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591257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10598" w:rsidRDefault="00F10598" w:rsidP="00554306">
      <w:pPr>
        <w:pStyle w:val="2"/>
        <w:rPr>
          <w:b w:val="0"/>
          <w:szCs w:val="28"/>
        </w:rPr>
      </w:pPr>
    </w:p>
    <w:p w:rsidR="00C362BA" w:rsidRPr="00C362BA" w:rsidRDefault="009F47F8" w:rsidP="00C362BA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 xml:space="preserve">приказ от </w:t>
      </w:r>
      <w:r w:rsidR="00F96F3B">
        <w:rPr>
          <w:b/>
          <w:bCs/>
          <w:sz w:val="28"/>
          <w:szCs w:val="25"/>
        </w:rPr>
        <w:t>0</w:t>
      </w:r>
      <w:r w:rsidR="00C67802">
        <w:rPr>
          <w:b/>
          <w:bCs/>
          <w:sz w:val="28"/>
          <w:szCs w:val="25"/>
        </w:rPr>
        <w:t>7</w:t>
      </w:r>
      <w:r w:rsidR="003E03B7">
        <w:rPr>
          <w:b/>
          <w:bCs/>
          <w:sz w:val="28"/>
          <w:szCs w:val="25"/>
        </w:rPr>
        <w:t>.</w:t>
      </w:r>
      <w:r w:rsidR="00E10E05">
        <w:rPr>
          <w:b/>
          <w:bCs/>
          <w:sz w:val="28"/>
          <w:szCs w:val="25"/>
        </w:rPr>
        <w:t>1</w:t>
      </w:r>
      <w:r w:rsidR="00C67802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>.201</w:t>
      </w:r>
      <w:r w:rsidR="00C67802">
        <w:rPr>
          <w:b/>
          <w:bCs/>
          <w:sz w:val="28"/>
          <w:szCs w:val="25"/>
        </w:rPr>
        <w:t>3</w:t>
      </w:r>
      <w:r w:rsidR="003E03B7">
        <w:rPr>
          <w:b/>
          <w:bCs/>
          <w:sz w:val="28"/>
          <w:szCs w:val="25"/>
        </w:rPr>
        <w:t xml:space="preserve"> № </w:t>
      </w:r>
      <w:r w:rsidR="00C362BA">
        <w:rPr>
          <w:b/>
          <w:bCs/>
          <w:sz w:val="28"/>
          <w:szCs w:val="25"/>
        </w:rPr>
        <w:t>1</w:t>
      </w:r>
      <w:r w:rsidR="00C67802">
        <w:rPr>
          <w:b/>
          <w:bCs/>
          <w:sz w:val="28"/>
          <w:szCs w:val="25"/>
        </w:rPr>
        <w:t>78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C67802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C67802" w:rsidRPr="00C67802">
        <w:rPr>
          <w:b/>
          <w:bCs/>
          <w:sz w:val="28"/>
          <w:szCs w:val="25"/>
        </w:rPr>
        <w:t>Об официальном сайте управления государственной архивной службы Новосибирской области</w:t>
      </w:r>
      <w:r w:rsidR="00C362BA" w:rsidRPr="00C362BA">
        <w:rPr>
          <w:b/>
          <w:bCs/>
          <w:sz w:val="28"/>
          <w:szCs w:val="25"/>
        </w:rPr>
        <w:t>»</w:t>
      </w:r>
    </w:p>
    <w:p w:rsidR="00C362BA" w:rsidRPr="005537E1" w:rsidRDefault="00C362BA" w:rsidP="00C362BA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6375C9" w:rsidRPr="005537E1" w:rsidRDefault="006375C9" w:rsidP="006375C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8D02CA" w:rsidRDefault="00F96F3B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>В</w:t>
      </w:r>
      <w:r>
        <w:rPr>
          <w:szCs w:val="28"/>
        </w:rPr>
        <w:t xml:space="preserve"> </w:t>
      </w:r>
      <w:r w:rsidR="000129B3">
        <w:rPr>
          <w:szCs w:val="28"/>
        </w:rPr>
        <w:t xml:space="preserve">целях </w:t>
      </w:r>
      <w:r w:rsidR="0098313A" w:rsidRPr="00E61ED1">
        <w:rPr>
          <w:szCs w:val="28"/>
        </w:rPr>
        <w:t xml:space="preserve">приведения нормативного правового акта управления </w:t>
      </w:r>
      <w:r w:rsidR="0098313A" w:rsidRPr="00E72F78">
        <w:rPr>
          <w:szCs w:val="28"/>
        </w:rPr>
        <w:t>государственной</w:t>
      </w:r>
      <w:r w:rsidR="0098313A"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56219E">
        <w:rPr>
          <w:szCs w:val="28"/>
        </w:rPr>
        <w:t xml:space="preserve">Российской Федерации и </w:t>
      </w:r>
      <w:r w:rsidR="00FF2AFF">
        <w:rPr>
          <w:szCs w:val="28"/>
        </w:rPr>
        <w:t>Новосибирской области</w:t>
      </w:r>
      <w:r w:rsidR="0098313A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6375C9" w:rsidRPr="00073FAC" w:rsidRDefault="00E72F78" w:rsidP="006375C9">
      <w:pPr>
        <w:tabs>
          <w:tab w:val="left" w:pos="1080"/>
        </w:tabs>
        <w:ind w:firstLine="708"/>
        <w:jc w:val="both"/>
        <w:rPr>
          <w:szCs w:val="28"/>
        </w:rPr>
      </w:pPr>
      <w:r w:rsidRPr="00073FAC"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 w:rsidR="00C67802" w:rsidRPr="00C67802">
        <w:rPr>
          <w:szCs w:val="28"/>
        </w:rPr>
        <w:t>07.10.2013 № 178-од «Об официальном сайте управления государственной архивной службы Новосибирской области»</w:t>
      </w:r>
      <w:r w:rsidR="00C67802">
        <w:rPr>
          <w:szCs w:val="28"/>
        </w:rPr>
        <w:t xml:space="preserve"> </w:t>
      </w:r>
      <w:r w:rsidR="009B227A">
        <w:rPr>
          <w:szCs w:val="28"/>
        </w:rPr>
        <w:t xml:space="preserve">(далее – приказ) </w:t>
      </w:r>
      <w:r w:rsidR="006375C9" w:rsidRPr="00073FAC">
        <w:rPr>
          <w:szCs w:val="28"/>
        </w:rPr>
        <w:t>следующие изменения:</w:t>
      </w:r>
    </w:p>
    <w:p w:rsidR="008B0A02" w:rsidRDefault="00FF2AFF" w:rsidP="008B0A02">
      <w:pPr>
        <w:tabs>
          <w:tab w:val="left" w:pos="1080"/>
        </w:tabs>
        <w:ind w:firstLine="708"/>
        <w:jc w:val="both"/>
      </w:pPr>
      <w:r>
        <w:t>1. В</w:t>
      </w:r>
      <w:r>
        <w:t xml:space="preserve"> приказ</w:t>
      </w:r>
      <w:r w:rsidR="009B227A">
        <w:t>е:</w:t>
      </w:r>
      <w:r>
        <w:t xml:space="preserve"> </w:t>
      </w:r>
    </w:p>
    <w:p w:rsidR="009B227A" w:rsidRDefault="009B227A" w:rsidP="008B0A02">
      <w:pPr>
        <w:tabs>
          <w:tab w:val="left" w:pos="1080"/>
        </w:tabs>
        <w:ind w:firstLine="708"/>
        <w:jc w:val="both"/>
      </w:pPr>
      <w:r>
        <w:t>1) </w:t>
      </w:r>
      <w:r>
        <w:t>преамбуле</w:t>
      </w:r>
      <w:r w:rsidRPr="009B227A">
        <w:rPr>
          <w:szCs w:val="28"/>
        </w:rPr>
        <w:t xml:space="preserve"> </w:t>
      </w:r>
      <w:r>
        <w:rPr>
          <w:szCs w:val="28"/>
        </w:rPr>
        <w:t>после слов «</w:t>
      </w:r>
      <w:r w:rsidRPr="008A25C3">
        <w:rPr>
          <w:szCs w:val="28"/>
        </w:rPr>
        <w:t>Новосибирской области, размещаемой в сети Интернет»</w:t>
      </w:r>
      <w:r>
        <w:rPr>
          <w:szCs w:val="28"/>
        </w:rPr>
        <w:t xml:space="preserve"> дополнить словами «, </w:t>
      </w:r>
      <w:r w:rsidRPr="008B0A02">
        <w:t>постановлением Правительства Новосибирской области от 27.10.2020 № 449-п «О 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</w:t>
      </w:r>
      <w:r>
        <w:t>;</w:t>
      </w:r>
    </w:p>
    <w:p w:rsidR="009B227A" w:rsidRPr="009B227A" w:rsidRDefault="009B227A" w:rsidP="009B227A">
      <w:pPr>
        <w:tabs>
          <w:tab w:val="left" w:pos="1080"/>
        </w:tabs>
        <w:ind w:firstLine="708"/>
        <w:jc w:val="both"/>
      </w:pPr>
      <w:r>
        <w:t>2) в пункте 2 слова «</w:t>
      </w:r>
      <w:r w:rsidRPr="008A25C3">
        <w:rPr>
          <w:szCs w:val="28"/>
        </w:rPr>
        <w:t>размещаемой в сети Интернет</w:t>
      </w:r>
      <w:r>
        <w:rPr>
          <w:szCs w:val="28"/>
        </w:rPr>
        <w:t>» заменить словами «</w:t>
      </w:r>
      <w:r w:rsidRPr="009B227A">
        <w:t>размещаемой на официальном сайте управления государственной архивной службы Новосибирской области в информационно-телекоммуникационной сети «Интернет»</w:t>
      </w:r>
      <w:r>
        <w:t>;</w:t>
      </w:r>
    </w:p>
    <w:p w:rsidR="008B0A02" w:rsidRDefault="008B0A02" w:rsidP="008B0A02">
      <w:pPr>
        <w:tabs>
          <w:tab w:val="left" w:pos="1080"/>
        </w:tabs>
        <w:ind w:firstLine="708"/>
        <w:jc w:val="both"/>
        <w:rPr>
          <w:szCs w:val="28"/>
        </w:rPr>
      </w:pPr>
      <w:r w:rsidRPr="00AF69BE">
        <w:rPr>
          <w:szCs w:val="28"/>
        </w:rPr>
        <w:t>2. </w:t>
      </w:r>
      <w:r w:rsidRPr="00AF69BE">
        <w:rPr>
          <w:szCs w:val="28"/>
        </w:rPr>
        <w:t xml:space="preserve">В </w:t>
      </w:r>
      <w:r w:rsidRPr="008A25C3">
        <w:rPr>
          <w:szCs w:val="28"/>
        </w:rPr>
        <w:t>Положени</w:t>
      </w:r>
      <w:r>
        <w:rPr>
          <w:szCs w:val="28"/>
        </w:rPr>
        <w:t>и</w:t>
      </w:r>
      <w:r w:rsidRPr="008A25C3">
        <w:rPr>
          <w:szCs w:val="28"/>
        </w:rPr>
        <w:t xml:space="preserve"> об официальном сайте управления государственной архивной службы Новосибирской области</w:t>
      </w:r>
      <w:r>
        <w:rPr>
          <w:szCs w:val="28"/>
        </w:rPr>
        <w:t>:</w:t>
      </w:r>
    </w:p>
    <w:p w:rsidR="00BF2B7C" w:rsidRDefault="008B0A02" w:rsidP="008B0A02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1) </w:t>
      </w:r>
      <w:r w:rsidR="00AF69BE">
        <w:rPr>
          <w:szCs w:val="28"/>
        </w:rPr>
        <w:t>в пункте 1.1 после слов «</w:t>
      </w:r>
      <w:r w:rsidR="00AF69BE" w:rsidRPr="00AF69BE">
        <w:rPr>
          <w:szCs w:val="28"/>
        </w:rPr>
        <w:t>архивной службы Новосибирской области</w:t>
      </w:r>
      <w:r w:rsidR="00AF69BE" w:rsidRPr="00AF69BE">
        <w:rPr>
          <w:szCs w:val="28"/>
        </w:rPr>
        <w:t>» дополнить словами «</w:t>
      </w:r>
      <w:r w:rsidR="00AF69BE">
        <w:rPr>
          <w:szCs w:val="28"/>
        </w:rPr>
        <w:t xml:space="preserve">в </w:t>
      </w:r>
      <w:r w:rsidR="00AF69BE" w:rsidRPr="00AF69BE">
        <w:rPr>
          <w:szCs w:val="28"/>
        </w:rPr>
        <w:t xml:space="preserve">информационно-телекоммуникационной сети </w:t>
      </w:r>
      <w:r w:rsidR="00AF69BE">
        <w:rPr>
          <w:szCs w:val="28"/>
        </w:rPr>
        <w:t>«</w:t>
      </w:r>
      <w:r w:rsidR="00AF69BE" w:rsidRPr="00AF69BE">
        <w:rPr>
          <w:szCs w:val="28"/>
        </w:rPr>
        <w:t>Интернет</w:t>
      </w:r>
      <w:r w:rsidR="00BF2B7C">
        <w:rPr>
          <w:szCs w:val="28"/>
        </w:rPr>
        <w:t>»;</w:t>
      </w:r>
    </w:p>
    <w:p w:rsidR="00BF2B7C" w:rsidRDefault="00BF2B7C" w:rsidP="00BF2B7C">
      <w:pPr>
        <w:tabs>
          <w:tab w:val="left" w:pos="1080"/>
        </w:tabs>
        <w:ind w:firstLine="708"/>
        <w:jc w:val="both"/>
      </w:pPr>
      <w:r>
        <w:t>2) </w:t>
      </w:r>
      <w:r>
        <w:rPr>
          <w:szCs w:val="28"/>
        </w:rPr>
        <w:t>в пункте 1.2 после слов «</w:t>
      </w:r>
      <w:r w:rsidRPr="008A25C3">
        <w:rPr>
          <w:szCs w:val="28"/>
        </w:rPr>
        <w:t>Новосибирской области, размещаемой в сети Интернет»</w:t>
      </w:r>
      <w:r>
        <w:rPr>
          <w:szCs w:val="28"/>
        </w:rPr>
        <w:t xml:space="preserve"> дополнить словами «, </w:t>
      </w:r>
      <w:r w:rsidRPr="008B0A02">
        <w:t xml:space="preserve">постановлением Правительства Новосибирской области от 27.10.2020 № 449-п «О государственной информационной системе </w:t>
      </w:r>
      <w:r w:rsidRPr="008B0A02">
        <w:lastRenderedPageBreak/>
        <w:t>Новосибирской области «Единая платформа официальных сайтов органов государственной власти Новосибирской области»</w:t>
      </w:r>
      <w:r>
        <w:t>;</w:t>
      </w:r>
    </w:p>
    <w:p w:rsidR="00BF2B7C" w:rsidRDefault="00BF2B7C" w:rsidP="008B0A02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3) в пункте 1.3 слова «</w:t>
      </w:r>
      <w:r w:rsidRPr="00602F6E">
        <w:t>пользовател</w:t>
      </w:r>
      <w:r>
        <w:t xml:space="preserve">ям </w:t>
      </w:r>
      <w:r w:rsidRPr="00602F6E">
        <w:t>сети Интернет</w:t>
      </w:r>
      <w:r>
        <w:t>» заменить словами «</w:t>
      </w:r>
      <w:r w:rsidRPr="00602F6E">
        <w:t>пользовател</w:t>
      </w:r>
      <w:r>
        <w:t xml:space="preserve">ям </w:t>
      </w:r>
      <w:r w:rsidRPr="00AF69BE">
        <w:rPr>
          <w:szCs w:val="28"/>
        </w:rPr>
        <w:t xml:space="preserve">информационно-телекоммуникационной сети </w:t>
      </w:r>
      <w:r>
        <w:rPr>
          <w:szCs w:val="28"/>
        </w:rPr>
        <w:t>«</w:t>
      </w:r>
      <w:r w:rsidRPr="00AF69BE">
        <w:rPr>
          <w:szCs w:val="28"/>
        </w:rPr>
        <w:t>Интернет</w:t>
      </w:r>
      <w:r>
        <w:rPr>
          <w:szCs w:val="28"/>
        </w:rPr>
        <w:t>»</w:t>
      </w:r>
      <w:r w:rsidRPr="00AF69BE">
        <w:rPr>
          <w:szCs w:val="28"/>
        </w:rPr>
        <w:t xml:space="preserve"> (далее </w:t>
      </w:r>
      <w:r>
        <w:rPr>
          <w:szCs w:val="28"/>
        </w:rPr>
        <w:t>–</w:t>
      </w:r>
      <w:r w:rsidRPr="00AF69BE">
        <w:rPr>
          <w:szCs w:val="28"/>
        </w:rPr>
        <w:t xml:space="preserve"> сеть </w:t>
      </w:r>
      <w:r>
        <w:rPr>
          <w:szCs w:val="28"/>
        </w:rPr>
        <w:t>Интернет</w:t>
      </w:r>
      <w:r w:rsidRPr="00AF69BE">
        <w:rPr>
          <w:szCs w:val="28"/>
        </w:rPr>
        <w:t>)</w:t>
      </w:r>
      <w:r>
        <w:rPr>
          <w:szCs w:val="28"/>
        </w:rPr>
        <w:t>»;</w:t>
      </w:r>
    </w:p>
    <w:p w:rsidR="00FF2AFF" w:rsidRDefault="00BF2B7C" w:rsidP="006375C9">
      <w:pPr>
        <w:tabs>
          <w:tab w:val="left" w:pos="1080"/>
        </w:tabs>
        <w:ind w:firstLine="708"/>
        <w:jc w:val="both"/>
      </w:pPr>
      <w:r>
        <w:t xml:space="preserve">4) в пункте 3.3 </w:t>
      </w:r>
      <w:r w:rsidR="0056219E">
        <w:t>слова «</w:t>
      </w:r>
      <w:r w:rsidR="0056219E" w:rsidRPr="00A575A2">
        <w:t xml:space="preserve">производится </w:t>
      </w:r>
      <w:r w:rsidR="0056219E">
        <w:t>сотрудниками ответственного подразделения</w:t>
      </w:r>
      <w:r w:rsidR="0056219E" w:rsidRPr="00A575A2">
        <w:t xml:space="preserve"> </w:t>
      </w:r>
      <w:r w:rsidR="0056219E">
        <w:t>или сторонней организацией</w:t>
      </w:r>
      <w:r w:rsidR="0056219E">
        <w:t>» заменить словами «</w:t>
      </w:r>
      <w:r w:rsidR="0056219E" w:rsidRPr="0056219E">
        <w:t>администратором</w:t>
      </w:r>
      <w:r w:rsidR="0056219E">
        <w:t xml:space="preserve"> </w:t>
      </w:r>
      <w:r w:rsidR="0056219E" w:rsidRPr="0056219E">
        <w:t xml:space="preserve">государственной информационной системы Новосибирской области </w:t>
      </w:r>
      <w:r w:rsidR="0056219E" w:rsidRPr="0056219E">
        <w:t>«</w:t>
      </w:r>
      <w:r w:rsidR="0056219E" w:rsidRPr="0056219E">
        <w:t>Единая платформа официальных сайтов органов государственной власти Новосибирской области</w:t>
      </w:r>
      <w:r w:rsidR="0056219E" w:rsidRPr="0056219E">
        <w:t xml:space="preserve">» </w:t>
      </w:r>
      <w:r w:rsidR="0056219E" w:rsidRPr="0056219E">
        <w:t>– государственным бюджетным учреждением Новосибирской области «Центр информационных технологий Новосибирской области</w:t>
      </w:r>
      <w:bookmarkStart w:id="0" w:name="_GoBack"/>
      <w:bookmarkEnd w:id="0"/>
      <w:r w:rsidR="0056219E">
        <w:t>»;</w:t>
      </w:r>
    </w:p>
    <w:p w:rsidR="00FF2AFF" w:rsidRDefault="0056219E" w:rsidP="006375C9">
      <w:pPr>
        <w:tabs>
          <w:tab w:val="left" w:pos="1080"/>
        </w:tabs>
        <w:ind w:firstLine="708"/>
        <w:jc w:val="both"/>
      </w:pPr>
      <w:r>
        <w:t>5) раздел 5 изложить в следующей редакции:</w:t>
      </w:r>
    </w:p>
    <w:p w:rsidR="0056219E" w:rsidRPr="00B416F3" w:rsidRDefault="00167D12" w:rsidP="00167D12">
      <w:pPr>
        <w:tabs>
          <w:tab w:val="left" w:pos="1080"/>
        </w:tabs>
        <w:ind w:firstLine="708"/>
        <w:jc w:val="both"/>
      </w:pPr>
      <w:r>
        <w:t>«</w:t>
      </w:r>
      <w:r w:rsidR="0056219E" w:rsidRPr="00B416F3">
        <w:t>5. Организация доступа в разделы сайта</w:t>
      </w:r>
    </w:p>
    <w:p w:rsidR="0056219E" w:rsidRPr="0056219E" w:rsidRDefault="0056219E" w:rsidP="0056219E">
      <w:pPr>
        <w:tabs>
          <w:tab w:val="left" w:pos="1080"/>
        </w:tabs>
        <w:ind w:firstLine="708"/>
        <w:jc w:val="both"/>
      </w:pPr>
      <w:r w:rsidRPr="0056219E">
        <w:t>5.1.</w:t>
      </w:r>
      <w:r w:rsidR="00167D12">
        <w:t> </w:t>
      </w:r>
      <w:r w:rsidRPr="0056219E">
        <w:t>В качестве основного языка, используемого для отображения информации, размещаемой сайте, используется русский язык. Информация, представленная на страницах, предназначенных для иностранных посетителей, на английском или иных языках, а также наименования иностранных юридических и физических лиц могут быть отображены с использованием букв латинского алфавита. Допускается использование иных языков и (или) шрифтов для справочного отображения информации, которая не в полной мере отображается буквами р</w:t>
      </w:r>
      <w:r w:rsidR="00167D12">
        <w:t>усского и латинского алфавитов.</w:t>
      </w:r>
    </w:p>
    <w:p w:rsidR="0056219E" w:rsidRPr="00167D12" w:rsidRDefault="0056219E" w:rsidP="00167D12">
      <w:pPr>
        <w:tabs>
          <w:tab w:val="left" w:pos="1080"/>
        </w:tabs>
        <w:ind w:firstLine="708"/>
        <w:jc w:val="both"/>
      </w:pPr>
      <w:r w:rsidRPr="00167D12">
        <w:t>5.2.</w:t>
      </w:r>
      <w:r w:rsidR="00167D12" w:rsidRPr="00167D12">
        <w:t> </w:t>
      </w:r>
      <w:r w:rsidRPr="00167D12">
        <w:t>Информация, размещенная на сайте, не требует для ее просмотра использования специальных технических средств или программного обеспечения, установка которого возможна после заключения с правообладателем лицензионного или иного соглашения, предусматривающего взимание с пользователя платы.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 xml:space="preserve">5.3. Текстовая информация размещается на сайте в формате, обеспечивающем возможность поиска и копирования фрагментов текста в соответствии с рекомендациями </w:t>
      </w:r>
      <w:proofErr w:type="spellStart"/>
      <w:r w:rsidRPr="00C97B41">
        <w:t>World</w:t>
      </w:r>
      <w:proofErr w:type="spellEnd"/>
      <w:r w:rsidRPr="00C97B41">
        <w:t xml:space="preserve"> </w:t>
      </w:r>
      <w:proofErr w:type="spellStart"/>
      <w:r w:rsidRPr="00C97B41">
        <w:t>Wide</w:t>
      </w:r>
      <w:proofErr w:type="spellEnd"/>
      <w:r w:rsidRPr="00C97B41">
        <w:t xml:space="preserve"> </w:t>
      </w:r>
      <w:proofErr w:type="spellStart"/>
      <w:r w:rsidRPr="00C97B41">
        <w:t>Web</w:t>
      </w:r>
      <w:proofErr w:type="spellEnd"/>
      <w:r w:rsidRPr="00C97B41">
        <w:t xml:space="preserve"> </w:t>
      </w:r>
      <w:proofErr w:type="spellStart"/>
      <w:r w:rsidRPr="00C97B41">
        <w:t>Consortium</w:t>
      </w:r>
      <w:proofErr w:type="spellEnd"/>
      <w:r w:rsidRPr="00C97B41">
        <w:t xml:space="preserve"> (W3C, консорциума Всемирной паутины) и стандарта ISO 8879. Пользователям предоставляется возможность поиска и получения доступа к информации, размещенной на сайте, средствами распространенных поисковых систем. Нормативные правовые и иные акты, проекты актов, доклады, отчеты, обзоры, статистическая информация, образцы форм и </w:t>
      </w:r>
      <w:r w:rsidR="00C97B41" w:rsidRPr="00C97B41">
        <w:t>другие</w:t>
      </w:r>
      <w:r w:rsidRPr="00C97B41">
        <w:t xml:space="preserve"> документ</w:t>
      </w:r>
      <w:r w:rsidR="00C97B41" w:rsidRPr="00C97B41">
        <w:t>ы</w:t>
      </w:r>
      <w:r w:rsidRPr="00C97B41">
        <w:t xml:space="preserve">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(документ в электронной форме).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>5.4. Файлы, размещенные на сайте, имеют распространенные и/или открытые форматы. Не допускается, чтобы файлы в открытой части были зашифрованы или защищены средствами, которые не позволяют ознакомиться с их содержанием без дополнительных программных или технических средств.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 xml:space="preserve">5.5. Программное обеспечение и технические средства ведения сайта создаются таким образом, чтобы обеспечить для редакторов возможность ввода информации посредством заполнения экранных форм с возможностью </w:t>
      </w:r>
      <w:r w:rsidRPr="00C97B41">
        <w:lastRenderedPageBreak/>
        <w:t>прикрепления к размещаемой информации дополнительных данных в виде отдельных файлов.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>5.6. Средства навигации сайта должны соответствовать следующему: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>1) вся размещенная информация должна быть доступна пользователям путем последовательного перехода по гиперссылкам, начиная с главной страницы сайта;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>2) пользователям предоставляется наглядная информация о структуре сайта и текущем местонахождении на нем пользователя;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>3) на каждой странице сайта размещаются навигационное меню и явно обозначенный переход на главную страницу;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>4) заголовки и подписи на страницах описывают содержание (назначение) данной страницы, наименование текущего раздела и отображаемого документа; наименование страницы должно отображаться в заголовке окна программы-обозревателя.</w:t>
      </w:r>
    </w:p>
    <w:p w:rsidR="0056219E" w:rsidRPr="00C97B41" w:rsidRDefault="0056219E" w:rsidP="00C97B41">
      <w:pPr>
        <w:tabs>
          <w:tab w:val="left" w:pos="1080"/>
        </w:tabs>
        <w:ind w:firstLine="708"/>
        <w:jc w:val="both"/>
      </w:pPr>
      <w:r w:rsidRPr="00C97B41">
        <w:t>5.7. Суммарная длительность перерывов в работе сайта не может превышать 6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к информации на сайт</w:t>
      </w:r>
      <w:r w:rsidR="00C97B41" w:rsidRPr="00C97B41">
        <w:t>е</w:t>
      </w:r>
      <w:r w:rsidRPr="00C97B41">
        <w:t xml:space="preserve"> будет невозможен, уведомление об этом размещается на главной странице сайта не менее чем за сутки до начала работ.</w:t>
      </w:r>
      <w:r w:rsidR="00C97B41" w:rsidRPr="00C97B41">
        <w:t>».</w:t>
      </w:r>
    </w:p>
    <w:p w:rsidR="00FF2AFF" w:rsidRDefault="008B0A02" w:rsidP="006375C9">
      <w:pPr>
        <w:tabs>
          <w:tab w:val="left" w:pos="1080"/>
        </w:tabs>
        <w:ind w:firstLine="708"/>
        <w:jc w:val="both"/>
      </w:pPr>
      <w:r>
        <w:t>3. </w:t>
      </w:r>
      <w:r w:rsidR="0056219E">
        <w:rPr>
          <w:szCs w:val="28"/>
        </w:rPr>
        <w:t>П</w:t>
      </w:r>
      <w:r w:rsidR="0056219E" w:rsidRPr="008A25C3">
        <w:rPr>
          <w:szCs w:val="28"/>
        </w:rPr>
        <w:t xml:space="preserve">еречень </w:t>
      </w:r>
      <w:r w:rsidRPr="008A25C3">
        <w:rPr>
          <w:szCs w:val="28"/>
        </w:rPr>
        <w:t>информации о деятельности управления государственной архивной службы Новосибирской области, размещаемой в сети Интернет</w:t>
      </w:r>
      <w:r w:rsidR="0056219E">
        <w:rPr>
          <w:szCs w:val="28"/>
        </w:rPr>
        <w:t xml:space="preserve"> изложить в редакции согласно </w:t>
      </w:r>
      <w:proofErr w:type="gramStart"/>
      <w:r w:rsidR="0056219E">
        <w:rPr>
          <w:szCs w:val="28"/>
        </w:rPr>
        <w:t>приложению</w:t>
      </w:r>
      <w:proofErr w:type="gramEnd"/>
      <w:r w:rsidR="0056219E">
        <w:rPr>
          <w:szCs w:val="28"/>
        </w:rPr>
        <w:t xml:space="preserve"> к настоящему приказу.</w:t>
      </w:r>
    </w:p>
    <w:p w:rsidR="009F47F8" w:rsidRDefault="009F47F8" w:rsidP="005B7DC5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155444" w:rsidRDefault="00155444" w:rsidP="00346882">
      <w:pPr>
        <w:jc w:val="both"/>
        <w:rPr>
          <w:szCs w:val="28"/>
        </w:rPr>
      </w:pPr>
    </w:p>
    <w:sectPr w:rsidR="00155444" w:rsidSect="006375C9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C9" w:rsidRDefault="00F478C9" w:rsidP="00346882">
      <w:r>
        <w:separator/>
      </w:r>
    </w:p>
  </w:endnote>
  <w:endnote w:type="continuationSeparator" w:id="0">
    <w:p w:rsidR="00F478C9" w:rsidRDefault="00F478C9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C9" w:rsidRDefault="00F478C9" w:rsidP="00346882">
      <w:r>
        <w:separator/>
      </w:r>
    </w:p>
  </w:footnote>
  <w:footnote w:type="continuationSeparator" w:id="0">
    <w:p w:rsidR="00F478C9" w:rsidRDefault="00F478C9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9B227A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7C" w:rsidRDefault="00BF2B7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24448" wp14:editId="6CF26FAC">
              <wp:simplePos x="0" y="0"/>
              <wp:positionH relativeFrom="column">
                <wp:posOffset>5410200</wp:posOffset>
              </wp:positionH>
              <wp:positionV relativeFrom="paragraph">
                <wp:posOffset>-191135</wp:posOffset>
              </wp:positionV>
              <wp:extent cx="1038860" cy="295910"/>
              <wp:effectExtent l="4445" t="0" r="444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B7C" w:rsidRDefault="00BF2B7C" w:rsidP="00BF2B7C">
                          <w:r>
                            <w:rPr>
                              <w:color w:val="auto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B2444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6pt;margin-top:-15.05pt;width:81.8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" stroked="f">
              <v:textbox style="mso-fit-shape-to-text:t">
                <w:txbxContent>
                  <w:p w:rsidR="00BF2B7C" w:rsidRDefault="00BF2B7C" w:rsidP="00BF2B7C">
                    <w:r>
                      <w:rPr>
                        <w:color w:val="auto"/>
                      </w:rPr>
                      <w:t>ПРОЕКТ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1620E"/>
    <w:multiLevelType w:val="hybridMultilevel"/>
    <w:tmpl w:val="A1BC1692"/>
    <w:lvl w:ilvl="0" w:tplc="94388E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29B3"/>
    <w:rsid w:val="000135AF"/>
    <w:rsid w:val="00013675"/>
    <w:rsid w:val="00023B4B"/>
    <w:rsid w:val="00026ADB"/>
    <w:rsid w:val="00037F12"/>
    <w:rsid w:val="00073FAC"/>
    <w:rsid w:val="000757DC"/>
    <w:rsid w:val="0009246C"/>
    <w:rsid w:val="000A0CA1"/>
    <w:rsid w:val="000B1A04"/>
    <w:rsid w:val="000E4383"/>
    <w:rsid w:val="000F43E6"/>
    <w:rsid w:val="000F4A68"/>
    <w:rsid w:val="001156B7"/>
    <w:rsid w:val="0012585E"/>
    <w:rsid w:val="00145091"/>
    <w:rsid w:val="00155444"/>
    <w:rsid w:val="00167D12"/>
    <w:rsid w:val="001824A4"/>
    <w:rsid w:val="00187096"/>
    <w:rsid w:val="001A017D"/>
    <w:rsid w:val="001A219F"/>
    <w:rsid w:val="001A3111"/>
    <w:rsid w:val="001A34D0"/>
    <w:rsid w:val="001C02D5"/>
    <w:rsid w:val="001C1C46"/>
    <w:rsid w:val="001C21AA"/>
    <w:rsid w:val="001C31E5"/>
    <w:rsid w:val="001D7F3C"/>
    <w:rsid w:val="001E03F1"/>
    <w:rsid w:val="001F6A6A"/>
    <w:rsid w:val="00214056"/>
    <w:rsid w:val="00222ED9"/>
    <w:rsid w:val="00225B94"/>
    <w:rsid w:val="0023072D"/>
    <w:rsid w:val="00240CDA"/>
    <w:rsid w:val="002516CF"/>
    <w:rsid w:val="00251B09"/>
    <w:rsid w:val="00252CFE"/>
    <w:rsid w:val="00253692"/>
    <w:rsid w:val="0025710F"/>
    <w:rsid w:val="002623F4"/>
    <w:rsid w:val="00263522"/>
    <w:rsid w:val="002643E8"/>
    <w:rsid w:val="002756A9"/>
    <w:rsid w:val="00293E3F"/>
    <w:rsid w:val="002F3DFE"/>
    <w:rsid w:val="00300B46"/>
    <w:rsid w:val="003012DB"/>
    <w:rsid w:val="00313210"/>
    <w:rsid w:val="00326765"/>
    <w:rsid w:val="00333ACF"/>
    <w:rsid w:val="00346882"/>
    <w:rsid w:val="0036111F"/>
    <w:rsid w:val="0036129D"/>
    <w:rsid w:val="00366F3B"/>
    <w:rsid w:val="003D0B4B"/>
    <w:rsid w:val="003D2240"/>
    <w:rsid w:val="003E03B7"/>
    <w:rsid w:val="003E232C"/>
    <w:rsid w:val="00414FCE"/>
    <w:rsid w:val="00425344"/>
    <w:rsid w:val="00432F3E"/>
    <w:rsid w:val="00440288"/>
    <w:rsid w:val="00466129"/>
    <w:rsid w:val="004728A5"/>
    <w:rsid w:val="00484CAA"/>
    <w:rsid w:val="00485882"/>
    <w:rsid w:val="0049249E"/>
    <w:rsid w:val="0049576B"/>
    <w:rsid w:val="004B390E"/>
    <w:rsid w:val="004E38C9"/>
    <w:rsid w:val="005122CB"/>
    <w:rsid w:val="00515E1F"/>
    <w:rsid w:val="005179EB"/>
    <w:rsid w:val="005307DF"/>
    <w:rsid w:val="005347D3"/>
    <w:rsid w:val="00535C72"/>
    <w:rsid w:val="00546BBD"/>
    <w:rsid w:val="00554306"/>
    <w:rsid w:val="0056219E"/>
    <w:rsid w:val="00591257"/>
    <w:rsid w:val="005946EC"/>
    <w:rsid w:val="00595A3F"/>
    <w:rsid w:val="005A0FC5"/>
    <w:rsid w:val="005B7DC5"/>
    <w:rsid w:val="005D4E27"/>
    <w:rsid w:val="005E43EA"/>
    <w:rsid w:val="006025EE"/>
    <w:rsid w:val="00616ACB"/>
    <w:rsid w:val="006171EE"/>
    <w:rsid w:val="006375C9"/>
    <w:rsid w:val="00643753"/>
    <w:rsid w:val="00651F54"/>
    <w:rsid w:val="00661218"/>
    <w:rsid w:val="00675FE0"/>
    <w:rsid w:val="006820C7"/>
    <w:rsid w:val="006862FC"/>
    <w:rsid w:val="00690790"/>
    <w:rsid w:val="0069694A"/>
    <w:rsid w:val="00696E08"/>
    <w:rsid w:val="006B708D"/>
    <w:rsid w:val="006C1402"/>
    <w:rsid w:val="006D5E22"/>
    <w:rsid w:val="006E4B60"/>
    <w:rsid w:val="006F03ED"/>
    <w:rsid w:val="00704654"/>
    <w:rsid w:val="0071531D"/>
    <w:rsid w:val="00727C99"/>
    <w:rsid w:val="007326A2"/>
    <w:rsid w:val="00732824"/>
    <w:rsid w:val="00736812"/>
    <w:rsid w:val="0074503E"/>
    <w:rsid w:val="0075308E"/>
    <w:rsid w:val="007601A2"/>
    <w:rsid w:val="007623F4"/>
    <w:rsid w:val="007A7913"/>
    <w:rsid w:val="007B1244"/>
    <w:rsid w:val="007B7278"/>
    <w:rsid w:val="007D3648"/>
    <w:rsid w:val="007E26B8"/>
    <w:rsid w:val="007F13E2"/>
    <w:rsid w:val="00800372"/>
    <w:rsid w:val="00803422"/>
    <w:rsid w:val="008302D9"/>
    <w:rsid w:val="008358ED"/>
    <w:rsid w:val="00862736"/>
    <w:rsid w:val="00866331"/>
    <w:rsid w:val="008B0A02"/>
    <w:rsid w:val="008C48C8"/>
    <w:rsid w:val="008C7F21"/>
    <w:rsid w:val="008D02CA"/>
    <w:rsid w:val="00904756"/>
    <w:rsid w:val="0091292E"/>
    <w:rsid w:val="009130AE"/>
    <w:rsid w:val="009138C2"/>
    <w:rsid w:val="009147A7"/>
    <w:rsid w:val="00922E68"/>
    <w:rsid w:val="00950D96"/>
    <w:rsid w:val="00962D71"/>
    <w:rsid w:val="009663F7"/>
    <w:rsid w:val="00980C03"/>
    <w:rsid w:val="0098313A"/>
    <w:rsid w:val="00990EF6"/>
    <w:rsid w:val="009B227A"/>
    <w:rsid w:val="009D7860"/>
    <w:rsid w:val="009E5B79"/>
    <w:rsid w:val="009F1A9D"/>
    <w:rsid w:val="009F47F8"/>
    <w:rsid w:val="00A02490"/>
    <w:rsid w:val="00A02F86"/>
    <w:rsid w:val="00A0495F"/>
    <w:rsid w:val="00A26C46"/>
    <w:rsid w:val="00A5559B"/>
    <w:rsid w:val="00A67FAD"/>
    <w:rsid w:val="00A73B9F"/>
    <w:rsid w:val="00A9015C"/>
    <w:rsid w:val="00AA0677"/>
    <w:rsid w:val="00AB0ABD"/>
    <w:rsid w:val="00AB3E05"/>
    <w:rsid w:val="00AB40D9"/>
    <w:rsid w:val="00AB4CD0"/>
    <w:rsid w:val="00AB6A68"/>
    <w:rsid w:val="00AB789D"/>
    <w:rsid w:val="00AD1B17"/>
    <w:rsid w:val="00AD3C81"/>
    <w:rsid w:val="00AD4416"/>
    <w:rsid w:val="00AF093A"/>
    <w:rsid w:val="00AF1F13"/>
    <w:rsid w:val="00AF218F"/>
    <w:rsid w:val="00AF2294"/>
    <w:rsid w:val="00AF69BE"/>
    <w:rsid w:val="00B16AF8"/>
    <w:rsid w:val="00B17993"/>
    <w:rsid w:val="00B221B1"/>
    <w:rsid w:val="00B25F28"/>
    <w:rsid w:val="00B2644C"/>
    <w:rsid w:val="00B2773B"/>
    <w:rsid w:val="00B879F7"/>
    <w:rsid w:val="00B95A1F"/>
    <w:rsid w:val="00BA2127"/>
    <w:rsid w:val="00BA585D"/>
    <w:rsid w:val="00BB14D7"/>
    <w:rsid w:val="00BE3F7D"/>
    <w:rsid w:val="00BF2B7C"/>
    <w:rsid w:val="00BF68E7"/>
    <w:rsid w:val="00C05E2B"/>
    <w:rsid w:val="00C238BA"/>
    <w:rsid w:val="00C25363"/>
    <w:rsid w:val="00C25CB0"/>
    <w:rsid w:val="00C327DF"/>
    <w:rsid w:val="00C34FBB"/>
    <w:rsid w:val="00C35C56"/>
    <w:rsid w:val="00C362BA"/>
    <w:rsid w:val="00C4162F"/>
    <w:rsid w:val="00C458E7"/>
    <w:rsid w:val="00C511A9"/>
    <w:rsid w:val="00C62FB4"/>
    <w:rsid w:val="00C63B04"/>
    <w:rsid w:val="00C65968"/>
    <w:rsid w:val="00C66157"/>
    <w:rsid w:val="00C67802"/>
    <w:rsid w:val="00C712C5"/>
    <w:rsid w:val="00C77472"/>
    <w:rsid w:val="00C87DC7"/>
    <w:rsid w:val="00C97B41"/>
    <w:rsid w:val="00CB16E6"/>
    <w:rsid w:val="00CC4AE5"/>
    <w:rsid w:val="00CD09BA"/>
    <w:rsid w:val="00CE0447"/>
    <w:rsid w:val="00CF3537"/>
    <w:rsid w:val="00D04367"/>
    <w:rsid w:val="00D05C1B"/>
    <w:rsid w:val="00D102C1"/>
    <w:rsid w:val="00D32713"/>
    <w:rsid w:val="00D3507F"/>
    <w:rsid w:val="00D4248D"/>
    <w:rsid w:val="00D443AA"/>
    <w:rsid w:val="00DA03A7"/>
    <w:rsid w:val="00DB1B09"/>
    <w:rsid w:val="00DB4C5C"/>
    <w:rsid w:val="00DB7ACF"/>
    <w:rsid w:val="00DF3C8D"/>
    <w:rsid w:val="00E001CA"/>
    <w:rsid w:val="00E10E05"/>
    <w:rsid w:val="00E20183"/>
    <w:rsid w:val="00E33CD9"/>
    <w:rsid w:val="00E5386A"/>
    <w:rsid w:val="00E71894"/>
    <w:rsid w:val="00E72F78"/>
    <w:rsid w:val="00E74F04"/>
    <w:rsid w:val="00E815CC"/>
    <w:rsid w:val="00E83DE8"/>
    <w:rsid w:val="00E85397"/>
    <w:rsid w:val="00EB4B1C"/>
    <w:rsid w:val="00ED23EF"/>
    <w:rsid w:val="00EF098A"/>
    <w:rsid w:val="00EF6D8C"/>
    <w:rsid w:val="00F10598"/>
    <w:rsid w:val="00F30789"/>
    <w:rsid w:val="00F354BB"/>
    <w:rsid w:val="00F478C9"/>
    <w:rsid w:val="00F73A1E"/>
    <w:rsid w:val="00F73B39"/>
    <w:rsid w:val="00F85EBD"/>
    <w:rsid w:val="00F96F3B"/>
    <w:rsid w:val="00FA3E3D"/>
    <w:rsid w:val="00FC760B"/>
    <w:rsid w:val="00FE4177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B4DAE3-475A-48F2-853F-E8BA0FEA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414FC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538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C67802"/>
    <w:pPr>
      <w:ind w:left="720"/>
      <w:contextualSpacing/>
    </w:pPr>
  </w:style>
  <w:style w:type="character" w:customStyle="1" w:styleId="apple-converted-space">
    <w:name w:val="apple-converted-space"/>
    <w:basedOn w:val="a0"/>
    <w:rsid w:val="00BE3F7D"/>
  </w:style>
  <w:style w:type="character" w:styleId="ae">
    <w:name w:val="Hyperlink"/>
    <w:basedOn w:val="a0"/>
    <w:uiPriority w:val="99"/>
    <w:unhideWhenUsed/>
    <w:rsid w:val="00BE3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4818-AC21-45D2-8020-00B38351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3</cp:revision>
  <cp:lastPrinted>2016-02-29T04:17:00Z</cp:lastPrinted>
  <dcterms:created xsi:type="dcterms:W3CDTF">2021-12-21T07:51:00Z</dcterms:created>
  <dcterms:modified xsi:type="dcterms:W3CDTF">2021-12-21T09:47:00Z</dcterms:modified>
</cp:coreProperties>
</file>