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4E" w:rsidRPr="00FC71DB" w:rsidRDefault="008C575A" w:rsidP="008C575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</w:t>
      </w:r>
      <w:r w:rsidR="00192D4E" w:rsidRPr="00FC71DB">
        <w:rPr>
          <w:sz w:val="28"/>
        </w:rPr>
        <w:t>УТВЕРЖДЕН</w:t>
      </w:r>
    </w:p>
    <w:p w:rsidR="00192D4E" w:rsidRPr="00FC71DB" w:rsidRDefault="00192D4E" w:rsidP="00192D4E">
      <w:pPr>
        <w:ind w:left="5387"/>
        <w:jc w:val="center"/>
        <w:rPr>
          <w:sz w:val="28"/>
        </w:rPr>
      </w:pPr>
      <w:r w:rsidRPr="00FC71DB">
        <w:rPr>
          <w:sz w:val="28"/>
        </w:rPr>
        <w:t xml:space="preserve">            постановлением Губернатора</w:t>
      </w:r>
    </w:p>
    <w:p w:rsidR="00DE08DC" w:rsidRPr="00FC71DB" w:rsidRDefault="00192D4E" w:rsidP="008C575A">
      <w:pPr>
        <w:ind w:left="5387"/>
        <w:jc w:val="center"/>
        <w:rPr>
          <w:sz w:val="28"/>
        </w:rPr>
      </w:pPr>
      <w:r w:rsidRPr="00FC71DB">
        <w:rPr>
          <w:sz w:val="28"/>
        </w:rPr>
        <w:t xml:space="preserve">              Новосибирской области</w:t>
      </w:r>
    </w:p>
    <w:p w:rsidR="007943D1" w:rsidRPr="00FC71DB" w:rsidRDefault="007943D1" w:rsidP="00DE08DC">
      <w:pPr>
        <w:jc w:val="center"/>
        <w:rPr>
          <w:sz w:val="28"/>
          <w:szCs w:val="28"/>
        </w:rPr>
      </w:pPr>
    </w:p>
    <w:p w:rsidR="009A66F0" w:rsidRPr="00FC71DB" w:rsidRDefault="009A66F0" w:rsidP="00DE08DC">
      <w:pPr>
        <w:jc w:val="center"/>
        <w:rPr>
          <w:sz w:val="28"/>
          <w:szCs w:val="28"/>
        </w:rPr>
      </w:pPr>
    </w:p>
    <w:p w:rsidR="009A66F0" w:rsidRPr="00FC71DB" w:rsidRDefault="009A66F0" w:rsidP="00DE08DC">
      <w:pPr>
        <w:jc w:val="center"/>
        <w:rPr>
          <w:sz w:val="28"/>
          <w:szCs w:val="28"/>
        </w:rPr>
      </w:pPr>
    </w:p>
    <w:p w:rsidR="008F3B06" w:rsidRPr="00FC71DB" w:rsidRDefault="008F3B06" w:rsidP="00AE6DC9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FC71DB">
        <w:rPr>
          <w:b/>
          <w:color w:val="000000"/>
          <w:sz w:val="28"/>
          <w:szCs w:val="28"/>
        </w:rPr>
        <w:t>СОСТАВ</w:t>
      </w:r>
    </w:p>
    <w:p w:rsidR="00AE6DC9" w:rsidRPr="00FC71DB" w:rsidRDefault="008F3B06" w:rsidP="00A549DF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  <w:r w:rsidRPr="00FC71DB">
        <w:rPr>
          <w:b/>
          <w:color w:val="000000"/>
          <w:sz w:val="28"/>
          <w:szCs w:val="28"/>
        </w:rPr>
        <w:t>организационного комитета по подготовке и проведению межрегионального мероприятия «Д</w:t>
      </w:r>
      <w:r w:rsidR="009A66F0" w:rsidRPr="00FC71DB">
        <w:rPr>
          <w:b/>
          <w:color w:val="000000"/>
          <w:sz w:val="28"/>
          <w:szCs w:val="28"/>
        </w:rPr>
        <w:t>ень поля Новосибирской области –</w:t>
      </w:r>
      <w:r w:rsidR="00A60B08" w:rsidRPr="00FC71DB">
        <w:rPr>
          <w:b/>
          <w:color w:val="000000"/>
          <w:sz w:val="28"/>
          <w:szCs w:val="28"/>
        </w:rPr>
        <w:t xml:space="preserve"> 2023</w:t>
      </w:r>
      <w:r w:rsidRPr="00FC71DB">
        <w:rPr>
          <w:b/>
          <w:color w:val="000000"/>
          <w:sz w:val="28"/>
          <w:szCs w:val="28"/>
        </w:rPr>
        <w:t>»</w:t>
      </w:r>
    </w:p>
    <w:p w:rsidR="00750FC4" w:rsidRPr="00FC71DB" w:rsidRDefault="00750FC4" w:rsidP="00A549DF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</w:p>
    <w:p w:rsidR="00F86A80" w:rsidRPr="00FC71DB" w:rsidRDefault="00F86A80" w:rsidP="00AE6DC9">
      <w:pPr>
        <w:autoSpaceDE/>
        <w:ind w:right="142" w:firstLine="232"/>
        <w:jc w:val="center"/>
        <w:rPr>
          <w:b/>
          <w:color w:val="000000"/>
          <w:sz w:val="28"/>
          <w:szCs w:val="28"/>
        </w:rPr>
      </w:pPr>
    </w:p>
    <w:tbl>
      <w:tblPr>
        <w:tblStyle w:val="a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095"/>
      </w:tblGrid>
      <w:tr w:rsidR="008F3B06" w:rsidRPr="00FC71DB" w:rsidTr="00FC71DB">
        <w:trPr>
          <w:trHeight w:val="1517"/>
        </w:trPr>
        <w:tc>
          <w:tcPr>
            <w:tcW w:w="3681" w:type="dxa"/>
            <w:hideMark/>
          </w:tcPr>
          <w:p w:rsidR="008F3B06" w:rsidRPr="00FC71DB" w:rsidRDefault="008F3B06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Лещенко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" cy="825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t xml:space="preserve"> </w:t>
            </w:r>
          </w:p>
          <w:p w:rsidR="008F3B06" w:rsidRPr="00FC71DB" w:rsidRDefault="008F3B06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Евгений Михайлович</w:t>
            </w:r>
          </w:p>
        </w:tc>
        <w:tc>
          <w:tcPr>
            <w:tcW w:w="6095" w:type="dxa"/>
          </w:tcPr>
          <w:p w:rsidR="008F3B06" w:rsidRPr="00FC71DB" w:rsidRDefault="00AE6DC9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заместитель </w:t>
            </w:r>
            <w:r w:rsidR="00FF792A" w:rsidRPr="00FC71DB">
              <w:rPr>
                <w:sz w:val="28"/>
                <w:szCs w:val="28"/>
              </w:rPr>
              <w:t xml:space="preserve">    </w:t>
            </w:r>
            <w:r w:rsidR="008F3B06" w:rsidRPr="00FC71DB">
              <w:rPr>
                <w:sz w:val="28"/>
                <w:szCs w:val="28"/>
              </w:rPr>
              <w:t xml:space="preserve">Председателя     </w:t>
            </w:r>
            <w:r w:rsidR="00FF792A" w:rsidRPr="00FC71DB">
              <w:rPr>
                <w:sz w:val="28"/>
                <w:szCs w:val="28"/>
              </w:rPr>
              <w:t xml:space="preserve"> </w:t>
            </w:r>
            <w:r w:rsidR="008F3B06" w:rsidRPr="00FC71DB">
              <w:rPr>
                <w:sz w:val="28"/>
                <w:szCs w:val="28"/>
              </w:rPr>
              <w:t xml:space="preserve"> Правительства </w:t>
            </w:r>
          </w:p>
          <w:p w:rsidR="008F3B06" w:rsidRPr="00FC71DB" w:rsidRDefault="008F3B06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Новосибирской области – министр сельского хозяйства Новосибирской области, председ</w:t>
            </w:r>
            <w:r w:rsidR="00FF792A" w:rsidRPr="00FC71DB">
              <w:rPr>
                <w:sz w:val="28"/>
                <w:szCs w:val="28"/>
              </w:rPr>
              <w:t>атель организационного комитета;</w:t>
            </w:r>
          </w:p>
          <w:p w:rsidR="00750FC4" w:rsidRPr="00FC71DB" w:rsidRDefault="00750FC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750FC4" w:rsidRPr="00FC71DB" w:rsidRDefault="00750FC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8F3B06" w:rsidRPr="00FC71DB" w:rsidTr="00FC71DB">
        <w:trPr>
          <w:trHeight w:val="2242"/>
        </w:trPr>
        <w:tc>
          <w:tcPr>
            <w:tcW w:w="3681" w:type="dxa"/>
            <w:hideMark/>
          </w:tcPr>
          <w:p w:rsidR="008F3B06" w:rsidRPr="00FC71DB" w:rsidRDefault="008F3B06">
            <w:pPr>
              <w:tabs>
                <w:tab w:val="center" w:pos="3636"/>
              </w:tabs>
              <w:spacing w:line="256" w:lineRule="auto"/>
              <w:rPr>
                <w:noProof/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Рудой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" cy="825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3B06" w:rsidRPr="00FC71DB" w:rsidRDefault="008F3B06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Евгений Владимирович</w:t>
            </w:r>
          </w:p>
        </w:tc>
        <w:tc>
          <w:tcPr>
            <w:tcW w:w="6095" w:type="dxa"/>
            <w:hideMark/>
          </w:tcPr>
          <w:p w:rsidR="008F3B06" w:rsidRPr="00FC71DB" w:rsidRDefault="008F3B06">
            <w:pPr>
              <w:tabs>
                <w:tab w:val="center" w:pos="2278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ректор</w:t>
            </w:r>
            <w:r w:rsidRPr="00FC71DB">
              <w:rPr>
                <w:sz w:val="28"/>
                <w:szCs w:val="28"/>
              </w:rPr>
              <w:tab/>
              <w:t>Федерального</w:t>
            </w:r>
            <w:r w:rsidRPr="00FC71DB">
              <w:rPr>
                <w:sz w:val="28"/>
                <w:szCs w:val="28"/>
              </w:rPr>
              <w:tab/>
              <w:t xml:space="preserve">государственного </w:t>
            </w:r>
          </w:p>
          <w:p w:rsidR="008F3B06" w:rsidRPr="00FC71DB" w:rsidRDefault="008F3B06">
            <w:pPr>
              <w:tabs>
                <w:tab w:val="center" w:pos="2278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бюджетного образовательного учреждения высшего образования «Новосибирский государственный аграрный университет»</w:t>
            </w:r>
            <w:r w:rsidR="00FF792A" w:rsidRPr="00FC71DB">
              <w:rPr>
                <w:sz w:val="28"/>
                <w:szCs w:val="28"/>
              </w:rPr>
              <w:t>,</w:t>
            </w:r>
            <w:r w:rsidRPr="00FC71DB">
              <w:rPr>
                <w:noProof/>
                <w:sz w:val="28"/>
                <w:szCs w:val="28"/>
              </w:rPr>
              <w:t xml:space="preserve"> </w:t>
            </w:r>
            <w:r w:rsidR="00AE6DC9" w:rsidRPr="00FC71DB">
              <w:rPr>
                <w:sz w:val="28"/>
                <w:szCs w:val="28"/>
              </w:rPr>
              <w:t xml:space="preserve">сопредседатель организационного </w:t>
            </w:r>
            <w:r w:rsidRPr="00FC71DB">
              <w:rPr>
                <w:sz w:val="28"/>
                <w:szCs w:val="28"/>
              </w:rPr>
              <w:t xml:space="preserve">комитета </w:t>
            </w:r>
          </w:p>
          <w:p w:rsidR="008F3B06" w:rsidRPr="00FC71DB" w:rsidRDefault="008F3B06">
            <w:pPr>
              <w:tabs>
                <w:tab w:val="center" w:pos="2278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(по согласованию);</w:t>
            </w:r>
          </w:p>
          <w:p w:rsidR="00750FC4" w:rsidRPr="00FC71DB" w:rsidRDefault="00750FC4">
            <w:pPr>
              <w:tabs>
                <w:tab w:val="center" w:pos="2278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750FC4" w:rsidRPr="00FC71DB" w:rsidRDefault="00750FC4">
            <w:pPr>
              <w:tabs>
                <w:tab w:val="center" w:pos="2278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8F3B06" w:rsidRPr="00FC71DB" w:rsidTr="00FC71DB">
        <w:trPr>
          <w:trHeight w:val="1834"/>
        </w:trPr>
        <w:tc>
          <w:tcPr>
            <w:tcW w:w="3681" w:type="dxa"/>
            <w:hideMark/>
          </w:tcPr>
          <w:p w:rsidR="008F3B06" w:rsidRPr="00FC71DB" w:rsidRDefault="00A60B08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Шинделов</w:t>
            </w:r>
            <w:r w:rsidR="008F3B06" w:rsidRPr="00FC71DB">
              <w:rPr>
                <w:sz w:val="28"/>
                <w:szCs w:val="28"/>
              </w:rPr>
              <w:tab/>
            </w:r>
            <w:r w:rsidR="008F3B06" w:rsidRPr="00FC71DB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" cy="825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F3B06" w:rsidRPr="00FC71DB">
              <w:rPr>
                <w:sz w:val="28"/>
                <w:szCs w:val="28"/>
              </w:rPr>
              <w:t xml:space="preserve"> </w:t>
            </w:r>
          </w:p>
          <w:p w:rsidR="008F3B06" w:rsidRPr="00FC71DB" w:rsidRDefault="00A60B08" w:rsidP="00A60B08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Андрей </w:t>
            </w:r>
            <w:r w:rsidR="008F3B06" w:rsidRPr="00FC71DB">
              <w:rPr>
                <w:sz w:val="28"/>
                <w:szCs w:val="28"/>
              </w:rPr>
              <w:t>Виктор</w:t>
            </w:r>
            <w:r w:rsidRPr="00FC71DB">
              <w:rPr>
                <w:sz w:val="28"/>
                <w:szCs w:val="28"/>
              </w:rPr>
              <w:t>ович</w:t>
            </w:r>
            <w:r w:rsidR="008F3B06" w:rsidRPr="00FC71D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095" w:type="dxa"/>
            <w:hideMark/>
          </w:tcPr>
          <w:p w:rsidR="008F3B06" w:rsidRPr="00FC71DB" w:rsidRDefault="009A66F0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заместитель министра </w:t>
            </w:r>
            <w:r w:rsidR="008F3B06" w:rsidRPr="00FC71DB">
              <w:rPr>
                <w:sz w:val="28"/>
                <w:szCs w:val="28"/>
              </w:rPr>
              <w:t>министерства сельского хозяйства Новосибирской области, заместитель председателя организационного комитета;</w:t>
            </w:r>
          </w:p>
          <w:p w:rsidR="00750FC4" w:rsidRPr="00FC71DB" w:rsidRDefault="00750FC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  <w:p w:rsidR="00750FC4" w:rsidRPr="00FC71DB" w:rsidRDefault="00750FC4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8F3B06" w:rsidRPr="00FC71DB" w:rsidTr="00FC71DB">
        <w:trPr>
          <w:trHeight w:val="1124"/>
        </w:trPr>
        <w:tc>
          <w:tcPr>
            <w:tcW w:w="3681" w:type="dxa"/>
            <w:hideMark/>
          </w:tcPr>
          <w:p w:rsidR="008F3B06" w:rsidRPr="00FC71DB" w:rsidRDefault="008F3B06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Бауэр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>
                  <wp:extent cx="95250" cy="825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t xml:space="preserve"> </w:t>
            </w:r>
          </w:p>
          <w:p w:rsidR="008F3B06" w:rsidRPr="00FC71DB" w:rsidRDefault="008F3B06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6095" w:type="dxa"/>
            <w:hideMark/>
          </w:tcPr>
          <w:p w:rsidR="008F3B06" w:rsidRPr="00FC71DB" w:rsidRDefault="00876F63">
            <w:pPr>
              <w:tabs>
                <w:tab w:val="center" w:pos="2278"/>
                <w:tab w:val="center" w:pos="3517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г</w:t>
            </w:r>
            <w:r w:rsidR="0043576E" w:rsidRPr="00FC71DB">
              <w:rPr>
                <w:sz w:val="28"/>
                <w:szCs w:val="28"/>
              </w:rPr>
              <w:t xml:space="preserve">енеральный </w:t>
            </w:r>
            <w:r w:rsidR="008F3B06" w:rsidRPr="00FC71DB">
              <w:rPr>
                <w:sz w:val="28"/>
                <w:szCs w:val="28"/>
              </w:rPr>
              <w:t>директор</w:t>
            </w:r>
            <w:r w:rsidR="008F3B06" w:rsidRPr="00FC71DB">
              <w:rPr>
                <w:sz w:val="28"/>
                <w:szCs w:val="28"/>
              </w:rPr>
              <w:tab/>
            </w:r>
            <w:r w:rsidR="0043576E" w:rsidRPr="00FC71DB">
              <w:rPr>
                <w:sz w:val="28"/>
                <w:szCs w:val="28"/>
              </w:rPr>
              <w:t xml:space="preserve">общества </w:t>
            </w:r>
            <w:r w:rsidR="008F3B06" w:rsidRPr="00FC71DB">
              <w:rPr>
                <w:sz w:val="28"/>
                <w:szCs w:val="28"/>
              </w:rPr>
              <w:t>с</w:t>
            </w:r>
            <w:r w:rsidR="008F3B06" w:rsidRPr="00FC71DB">
              <w:rPr>
                <w:sz w:val="28"/>
                <w:szCs w:val="28"/>
              </w:rPr>
              <w:tab/>
              <w:t xml:space="preserve">ограниченной </w:t>
            </w:r>
          </w:p>
          <w:p w:rsidR="008F3B06" w:rsidRPr="00FC71DB" w:rsidRDefault="008F3B06">
            <w:pPr>
              <w:tabs>
                <w:tab w:val="center" w:pos="2278"/>
                <w:tab w:val="center" w:pos="3517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ответственностью</w:t>
            </w:r>
            <w:r w:rsidR="0043576E" w:rsidRPr="00FC71DB">
              <w:rPr>
                <w:sz w:val="28"/>
                <w:szCs w:val="28"/>
              </w:rPr>
              <w:tab/>
              <w:t xml:space="preserve">            </w:t>
            </w:r>
            <w:r w:rsidRPr="00FC71DB">
              <w:rPr>
                <w:sz w:val="28"/>
                <w:szCs w:val="28"/>
              </w:rPr>
              <w:t>«</w:t>
            </w:r>
            <w:proofErr w:type="spellStart"/>
            <w:r w:rsidRPr="00FC71DB">
              <w:rPr>
                <w:sz w:val="28"/>
                <w:szCs w:val="28"/>
              </w:rPr>
              <w:t>Техпромторг</w:t>
            </w:r>
            <w:proofErr w:type="spellEnd"/>
            <w:r w:rsidRPr="00FC71DB">
              <w:rPr>
                <w:sz w:val="28"/>
                <w:szCs w:val="28"/>
              </w:rPr>
              <w:t>»</w:t>
            </w:r>
            <w:r w:rsidR="00750FC4" w:rsidRPr="00FC71DB">
              <w:rPr>
                <w:sz w:val="28"/>
                <w:szCs w:val="28"/>
              </w:rPr>
              <w:t xml:space="preserve"> </w:t>
            </w:r>
            <w:r w:rsidRPr="00FC71DB">
              <w:rPr>
                <w:sz w:val="28"/>
                <w:szCs w:val="28"/>
              </w:rPr>
              <w:t>(по согласованию);</w:t>
            </w:r>
          </w:p>
          <w:p w:rsidR="00750FC4" w:rsidRPr="00FC71DB" w:rsidRDefault="00750FC4">
            <w:pPr>
              <w:tabs>
                <w:tab w:val="center" w:pos="2278"/>
                <w:tab w:val="center" w:pos="3517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750FC4" w:rsidRPr="00FC71DB" w:rsidRDefault="00750FC4">
            <w:pPr>
              <w:tabs>
                <w:tab w:val="center" w:pos="2278"/>
                <w:tab w:val="center" w:pos="3517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876F63" w:rsidRPr="00FC71DB" w:rsidTr="00FC71DB">
        <w:trPr>
          <w:trHeight w:val="1124"/>
        </w:trPr>
        <w:tc>
          <w:tcPr>
            <w:tcW w:w="3681" w:type="dxa"/>
          </w:tcPr>
          <w:p w:rsidR="00876F63" w:rsidRPr="00FC71DB" w:rsidRDefault="00876F63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proofErr w:type="spellStart"/>
            <w:r w:rsidRPr="00FC71DB">
              <w:rPr>
                <w:sz w:val="28"/>
                <w:szCs w:val="28"/>
              </w:rPr>
              <w:t>Голохваст</w:t>
            </w:r>
            <w:proofErr w:type="spellEnd"/>
            <w:r w:rsidRPr="00FC71DB">
              <w:rPr>
                <w:sz w:val="28"/>
                <w:szCs w:val="28"/>
              </w:rPr>
              <w:t xml:space="preserve">                             </w:t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01309B30" wp14:editId="40BE34BD">
                  <wp:extent cx="95250" cy="82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6F63" w:rsidRPr="00FC71DB" w:rsidRDefault="00876F63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Кирилл Сергеевич</w:t>
            </w:r>
          </w:p>
        </w:tc>
        <w:tc>
          <w:tcPr>
            <w:tcW w:w="6095" w:type="dxa"/>
          </w:tcPr>
          <w:p w:rsidR="00876F63" w:rsidRPr="00FC71DB" w:rsidRDefault="00876F63">
            <w:pPr>
              <w:tabs>
                <w:tab w:val="center" w:pos="2278"/>
                <w:tab w:val="center" w:pos="3517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директор Федерального государственного бюджетного учреждения науки Сибирского федерального научного центра </w:t>
            </w:r>
            <w:proofErr w:type="spellStart"/>
            <w:r w:rsidRPr="00FC71DB">
              <w:rPr>
                <w:sz w:val="28"/>
                <w:szCs w:val="28"/>
              </w:rPr>
              <w:t>агробиотехнологий</w:t>
            </w:r>
            <w:proofErr w:type="spellEnd"/>
            <w:r w:rsidRPr="00FC71DB">
              <w:rPr>
                <w:sz w:val="28"/>
                <w:szCs w:val="28"/>
              </w:rPr>
              <w:t xml:space="preserve"> Российской академии наук, доктор биологических наук, профессор РАН (по согласованию);</w:t>
            </w:r>
          </w:p>
        </w:tc>
      </w:tr>
      <w:tr w:rsidR="00C854FB" w:rsidRPr="00FC71DB" w:rsidTr="00FC71DB">
        <w:trPr>
          <w:trHeight w:val="1124"/>
        </w:trPr>
        <w:tc>
          <w:tcPr>
            <w:tcW w:w="3681" w:type="dxa"/>
          </w:tcPr>
          <w:p w:rsidR="00C854FB" w:rsidRPr="00FC71DB" w:rsidRDefault="00C854FB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lastRenderedPageBreak/>
              <w:t>Жуков                                    _</w:t>
            </w:r>
          </w:p>
          <w:p w:rsidR="00C854FB" w:rsidRPr="00FC71DB" w:rsidRDefault="00C854FB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Антон Анатольевич</w:t>
            </w:r>
          </w:p>
        </w:tc>
        <w:tc>
          <w:tcPr>
            <w:tcW w:w="6095" w:type="dxa"/>
          </w:tcPr>
          <w:p w:rsidR="00C854FB" w:rsidRPr="00FC71DB" w:rsidRDefault="00C854FB" w:rsidP="00C854FB">
            <w:pPr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генеральный директор общества с ограниченной</w:t>
            </w:r>
          </w:p>
          <w:p w:rsidR="00C854FB" w:rsidRPr="00FC71DB" w:rsidRDefault="00C854FB" w:rsidP="00C854FB">
            <w:pPr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ответственностью</w:t>
            </w:r>
            <w:r w:rsidRPr="00FC71DB">
              <w:rPr>
                <w:sz w:val="28"/>
                <w:szCs w:val="28"/>
              </w:rPr>
              <w:tab/>
              <w:t xml:space="preserve"> «</w:t>
            </w:r>
            <w:proofErr w:type="spellStart"/>
            <w:r w:rsidRPr="00FC71DB">
              <w:rPr>
                <w:sz w:val="28"/>
                <w:szCs w:val="28"/>
              </w:rPr>
              <w:t>Агроснабтехсервис</w:t>
            </w:r>
            <w:proofErr w:type="spellEnd"/>
            <w:r w:rsidRPr="00FC71DB">
              <w:rPr>
                <w:sz w:val="28"/>
                <w:szCs w:val="28"/>
              </w:rPr>
              <w:t>» (по согласованию);</w:t>
            </w:r>
          </w:p>
          <w:p w:rsidR="00750FC4" w:rsidRPr="00FC71DB" w:rsidRDefault="00750FC4" w:rsidP="00C854FB">
            <w:pPr>
              <w:jc w:val="both"/>
            </w:pPr>
          </w:p>
        </w:tc>
      </w:tr>
      <w:tr w:rsidR="00DC0E61" w:rsidRPr="00FC71DB" w:rsidTr="00FC71DB">
        <w:trPr>
          <w:trHeight w:val="1680"/>
        </w:trPr>
        <w:tc>
          <w:tcPr>
            <w:tcW w:w="3681" w:type="dxa"/>
          </w:tcPr>
          <w:p w:rsidR="00DC0E61" w:rsidRPr="00FC71DB" w:rsidRDefault="00DC0E61" w:rsidP="00DC0E61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Иващенко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665996AA" wp14:editId="15F5EF0C">
                  <wp:extent cx="95250" cy="825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t xml:space="preserve"> </w:t>
            </w:r>
          </w:p>
          <w:p w:rsidR="00DC0E61" w:rsidRPr="00FC71DB" w:rsidRDefault="00DC0E61" w:rsidP="00DC0E61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Георгий Васильевич</w:t>
            </w:r>
          </w:p>
        </w:tc>
        <w:tc>
          <w:tcPr>
            <w:tcW w:w="6095" w:type="dxa"/>
          </w:tcPr>
          <w:p w:rsidR="00DC0E61" w:rsidRPr="00FC71DB" w:rsidRDefault="00DC0E61" w:rsidP="00FF792A">
            <w:pPr>
              <w:tabs>
                <w:tab w:val="center" w:pos="2278"/>
                <w:tab w:val="center" w:pos="3517"/>
                <w:tab w:val="right" w:pos="5874"/>
              </w:tabs>
              <w:spacing w:after="80" w:line="257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исполняющий обязанности проректора по общим вопросам Федерального государственного бюджетного образовательного учреждения высшего образования «Новосибирский государственной аграрный университет» (по согласованию);</w:t>
            </w:r>
          </w:p>
          <w:p w:rsidR="00750FC4" w:rsidRPr="00FC71DB" w:rsidRDefault="00750FC4" w:rsidP="00FF792A">
            <w:pPr>
              <w:tabs>
                <w:tab w:val="center" w:pos="2278"/>
                <w:tab w:val="center" w:pos="3517"/>
                <w:tab w:val="right" w:pos="5874"/>
              </w:tabs>
              <w:spacing w:after="80" w:line="257" w:lineRule="auto"/>
              <w:jc w:val="both"/>
              <w:rPr>
                <w:sz w:val="28"/>
                <w:szCs w:val="28"/>
              </w:rPr>
            </w:pPr>
          </w:p>
          <w:p w:rsidR="00750FC4" w:rsidRPr="00FC71DB" w:rsidRDefault="00750FC4" w:rsidP="00FF792A">
            <w:pPr>
              <w:tabs>
                <w:tab w:val="center" w:pos="2278"/>
                <w:tab w:val="center" w:pos="3517"/>
                <w:tab w:val="right" w:pos="5874"/>
              </w:tabs>
              <w:spacing w:after="80" w:line="257" w:lineRule="auto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680"/>
        </w:trPr>
        <w:tc>
          <w:tcPr>
            <w:tcW w:w="3681" w:type="dxa"/>
            <w:hideMark/>
          </w:tcPr>
          <w:p w:rsidR="00A60B08" w:rsidRPr="00FC71DB" w:rsidRDefault="00A60B08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Кириллов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6669D42D" wp14:editId="04FDA22F">
                  <wp:extent cx="95250" cy="825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t xml:space="preserve"> </w:t>
            </w:r>
          </w:p>
          <w:p w:rsidR="00A60B08" w:rsidRPr="00FC71DB" w:rsidRDefault="00A60B08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6095" w:type="dxa"/>
            <w:hideMark/>
          </w:tcPr>
          <w:p w:rsidR="00A60B08" w:rsidRPr="00FC71DB" w:rsidRDefault="00A60B08" w:rsidP="00AE6DC9">
            <w:pPr>
              <w:spacing w:line="225" w:lineRule="auto"/>
              <w:ind w:firstLine="7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руководитель департамента административных органов администрации Губернатора Новосибирской   области    и        Правительства</w:t>
            </w:r>
          </w:p>
          <w:p w:rsidR="00A60B08" w:rsidRPr="00FC71DB" w:rsidRDefault="00A60B08" w:rsidP="00AE6DC9">
            <w:pPr>
              <w:tabs>
                <w:tab w:val="center" w:pos="328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Новосибирской области;</w:t>
            </w:r>
          </w:p>
          <w:p w:rsidR="00A60B08" w:rsidRPr="00FC71DB" w:rsidRDefault="00A60B08" w:rsidP="00AE6DC9">
            <w:pPr>
              <w:tabs>
                <w:tab w:val="center" w:pos="3286"/>
                <w:tab w:val="right" w:pos="5874"/>
              </w:tabs>
              <w:spacing w:line="25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  <w:p w:rsidR="00A60B08" w:rsidRPr="00FC71DB" w:rsidRDefault="00A60B08" w:rsidP="00FF792A">
            <w:pPr>
              <w:tabs>
                <w:tab w:val="center" w:pos="2278"/>
                <w:tab w:val="center" w:pos="3517"/>
                <w:tab w:val="right" w:pos="5874"/>
              </w:tabs>
              <w:spacing w:after="80" w:line="257" w:lineRule="auto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435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Колинко                                –</w:t>
            </w:r>
          </w:p>
          <w:p w:rsidR="00A60B08" w:rsidRPr="00FC71DB" w:rsidRDefault="00A60B08">
            <w:pPr>
              <w:tabs>
                <w:tab w:val="center" w:pos="3636"/>
              </w:tabs>
              <w:spacing w:line="256" w:lineRule="auto"/>
              <w:rPr>
                <w:rFonts w:ascii="Calibri" w:hAnsi="Calibri"/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Павел Владимирович</w:t>
            </w:r>
          </w:p>
        </w:tc>
        <w:tc>
          <w:tcPr>
            <w:tcW w:w="6095" w:type="dxa"/>
            <w:hideMark/>
          </w:tcPr>
          <w:p w:rsidR="00A60B08" w:rsidRPr="00FC71DB" w:rsidRDefault="00A60B08" w:rsidP="00397C5A">
            <w:pPr>
              <w:spacing w:line="256" w:lineRule="auto"/>
              <w:ind w:left="7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исполнительный директор ассоциации производителей сельскохозяйственной техники «</w:t>
            </w:r>
            <w:proofErr w:type="spellStart"/>
            <w:r w:rsidRPr="00FC71DB">
              <w:rPr>
                <w:sz w:val="28"/>
                <w:szCs w:val="28"/>
              </w:rPr>
              <w:t>НовосибирскАгроМаш</w:t>
            </w:r>
            <w:proofErr w:type="spellEnd"/>
            <w:r w:rsidRPr="00FC71DB">
              <w:rPr>
                <w:sz w:val="28"/>
                <w:szCs w:val="28"/>
              </w:rPr>
              <w:t>» (по согласованию);</w:t>
            </w:r>
          </w:p>
          <w:p w:rsidR="00A60B08" w:rsidRPr="00FC71DB" w:rsidRDefault="00A60B08" w:rsidP="00397C5A">
            <w:pPr>
              <w:tabs>
                <w:tab w:val="center" w:pos="3240"/>
                <w:tab w:val="right" w:pos="5874"/>
              </w:tabs>
              <w:spacing w:line="256" w:lineRule="auto"/>
              <w:rPr>
                <w:sz w:val="28"/>
                <w:szCs w:val="28"/>
              </w:rPr>
            </w:pPr>
          </w:p>
          <w:p w:rsidR="00A60B08" w:rsidRPr="00FC71DB" w:rsidRDefault="00A60B08" w:rsidP="00AE6DC9">
            <w:pPr>
              <w:tabs>
                <w:tab w:val="center" w:pos="3286"/>
                <w:tab w:val="right" w:pos="5874"/>
              </w:tabs>
              <w:spacing w:line="25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435"/>
        </w:trPr>
        <w:tc>
          <w:tcPr>
            <w:tcW w:w="3681" w:type="dxa"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proofErr w:type="spellStart"/>
            <w:r w:rsidRPr="00FC71DB">
              <w:rPr>
                <w:sz w:val="28"/>
                <w:szCs w:val="28"/>
              </w:rPr>
              <w:t>Лейболт</w:t>
            </w:r>
            <w:proofErr w:type="spellEnd"/>
            <w:r w:rsidRPr="00FC71DB">
              <w:rPr>
                <w:sz w:val="28"/>
                <w:szCs w:val="28"/>
              </w:rPr>
              <w:t xml:space="preserve">                                 _</w:t>
            </w:r>
          </w:p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Алексей Алексеевич </w:t>
            </w:r>
          </w:p>
        </w:tc>
        <w:tc>
          <w:tcPr>
            <w:tcW w:w="6095" w:type="dxa"/>
          </w:tcPr>
          <w:p w:rsidR="00A60B08" w:rsidRPr="00FC71DB" w:rsidRDefault="00A60B08" w:rsidP="00397C5A">
            <w:pPr>
              <w:tabs>
                <w:tab w:val="center" w:pos="291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начальник филиала Федерального государственного бюджетного учреждения «Государственная комиссия Российской Федерации по испытанию и охране селекционных достижений» </w:t>
            </w:r>
            <w:proofErr w:type="gramStart"/>
            <w:r w:rsidRPr="00FC71DB">
              <w:rPr>
                <w:sz w:val="28"/>
                <w:szCs w:val="28"/>
              </w:rPr>
              <w:t>по Новосибирской</w:t>
            </w:r>
            <w:r w:rsidR="008630DF" w:rsidRPr="00FC71DB">
              <w:rPr>
                <w:sz w:val="28"/>
                <w:szCs w:val="28"/>
              </w:rPr>
              <w:t xml:space="preserve"> и Кемеровской областями</w:t>
            </w:r>
            <w:proofErr w:type="gramEnd"/>
            <w:r w:rsidRPr="00FC71DB">
              <w:rPr>
                <w:sz w:val="28"/>
                <w:szCs w:val="28"/>
              </w:rPr>
              <w:t xml:space="preserve"> (по согласованию);</w:t>
            </w:r>
          </w:p>
          <w:p w:rsidR="00A60B08" w:rsidRPr="00FC71DB" w:rsidRDefault="00A60B08" w:rsidP="00397C5A">
            <w:pPr>
              <w:tabs>
                <w:tab w:val="center" w:pos="291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  <w:p w:rsidR="00A60B08" w:rsidRPr="00FC71DB" w:rsidRDefault="00A60B08" w:rsidP="00397C5A">
            <w:pPr>
              <w:tabs>
                <w:tab w:val="center" w:pos="3240"/>
                <w:tab w:val="right" w:pos="5874"/>
              </w:tabs>
              <w:spacing w:line="256" w:lineRule="auto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592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592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Любимец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18C098CB" wp14:editId="2FB263F6">
                  <wp:extent cx="95250" cy="82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t xml:space="preserve"> </w:t>
            </w:r>
          </w:p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6095" w:type="dxa"/>
            <w:hideMark/>
          </w:tcPr>
          <w:p w:rsidR="00A60B08" w:rsidRPr="00FC71DB" w:rsidRDefault="00A60B08" w:rsidP="00397C5A">
            <w:pPr>
              <w:tabs>
                <w:tab w:val="center" w:pos="291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руководитель</w:t>
            </w:r>
            <w:r w:rsidRPr="00FC71DB">
              <w:rPr>
                <w:sz w:val="28"/>
                <w:szCs w:val="28"/>
              </w:rPr>
              <w:tab/>
              <w:t>филиала</w:t>
            </w:r>
            <w:r w:rsidRPr="00FC71DB">
              <w:rPr>
                <w:sz w:val="28"/>
                <w:szCs w:val="28"/>
              </w:rPr>
              <w:tab/>
              <w:t xml:space="preserve">Федерального </w:t>
            </w:r>
          </w:p>
          <w:p w:rsidR="00A60B08" w:rsidRPr="00FC71DB" w:rsidRDefault="00A60B08" w:rsidP="00397C5A">
            <w:pPr>
              <w:tabs>
                <w:tab w:val="center" w:pos="291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государственного бюджетного учреждения «Российский сельскохозяйственный центр» по Новосибирской области (по согласованию);</w:t>
            </w:r>
          </w:p>
          <w:p w:rsidR="00A60B08" w:rsidRPr="00FC71DB" w:rsidRDefault="00A60B08" w:rsidP="00397C5A">
            <w:pPr>
              <w:tabs>
                <w:tab w:val="center" w:pos="291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573"/>
        </w:trPr>
        <w:tc>
          <w:tcPr>
            <w:tcW w:w="3681" w:type="dxa"/>
            <w:hideMark/>
          </w:tcPr>
          <w:p w:rsidR="00A60B08" w:rsidRPr="00FC71DB" w:rsidRDefault="00876F63" w:rsidP="00397C5A">
            <w:pPr>
              <w:tabs>
                <w:tab w:val="center" w:pos="3592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Май </w:t>
            </w:r>
            <w:r w:rsidR="00A60B08" w:rsidRPr="00FC71DB">
              <w:rPr>
                <w:sz w:val="28"/>
                <w:szCs w:val="28"/>
              </w:rPr>
              <w:tab/>
            </w:r>
            <w:r w:rsidR="00A60B08" w:rsidRPr="00FC71DB">
              <w:rPr>
                <w:noProof/>
                <w:sz w:val="28"/>
                <w:szCs w:val="28"/>
              </w:rPr>
              <w:drawing>
                <wp:inline distT="0" distB="0" distL="0" distR="0" wp14:anchorId="33807712" wp14:editId="6264C102">
                  <wp:extent cx="95250" cy="825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60B08" w:rsidRPr="00FC71DB">
              <w:rPr>
                <w:sz w:val="28"/>
                <w:szCs w:val="28"/>
              </w:rPr>
              <w:t xml:space="preserve"> </w:t>
            </w:r>
          </w:p>
          <w:p w:rsidR="00A60B08" w:rsidRPr="00FC71DB" w:rsidRDefault="00876F63" w:rsidP="00397C5A">
            <w:pPr>
              <w:tabs>
                <w:tab w:val="center" w:pos="3592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Алексей Александрович</w:t>
            </w:r>
          </w:p>
        </w:tc>
        <w:tc>
          <w:tcPr>
            <w:tcW w:w="6095" w:type="dxa"/>
            <w:hideMark/>
          </w:tcPr>
          <w:p w:rsidR="00A60B08" w:rsidRPr="00FC71DB" w:rsidRDefault="00876F63" w:rsidP="00397C5A">
            <w:pPr>
              <w:tabs>
                <w:tab w:val="center" w:pos="328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главный специалист отдела механизации, мелиорации и растениеводства министерства сельского хозяйства Новосибирской области; </w:t>
            </w:r>
          </w:p>
          <w:p w:rsidR="00A60B08" w:rsidRPr="00FC71DB" w:rsidRDefault="00A60B08" w:rsidP="00397C5A">
            <w:pPr>
              <w:tabs>
                <w:tab w:val="center" w:pos="291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683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Мармулев                             </w:t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2D2A8398" wp14:editId="530723E7">
                  <wp:extent cx="95250" cy="825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08" w:rsidRPr="00FC71DB" w:rsidRDefault="00A60B08" w:rsidP="00397C5A">
            <w:pPr>
              <w:tabs>
                <w:tab w:val="center" w:pos="3592"/>
              </w:tabs>
              <w:spacing w:line="256" w:lineRule="auto"/>
              <w:rPr>
                <w:rFonts w:ascii="Calibri" w:hAnsi="Calibri"/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Алексей Николаевич</w:t>
            </w:r>
            <w:r w:rsidRPr="00FC71DB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  <w:hideMark/>
          </w:tcPr>
          <w:p w:rsidR="00A60B08" w:rsidRPr="00FC71DB" w:rsidRDefault="00A60B08" w:rsidP="00397C5A">
            <w:pPr>
              <w:tabs>
                <w:tab w:val="center" w:pos="2602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заведующий кафедрой почвоведения, агрохимии и земледелия агрономического</w:t>
            </w:r>
            <w:r w:rsidRPr="00FC71DB">
              <w:rPr>
                <w:sz w:val="28"/>
                <w:szCs w:val="28"/>
              </w:rPr>
              <w:tab/>
              <w:t>факультета</w:t>
            </w:r>
          </w:p>
          <w:p w:rsidR="00A60B08" w:rsidRPr="00FC71DB" w:rsidRDefault="00A60B08" w:rsidP="00750FC4">
            <w:pPr>
              <w:spacing w:line="256" w:lineRule="auto"/>
              <w:ind w:left="7" w:right="7" w:firstLine="7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 «Новосибирский государственный аграрный университет», кандидат сельскохозяйственных наук, доцент (по согласованию);</w:t>
            </w:r>
          </w:p>
          <w:p w:rsidR="00A60B08" w:rsidRPr="00FC71DB" w:rsidRDefault="00A60B08" w:rsidP="00397C5A">
            <w:pPr>
              <w:tabs>
                <w:tab w:val="center" w:pos="328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70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Михайлов                             </w:t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72DBB352" wp14:editId="717B363D">
                  <wp:extent cx="95250" cy="825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Андрей Геннадьевич</w:t>
            </w:r>
            <w:r w:rsidRPr="00FC71DB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A60B08" w:rsidRPr="00FC71DB" w:rsidRDefault="00A60B08" w:rsidP="00041A73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глава администрации Новосибирского района Новосибирской области (по согласованию);</w:t>
            </w:r>
          </w:p>
          <w:p w:rsidR="00A60B08" w:rsidRPr="00FC71DB" w:rsidRDefault="00A60B08" w:rsidP="00750FC4">
            <w:pPr>
              <w:spacing w:line="256" w:lineRule="auto"/>
              <w:ind w:left="7" w:right="7" w:firstLine="7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60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Невзорова</w:t>
            </w:r>
            <w:r w:rsidRPr="00FC71DB">
              <w:rPr>
                <w:sz w:val="28"/>
                <w:szCs w:val="28"/>
              </w:rPr>
              <w:tab/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621FB717" wp14:editId="75BFD1E8">
                  <wp:extent cx="95250" cy="825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t xml:space="preserve"> </w:t>
            </w:r>
          </w:p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Светлана Анатольевна</w:t>
            </w:r>
          </w:p>
        </w:tc>
        <w:tc>
          <w:tcPr>
            <w:tcW w:w="6095" w:type="dxa"/>
          </w:tcPr>
          <w:p w:rsidR="00A60B08" w:rsidRPr="00FC71DB" w:rsidRDefault="00A60B08" w:rsidP="00397C5A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первый заместитель министра сельского хозяйства Новосибирской области;</w:t>
            </w:r>
          </w:p>
          <w:p w:rsidR="00A60B08" w:rsidRPr="00FC71DB" w:rsidRDefault="00A60B08" w:rsidP="00397C5A">
            <w:pPr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109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Соболев                                 _</w:t>
            </w:r>
          </w:p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Александр Михайлович</w:t>
            </w:r>
          </w:p>
        </w:tc>
        <w:tc>
          <w:tcPr>
            <w:tcW w:w="6095" w:type="dxa"/>
            <w:hideMark/>
          </w:tcPr>
          <w:p w:rsidR="00A60B08" w:rsidRPr="00FC71DB" w:rsidRDefault="00A60B08" w:rsidP="00397C5A">
            <w:pPr>
              <w:spacing w:line="256" w:lineRule="auto"/>
              <w:ind w:left="7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директор муниципального казенного учреждения Новосибирского района Новосибирской области «Управление сельского хозяйства Новосибирского района» (по согласованию);</w:t>
            </w:r>
          </w:p>
          <w:p w:rsidR="00A60B08" w:rsidRPr="00FC71DB" w:rsidRDefault="00A60B08" w:rsidP="00397C5A">
            <w:pPr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346"/>
        </w:trPr>
        <w:tc>
          <w:tcPr>
            <w:tcW w:w="3681" w:type="dxa"/>
            <w:hideMark/>
          </w:tcPr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Соболевский                        </w:t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375EA4B8" wp14:editId="44E20301">
                  <wp:extent cx="95250" cy="825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08" w:rsidRPr="00FC71DB" w:rsidRDefault="00A60B08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Александр Александрович</w:t>
            </w:r>
            <w:r w:rsidRPr="00FC71DB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  <w:hideMark/>
          </w:tcPr>
          <w:p w:rsidR="00A60B08" w:rsidRPr="00FC71DB" w:rsidRDefault="00A60B08" w:rsidP="00397C5A">
            <w:pPr>
              <w:spacing w:line="256" w:lineRule="auto"/>
              <w:ind w:left="7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начальник инспекции </w:t>
            </w:r>
            <w:r w:rsidR="00041A73" w:rsidRPr="00FC71DB">
              <w:rPr>
                <w:sz w:val="28"/>
                <w:szCs w:val="28"/>
              </w:rPr>
              <w:t xml:space="preserve">– главный государственный инженер – инспектор </w:t>
            </w:r>
            <w:r w:rsidRPr="00FC71DB">
              <w:rPr>
                <w:sz w:val="28"/>
                <w:szCs w:val="28"/>
              </w:rPr>
              <w:t>государственного надзора за техническим состоянием самоходных машин и других видов техники Новосибирской области;</w:t>
            </w:r>
          </w:p>
          <w:p w:rsidR="00041A73" w:rsidRPr="00FC71DB" w:rsidRDefault="00041A73" w:rsidP="00397C5A">
            <w:pPr>
              <w:spacing w:line="256" w:lineRule="auto"/>
              <w:ind w:left="7"/>
              <w:jc w:val="both"/>
              <w:rPr>
                <w:sz w:val="28"/>
                <w:szCs w:val="28"/>
              </w:rPr>
            </w:pPr>
          </w:p>
        </w:tc>
      </w:tr>
      <w:tr w:rsidR="00A60B08" w:rsidRPr="00FC71DB" w:rsidTr="00FC71DB">
        <w:trPr>
          <w:trHeight w:val="1551"/>
        </w:trPr>
        <w:tc>
          <w:tcPr>
            <w:tcW w:w="3681" w:type="dxa"/>
            <w:hideMark/>
          </w:tcPr>
          <w:p w:rsidR="00A60B08" w:rsidRPr="00FC71DB" w:rsidRDefault="00876F63" w:rsidP="00397C5A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proofErr w:type="spellStart"/>
            <w:r w:rsidRPr="00FC71DB">
              <w:rPr>
                <w:sz w:val="28"/>
                <w:szCs w:val="28"/>
              </w:rPr>
              <w:t>Тишуров</w:t>
            </w:r>
            <w:proofErr w:type="spellEnd"/>
            <w:r w:rsidRPr="00FC71DB">
              <w:rPr>
                <w:sz w:val="28"/>
                <w:szCs w:val="28"/>
              </w:rPr>
              <w:t xml:space="preserve">  </w:t>
            </w:r>
            <w:r w:rsidRPr="00FC71DB">
              <w:rPr>
                <w:noProof/>
                <w:sz w:val="28"/>
                <w:szCs w:val="28"/>
              </w:rPr>
              <w:t xml:space="preserve">                             </w:t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3A1FEB85" wp14:editId="759B2B46">
                  <wp:extent cx="95250" cy="82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71DB">
              <w:rPr>
                <w:sz w:val="28"/>
                <w:szCs w:val="28"/>
              </w:rPr>
              <w:br/>
              <w:t xml:space="preserve">Станислав Александрович </w:t>
            </w:r>
            <w:r w:rsidR="00A60B08" w:rsidRPr="00FC71DB">
              <w:rPr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A60B08" w:rsidRPr="00FC71DB" w:rsidRDefault="00876F63" w:rsidP="00876F63">
            <w:pPr>
              <w:tabs>
                <w:tab w:val="center" w:pos="310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директор Новосибирского регионального филиала Акционерное общество  «Российский сельскохозяйственный банк» (по согласованию);</w:t>
            </w:r>
          </w:p>
        </w:tc>
      </w:tr>
      <w:tr w:rsidR="00A60B08" w:rsidRPr="00FC71DB" w:rsidTr="00FC71DB">
        <w:trPr>
          <w:trHeight w:val="1546"/>
        </w:trPr>
        <w:tc>
          <w:tcPr>
            <w:tcW w:w="3681" w:type="dxa"/>
            <w:hideMark/>
          </w:tcPr>
          <w:p w:rsidR="00876F63" w:rsidRPr="00FC71DB" w:rsidRDefault="00876F63" w:rsidP="00876F63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 xml:space="preserve">Троценко                              </w:t>
            </w:r>
            <w:r w:rsidRPr="00FC71DB">
              <w:rPr>
                <w:noProof/>
                <w:sz w:val="28"/>
                <w:szCs w:val="28"/>
              </w:rPr>
              <w:drawing>
                <wp:inline distT="0" distB="0" distL="0" distR="0" wp14:anchorId="46DF1EA8" wp14:editId="78A7F40F">
                  <wp:extent cx="95250" cy="825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0B08" w:rsidRPr="00FC71DB" w:rsidRDefault="00876F63" w:rsidP="00876F63">
            <w:pPr>
              <w:tabs>
                <w:tab w:val="center" w:pos="3636"/>
              </w:tabs>
              <w:spacing w:line="256" w:lineRule="auto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Артем Александрович</w:t>
            </w:r>
          </w:p>
        </w:tc>
        <w:tc>
          <w:tcPr>
            <w:tcW w:w="6095" w:type="dxa"/>
            <w:hideMark/>
          </w:tcPr>
          <w:p w:rsidR="00876F63" w:rsidRPr="00FC71DB" w:rsidRDefault="00876F63" w:rsidP="00876F63">
            <w:pPr>
              <w:tabs>
                <w:tab w:val="center" w:pos="310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  <w:r w:rsidRPr="00FC71DB">
              <w:rPr>
                <w:sz w:val="28"/>
                <w:szCs w:val="28"/>
              </w:rPr>
              <w:t>региональный директор филиала общества с ограниченной ответственностью «</w:t>
            </w:r>
            <w:proofErr w:type="spellStart"/>
            <w:r w:rsidRPr="00FC71DB">
              <w:rPr>
                <w:sz w:val="28"/>
                <w:szCs w:val="28"/>
              </w:rPr>
              <w:t>Агротрак</w:t>
            </w:r>
            <w:proofErr w:type="spellEnd"/>
            <w:r w:rsidRPr="00FC71DB">
              <w:rPr>
                <w:sz w:val="28"/>
                <w:szCs w:val="28"/>
              </w:rPr>
              <w:t>» (по согласованию);</w:t>
            </w:r>
          </w:p>
          <w:p w:rsidR="00A60B08" w:rsidRPr="00FC71DB" w:rsidRDefault="00A60B08" w:rsidP="00397C5A">
            <w:pPr>
              <w:tabs>
                <w:tab w:val="center" w:pos="3106"/>
                <w:tab w:val="right" w:pos="5874"/>
              </w:tabs>
              <w:spacing w:line="256" w:lineRule="auto"/>
              <w:jc w:val="both"/>
              <w:rPr>
                <w:sz w:val="28"/>
                <w:szCs w:val="28"/>
              </w:rPr>
            </w:pPr>
          </w:p>
        </w:tc>
      </w:tr>
    </w:tbl>
    <w:p w:rsidR="00DC0E61" w:rsidRPr="00FC71DB" w:rsidRDefault="00DC0E61" w:rsidP="009A66F0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C0E61" w:rsidRPr="00FC71DB" w:rsidRDefault="00DC0E61" w:rsidP="009A66F0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750FC4" w:rsidRPr="00FC71DB" w:rsidRDefault="00750FC4" w:rsidP="009A66F0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</w:p>
    <w:bookmarkStart w:id="0" w:name="_GoBack"/>
    <w:bookmarkEnd w:id="0"/>
    <w:p w:rsidR="00251BD5" w:rsidRPr="009A66F0" w:rsidRDefault="008F3B06" w:rsidP="009A66F0">
      <w:pPr>
        <w:pStyle w:val="50"/>
        <w:shd w:val="clear" w:color="auto" w:fill="auto"/>
        <w:spacing w:before="0" w:after="0" w:line="240" w:lineRule="auto"/>
        <w:rPr>
          <w:sz w:val="28"/>
          <w:szCs w:val="28"/>
        </w:rPr>
      </w:pPr>
      <w:r w:rsidRPr="00FC71D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147320</wp:posOffset>
                </wp:positionV>
                <wp:extent cx="680085" cy="0"/>
                <wp:effectExtent l="12700" t="13970" r="12065" b="508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D77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12.5pt;margin-top:11.6pt;width: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"/>
            </w:pict>
          </mc:Fallback>
        </mc:AlternateContent>
      </w:r>
    </w:p>
    <w:sectPr w:rsidR="00251BD5" w:rsidRPr="009A66F0" w:rsidSect="00FF792A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163" w:rsidRDefault="00786163" w:rsidP="00DE08DC">
      <w:r>
        <w:separator/>
      </w:r>
    </w:p>
  </w:endnote>
  <w:endnote w:type="continuationSeparator" w:id="0">
    <w:p w:rsidR="00786163" w:rsidRDefault="00786163" w:rsidP="00DE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163" w:rsidRDefault="00786163" w:rsidP="00DE08DC">
      <w:r>
        <w:separator/>
      </w:r>
    </w:p>
  </w:footnote>
  <w:footnote w:type="continuationSeparator" w:id="0">
    <w:p w:rsidR="00786163" w:rsidRDefault="00786163" w:rsidP="00DE0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426748"/>
      <w:docPartObj>
        <w:docPartGallery w:val="Page Numbers (Top of Page)"/>
        <w:docPartUnique/>
      </w:docPartObj>
    </w:sdtPr>
    <w:sdtEndPr/>
    <w:sdtContent>
      <w:p w:rsidR="00DE08DC" w:rsidRDefault="00DE08D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1DB">
          <w:rPr>
            <w:noProof/>
          </w:rPr>
          <w:t>3</w:t>
        </w:r>
        <w:r>
          <w:fldChar w:fldCharType="end"/>
        </w:r>
      </w:p>
    </w:sdtContent>
  </w:sdt>
  <w:p w:rsidR="00DE08DC" w:rsidRDefault="00DE08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94"/>
    <w:rsid w:val="00041A73"/>
    <w:rsid w:val="000507D4"/>
    <w:rsid w:val="00192D4E"/>
    <w:rsid w:val="00251BD5"/>
    <w:rsid w:val="002C18BA"/>
    <w:rsid w:val="002C36E0"/>
    <w:rsid w:val="003212D5"/>
    <w:rsid w:val="003304BD"/>
    <w:rsid w:val="00397C5A"/>
    <w:rsid w:val="003F61AC"/>
    <w:rsid w:val="0043576E"/>
    <w:rsid w:val="004F0AA0"/>
    <w:rsid w:val="00507BE3"/>
    <w:rsid w:val="00520FC8"/>
    <w:rsid w:val="00573379"/>
    <w:rsid w:val="006332E9"/>
    <w:rsid w:val="00693BA4"/>
    <w:rsid w:val="006D5DCB"/>
    <w:rsid w:val="007072F0"/>
    <w:rsid w:val="007224D0"/>
    <w:rsid w:val="00723E82"/>
    <w:rsid w:val="00750FC4"/>
    <w:rsid w:val="00786163"/>
    <w:rsid w:val="007943D1"/>
    <w:rsid w:val="007E3ABC"/>
    <w:rsid w:val="00820514"/>
    <w:rsid w:val="008260E4"/>
    <w:rsid w:val="008377DE"/>
    <w:rsid w:val="008630DF"/>
    <w:rsid w:val="008701B5"/>
    <w:rsid w:val="00876F63"/>
    <w:rsid w:val="008C575A"/>
    <w:rsid w:val="008E26C8"/>
    <w:rsid w:val="008F3B06"/>
    <w:rsid w:val="0096255C"/>
    <w:rsid w:val="009805A8"/>
    <w:rsid w:val="009A66F0"/>
    <w:rsid w:val="00A2029B"/>
    <w:rsid w:val="00A23743"/>
    <w:rsid w:val="00A31150"/>
    <w:rsid w:val="00A34633"/>
    <w:rsid w:val="00A549DF"/>
    <w:rsid w:val="00A60B08"/>
    <w:rsid w:val="00A83915"/>
    <w:rsid w:val="00AE6DC9"/>
    <w:rsid w:val="00B25063"/>
    <w:rsid w:val="00B76342"/>
    <w:rsid w:val="00C6112D"/>
    <w:rsid w:val="00C854FB"/>
    <w:rsid w:val="00D13BFB"/>
    <w:rsid w:val="00D14094"/>
    <w:rsid w:val="00DC0E61"/>
    <w:rsid w:val="00DE08DC"/>
    <w:rsid w:val="00E12ABB"/>
    <w:rsid w:val="00E82F09"/>
    <w:rsid w:val="00ED7887"/>
    <w:rsid w:val="00EE4FDC"/>
    <w:rsid w:val="00F86A80"/>
    <w:rsid w:val="00FC71DB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2C3AA-CB8E-49D0-94F5-3B818EF5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locked/>
    <w:rsid w:val="008F3B06"/>
    <w:rPr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3B06"/>
    <w:pPr>
      <w:shd w:val="clear" w:color="auto" w:fill="FFFFFF"/>
      <w:autoSpaceDE/>
      <w:autoSpaceDN/>
      <w:spacing w:before="420" w:after="300" w:line="240" w:lineRule="atLeast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table" w:styleId="a3">
    <w:name w:val="Table Grid"/>
    <w:basedOn w:val="a1"/>
    <w:uiPriority w:val="59"/>
    <w:rsid w:val="008F3B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8F3B0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E08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0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E08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08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08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8D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Grid Table Light"/>
    <w:basedOn w:val="a1"/>
    <w:uiPriority w:val="40"/>
    <w:rsid w:val="00DE08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7783-3F62-4F91-8F03-7BE85BBBF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Алена Андреевна</dc:creator>
  <cp:keywords/>
  <dc:description/>
  <cp:lastModifiedBy>Кузьмина Алена Андреевна</cp:lastModifiedBy>
  <cp:revision>33</cp:revision>
  <cp:lastPrinted>2022-04-20T07:10:00Z</cp:lastPrinted>
  <dcterms:created xsi:type="dcterms:W3CDTF">2021-02-18T10:04:00Z</dcterms:created>
  <dcterms:modified xsi:type="dcterms:W3CDTF">2023-04-27T07:38:00Z</dcterms:modified>
</cp:coreProperties>
</file>