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86" w:rsidRPr="00137686" w:rsidRDefault="00137686" w:rsidP="00137686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020" cy="655320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6"/>
        <w:gridCol w:w="1885"/>
        <w:gridCol w:w="1993"/>
        <w:gridCol w:w="1644"/>
        <w:gridCol w:w="521"/>
        <w:gridCol w:w="1642"/>
      </w:tblGrid>
      <w:tr w:rsidR="00137686" w:rsidRPr="00137686" w:rsidTr="00566E23">
        <w:tc>
          <w:tcPr>
            <w:tcW w:w="9966" w:type="dxa"/>
            <w:gridSpan w:val="6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137686" w:rsidRPr="0013768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137686"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  <w:t>МИНИСТЕРСТВО ЭКОНОМИЧЕСКОГО РАЗВИТИЯ  НОВОСИБИРСКОЙ ОБЛАСТИ</w:t>
            </w:r>
          </w:p>
        </w:tc>
      </w:tr>
      <w:tr w:rsidR="00137686" w:rsidRPr="00137686" w:rsidTr="00566E23">
        <w:tc>
          <w:tcPr>
            <w:tcW w:w="9966" w:type="dxa"/>
            <w:gridSpan w:val="6"/>
            <w:shd w:val="clear" w:color="auto" w:fill="auto"/>
          </w:tcPr>
          <w:p w:rsidR="00137686" w:rsidRPr="00137686" w:rsidRDefault="00137686" w:rsidP="0013768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</w:p>
          <w:p w:rsidR="00137686" w:rsidRPr="00137686" w:rsidRDefault="00137686" w:rsidP="0013768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 w:rsidRPr="0013768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ПРИКАЗ</w:t>
            </w:r>
          </w:p>
        </w:tc>
      </w:tr>
      <w:tr w:rsidR="00137686" w:rsidRPr="00137686" w:rsidTr="00566E23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16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30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13768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37686" w:rsidRPr="00137686" w:rsidTr="00566E23"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6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13768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 Новосибирск</w:t>
            </w:r>
          </w:p>
        </w:tc>
        <w:tc>
          <w:tcPr>
            <w:tcW w:w="1730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28" w:type="dxa"/>
            <w:shd w:val="clear" w:color="auto" w:fill="auto"/>
          </w:tcPr>
          <w:p w:rsidR="00137686" w:rsidRPr="00137686" w:rsidRDefault="00137686" w:rsidP="00137686">
            <w:pPr>
              <w:suppressAutoHyphens/>
              <w:spacing w:before="100" w:after="10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37686" w:rsidRPr="00137686" w:rsidRDefault="00137686" w:rsidP="00137686">
      <w:pPr>
        <w:suppressAutoHyphens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:rsidR="00137686" w:rsidRPr="00137686" w:rsidRDefault="00137686" w:rsidP="00137686">
      <w:pPr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>
        <w:rPr>
          <w:rFonts w:ascii="Times New Roman" w:eastAsia="Calibri" w:hAnsi="Times New Roman" w:cs="Times New Roman"/>
          <w:b/>
          <w:sz w:val="28"/>
        </w:rPr>
        <w:t>Об утверждении порядка проведения антикоррупционной экспертизы нормативных правовых актов и проектов нормативных правовых актов в министерстве экономического развития Новосибирской области</w:t>
      </w:r>
    </w:p>
    <w:p w:rsidR="00137686" w:rsidRDefault="00137686" w:rsidP="00137686"/>
    <w:p w:rsidR="00E5116C" w:rsidRDefault="00E5116C" w:rsidP="00137686"/>
    <w:p w:rsidR="00137686" w:rsidRPr="00E5116C" w:rsidRDefault="00137686" w:rsidP="0013768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7686">
        <w:rPr>
          <w:rFonts w:ascii="Times New Roman" w:hAnsi="Times New Roman" w:cs="Times New Roman"/>
          <w:sz w:val="28"/>
          <w:szCs w:val="28"/>
        </w:rPr>
        <w:t xml:space="preserve">В целях выявления в нормативных правовых актах и проектах нормативных правовых актов министерства </w:t>
      </w:r>
      <w:r w:rsidR="007D2EDB" w:rsidRPr="007D2EDB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13768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8401C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Pr="001376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68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137686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 в соответствии с Федеральным законом от 25.12.2008 </w:t>
      </w:r>
      <w:r w:rsidR="007D2EDB">
        <w:rPr>
          <w:rFonts w:ascii="Times New Roman" w:hAnsi="Times New Roman" w:cs="Times New Roman"/>
          <w:sz w:val="28"/>
          <w:szCs w:val="28"/>
        </w:rPr>
        <w:t>№ 273-ФЗ «</w:t>
      </w:r>
      <w:r w:rsidRPr="00137686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D2EDB">
        <w:rPr>
          <w:rFonts w:ascii="Times New Roman" w:hAnsi="Times New Roman" w:cs="Times New Roman"/>
          <w:sz w:val="28"/>
          <w:szCs w:val="28"/>
        </w:rPr>
        <w:t>»</w:t>
      </w:r>
      <w:r w:rsidRPr="00137686">
        <w:rPr>
          <w:rFonts w:ascii="Times New Roman" w:hAnsi="Times New Roman" w:cs="Times New Roman"/>
          <w:sz w:val="28"/>
          <w:szCs w:val="28"/>
        </w:rPr>
        <w:t xml:space="preserve">, Федеральным законом от 17.07.2009 </w:t>
      </w:r>
      <w:r w:rsidR="007D2EDB">
        <w:rPr>
          <w:rFonts w:ascii="Times New Roman" w:hAnsi="Times New Roman" w:cs="Times New Roman"/>
          <w:sz w:val="28"/>
          <w:szCs w:val="28"/>
        </w:rPr>
        <w:t>№ </w:t>
      </w:r>
      <w:r w:rsidRPr="00137686">
        <w:rPr>
          <w:rFonts w:ascii="Times New Roman" w:hAnsi="Times New Roman" w:cs="Times New Roman"/>
          <w:sz w:val="28"/>
          <w:szCs w:val="28"/>
        </w:rPr>
        <w:t xml:space="preserve">172-ФЗ </w:t>
      </w:r>
      <w:r w:rsidR="007D2EDB">
        <w:rPr>
          <w:rFonts w:ascii="Times New Roman" w:hAnsi="Times New Roman" w:cs="Times New Roman"/>
          <w:sz w:val="28"/>
          <w:szCs w:val="28"/>
        </w:rPr>
        <w:t>«</w:t>
      </w:r>
      <w:r w:rsidRPr="00137686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7D2EDB">
        <w:rPr>
          <w:rFonts w:ascii="Times New Roman" w:hAnsi="Times New Roman" w:cs="Times New Roman"/>
          <w:sz w:val="28"/>
          <w:szCs w:val="28"/>
        </w:rPr>
        <w:t>»</w:t>
      </w:r>
      <w:r w:rsidRPr="0013768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3768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26.02.2010 </w:t>
      </w:r>
      <w:r w:rsidR="007D2EDB">
        <w:rPr>
          <w:rFonts w:ascii="Times New Roman" w:hAnsi="Times New Roman" w:cs="Times New Roman"/>
          <w:sz w:val="28"/>
          <w:szCs w:val="28"/>
        </w:rPr>
        <w:t>№ 96 «</w:t>
      </w:r>
      <w:r w:rsidRPr="00137686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7D2EDB">
        <w:rPr>
          <w:rFonts w:ascii="Times New Roman" w:hAnsi="Times New Roman" w:cs="Times New Roman"/>
          <w:sz w:val="28"/>
          <w:szCs w:val="28"/>
        </w:rPr>
        <w:t>»</w:t>
      </w:r>
      <w:r w:rsidRPr="00137686">
        <w:rPr>
          <w:rFonts w:ascii="Times New Roman" w:hAnsi="Times New Roman" w:cs="Times New Roman"/>
          <w:sz w:val="28"/>
          <w:szCs w:val="28"/>
        </w:rPr>
        <w:t xml:space="preserve">, Законом Новосибирской области от 25.12.2006 </w:t>
      </w:r>
      <w:r w:rsidR="007D2EDB">
        <w:rPr>
          <w:rFonts w:ascii="Times New Roman" w:hAnsi="Times New Roman" w:cs="Times New Roman"/>
          <w:sz w:val="28"/>
          <w:szCs w:val="28"/>
        </w:rPr>
        <w:t>№ </w:t>
      </w:r>
      <w:r w:rsidRPr="00137686">
        <w:rPr>
          <w:rFonts w:ascii="Times New Roman" w:hAnsi="Times New Roman" w:cs="Times New Roman"/>
          <w:sz w:val="28"/>
          <w:szCs w:val="28"/>
        </w:rPr>
        <w:t xml:space="preserve">80-ОЗ </w:t>
      </w:r>
      <w:r w:rsidR="007D2EDB">
        <w:rPr>
          <w:rFonts w:ascii="Times New Roman" w:hAnsi="Times New Roman" w:cs="Times New Roman"/>
          <w:sz w:val="28"/>
          <w:szCs w:val="28"/>
        </w:rPr>
        <w:t>«</w:t>
      </w:r>
      <w:r w:rsidRPr="00137686">
        <w:rPr>
          <w:rFonts w:ascii="Times New Roman" w:hAnsi="Times New Roman" w:cs="Times New Roman"/>
          <w:sz w:val="28"/>
          <w:szCs w:val="28"/>
        </w:rPr>
        <w:t>О нормативных правовых актах Новосибирской области</w:t>
      </w:r>
      <w:r w:rsidR="007D2EDB">
        <w:rPr>
          <w:rFonts w:ascii="Times New Roman" w:hAnsi="Times New Roman" w:cs="Times New Roman"/>
          <w:sz w:val="28"/>
          <w:szCs w:val="28"/>
        </w:rPr>
        <w:t>»</w:t>
      </w:r>
      <w:r w:rsidRPr="00137686">
        <w:rPr>
          <w:rFonts w:ascii="Times New Roman" w:hAnsi="Times New Roman" w:cs="Times New Roman"/>
          <w:sz w:val="28"/>
          <w:szCs w:val="28"/>
        </w:rPr>
        <w:t xml:space="preserve">, </w:t>
      </w:r>
      <w:r w:rsidRPr="00124D1A">
        <w:rPr>
          <w:rFonts w:ascii="Times New Roman" w:hAnsi="Times New Roman" w:cs="Times New Roman"/>
          <w:sz w:val="28"/>
          <w:szCs w:val="28"/>
        </w:rPr>
        <w:t xml:space="preserve">Законом Новосибирской области от 27.04.2010 </w:t>
      </w:r>
      <w:r w:rsidR="007D2EDB" w:rsidRPr="00124D1A">
        <w:rPr>
          <w:rFonts w:ascii="Times New Roman" w:hAnsi="Times New Roman" w:cs="Times New Roman"/>
          <w:sz w:val="28"/>
          <w:szCs w:val="28"/>
        </w:rPr>
        <w:t>№ 486-ОЗ «</w:t>
      </w:r>
      <w:r w:rsidRPr="00124D1A">
        <w:rPr>
          <w:rFonts w:ascii="Times New Roman" w:hAnsi="Times New Roman" w:cs="Times New Roman"/>
          <w:sz w:val="28"/>
          <w:szCs w:val="28"/>
        </w:rPr>
        <w:t>О мерах по профилактике коррупции в Новосибирской области</w:t>
      </w:r>
      <w:r w:rsidR="007D2EDB" w:rsidRPr="00124D1A">
        <w:rPr>
          <w:rFonts w:ascii="Times New Roman" w:hAnsi="Times New Roman" w:cs="Times New Roman"/>
          <w:sz w:val="28"/>
          <w:szCs w:val="28"/>
        </w:rPr>
        <w:t>»</w:t>
      </w:r>
      <w:r w:rsidRPr="00124D1A">
        <w:rPr>
          <w:rFonts w:ascii="Times New Roman" w:hAnsi="Times New Roman" w:cs="Times New Roman"/>
          <w:sz w:val="28"/>
          <w:szCs w:val="28"/>
        </w:rPr>
        <w:t xml:space="preserve">, </w:t>
      </w:r>
      <w:r w:rsidR="00E5116C" w:rsidRPr="00E5116C">
        <w:rPr>
          <w:rFonts w:ascii="Times New Roman" w:hAnsi="Times New Roman" w:cs="Times New Roman"/>
          <w:sz w:val="28"/>
          <w:szCs w:val="28"/>
        </w:rPr>
        <w:t>Положени</w:t>
      </w:r>
      <w:r w:rsidR="00E5116C">
        <w:rPr>
          <w:rFonts w:ascii="Times New Roman" w:hAnsi="Times New Roman" w:cs="Times New Roman"/>
          <w:sz w:val="28"/>
          <w:szCs w:val="28"/>
        </w:rPr>
        <w:t>ем</w:t>
      </w:r>
      <w:r w:rsidR="00E5116C" w:rsidRPr="00E5116C">
        <w:rPr>
          <w:rFonts w:ascii="Times New Roman" w:hAnsi="Times New Roman" w:cs="Times New Roman"/>
          <w:sz w:val="28"/>
          <w:szCs w:val="28"/>
        </w:rPr>
        <w:t xml:space="preserve"> о министерстве экономического развития Новосибирской области, утвержденного постановлением Правительства Новосибирской области от 01.11.2016 № 360-п</w:t>
      </w:r>
      <w:r w:rsidR="00E5116C">
        <w:rPr>
          <w:rFonts w:ascii="Times New Roman" w:hAnsi="Times New Roman" w:cs="Times New Roman"/>
          <w:sz w:val="28"/>
          <w:szCs w:val="28"/>
        </w:rPr>
        <w:t>,</w:t>
      </w:r>
      <w:r w:rsidR="00E5116C" w:rsidRPr="00E511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116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р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и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к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а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з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ы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в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а</w:t>
      </w:r>
      <w:r w:rsidR="00E5116C" w:rsidRPr="00E5116C">
        <w:rPr>
          <w:rFonts w:ascii="Times New Roman" w:hAnsi="Times New Roman" w:cs="Times New Roman"/>
          <w:b/>
          <w:sz w:val="28"/>
          <w:szCs w:val="28"/>
        </w:rPr>
        <w:t> </w:t>
      </w:r>
      <w:r w:rsidRPr="00E5116C">
        <w:rPr>
          <w:rFonts w:ascii="Times New Roman" w:hAnsi="Times New Roman" w:cs="Times New Roman"/>
          <w:b/>
          <w:sz w:val="28"/>
          <w:szCs w:val="28"/>
        </w:rPr>
        <w:t>ю:</w:t>
      </w:r>
    </w:p>
    <w:p w:rsidR="00137686" w:rsidRPr="00124D1A" w:rsidRDefault="00137686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1A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проведения антикоррупционной экспертизы нормативных правовых актов и проектов нормативных правовых актов в министерстве </w:t>
      </w:r>
      <w:r w:rsidR="0008401C" w:rsidRPr="00124D1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124D1A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137686" w:rsidRPr="00124D1A" w:rsidRDefault="00137686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1A">
        <w:rPr>
          <w:rFonts w:ascii="Times New Roman" w:hAnsi="Times New Roman" w:cs="Times New Roman"/>
          <w:sz w:val="28"/>
          <w:szCs w:val="28"/>
        </w:rPr>
        <w:t xml:space="preserve">2. Проведение антикоррупционной экспертизы нормативных правовых актов и проектов нормативных правовых актов в министерстве возложить на отдел </w:t>
      </w:r>
      <w:r w:rsidR="0008401C" w:rsidRPr="00124D1A">
        <w:rPr>
          <w:rFonts w:ascii="Times New Roman" w:hAnsi="Times New Roman" w:cs="Times New Roman"/>
          <w:sz w:val="28"/>
          <w:szCs w:val="28"/>
        </w:rPr>
        <w:t>оценки регулирующего воздействия и правового</w:t>
      </w:r>
      <w:r w:rsidRPr="00124D1A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08401C" w:rsidRPr="00124D1A">
        <w:rPr>
          <w:rFonts w:ascii="Times New Roman" w:hAnsi="Times New Roman" w:cs="Times New Roman"/>
          <w:sz w:val="28"/>
          <w:szCs w:val="28"/>
        </w:rPr>
        <w:t xml:space="preserve">управления совершенствования государственного управления и правовой работы </w:t>
      </w:r>
      <w:r w:rsidRPr="00124D1A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137686" w:rsidRPr="00124D1A" w:rsidRDefault="0008401C" w:rsidP="001376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D1A">
        <w:rPr>
          <w:rFonts w:ascii="Times New Roman" w:hAnsi="Times New Roman" w:cs="Times New Roman"/>
          <w:sz w:val="28"/>
          <w:szCs w:val="28"/>
        </w:rPr>
        <w:t>3. </w:t>
      </w:r>
      <w:r w:rsidR="00137686" w:rsidRPr="00124D1A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от </w:t>
      </w:r>
      <w:r w:rsidRPr="00124D1A">
        <w:rPr>
          <w:rFonts w:ascii="Times New Roman" w:hAnsi="Times New Roman" w:cs="Times New Roman"/>
          <w:sz w:val="28"/>
          <w:szCs w:val="28"/>
        </w:rPr>
        <w:t>04.06.2012</w:t>
      </w:r>
      <w:r w:rsidR="00137686" w:rsidRPr="00124D1A">
        <w:rPr>
          <w:rFonts w:ascii="Times New Roman" w:hAnsi="Times New Roman" w:cs="Times New Roman"/>
          <w:sz w:val="28"/>
          <w:szCs w:val="28"/>
        </w:rPr>
        <w:t xml:space="preserve"> </w:t>
      </w:r>
      <w:r w:rsidRPr="00124D1A">
        <w:rPr>
          <w:rFonts w:ascii="Times New Roman" w:hAnsi="Times New Roman" w:cs="Times New Roman"/>
          <w:sz w:val="28"/>
          <w:szCs w:val="28"/>
        </w:rPr>
        <w:t>№ 50 «</w:t>
      </w:r>
      <w:r w:rsidR="00137686" w:rsidRPr="00124D1A">
        <w:rPr>
          <w:rFonts w:ascii="Times New Roman" w:hAnsi="Times New Roman" w:cs="Times New Roman"/>
          <w:sz w:val="28"/>
          <w:szCs w:val="28"/>
        </w:rPr>
        <w:t xml:space="preserve">О порядке проведения антикоррупционной экспертизы нормативных </w:t>
      </w:r>
      <w:r w:rsidR="00137686" w:rsidRPr="00124D1A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и проектов нормативных правовых актов министерства </w:t>
      </w:r>
      <w:r w:rsidRPr="00124D1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137686" w:rsidRPr="00124D1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24D1A">
        <w:rPr>
          <w:rFonts w:ascii="Times New Roman" w:hAnsi="Times New Roman" w:cs="Times New Roman"/>
          <w:sz w:val="28"/>
          <w:szCs w:val="28"/>
        </w:rPr>
        <w:t>»</w:t>
      </w:r>
      <w:r w:rsidR="00137686" w:rsidRPr="00124D1A">
        <w:rPr>
          <w:rFonts w:ascii="Times New Roman" w:hAnsi="Times New Roman" w:cs="Times New Roman"/>
          <w:sz w:val="28"/>
          <w:szCs w:val="28"/>
        </w:rPr>
        <w:t>.</w:t>
      </w:r>
    </w:p>
    <w:p w:rsidR="00137686" w:rsidRPr="00137686" w:rsidRDefault="00E5116C" w:rsidP="00137686">
      <w:pPr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37686" w:rsidRPr="00137686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137686" w:rsidRPr="0013768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137686" w:rsidRPr="0013768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экономического развития Новосибирской области </w:t>
      </w:r>
      <w:proofErr w:type="spellStart"/>
      <w:r w:rsidR="00137686" w:rsidRPr="00137686">
        <w:rPr>
          <w:rFonts w:ascii="Times New Roman" w:eastAsia="Calibri" w:hAnsi="Times New Roman" w:cs="Times New Roman"/>
          <w:sz w:val="28"/>
          <w:szCs w:val="28"/>
        </w:rPr>
        <w:t>Шовтака</w:t>
      </w:r>
      <w:proofErr w:type="spellEnd"/>
      <w:r w:rsidR="00137686" w:rsidRPr="00137686">
        <w:rPr>
          <w:rFonts w:ascii="Times New Roman" w:eastAsia="Calibri" w:hAnsi="Times New Roman" w:cs="Times New Roman"/>
          <w:sz w:val="28"/>
          <w:szCs w:val="28"/>
        </w:rPr>
        <w:t xml:space="preserve"> В.Б.</w:t>
      </w:r>
    </w:p>
    <w:p w:rsidR="00137686" w:rsidRPr="00137686" w:rsidRDefault="00137686" w:rsidP="0013768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686" w:rsidRPr="00137686" w:rsidRDefault="00137686" w:rsidP="0013768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686" w:rsidRPr="00137686" w:rsidRDefault="00137686" w:rsidP="0013768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37686" w:rsidRPr="00137686" w:rsidRDefault="00137686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Председателя Правительства</w:t>
      </w:r>
    </w:p>
    <w:p w:rsidR="00137686" w:rsidRPr="00137686" w:rsidRDefault="00137686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- министр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137686">
        <w:rPr>
          <w:rFonts w:ascii="Times New Roman" w:eastAsia="Times New Roman" w:hAnsi="Times New Roman" w:cs="Times New Roman"/>
          <w:sz w:val="28"/>
          <w:szCs w:val="28"/>
          <w:lang w:eastAsia="ar-SA"/>
        </w:rPr>
        <w:t>О.В. Молчанова</w:t>
      </w:r>
    </w:p>
    <w:p w:rsidR="00137686" w:rsidRPr="00137686" w:rsidRDefault="00137686" w:rsidP="00137686">
      <w:pPr>
        <w:tabs>
          <w:tab w:val="left" w:pos="7515"/>
        </w:tabs>
        <w:suppressAutoHyphens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137686" w:rsidRDefault="00137686" w:rsidP="00137686"/>
    <w:p w:rsidR="00137686" w:rsidRDefault="00137686" w:rsidP="00137686"/>
    <w:p w:rsidR="00137686" w:rsidRDefault="00137686" w:rsidP="00137686"/>
    <w:p w:rsidR="00137686" w:rsidRDefault="00137686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Default="00100675" w:rsidP="00137686"/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100675">
        <w:rPr>
          <w:rFonts w:ascii="Times New Roman" w:eastAsia="Calibri" w:hAnsi="Times New Roman" w:cs="Times New Roman"/>
          <w:sz w:val="28"/>
          <w:szCs w:val="20"/>
        </w:rPr>
        <w:t>СОГЛАСОВАНО:</w:t>
      </w:r>
    </w:p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7"/>
        <w:gridCol w:w="2316"/>
        <w:gridCol w:w="2538"/>
      </w:tblGrid>
      <w:tr w:rsidR="00100675" w:rsidRPr="00100675" w:rsidTr="00566E23">
        <w:tc>
          <w:tcPr>
            <w:tcW w:w="5177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Заместитель министра экономического развития Новосибирской области</w:t>
            </w:r>
          </w:p>
        </w:tc>
        <w:tc>
          <w:tcPr>
            <w:tcW w:w="2316" w:type="dxa"/>
            <w:tcBorders>
              <w:left w:val="nil"/>
            </w:tcBorders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_____________</w:t>
            </w:r>
          </w:p>
        </w:tc>
        <w:tc>
          <w:tcPr>
            <w:tcW w:w="2538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В.Б. Шовтак</w:t>
            </w: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</w:tr>
      <w:tr w:rsidR="00100675" w:rsidRPr="00100675" w:rsidTr="00566E23">
        <w:tc>
          <w:tcPr>
            <w:tcW w:w="5177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Начальник управления совершенствования государственного управления и правовой работы </w:t>
            </w: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2316" w:type="dxa"/>
            <w:tcBorders>
              <w:left w:val="nil"/>
            </w:tcBorders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_______________</w:t>
            </w:r>
          </w:p>
        </w:tc>
        <w:tc>
          <w:tcPr>
            <w:tcW w:w="2538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О.В. Москвина</w:t>
            </w:r>
          </w:p>
        </w:tc>
      </w:tr>
      <w:tr w:rsidR="00100675" w:rsidRPr="00100675" w:rsidTr="00566E23">
        <w:tc>
          <w:tcPr>
            <w:tcW w:w="5177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Начальник отдела финансовой, организационной и кадровой работы – </w:t>
            </w: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главный бухгалтер</w:t>
            </w: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</w:tc>
        <w:tc>
          <w:tcPr>
            <w:tcW w:w="2316" w:type="dxa"/>
            <w:tcBorders>
              <w:left w:val="nil"/>
            </w:tcBorders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_______________</w:t>
            </w:r>
          </w:p>
        </w:tc>
        <w:tc>
          <w:tcPr>
            <w:tcW w:w="2538" w:type="dxa"/>
            <w:shd w:val="clear" w:color="auto" w:fill="auto"/>
          </w:tcPr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</w:p>
          <w:p w:rsidR="00100675" w:rsidRPr="00100675" w:rsidRDefault="00100675" w:rsidP="001006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100675">
              <w:rPr>
                <w:rFonts w:ascii="Times New Roman" w:eastAsia="Calibri" w:hAnsi="Times New Roman" w:cs="Times New Roman"/>
                <w:sz w:val="28"/>
                <w:szCs w:val="20"/>
              </w:rPr>
              <w:t>Н.В. Тукмачева</w:t>
            </w:r>
          </w:p>
        </w:tc>
      </w:tr>
    </w:tbl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100675" w:rsidRPr="00100675" w:rsidRDefault="00100675" w:rsidP="0010067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Default="00100675" w:rsidP="00100675">
      <w:pPr>
        <w:widowControl w:val="0"/>
        <w:autoSpaceDE w:val="0"/>
        <w:autoSpaceDN w:val="0"/>
        <w:adjustRightInd w:val="0"/>
        <w:ind w:left="610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B05" w:rsidRPr="00100675" w:rsidRDefault="00FD4B05" w:rsidP="00E5116C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0675" w:rsidRPr="00100675" w:rsidRDefault="00100675" w:rsidP="0010067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0675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Исп.: Н.Н. Каракулина</w:t>
      </w:r>
    </w:p>
    <w:p w:rsidR="00100675" w:rsidRPr="00100675" w:rsidRDefault="00100675" w:rsidP="00100675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0675">
        <w:rPr>
          <w:rFonts w:ascii="Times New Roman" w:eastAsia="Times New Roman" w:hAnsi="Times New Roman" w:cs="Times New Roman"/>
          <w:sz w:val="18"/>
          <w:szCs w:val="18"/>
          <w:lang w:eastAsia="ru-RU"/>
        </w:rPr>
        <w:t>223 06 48</w:t>
      </w:r>
    </w:p>
    <w:p w:rsidR="00100675" w:rsidRDefault="00100675" w:rsidP="00137686"/>
    <w:sectPr w:rsidR="00100675" w:rsidSect="004C5E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0E4" w:rsidRDefault="005F40E4" w:rsidP="004C5E79">
      <w:r>
        <w:separator/>
      </w:r>
    </w:p>
  </w:endnote>
  <w:endnote w:type="continuationSeparator" w:id="0">
    <w:p w:rsidR="005F40E4" w:rsidRDefault="005F40E4" w:rsidP="004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0E4" w:rsidRDefault="005F40E4" w:rsidP="004C5E79">
      <w:r>
        <w:separator/>
      </w:r>
    </w:p>
  </w:footnote>
  <w:footnote w:type="continuationSeparator" w:id="0">
    <w:p w:rsidR="005F40E4" w:rsidRDefault="005F40E4" w:rsidP="004C5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14177"/>
      <w:docPartObj>
        <w:docPartGallery w:val="Page Numbers (Top of Page)"/>
        <w:docPartUnique/>
      </w:docPartObj>
    </w:sdtPr>
    <w:sdtEndPr/>
    <w:sdtContent>
      <w:p w:rsidR="004C5E79" w:rsidRDefault="004C5E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7F6">
          <w:rPr>
            <w:noProof/>
          </w:rPr>
          <w:t>3</w:t>
        </w:r>
        <w:r>
          <w:fldChar w:fldCharType="end"/>
        </w:r>
      </w:p>
    </w:sdtContent>
  </w:sdt>
  <w:p w:rsidR="004C5E79" w:rsidRDefault="004C5E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51"/>
    <w:rsid w:val="0008401C"/>
    <w:rsid w:val="00100675"/>
    <w:rsid w:val="00124D1A"/>
    <w:rsid w:val="00137686"/>
    <w:rsid w:val="0027768B"/>
    <w:rsid w:val="004A3EFC"/>
    <w:rsid w:val="004C5E79"/>
    <w:rsid w:val="00502351"/>
    <w:rsid w:val="005E5E82"/>
    <w:rsid w:val="005F40E4"/>
    <w:rsid w:val="00780782"/>
    <w:rsid w:val="007D2EDB"/>
    <w:rsid w:val="007F2E1F"/>
    <w:rsid w:val="009977F6"/>
    <w:rsid w:val="00AC1C27"/>
    <w:rsid w:val="00AE0D1C"/>
    <w:rsid w:val="00B67AB6"/>
    <w:rsid w:val="00B81244"/>
    <w:rsid w:val="00C27F84"/>
    <w:rsid w:val="00E15740"/>
    <w:rsid w:val="00E5116C"/>
    <w:rsid w:val="00FD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5E79"/>
  </w:style>
  <w:style w:type="paragraph" w:styleId="a7">
    <w:name w:val="footer"/>
    <w:basedOn w:val="a"/>
    <w:link w:val="a8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E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6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8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5E79"/>
  </w:style>
  <w:style w:type="paragraph" w:styleId="a7">
    <w:name w:val="footer"/>
    <w:basedOn w:val="a"/>
    <w:link w:val="a8"/>
    <w:uiPriority w:val="99"/>
    <w:unhideWhenUsed/>
    <w:rsid w:val="004C5E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5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Мясникова Олеся Анатольевна</cp:lastModifiedBy>
  <cp:revision>2</cp:revision>
  <cp:lastPrinted>2017-11-09T05:47:00Z</cp:lastPrinted>
  <dcterms:created xsi:type="dcterms:W3CDTF">2017-11-09T10:27:00Z</dcterms:created>
  <dcterms:modified xsi:type="dcterms:W3CDTF">2017-11-09T10:27:00Z</dcterms:modified>
</cp:coreProperties>
</file>