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A60" w:rsidRDefault="005C2637" w:rsidP="00DB6A60">
      <w:pPr>
        <w:ind w:left="5387" w:firstLine="0"/>
        <w:jc w:val="right"/>
        <w:rPr>
          <w:szCs w:val="28"/>
        </w:rPr>
      </w:pPr>
      <w:r>
        <w:rPr>
          <w:szCs w:val="28"/>
        </w:rPr>
        <w:t>Приложение № 15</w:t>
      </w:r>
      <w:bookmarkStart w:id="0" w:name="_GoBack"/>
      <w:bookmarkEnd w:id="0"/>
    </w:p>
    <w:p w:rsidR="00DB6A60" w:rsidRDefault="00DB6A60" w:rsidP="00DB6A60">
      <w:pPr>
        <w:ind w:left="5387" w:firstLine="0"/>
        <w:jc w:val="right"/>
        <w:rPr>
          <w:szCs w:val="28"/>
        </w:rPr>
      </w:pPr>
    </w:p>
    <w:p w:rsidR="00DB6A60" w:rsidRPr="00DB6A60" w:rsidRDefault="00FB10C9" w:rsidP="00DB6A60">
      <w:pPr>
        <w:ind w:left="5387" w:firstLine="0"/>
        <w:jc w:val="right"/>
        <w:rPr>
          <w:szCs w:val="28"/>
        </w:rPr>
      </w:pPr>
      <w:r w:rsidRPr="00DB6A60">
        <w:rPr>
          <w:szCs w:val="28"/>
        </w:rPr>
        <w:t>Утвержден</w:t>
      </w:r>
      <w:r w:rsidR="00DB6A60">
        <w:rPr>
          <w:szCs w:val="28"/>
        </w:rPr>
        <w:t>о</w:t>
      </w:r>
    </w:p>
    <w:p w:rsidR="00DB6A60" w:rsidRDefault="00FB10C9" w:rsidP="00DB6A60">
      <w:pPr>
        <w:ind w:left="3261" w:firstLine="0"/>
        <w:jc w:val="right"/>
        <w:rPr>
          <w:szCs w:val="28"/>
        </w:rPr>
      </w:pPr>
      <w:r w:rsidRPr="00DB6A60">
        <w:rPr>
          <w:szCs w:val="28"/>
        </w:rPr>
        <w:t xml:space="preserve">приказом </w:t>
      </w:r>
      <w:r w:rsidR="00DB6A60">
        <w:rPr>
          <w:szCs w:val="28"/>
        </w:rPr>
        <w:t xml:space="preserve">государственной </w:t>
      </w:r>
    </w:p>
    <w:p w:rsidR="00DB6A60" w:rsidRDefault="00524F1E" w:rsidP="00DB6A60">
      <w:pPr>
        <w:ind w:left="3261" w:firstLine="0"/>
        <w:jc w:val="right"/>
        <w:rPr>
          <w:szCs w:val="28"/>
        </w:rPr>
      </w:pPr>
      <w:r w:rsidRPr="00DB6A60">
        <w:rPr>
          <w:szCs w:val="28"/>
        </w:rPr>
        <w:t>инспекции</w:t>
      </w:r>
      <w:r w:rsidR="00DB6A60">
        <w:rPr>
          <w:szCs w:val="28"/>
        </w:rPr>
        <w:t xml:space="preserve"> по охране объектов </w:t>
      </w:r>
    </w:p>
    <w:p w:rsidR="00DB6A60" w:rsidRDefault="00DB6A60" w:rsidP="00DB6A60">
      <w:pPr>
        <w:ind w:left="3261" w:firstLine="0"/>
        <w:jc w:val="right"/>
        <w:rPr>
          <w:szCs w:val="28"/>
        </w:rPr>
      </w:pPr>
      <w:r>
        <w:rPr>
          <w:szCs w:val="28"/>
        </w:rPr>
        <w:t xml:space="preserve">культурного наследия </w:t>
      </w:r>
    </w:p>
    <w:p w:rsidR="00DB6A60" w:rsidRPr="00DB6A60" w:rsidRDefault="00DB6A60" w:rsidP="00DB6A60">
      <w:pPr>
        <w:ind w:left="3261" w:firstLine="0"/>
        <w:jc w:val="right"/>
        <w:rPr>
          <w:szCs w:val="28"/>
        </w:rPr>
      </w:pPr>
      <w:r>
        <w:rPr>
          <w:szCs w:val="28"/>
        </w:rPr>
        <w:t>Новосибирской области</w:t>
      </w:r>
    </w:p>
    <w:p w:rsidR="00F02E21" w:rsidRPr="00DB6A60" w:rsidRDefault="00662719" w:rsidP="00C81506">
      <w:pPr>
        <w:ind w:left="5385" w:firstLine="279"/>
        <w:jc w:val="center"/>
        <w:rPr>
          <w:b/>
          <w:szCs w:val="28"/>
        </w:rPr>
      </w:pPr>
      <w:r>
        <w:rPr>
          <w:szCs w:val="28"/>
        </w:rPr>
        <w:t xml:space="preserve">               от ________</w:t>
      </w:r>
      <w:r w:rsidR="00DB6A60">
        <w:rPr>
          <w:szCs w:val="28"/>
        </w:rPr>
        <w:t xml:space="preserve"> 2023</w:t>
      </w:r>
      <w:r w:rsidR="00FB10C9" w:rsidRPr="00DB6A60">
        <w:rPr>
          <w:szCs w:val="28"/>
        </w:rPr>
        <w:t xml:space="preserve"> г.</w:t>
      </w:r>
      <w:r w:rsidR="00C81506">
        <w:rPr>
          <w:szCs w:val="28"/>
        </w:rPr>
        <w:t xml:space="preserve"> № ___</w:t>
      </w:r>
    </w:p>
    <w:p w:rsidR="0040583B" w:rsidRPr="00DB6A60" w:rsidRDefault="0040583B" w:rsidP="0040583B">
      <w:pPr>
        <w:rPr>
          <w:rFonts w:eastAsia="Arial Unicode MS"/>
          <w:color w:val="000000"/>
          <w:szCs w:val="28"/>
          <w:lang w:eastAsia="en-US"/>
        </w:rPr>
      </w:pPr>
    </w:p>
    <w:p w:rsidR="00F02E21" w:rsidRPr="00DB6A60" w:rsidRDefault="00F02E21" w:rsidP="0040583B">
      <w:pPr>
        <w:rPr>
          <w:rFonts w:eastAsia="Arial Unicode MS"/>
          <w:color w:val="000000"/>
          <w:szCs w:val="28"/>
          <w:lang w:eastAsia="en-US"/>
        </w:rPr>
      </w:pPr>
    </w:p>
    <w:p w:rsidR="00F02E21" w:rsidRPr="00DB6A60" w:rsidRDefault="00F02E21" w:rsidP="00AB01AD">
      <w:pPr>
        <w:ind w:firstLine="0"/>
        <w:jc w:val="center"/>
        <w:rPr>
          <w:rFonts w:eastAsia="Arial Unicode MS"/>
          <w:bCs/>
          <w:color w:val="000000"/>
          <w:szCs w:val="28"/>
          <w:lang w:eastAsia="en-US"/>
        </w:rPr>
      </w:pPr>
      <w:r w:rsidRPr="00DB6A60">
        <w:rPr>
          <w:rFonts w:eastAsia="Arial Unicode MS"/>
          <w:bCs/>
          <w:color w:val="000000"/>
          <w:szCs w:val="28"/>
          <w:lang w:eastAsia="en-US"/>
        </w:rPr>
        <w:t>Правила</w:t>
      </w:r>
    </w:p>
    <w:p w:rsidR="0040583B" w:rsidRPr="00DB6A60" w:rsidRDefault="0040583B" w:rsidP="0040583B">
      <w:pPr>
        <w:jc w:val="center"/>
        <w:rPr>
          <w:rFonts w:eastAsia="Arial Unicode MS"/>
          <w:bCs/>
          <w:color w:val="000000"/>
          <w:szCs w:val="28"/>
          <w:lang w:eastAsia="en-US"/>
        </w:rPr>
      </w:pPr>
      <w:r w:rsidRPr="00DB6A60">
        <w:rPr>
          <w:rFonts w:eastAsia="Arial Unicode MS"/>
          <w:bCs/>
          <w:color w:val="000000"/>
          <w:szCs w:val="28"/>
          <w:lang w:eastAsia="en-US"/>
        </w:rPr>
        <w:t>осуществления внутреннего контроля соответствия обработки персональных данных требовани</w:t>
      </w:r>
      <w:r w:rsidR="008B7A18" w:rsidRPr="00DB6A60">
        <w:rPr>
          <w:rFonts w:eastAsia="Arial Unicode MS"/>
          <w:bCs/>
          <w:color w:val="000000"/>
          <w:szCs w:val="28"/>
          <w:lang w:eastAsia="en-US"/>
        </w:rPr>
        <w:t>ям к защите персональных данных</w:t>
      </w:r>
    </w:p>
    <w:p w:rsidR="0040583B" w:rsidRPr="00DB6A60" w:rsidRDefault="0040583B" w:rsidP="0040583B">
      <w:pPr>
        <w:ind w:firstLine="0"/>
        <w:rPr>
          <w:rFonts w:eastAsia="Arial Unicode MS"/>
          <w:color w:val="000000"/>
          <w:szCs w:val="28"/>
          <w:lang w:eastAsia="en-US"/>
        </w:rPr>
      </w:pPr>
    </w:p>
    <w:p w:rsidR="0040583B" w:rsidRPr="009D1640" w:rsidRDefault="009D1640" w:rsidP="009D1640">
      <w:pPr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1. 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Настоящими Правилами определяются процедуры, направленные на выявление и предотвращение нарушений законодательства Российской Федерации в сфере персональных данных; основания, порядок, формы и методы </w:t>
      </w:r>
      <w:bookmarkStart w:id="1" w:name="YANDEX_169"/>
      <w:bookmarkEnd w:id="1"/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проведения внутреннего контроля соответствия обработки персональных данных требованиям к защите персональных данных. </w:t>
      </w:r>
    </w:p>
    <w:p w:rsidR="0040583B" w:rsidRPr="009D1640" w:rsidRDefault="009D1640" w:rsidP="009D1640">
      <w:pPr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2. 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В целях осуществления внутреннего контроля соответствия обработки персональных данных установленным требованиям в </w:t>
      </w:r>
      <w:r w:rsidR="00C81506" w:rsidRPr="009D1640">
        <w:rPr>
          <w:rFonts w:eastAsia="Arial Unicode MS"/>
          <w:color w:val="000000"/>
          <w:szCs w:val="28"/>
          <w:lang w:eastAsia="en-US"/>
        </w:rPr>
        <w:t xml:space="preserve">государственной инспекции по охране объектов культурного наследия Новосибирской области (далее – </w:t>
      </w:r>
      <w:r w:rsidR="00524F1E" w:rsidRPr="009D1640">
        <w:rPr>
          <w:rFonts w:eastAsia="Arial Unicode MS"/>
          <w:bCs/>
          <w:color w:val="000000"/>
          <w:szCs w:val="28"/>
          <w:lang w:eastAsia="en-US"/>
        </w:rPr>
        <w:t>ГИО ОКН НСО</w:t>
      </w:r>
      <w:r w:rsidR="00C81506" w:rsidRPr="009D1640">
        <w:rPr>
          <w:rFonts w:eastAsia="Arial Unicode MS"/>
          <w:bCs/>
          <w:color w:val="000000"/>
          <w:szCs w:val="28"/>
          <w:lang w:eastAsia="en-US"/>
        </w:rPr>
        <w:t>)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 проводятся периодические проверки условий обработки персональных данных.</w:t>
      </w:r>
    </w:p>
    <w:p w:rsidR="0040583B" w:rsidRPr="009D1640" w:rsidRDefault="009D1640" w:rsidP="009D1640">
      <w:pPr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3. 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Проверки осуществляются </w:t>
      </w:r>
      <w:bookmarkStart w:id="2" w:name="YANDEX_170"/>
      <w:bookmarkEnd w:id="2"/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лицом, ответственным за организацию обработки персональных данных в </w:t>
      </w:r>
      <w:r w:rsidR="00524F1E" w:rsidRPr="009D1640">
        <w:rPr>
          <w:rFonts w:eastAsia="Arial Unicode MS"/>
          <w:bCs/>
          <w:color w:val="000000"/>
          <w:szCs w:val="28"/>
          <w:lang w:eastAsia="en-US"/>
        </w:rPr>
        <w:t>ГИО ОКН НСО</w:t>
      </w:r>
      <w:r w:rsidR="00F02E21" w:rsidRPr="009D1640">
        <w:rPr>
          <w:rFonts w:eastAsia="Arial Unicode MS"/>
          <w:color w:val="000000"/>
          <w:szCs w:val="28"/>
          <w:lang w:eastAsia="en-US"/>
        </w:rPr>
        <w:t>.</w:t>
      </w:r>
    </w:p>
    <w:p w:rsidR="0040583B" w:rsidRPr="009D1640" w:rsidRDefault="009D1640" w:rsidP="009D1640">
      <w:pPr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4. 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Проверки соответствия обработки персональных данных установленным требованиям проводятся на основании утвержденного </w:t>
      </w:r>
      <w:r w:rsidR="005075C0" w:rsidRPr="009D1640">
        <w:rPr>
          <w:rFonts w:eastAsia="Arial Unicode MS"/>
          <w:color w:val="000000"/>
          <w:szCs w:val="28"/>
          <w:lang w:eastAsia="en-US"/>
        </w:rPr>
        <w:t xml:space="preserve">руководством </w:t>
      </w:r>
      <w:r w:rsidR="00524F1E" w:rsidRPr="009D1640">
        <w:rPr>
          <w:rFonts w:eastAsia="Arial Unicode MS"/>
          <w:bCs/>
          <w:color w:val="000000"/>
          <w:szCs w:val="28"/>
          <w:lang w:eastAsia="en-US"/>
        </w:rPr>
        <w:t>ГИО ОКН НСО</w:t>
      </w:r>
      <w:r w:rsidR="00F02E21" w:rsidRPr="009D1640">
        <w:rPr>
          <w:rFonts w:eastAsia="Arial Unicode MS"/>
          <w:bCs/>
          <w:color w:val="000000"/>
          <w:szCs w:val="28"/>
          <w:lang w:eastAsia="en-US"/>
        </w:rPr>
        <w:t xml:space="preserve"> 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ежегодного плана осуществления внутреннего контроля соответствия обработки персональных данных установленным требованиям </w:t>
      </w:r>
      <w:bookmarkStart w:id="3" w:name="YANDEX_171"/>
      <w:bookmarkEnd w:id="3"/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или на основании поступившего в </w:t>
      </w:r>
      <w:r w:rsidR="00524F1E" w:rsidRPr="009D1640">
        <w:rPr>
          <w:rFonts w:eastAsia="Arial Unicode MS"/>
          <w:bCs/>
          <w:color w:val="000000"/>
          <w:szCs w:val="28"/>
          <w:lang w:eastAsia="en-US"/>
        </w:rPr>
        <w:t>ГИО ОКН НСО</w:t>
      </w:r>
      <w:r w:rsidR="00F02E21" w:rsidRPr="009D1640">
        <w:rPr>
          <w:rFonts w:eastAsia="Arial Unicode MS"/>
          <w:bCs/>
          <w:color w:val="000000"/>
          <w:szCs w:val="28"/>
          <w:lang w:eastAsia="en-US"/>
        </w:rPr>
        <w:t xml:space="preserve"> </w:t>
      </w:r>
      <w:r w:rsidR="0040583B" w:rsidRPr="009D1640">
        <w:rPr>
          <w:rFonts w:eastAsia="Arial Unicode MS"/>
          <w:color w:val="000000"/>
          <w:szCs w:val="28"/>
          <w:lang w:eastAsia="en-US"/>
        </w:rPr>
        <w:t>письменного заявления о нарушениях правил обработки персональных</w:t>
      </w:r>
      <w:r w:rsidR="00F02E21" w:rsidRPr="009D1640">
        <w:rPr>
          <w:rFonts w:eastAsia="Arial Unicode MS"/>
          <w:color w:val="000000"/>
          <w:szCs w:val="28"/>
          <w:lang w:eastAsia="en-US"/>
        </w:rPr>
        <w:t xml:space="preserve"> данных (внеплановые проверки).</w:t>
      </w:r>
    </w:p>
    <w:p w:rsidR="0040583B" w:rsidRPr="00DB6A60" w:rsidRDefault="0040583B" w:rsidP="0040583B">
      <w:pPr>
        <w:ind w:firstLine="720"/>
        <w:rPr>
          <w:rFonts w:eastAsia="Arial Unicode MS"/>
          <w:color w:val="000000"/>
          <w:szCs w:val="28"/>
          <w:lang w:eastAsia="en-US"/>
        </w:rPr>
      </w:pPr>
      <w:r w:rsidRPr="00DB6A60">
        <w:rPr>
          <w:rFonts w:eastAsia="Arial Unicode MS"/>
          <w:color w:val="000000"/>
          <w:szCs w:val="28"/>
          <w:lang w:eastAsia="en-US"/>
        </w:rPr>
        <w:t>Проведение внеплановой проверки организуется в течение трех рабочих дней с момента поступления соответствующего заявления.</w:t>
      </w:r>
    </w:p>
    <w:p w:rsidR="0040583B" w:rsidRPr="009D1640" w:rsidRDefault="009D1640" w:rsidP="009D1640">
      <w:pPr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5. </w:t>
      </w:r>
      <w:r w:rsidR="0040583B" w:rsidRPr="009D1640">
        <w:rPr>
          <w:rFonts w:eastAsia="Arial Unicode MS"/>
          <w:color w:val="000000"/>
          <w:szCs w:val="28"/>
          <w:lang w:eastAsia="en-US"/>
        </w:rPr>
        <w:t>При проведении проверки соответствия</w:t>
      </w:r>
      <w:r w:rsidR="00A05F8A" w:rsidRPr="009D1640">
        <w:rPr>
          <w:rFonts w:eastAsia="Arial Unicode MS"/>
          <w:color w:val="000000"/>
          <w:szCs w:val="28"/>
          <w:lang w:eastAsia="en-US"/>
        </w:rPr>
        <w:t xml:space="preserve"> порядка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 обработки персональных данных установленным требованиям должны быть полностью, объективно и всесторонне установлены:</w:t>
      </w:r>
    </w:p>
    <w:p w:rsidR="0040583B" w:rsidRPr="009D1640" w:rsidRDefault="009D1640" w:rsidP="009D1640">
      <w:pPr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1) </w:t>
      </w:r>
      <w:r w:rsidR="0040583B" w:rsidRPr="009D1640">
        <w:rPr>
          <w:rFonts w:eastAsia="Arial Unicode MS"/>
          <w:color w:val="000000"/>
          <w:szCs w:val="28"/>
          <w:lang w:eastAsia="en-US"/>
        </w:rPr>
        <w:t>порядок и условия применения организационных и технических мер по обеспечению безопасности персональных данных при их обработке;</w:t>
      </w:r>
    </w:p>
    <w:p w:rsidR="0040583B" w:rsidRPr="009D1640" w:rsidRDefault="009D1640" w:rsidP="009D1640">
      <w:pPr>
        <w:rPr>
          <w:rFonts w:eastAsia="Arial Unicode MS"/>
          <w:color w:val="000000"/>
          <w:szCs w:val="28"/>
          <w:lang w:eastAsia="en-US"/>
        </w:rPr>
      </w:pPr>
      <w:bookmarkStart w:id="4" w:name="sub_1923"/>
      <w:bookmarkEnd w:id="4"/>
      <w:r>
        <w:rPr>
          <w:rFonts w:eastAsia="Arial Unicode MS"/>
          <w:color w:val="000000"/>
          <w:szCs w:val="28"/>
          <w:lang w:eastAsia="en-US"/>
        </w:rPr>
        <w:t>2) </w:t>
      </w:r>
      <w:r w:rsidR="0040583B" w:rsidRPr="009D1640">
        <w:rPr>
          <w:rFonts w:eastAsia="Arial Unicode MS"/>
          <w:color w:val="000000"/>
          <w:szCs w:val="28"/>
          <w:lang w:eastAsia="en-US"/>
        </w:rPr>
        <w:t>порядок и условия применения средств защиты информации;</w:t>
      </w:r>
    </w:p>
    <w:p w:rsidR="0040583B" w:rsidRPr="009D1640" w:rsidRDefault="009D1640" w:rsidP="009D1640">
      <w:pPr>
        <w:rPr>
          <w:rFonts w:eastAsia="Arial Unicode MS"/>
          <w:color w:val="000000"/>
          <w:szCs w:val="28"/>
          <w:lang w:eastAsia="en-US"/>
        </w:rPr>
      </w:pPr>
      <w:bookmarkStart w:id="5" w:name="sub_1924"/>
      <w:bookmarkEnd w:id="5"/>
      <w:r>
        <w:rPr>
          <w:rFonts w:eastAsia="Arial Unicode MS"/>
          <w:color w:val="000000"/>
          <w:szCs w:val="28"/>
          <w:lang w:eastAsia="en-US"/>
        </w:rPr>
        <w:t>3) 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эффективность принимаемых мер по обеспечению безопасности персональных </w:t>
      </w:r>
      <w:bookmarkStart w:id="6" w:name="YANDEX_172"/>
      <w:bookmarkEnd w:id="6"/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данных до ввода в эксплуатацию информационной системы персональных </w:t>
      </w:r>
      <w:bookmarkStart w:id="7" w:name="YANDEX_173"/>
      <w:bookmarkEnd w:id="7"/>
      <w:r w:rsidR="0040583B" w:rsidRPr="009D1640">
        <w:rPr>
          <w:rFonts w:eastAsia="Arial Unicode MS"/>
          <w:color w:val="000000"/>
          <w:szCs w:val="28"/>
          <w:lang w:eastAsia="en-US"/>
        </w:rPr>
        <w:t>данных;</w:t>
      </w:r>
    </w:p>
    <w:p w:rsidR="0040583B" w:rsidRPr="00DB6A60" w:rsidRDefault="009D1640" w:rsidP="009D1640">
      <w:pPr>
        <w:pStyle w:val="af7"/>
        <w:ind w:left="709"/>
        <w:jc w:val="both"/>
        <w:rPr>
          <w:rFonts w:eastAsia="Arial Unicode MS"/>
          <w:color w:val="000000"/>
          <w:sz w:val="28"/>
          <w:szCs w:val="28"/>
          <w:lang w:eastAsia="en-US"/>
        </w:rPr>
      </w:pPr>
      <w:bookmarkStart w:id="8" w:name="sub_1925"/>
      <w:bookmarkEnd w:id="8"/>
      <w:r>
        <w:rPr>
          <w:rFonts w:eastAsia="Arial Unicode MS"/>
          <w:color w:val="000000"/>
          <w:sz w:val="28"/>
          <w:szCs w:val="28"/>
          <w:lang w:eastAsia="en-US"/>
        </w:rPr>
        <w:t>4) </w:t>
      </w:r>
      <w:r w:rsidR="0040583B" w:rsidRPr="00DB6A60">
        <w:rPr>
          <w:rFonts w:eastAsia="Arial Unicode MS"/>
          <w:color w:val="000000"/>
          <w:sz w:val="28"/>
          <w:szCs w:val="28"/>
          <w:lang w:eastAsia="en-US"/>
        </w:rPr>
        <w:t>состояние учета машинных носителей;</w:t>
      </w:r>
    </w:p>
    <w:p w:rsidR="0040583B" w:rsidRPr="009D1640" w:rsidRDefault="009D1640" w:rsidP="009D1640">
      <w:pPr>
        <w:rPr>
          <w:rFonts w:eastAsia="Arial Unicode MS"/>
          <w:color w:val="000000"/>
          <w:szCs w:val="28"/>
          <w:lang w:eastAsia="en-US"/>
        </w:rPr>
      </w:pPr>
      <w:bookmarkStart w:id="9" w:name="sub_1926"/>
      <w:bookmarkEnd w:id="9"/>
      <w:r>
        <w:rPr>
          <w:rFonts w:eastAsia="Arial Unicode MS"/>
          <w:color w:val="000000"/>
          <w:szCs w:val="28"/>
          <w:lang w:eastAsia="en-US"/>
        </w:rPr>
        <w:t>5) 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соблюдение правил обработки персональных данных в </w:t>
      </w:r>
      <w:r w:rsidR="00524F1E" w:rsidRPr="009D1640">
        <w:rPr>
          <w:rFonts w:eastAsia="Arial Unicode MS"/>
          <w:bCs/>
          <w:color w:val="000000"/>
          <w:szCs w:val="28"/>
          <w:lang w:eastAsia="en-US"/>
        </w:rPr>
        <w:t>ГИО ОКН НСО</w:t>
      </w:r>
      <w:r w:rsidR="0040583B" w:rsidRPr="009D1640">
        <w:rPr>
          <w:rFonts w:eastAsia="Arial Unicode MS"/>
          <w:color w:val="000000"/>
          <w:szCs w:val="28"/>
          <w:lang w:eastAsia="en-US"/>
        </w:rPr>
        <w:t>;</w:t>
      </w:r>
    </w:p>
    <w:p w:rsidR="0040583B" w:rsidRPr="009D1640" w:rsidRDefault="009D1640" w:rsidP="009D1640">
      <w:pPr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6) 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наличие (отсутствие) фактов несанкционированного доступа к персональным </w:t>
      </w:r>
      <w:bookmarkStart w:id="10" w:name="YANDEX_176"/>
      <w:bookmarkEnd w:id="10"/>
      <w:r w:rsidR="0040583B" w:rsidRPr="009D1640">
        <w:rPr>
          <w:rFonts w:eastAsia="Arial Unicode MS"/>
          <w:color w:val="000000"/>
          <w:szCs w:val="28"/>
          <w:lang w:eastAsia="en-US"/>
        </w:rPr>
        <w:t>да</w:t>
      </w:r>
      <w:r w:rsidR="00DB6A60" w:rsidRPr="009D1640">
        <w:rPr>
          <w:rFonts w:eastAsia="Arial Unicode MS"/>
          <w:color w:val="000000"/>
          <w:szCs w:val="28"/>
          <w:lang w:eastAsia="en-US"/>
        </w:rPr>
        <w:t>нным и принятие необходимых мер</w:t>
      </w:r>
      <w:r w:rsidR="00DB6A60" w:rsidRPr="009D1640">
        <w:rPr>
          <w:rFonts w:eastAsia="Arial Unicode MS"/>
          <w:bCs/>
          <w:color w:val="000000"/>
          <w:szCs w:val="28"/>
          <w:lang w:eastAsia="en-US"/>
        </w:rPr>
        <w:t xml:space="preserve">, в том числе мер по </w:t>
      </w:r>
      <w:r w:rsidR="00DB6A60" w:rsidRPr="009D1640">
        <w:rPr>
          <w:rFonts w:eastAsia="Arial Unicode MS"/>
          <w:bCs/>
          <w:color w:val="000000"/>
          <w:szCs w:val="28"/>
          <w:lang w:eastAsia="en-US"/>
        </w:rPr>
        <w:lastRenderedPageBreak/>
        <w:t>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40583B" w:rsidRPr="009D1640" w:rsidRDefault="009D1640" w:rsidP="009D1640">
      <w:pPr>
        <w:rPr>
          <w:rFonts w:eastAsia="Arial Unicode MS"/>
          <w:color w:val="000000"/>
          <w:szCs w:val="28"/>
          <w:lang w:eastAsia="en-US"/>
        </w:rPr>
      </w:pPr>
      <w:bookmarkStart w:id="11" w:name="sub_1927"/>
      <w:bookmarkStart w:id="12" w:name="YANDEX_177"/>
      <w:bookmarkEnd w:id="11"/>
      <w:bookmarkEnd w:id="12"/>
      <w:r>
        <w:rPr>
          <w:rFonts w:eastAsia="Arial Unicode MS"/>
          <w:color w:val="000000"/>
          <w:szCs w:val="28"/>
          <w:lang w:eastAsia="en-US"/>
        </w:rPr>
        <w:t>7) 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мероприятия по восстановлению персональных </w:t>
      </w:r>
      <w:bookmarkStart w:id="13" w:name="YANDEX_178"/>
      <w:bookmarkEnd w:id="13"/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данных, модифицированных </w:t>
      </w:r>
      <w:bookmarkStart w:id="14" w:name="YANDEX_179"/>
      <w:bookmarkEnd w:id="14"/>
      <w:r w:rsidR="0040583B" w:rsidRPr="009D1640">
        <w:rPr>
          <w:rFonts w:eastAsia="Arial Unicode MS"/>
          <w:color w:val="000000"/>
          <w:szCs w:val="28"/>
          <w:lang w:eastAsia="en-US"/>
        </w:rPr>
        <w:t>или уничтоженных вследствие несанкционированного доступа к ним;</w:t>
      </w:r>
    </w:p>
    <w:p w:rsidR="0040583B" w:rsidRPr="009D1640" w:rsidRDefault="009D1640" w:rsidP="009D1640">
      <w:pPr>
        <w:rPr>
          <w:rFonts w:eastAsia="Arial Unicode MS"/>
          <w:color w:val="000000"/>
          <w:szCs w:val="28"/>
          <w:lang w:eastAsia="en-US"/>
        </w:rPr>
      </w:pPr>
      <w:bookmarkStart w:id="15" w:name="sub_1928"/>
      <w:bookmarkEnd w:id="15"/>
      <w:r>
        <w:rPr>
          <w:rFonts w:eastAsia="Arial Unicode MS"/>
          <w:color w:val="000000"/>
          <w:szCs w:val="28"/>
          <w:lang w:eastAsia="en-US"/>
        </w:rPr>
        <w:t>8) 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осуществление </w:t>
      </w:r>
      <w:bookmarkStart w:id="16" w:name="YANDEX_180"/>
      <w:bookmarkEnd w:id="16"/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мероприятий по обеспечению целостности персональных </w:t>
      </w:r>
      <w:bookmarkStart w:id="17" w:name="YANDEX_181"/>
      <w:bookmarkEnd w:id="17"/>
      <w:r w:rsidR="0040583B" w:rsidRPr="009D1640">
        <w:rPr>
          <w:rFonts w:eastAsia="Arial Unicode MS"/>
          <w:color w:val="000000"/>
          <w:szCs w:val="28"/>
          <w:lang w:eastAsia="en-US"/>
        </w:rPr>
        <w:t>данных.</w:t>
      </w:r>
    </w:p>
    <w:p w:rsidR="000C7B0B" w:rsidRPr="009D1640" w:rsidRDefault="009D1640" w:rsidP="009D1640">
      <w:pPr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9) </w:t>
      </w:r>
      <w:r w:rsidR="000C7B0B" w:rsidRPr="009D1640">
        <w:rPr>
          <w:rFonts w:eastAsia="Arial Unicode MS"/>
          <w:color w:val="000000"/>
          <w:szCs w:val="28"/>
          <w:lang w:eastAsia="en-US"/>
        </w:rPr>
        <w:t>соответствие информационной системы, обрабатывающей персональные данные, эксплуатационной, проектной и аттестационной документации.</w:t>
      </w:r>
    </w:p>
    <w:p w:rsidR="0040583B" w:rsidRPr="009D1640" w:rsidRDefault="009D1640" w:rsidP="009D1640">
      <w:pPr>
        <w:rPr>
          <w:rFonts w:eastAsia="Arial Unicode MS"/>
          <w:color w:val="000000"/>
          <w:szCs w:val="28"/>
          <w:lang w:eastAsia="en-US"/>
        </w:rPr>
      </w:pPr>
      <w:bookmarkStart w:id="18" w:name="sub_2303"/>
      <w:bookmarkStart w:id="19" w:name="YANDEX_182"/>
      <w:bookmarkEnd w:id="18"/>
      <w:bookmarkEnd w:id="19"/>
      <w:r>
        <w:rPr>
          <w:rFonts w:eastAsia="Arial Unicode MS"/>
          <w:color w:val="000000"/>
          <w:szCs w:val="28"/>
          <w:lang w:eastAsia="en-US"/>
        </w:rPr>
        <w:t>6. 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Лицо, ответственное за организацию обработки персональных </w:t>
      </w:r>
      <w:bookmarkStart w:id="20" w:name="YANDEX_183"/>
      <w:bookmarkEnd w:id="20"/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данных в </w:t>
      </w:r>
      <w:r w:rsidR="00524F1E" w:rsidRPr="009D1640">
        <w:rPr>
          <w:rFonts w:eastAsia="Arial Unicode MS"/>
          <w:bCs/>
          <w:color w:val="000000"/>
          <w:szCs w:val="28"/>
          <w:lang w:eastAsia="en-US"/>
        </w:rPr>
        <w:t>ГИО ОКН НСО</w:t>
      </w:r>
      <w:r w:rsidR="001D43E8" w:rsidRPr="009D1640">
        <w:rPr>
          <w:rFonts w:eastAsia="Arial Unicode MS"/>
          <w:bCs/>
          <w:color w:val="000000"/>
          <w:szCs w:val="28"/>
          <w:lang w:eastAsia="en-US"/>
        </w:rPr>
        <w:t xml:space="preserve"> </w:t>
      </w:r>
      <w:r w:rsidR="0040583B" w:rsidRPr="009D1640">
        <w:rPr>
          <w:rFonts w:eastAsia="Arial Unicode MS"/>
          <w:color w:val="000000"/>
          <w:szCs w:val="28"/>
          <w:lang w:eastAsia="en-US"/>
        </w:rPr>
        <w:t>при проведении проверки соответствия обработки персональных данных имеет право:</w:t>
      </w:r>
    </w:p>
    <w:p w:rsidR="0040583B" w:rsidRPr="009D1640" w:rsidRDefault="009D1640" w:rsidP="009D1640">
      <w:pPr>
        <w:rPr>
          <w:rFonts w:eastAsia="Arial Unicode MS"/>
          <w:color w:val="000000"/>
          <w:szCs w:val="28"/>
          <w:lang w:eastAsia="en-US"/>
        </w:rPr>
      </w:pPr>
      <w:bookmarkStart w:id="21" w:name="sub_23031"/>
      <w:bookmarkEnd w:id="21"/>
      <w:r>
        <w:rPr>
          <w:rFonts w:eastAsia="Arial Unicode MS"/>
          <w:color w:val="000000"/>
          <w:szCs w:val="28"/>
          <w:lang w:eastAsia="en-US"/>
        </w:rPr>
        <w:t>1) 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запрашивать у работников </w:t>
      </w:r>
      <w:r w:rsidR="00524F1E" w:rsidRPr="009D1640">
        <w:rPr>
          <w:rFonts w:eastAsia="Arial Unicode MS"/>
          <w:bCs/>
          <w:color w:val="000000"/>
          <w:szCs w:val="28"/>
          <w:lang w:eastAsia="en-US"/>
        </w:rPr>
        <w:t>ГИО ОКН НСО</w:t>
      </w:r>
      <w:r w:rsidR="001D43E8" w:rsidRPr="009D1640">
        <w:rPr>
          <w:rFonts w:eastAsia="Arial Unicode MS"/>
          <w:bCs/>
          <w:color w:val="000000"/>
          <w:szCs w:val="28"/>
          <w:lang w:eastAsia="en-US"/>
        </w:rPr>
        <w:t xml:space="preserve"> </w:t>
      </w:r>
      <w:r w:rsidR="0040583B" w:rsidRPr="009D1640">
        <w:rPr>
          <w:rFonts w:eastAsia="Arial Unicode MS"/>
          <w:color w:val="000000"/>
          <w:szCs w:val="28"/>
          <w:lang w:eastAsia="en-US"/>
        </w:rPr>
        <w:t>информацию, необходимую для реализации полномочий;</w:t>
      </w:r>
    </w:p>
    <w:p w:rsidR="0040583B" w:rsidRPr="009D1640" w:rsidRDefault="009D1640" w:rsidP="009D1640">
      <w:pPr>
        <w:rPr>
          <w:rFonts w:eastAsia="Arial Unicode MS"/>
          <w:color w:val="000000"/>
          <w:szCs w:val="28"/>
          <w:lang w:eastAsia="en-US"/>
        </w:rPr>
      </w:pPr>
      <w:bookmarkStart w:id="22" w:name="sub_23033"/>
      <w:bookmarkEnd w:id="22"/>
      <w:r>
        <w:rPr>
          <w:rFonts w:eastAsia="Arial Unicode MS"/>
          <w:color w:val="000000"/>
          <w:szCs w:val="28"/>
          <w:lang w:eastAsia="en-US"/>
        </w:rPr>
        <w:t>2) 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требовать от уполномоченных на обработку </w:t>
      </w:r>
      <w:bookmarkStart w:id="23" w:name="YANDEX_184"/>
      <w:bookmarkEnd w:id="23"/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персональных </w:t>
      </w:r>
      <w:bookmarkStart w:id="24" w:name="YANDEX_185"/>
      <w:bookmarkEnd w:id="24"/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данных лиц уточнения, блокирования </w:t>
      </w:r>
      <w:bookmarkStart w:id="25" w:name="YANDEX_186"/>
      <w:bookmarkEnd w:id="25"/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или уничтожения недостоверных </w:t>
      </w:r>
      <w:bookmarkStart w:id="26" w:name="YANDEX_187"/>
      <w:bookmarkEnd w:id="26"/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или полученных незаконным путем </w:t>
      </w:r>
      <w:bookmarkStart w:id="27" w:name="YANDEX_188"/>
      <w:bookmarkEnd w:id="27"/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персональных </w:t>
      </w:r>
      <w:bookmarkStart w:id="28" w:name="YANDEX_189"/>
      <w:bookmarkEnd w:id="28"/>
      <w:r w:rsidR="0040583B" w:rsidRPr="009D1640">
        <w:rPr>
          <w:rFonts w:eastAsia="Arial Unicode MS"/>
          <w:color w:val="000000"/>
          <w:szCs w:val="28"/>
          <w:lang w:eastAsia="en-US"/>
        </w:rPr>
        <w:t>данных;</w:t>
      </w:r>
    </w:p>
    <w:p w:rsidR="0040583B" w:rsidRPr="009D1640" w:rsidRDefault="009D1640" w:rsidP="009D1640">
      <w:pPr>
        <w:rPr>
          <w:rFonts w:eastAsia="Arial Unicode MS"/>
          <w:color w:val="000000"/>
          <w:szCs w:val="28"/>
          <w:lang w:eastAsia="en-US"/>
        </w:rPr>
      </w:pPr>
      <w:bookmarkStart w:id="29" w:name="sub_23034"/>
      <w:bookmarkEnd w:id="29"/>
      <w:r>
        <w:rPr>
          <w:rFonts w:eastAsia="Arial Unicode MS"/>
          <w:color w:val="000000"/>
          <w:szCs w:val="28"/>
          <w:lang w:eastAsia="en-US"/>
        </w:rPr>
        <w:t>3) 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принимать меры по приостановлению </w:t>
      </w:r>
      <w:bookmarkStart w:id="30" w:name="YANDEX_190"/>
      <w:bookmarkEnd w:id="30"/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или прекращению обработки </w:t>
      </w:r>
      <w:bookmarkStart w:id="31" w:name="YANDEX_191"/>
      <w:bookmarkEnd w:id="31"/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персональных </w:t>
      </w:r>
      <w:bookmarkStart w:id="32" w:name="YANDEX_192"/>
      <w:bookmarkEnd w:id="32"/>
      <w:r w:rsidR="0040583B" w:rsidRPr="009D1640">
        <w:rPr>
          <w:rFonts w:eastAsia="Arial Unicode MS"/>
          <w:color w:val="000000"/>
          <w:szCs w:val="28"/>
          <w:lang w:eastAsia="en-US"/>
        </w:rPr>
        <w:t>данных, осуществляемой с нарушением требований законодательства Российской Федерации;</w:t>
      </w:r>
    </w:p>
    <w:p w:rsidR="0040583B" w:rsidRPr="009D1640" w:rsidRDefault="009D1640" w:rsidP="009D1640">
      <w:pPr>
        <w:rPr>
          <w:rFonts w:eastAsia="Arial Unicode MS"/>
          <w:color w:val="000000"/>
          <w:szCs w:val="28"/>
          <w:lang w:eastAsia="en-US"/>
        </w:rPr>
      </w:pPr>
      <w:bookmarkStart w:id="33" w:name="sub_23038"/>
      <w:bookmarkStart w:id="34" w:name="sub_23039"/>
      <w:bookmarkEnd w:id="33"/>
      <w:bookmarkEnd w:id="34"/>
      <w:r>
        <w:rPr>
          <w:rFonts w:eastAsia="Arial Unicode MS"/>
          <w:color w:val="000000"/>
          <w:szCs w:val="28"/>
          <w:lang w:eastAsia="en-US"/>
        </w:rPr>
        <w:t>4) 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вносить </w:t>
      </w:r>
      <w:r w:rsidR="005075C0" w:rsidRPr="009D1640">
        <w:rPr>
          <w:rFonts w:eastAsia="Arial Unicode MS"/>
          <w:color w:val="000000"/>
          <w:szCs w:val="28"/>
          <w:lang w:eastAsia="en-US"/>
        </w:rPr>
        <w:t xml:space="preserve">руководству </w:t>
      </w:r>
      <w:r w:rsidR="00524F1E" w:rsidRPr="009D1640">
        <w:rPr>
          <w:rFonts w:eastAsia="Arial Unicode MS"/>
          <w:bCs/>
          <w:color w:val="000000"/>
          <w:szCs w:val="28"/>
          <w:lang w:eastAsia="en-US"/>
        </w:rPr>
        <w:t>ГИО ОКН НСО</w:t>
      </w:r>
      <w:r w:rsidR="001D43E8" w:rsidRPr="009D1640">
        <w:rPr>
          <w:rFonts w:eastAsia="Arial Unicode MS"/>
          <w:bCs/>
          <w:color w:val="000000"/>
          <w:szCs w:val="28"/>
          <w:lang w:eastAsia="en-US"/>
        </w:rPr>
        <w:t xml:space="preserve"> 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предложения о совершенствовании правового, технического и организационного регулирования обеспечения безопасности </w:t>
      </w:r>
      <w:bookmarkStart w:id="35" w:name="YANDEX_193"/>
      <w:bookmarkEnd w:id="35"/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персональных </w:t>
      </w:r>
      <w:bookmarkStart w:id="36" w:name="YANDEX_194"/>
      <w:bookmarkEnd w:id="36"/>
      <w:r w:rsidR="0040583B" w:rsidRPr="009D1640">
        <w:rPr>
          <w:rFonts w:eastAsia="Arial Unicode MS"/>
          <w:color w:val="000000"/>
          <w:szCs w:val="28"/>
          <w:lang w:eastAsia="en-US"/>
        </w:rPr>
        <w:t>данных при их обработке;</w:t>
      </w:r>
    </w:p>
    <w:p w:rsidR="0040583B" w:rsidRPr="009D1640" w:rsidRDefault="009D1640" w:rsidP="009D1640">
      <w:pPr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5) 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вносить </w:t>
      </w:r>
      <w:r w:rsidR="005075C0" w:rsidRPr="009D1640">
        <w:rPr>
          <w:rFonts w:eastAsia="Arial Unicode MS"/>
          <w:color w:val="000000"/>
          <w:szCs w:val="28"/>
          <w:lang w:eastAsia="en-US"/>
        </w:rPr>
        <w:t xml:space="preserve">руководству </w:t>
      </w:r>
      <w:r w:rsidR="00524F1E" w:rsidRPr="009D1640">
        <w:rPr>
          <w:rFonts w:eastAsia="Arial Unicode MS"/>
          <w:bCs/>
          <w:color w:val="000000"/>
          <w:szCs w:val="28"/>
          <w:lang w:eastAsia="en-US"/>
        </w:rPr>
        <w:t>ГИО ОКН НСО</w:t>
      </w:r>
      <w:r w:rsidR="005075C0" w:rsidRPr="009D1640">
        <w:rPr>
          <w:rFonts w:eastAsia="Arial Unicode MS"/>
          <w:bCs/>
          <w:color w:val="000000"/>
          <w:szCs w:val="28"/>
          <w:lang w:eastAsia="en-US"/>
        </w:rPr>
        <w:t xml:space="preserve"> 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предложения о привлечении к дисциплинарной ответственности лиц, виновных в нарушении законодательства Российской Федерации в отношении обработки </w:t>
      </w:r>
      <w:bookmarkStart w:id="37" w:name="YANDEX_195"/>
      <w:bookmarkEnd w:id="37"/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персональных </w:t>
      </w:r>
      <w:bookmarkStart w:id="38" w:name="YANDEX_196"/>
      <w:bookmarkEnd w:id="38"/>
      <w:r w:rsidR="0040583B" w:rsidRPr="009D1640">
        <w:rPr>
          <w:rFonts w:eastAsia="Arial Unicode MS"/>
          <w:color w:val="000000"/>
          <w:szCs w:val="28"/>
          <w:lang w:eastAsia="en-US"/>
        </w:rPr>
        <w:t>данных.</w:t>
      </w:r>
    </w:p>
    <w:p w:rsidR="0040583B" w:rsidRPr="009D1640" w:rsidRDefault="009D1640" w:rsidP="009D1640">
      <w:pPr>
        <w:rPr>
          <w:rFonts w:eastAsia="Arial Unicode MS"/>
          <w:color w:val="000000"/>
          <w:szCs w:val="28"/>
          <w:lang w:eastAsia="en-US"/>
        </w:rPr>
      </w:pPr>
      <w:bookmarkStart w:id="39" w:name="sub_2304"/>
      <w:bookmarkEnd w:id="39"/>
      <w:r>
        <w:rPr>
          <w:rFonts w:eastAsia="Arial Unicode MS"/>
          <w:color w:val="000000"/>
          <w:szCs w:val="28"/>
          <w:lang w:eastAsia="en-US"/>
        </w:rPr>
        <w:t>7. 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В отношении </w:t>
      </w:r>
      <w:bookmarkStart w:id="40" w:name="YANDEX_197"/>
      <w:bookmarkEnd w:id="40"/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персональных </w:t>
      </w:r>
      <w:bookmarkStart w:id="41" w:name="YANDEX_198"/>
      <w:bookmarkEnd w:id="41"/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данных, ставших известными </w:t>
      </w:r>
      <w:bookmarkStart w:id="42" w:name="YANDEX_199"/>
      <w:bookmarkEnd w:id="42"/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лицу, ответственному за организацию обработки </w:t>
      </w:r>
      <w:bookmarkStart w:id="43" w:name="YANDEX_200"/>
      <w:bookmarkEnd w:id="43"/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персональных </w:t>
      </w:r>
      <w:bookmarkStart w:id="44" w:name="YANDEX_201"/>
      <w:bookmarkEnd w:id="44"/>
      <w:r w:rsidR="00DB6A60" w:rsidRPr="009D1640">
        <w:rPr>
          <w:rFonts w:eastAsia="Arial Unicode MS"/>
          <w:color w:val="000000"/>
          <w:szCs w:val="28"/>
          <w:lang w:eastAsia="en-US"/>
        </w:rPr>
        <w:t xml:space="preserve">данных 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при проведении проверки соответствия обработки персональных данных в ходе </w:t>
      </w:r>
      <w:bookmarkStart w:id="45" w:name="YANDEX_202"/>
      <w:bookmarkEnd w:id="45"/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проведения </w:t>
      </w:r>
      <w:bookmarkStart w:id="46" w:name="YANDEX_203"/>
      <w:bookmarkEnd w:id="46"/>
      <w:r w:rsidR="0040583B" w:rsidRPr="009D1640">
        <w:rPr>
          <w:rFonts w:eastAsia="Arial Unicode MS"/>
          <w:color w:val="000000"/>
          <w:szCs w:val="28"/>
          <w:lang w:eastAsia="en-US"/>
        </w:rPr>
        <w:t>мероприятий внутреннего контроля, должна обеспечиваться конфиденциальность</w:t>
      </w:r>
      <w:bookmarkStart w:id="47" w:name="YANDEX_204"/>
      <w:bookmarkStart w:id="48" w:name="YANDEX_205"/>
      <w:bookmarkEnd w:id="47"/>
      <w:bookmarkEnd w:id="48"/>
      <w:r w:rsidR="0040583B" w:rsidRPr="009D1640">
        <w:rPr>
          <w:rFonts w:eastAsia="Arial Unicode MS"/>
          <w:color w:val="000000"/>
          <w:szCs w:val="28"/>
          <w:lang w:eastAsia="en-US"/>
        </w:rPr>
        <w:t>.</w:t>
      </w:r>
    </w:p>
    <w:p w:rsidR="0040583B" w:rsidRPr="009D1640" w:rsidRDefault="009D1640" w:rsidP="009D1640">
      <w:pPr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8. 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Своевременность и правильность проведения проверки контролируется </w:t>
      </w:r>
      <w:r w:rsidR="001D43E8" w:rsidRPr="009D1640">
        <w:rPr>
          <w:rFonts w:eastAsia="Arial Unicode MS"/>
          <w:color w:val="000000"/>
          <w:szCs w:val="28"/>
          <w:lang w:eastAsia="en-US"/>
        </w:rPr>
        <w:t>ответственным за организацию обработки персональных данных</w:t>
      </w:r>
      <w:r w:rsidR="0040583B" w:rsidRPr="009D1640">
        <w:rPr>
          <w:rFonts w:eastAsia="Arial Unicode MS"/>
          <w:color w:val="000000"/>
          <w:szCs w:val="28"/>
          <w:lang w:eastAsia="en-US"/>
        </w:rPr>
        <w:t>.</w:t>
      </w:r>
    </w:p>
    <w:p w:rsidR="0040583B" w:rsidRPr="009D1640" w:rsidRDefault="009D1640" w:rsidP="009D1640">
      <w:pPr>
        <w:rPr>
          <w:rFonts w:eastAsia="Arial Unicode MS"/>
          <w:color w:val="000000"/>
          <w:szCs w:val="28"/>
          <w:lang w:eastAsia="en-US"/>
        </w:rPr>
      </w:pPr>
      <w:r>
        <w:rPr>
          <w:rFonts w:eastAsia="Arial Unicode MS"/>
          <w:color w:val="000000"/>
          <w:szCs w:val="28"/>
          <w:lang w:eastAsia="en-US"/>
        </w:rPr>
        <w:t>9. </w:t>
      </w:r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Проверка должна быть завершена не позднее чем через 30 календарных дней со дня принятия решения о её </w:t>
      </w:r>
      <w:bookmarkStart w:id="49" w:name="YANDEX_206"/>
      <w:bookmarkEnd w:id="49"/>
      <w:r w:rsidR="0040583B" w:rsidRPr="009D1640">
        <w:rPr>
          <w:rFonts w:eastAsia="Arial Unicode MS"/>
          <w:color w:val="000000"/>
          <w:szCs w:val="28"/>
          <w:lang w:eastAsia="en-US"/>
        </w:rPr>
        <w:t xml:space="preserve">проведении. </w:t>
      </w:r>
    </w:p>
    <w:p w:rsidR="0040583B" w:rsidRPr="00DB6A60" w:rsidRDefault="0040583B" w:rsidP="0040583B">
      <w:pPr>
        <w:ind w:firstLine="720"/>
        <w:rPr>
          <w:rFonts w:eastAsia="Arial Unicode MS"/>
          <w:szCs w:val="28"/>
          <w:lang w:eastAsia="en-US"/>
        </w:rPr>
      </w:pPr>
      <w:r w:rsidRPr="00DB6A60">
        <w:rPr>
          <w:rFonts w:eastAsia="Arial Unicode MS"/>
          <w:szCs w:val="28"/>
          <w:lang w:eastAsia="en-US"/>
        </w:rPr>
        <w:t xml:space="preserve">О результатах проведенной проверки и мерах, необходимых для устранения выявленных нарушений, </w:t>
      </w:r>
      <w:r w:rsidR="005075C0" w:rsidRPr="00DB6A60">
        <w:rPr>
          <w:rFonts w:eastAsia="Arial Unicode MS"/>
          <w:color w:val="000000"/>
          <w:szCs w:val="28"/>
          <w:lang w:eastAsia="en-US"/>
        </w:rPr>
        <w:t xml:space="preserve">руководству </w:t>
      </w:r>
      <w:r w:rsidR="00524F1E" w:rsidRPr="00DB6A60">
        <w:rPr>
          <w:rFonts w:eastAsia="Arial Unicode MS"/>
          <w:bCs/>
          <w:color w:val="000000"/>
          <w:szCs w:val="28"/>
          <w:lang w:eastAsia="en-US"/>
        </w:rPr>
        <w:t>ГИО ОКН НСО</w:t>
      </w:r>
      <w:r w:rsidR="001D43E8" w:rsidRPr="00DB6A60">
        <w:rPr>
          <w:rFonts w:eastAsia="Arial Unicode MS"/>
          <w:bCs/>
          <w:color w:val="000000"/>
          <w:szCs w:val="28"/>
          <w:lang w:eastAsia="en-US"/>
        </w:rPr>
        <w:t xml:space="preserve"> </w:t>
      </w:r>
      <w:r w:rsidRPr="00DB6A60">
        <w:rPr>
          <w:rFonts w:eastAsia="Arial Unicode MS"/>
          <w:szCs w:val="28"/>
          <w:lang w:eastAsia="en-US"/>
        </w:rPr>
        <w:t xml:space="preserve">докладывает </w:t>
      </w:r>
      <w:bookmarkStart w:id="50" w:name="YANDEX_207"/>
      <w:bookmarkEnd w:id="50"/>
      <w:r w:rsidRPr="00DB6A60">
        <w:rPr>
          <w:rFonts w:eastAsia="Arial Unicode MS"/>
          <w:szCs w:val="28"/>
          <w:lang w:eastAsia="en-US"/>
        </w:rPr>
        <w:t xml:space="preserve">ответственный за организацию обработки </w:t>
      </w:r>
      <w:bookmarkStart w:id="51" w:name="YANDEX_208"/>
      <w:bookmarkEnd w:id="51"/>
      <w:r w:rsidRPr="00DB6A60">
        <w:rPr>
          <w:rFonts w:eastAsia="Arial Unicode MS"/>
          <w:szCs w:val="28"/>
          <w:lang w:eastAsia="en-US"/>
        </w:rPr>
        <w:t xml:space="preserve">персональных </w:t>
      </w:r>
      <w:bookmarkStart w:id="52" w:name="YANDEX_209"/>
      <w:bookmarkEnd w:id="52"/>
      <w:r w:rsidRPr="00DB6A60">
        <w:rPr>
          <w:rFonts w:eastAsia="Arial Unicode MS"/>
          <w:szCs w:val="28"/>
          <w:lang w:eastAsia="en-US"/>
        </w:rPr>
        <w:t>данных в форме письменного заключения (докладной записки).</w:t>
      </w:r>
    </w:p>
    <w:sectPr w:rsidR="0040583B" w:rsidRPr="00DB6A60" w:rsidSect="005075C0">
      <w:pgSz w:w="11906" w:h="16838" w:code="9"/>
      <w:pgMar w:top="1135" w:right="567" w:bottom="567" w:left="1418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FED" w:rsidRDefault="00621FED">
      <w:r>
        <w:separator/>
      </w:r>
    </w:p>
  </w:endnote>
  <w:endnote w:type="continuationSeparator" w:id="0">
    <w:p w:rsidR="00621FED" w:rsidRDefault="0062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FED" w:rsidRDefault="00621FED">
      <w:r>
        <w:separator/>
      </w:r>
    </w:p>
  </w:footnote>
  <w:footnote w:type="continuationSeparator" w:id="0">
    <w:p w:rsidR="00621FED" w:rsidRDefault="00621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7B85"/>
    <w:multiLevelType w:val="hybridMultilevel"/>
    <w:tmpl w:val="CFCA35F2"/>
    <w:lvl w:ilvl="0" w:tplc="54BC3146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74810"/>
    <w:multiLevelType w:val="multilevel"/>
    <w:tmpl w:val="4BDCC3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FAF4EAA"/>
    <w:multiLevelType w:val="multilevel"/>
    <w:tmpl w:val="4E2EA3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3" w15:restartNumberingAfterBreak="0">
    <w:nsid w:val="17BC2D37"/>
    <w:multiLevelType w:val="hybridMultilevel"/>
    <w:tmpl w:val="A6DA86D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2117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733A05"/>
    <w:multiLevelType w:val="hybridMultilevel"/>
    <w:tmpl w:val="248A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A4DAE"/>
    <w:multiLevelType w:val="hybridMultilevel"/>
    <w:tmpl w:val="C7267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462CC8"/>
    <w:multiLevelType w:val="hybridMultilevel"/>
    <w:tmpl w:val="A6DA86D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3753F8"/>
    <w:multiLevelType w:val="hybridMultilevel"/>
    <w:tmpl w:val="4BD465D8"/>
    <w:lvl w:ilvl="0" w:tplc="3EA0CDDA">
      <w:start w:val="6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9" w15:restartNumberingAfterBreak="0">
    <w:nsid w:val="43513514"/>
    <w:multiLevelType w:val="hybridMultilevel"/>
    <w:tmpl w:val="E5405F52"/>
    <w:lvl w:ilvl="0" w:tplc="26E4421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770DAC"/>
    <w:multiLevelType w:val="multilevel"/>
    <w:tmpl w:val="4E4646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35A74E2"/>
    <w:multiLevelType w:val="hybridMultilevel"/>
    <w:tmpl w:val="8C96F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2615E"/>
    <w:multiLevelType w:val="hybridMultilevel"/>
    <w:tmpl w:val="BA7CBC72"/>
    <w:lvl w:ilvl="0" w:tplc="9C560E3A">
      <w:start w:val="1"/>
      <w:numFmt w:val="bullet"/>
      <w:lvlText w:val=""/>
      <w:lvlJc w:val="left"/>
      <w:pPr>
        <w:tabs>
          <w:tab w:val="num" w:pos="-349"/>
        </w:tabs>
        <w:ind w:left="-349" w:firstLine="709"/>
      </w:pPr>
      <w:rPr>
        <w:rFonts w:ascii="Symbol" w:hAnsi="Symbol" w:hint="default"/>
        <w:sz w:val="16"/>
        <w:szCs w:val="16"/>
      </w:rPr>
    </w:lvl>
    <w:lvl w:ilvl="1" w:tplc="BBECF0C8">
      <w:start w:val="1"/>
      <w:numFmt w:val="bullet"/>
      <w:lvlText w:val=""/>
      <w:lvlJc w:val="left"/>
      <w:pPr>
        <w:tabs>
          <w:tab w:val="num" w:pos="371"/>
        </w:tabs>
        <w:ind w:left="371" w:firstLine="709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B1FFB"/>
    <w:multiLevelType w:val="hybridMultilevel"/>
    <w:tmpl w:val="2214E21E"/>
    <w:lvl w:ilvl="0" w:tplc="AF2A602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4" w15:restartNumberingAfterBreak="0">
    <w:nsid w:val="708B51C8"/>
    <w:multiLevelType w:val="hybridMultilevel"/>
    <w:tmpl w:val="E408A264"/>
    <w:lvl w:ilvl="0" w:tplc="559CA1B4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29570B"/>
    <w:multiLevelType w:val="hybridMultilevel"/>
    <w:tmpl w:val="0FB4C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653D35"/>
    <w:multiLevelType w:val="hybridMultilevel"/>
    <w:tmpl w:val="BA92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"/>
  </w:num>
  <w:num w:numId="5">
    <w:abstractNumId w:val="13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16"/>
  </w:num>
  <w:num w:numId="11">
    <w:abstractNumId w:val="12"/>
  </w:num>
  <w:num w:numId="12">
    <w:abstractNumId w:val="15"/>
  </w:num>
  <w:num w:numId="13">
    <w:abstractNumId w:val="4"/>
  </w:num>
  <w:num w:numId="14">
    <w:abstractNumId w:val="14"/>
  </w:num>
  <w:num w:numId="15">
    <w:abstractNumId w:val="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B2A"/>
    <w:rsid w:val="00002A4D"/>
    <w:rsid w:val="00012CC0"/>
    <w:rsid w:val="00013D6E"/>
    <w:rsid w:val="00016814"/>
    <w:rsid w:val="0002128D"/>
    <w:rsid w:val="0002281D"/>
    <w:rsid w:val="00025CB3"/>
    <w:rsid w:val="0002652D"/>
    <w:rsid w:val="00026EF6"/>
    <w:rsid w:val="00031525"/>
    <w:rsid w:val="0003173D"/>
    <w:rsid w:val="00031A14"/>
    <w:rsid w:val="00033AC9"/>
    <w:rsid w:val="000375DC"/>
    <w:rsid w:val="00037DE1"/>
    <w:rsid w:val="00037F62"/>
    <w:rsid w:val="00052E33"/>
    <w:rsid w:val="0005381D"/>
    <w:rsid w:val="00053C1D"/>
    <w:rsid w:val="000561CD"/>
    <w:rsid w:val="00063721"/>
    <w:rsid w:val="00064068"/>
    <w:rsid w:val="00067393"/>
    <w:rsid w:val="00067CA9"/>
    <w:rsid w:val="000755B4"/>
    <w:rsid w:val="00075AA6"/>
    <w:rsid w:val="00076EAD"/>
    <w:rsid w:val="00080E04"/>
    <w:rsid w:val="00081524"/>
    <w:rsid w:val="00084A43"/>
    <w:rsid w:val="00085C3C"/>
    <w:rsid w:val="000910E9"/>
    <w:rsid w:val="000A23B9"/>
    <w:rsid w:val="000A28A6"/>
    <w:rsid w:val="000A28C2"/>
    <w:rsid w:val="000A48C2"/>
    <w:rsid w:val="000B248A"/>
    <w:rsid w:val="000B5BD7"/>
    <w:rsid w:val="000B63C7"/>
    <w:rsid w:val="000B675F"/>
    <w:rsid w:val="000C019F"/>
    <w:rsid w:val="000C0931"/>
    <w:rsid w:val="000C485C"/>
    <w:rsid w:val="000C7B0B"/>
    <w:rsid w:val="000D40A1"/>
    <w:rsid w:val="000D4D6A"/>
    <w:rsid w:val="000D535C"/>
    <w:rsid w:val="000D55AD"/>
    <w:rsid w:val="000D5FE5"/>
    <w:rsid w:val="000D6F29"/>
    <w:rsid w:val="000E3C20"/>
    <w:rsid w:val="000E74F9"/>
    <w:rsid w:val="000F0EE0"/>
    <w:rsid w:val="000F2788"/>
    <w:rsid w:val="000F36F7"/>
    <w:rsid w:val="000F4726"/>
    <w:rsid w:val="000F6838"/>
    <w:rsid w:val="00100366"/>
    <w:rsid w:val="00103627"/>
    <w:rsid w:val="00103F83"/>
    <w:rsid w:val="00106B32"/>
    <w:rsid w:val="00106EEF"/>
    <w:rsid w:val="00107925"/>
    <w:rsid w:val="001101B3"/>
    <w:rsid w:val="001120DC"/>
    <w:rsid w:val="00114C28"/>
    <w:rsid w:val="0012016D"/>
    <w:rsid w:val="00120808"/>
    <w:rsid w:val="00124876"/>
    <w:rsid w:val="001320E4"/>
    <w:rsid w:val="001333AD"/>
    <w:rsid w:val="00134769"/>
    <w:rsid w:val="00134EE2"/>
    <w:rsid w:val="00136680"/>
    <w:rsid w:val="00145A73"/>
    <w:rsid w:val="00150BFE"/>
    <w:rsid w:val="001522E8"/>
    <w:rsid w:val="00154D31"/>
    <w:rsid w:val="001622D6"/>
    <w:rsid w:val="00163127"/>
    <w:rsid w:val="00164803"/>
    <w:rsid w:val="001673E1"/>
    <w:rsid w:val="001705AF"/>
    <w:rsid w:val="00173032"/>
    <w:rsid w:val="00176942"/>
    <w:rsid w:val="00176C87"/>
    <w:rsid w:val="00194675"/>
    <w:rsid w:val="00195D63"/>
    <w:rsid w:val="001A188A"/>
    <w:rsid w:val="001A2CEC"/>
    <w:rsid w:val="001A3EDE"/>
    <w:rsid w:val="001A429C"/>
    <w:rsid w:val="001A5E76"/>
    <w:rsid w:val="001A7335"/>
    <w:rsid w:val="001B4D76"/>
    <w:rsid w:val="001B520E"/>
    <w:rsid w:val="001B7216"/>
    <w:rsid w:val="001B7AAA"/>
    <w:rsid w:val="001C6440"/>
    <w:rsid w:val="001C6630"/>
    <w:rsid w:val="001C6649"/>
    <w:rsid w:val="001C7469"/>
    <w:rsid w:val="001D43E8"/>
    <w:rsid w:val="001D590B"/>
    <w:rsid w:val="001E137F"/>
    <w:rsid w:val="001E37E7"/>
    <w:rsid w:val="001E3FF0"/>
    <w:rsid w:val="001E65B1"/>
    <w:rsid w:val="001E75C2"/>
    <w:rsid w:val="001E7D26"/>
    <w:rsid w:val="001F4061"/>
    <w:rsid w:val="001F50D0"/>
    <w:rsid w:val="001F69CD"/>
    <w:rsid w:val="001F70D4"/>
    <w:rsid w:val="001F7B99"/>
    <w:rsid w:val="001F7BFC"/>
    <w:rsid w:val="001F7E93"/>
    <w:rsid w:val="001F7F70"/>
    <w:rsid w:val="00200542"/>
    <w:rsid w:val="00201AE4"/>
    <w:rsid w:val="00202947"/>
    <w:rsid w:val="00203D92"/>
    <w:rsid w:val="00206DDA"/>
    <w:rsid w:val="002102BC"/>
    <w:rsid w:val="002161D0"/>
    <w:rsid w:val="002177AC"/>
    <w:rsid w:val="00226642"/>
    <w:rsid w:val="002269E5"/>
    <w:rsid w:val="00230109"/>
    <w:rsid w:val="00230181"/>
    <w:rsid w:val="00231E61"/>
    <w:rsid w:val="0023277A"/>
    <w:rsid w:val="00233FE3"/>
    <w:rsid w:val="00234220"/>
    <w:rsid w:val="00241AF8"/>
    <w:rsid w:val="00251046"/>
    <w:rsid w:val="00251DAB"/>
    <w:rsid w:val="00252A09"/>
    <w:rsid w:val="00255B2B"/>
    <w:rsid w:val="00261503"/>
    <w:rsid w:val="0026402F"/>
    <w:rsid w:val="002649E4"/>
    <w:rsid w:val="00265E2E"/>
    <w:rsid w:val="00270EB4"/>
    <w:rsid w:val="002753DF"/>
    <w:rsid w:val="0027770B"/>
    <w:rsid w:val="00281EF4"/>
    <w:rsid w:val="00282161"/>
    <w:rsid w:val="0028349E"/>
    <w:rsid w:val="00284C3F"/>
    <w:rsid w:val="002854D0"/>
    <w:rsid w:val="00285935"/>
    <w:rsid w:val="00286433"/>
    <w:rsid w:val="00291D83"/>
    <w:rsid w:val="00297759"/>
    <w:rsid w:val="002A00B4"/>
    <w:rsid w:val="002A046C"/>
    <w:rsid w:val="002A1759"/>
    <w:rsid w:val="002A5C40"/>
    <w:rsid w:val="002B02B6"/>
    <w:rsid w:val="002B1089"/>
    <w:rsid w:val="002B34C1"/>
    <w:rsid w:val="002B3731"/>
    <w:rsid w:val="002B7AB6"/>
    <w:rsid w:val="002C0B88"/>
    <w:rsid w:val="002C1C78"/>
    <w:rsid w:val="002C1CBE"/>
    <w:rsid w:val="002C1F4E"/>
    <w:rsid w:val="002D2540"/>
    <w:rsid w:val="002D5DC6"/>
    <w:rsid w:val="002D6528"/>
    <w:rsid w:val="002D7BF2"/>
    <w:rsid w:val="002E0341"/>
    <w:rsid w:val="002E06DC"/>
    <w:rsid w:val="002E2A00"/>
    <w:rsid w:val="002F0FB3"/>
    <w:rsid w:val="002F30C7"/>
    <w:rsid w:val="002F5485"/>
    <w:rsid w:val="00301042"/>
    <w:rsid w:val="0031071D"/>
    <w:rsid w:val="00314B12"/>
    <w:rsid w:val="00315857"/>
    <w:rsid w:val="00322E44"/>
    <w:rsid w:val="003233DD"/>
    <w:rsid w:val="003242DB"/>
    <w:rsid w:val="00324707"/>
    <w:rsid w:val="00325678"/>
    <w:rsid w:val="0032751D"/>
    <w:rsid w:val="00330F00"/>
    <w:rsid w:val="00331C4E"/>
    <w:rsid w:val="00331E46"/>
    <w:rsid w:val="0033256B"/>
    <w:rsid w:val="0033362C"/>
    <w:rsid w:val="0033439D"/>
    <w:rsid w:val="00334FCD"/>
    <w:rsid w:val="00337111"/>
    <w:rsid w:val="0033791D"/>
    <w:rsid w:val="00340540"/>
    <w:rsid w:val="00342133"/>
    <w:rsid w:val="003455A1"/>
    <w:rsid w:val="00347596"/>
    <w:rsid w:val="0035387B"/>
    <w:rsid w:val="0035483C"/>
    <w:rsid w:val="00356A85"/>
    <w:rsid w:val="00361796"/>
    <w:rsid w:val="00361DD1"/>
    <w:rsid w:val="00362B78"/>
    <w:rsid w:val="00362EBD"/>
    <w:rsid w:val="00364F1F"/>
    <w:rsid w:val="00364FED"/>
    <w:rsid w:val="00366D15"/>
    <w:rsid w:val="00366D6E"/>
    <w:rsid w:val="00370C8C"/>
    <w:rsid w:val="0037143D"/>
    <w:rsid w:val="00374623"/>
    <w:rsid w:val="00374DA5"/>
    <w:rsid w:val="00375DA8"/>
    <w:rsid w:val="00380FF0"/>
    <w:rsid w:val="00381977"/>
    <w:rsid w:val="003830C3"/>
    <w:rsid w:val="00383B33"/>
    <w:rsid w:val="003858A8"/>
    <w:rsid w:val="0038732E"/>
    <w:rsid w:val="003925C5"/>
    <w:rsid w:val="003A0AD4"/>
    <w:rsid w:val="003A11D2"/>
    <w:rsid w:val="003A28D2"/>
    <w:rsid w:val="003A3865"/>
    <w:rsid w:val="003A77E0"/>
    <w:rsid w:val="003B0446"/>
    <w:rsid w:val="003B1383"/>
    <w:rsid w:val="003B1639"/>
    <w:rsid w:val="003B38AF"/>
    <w:rsid w:val="003B4A11"/>
    <w:rsid w:val="003B636D"/>
    <w:rsid w:val="003B70B4"/>
    <w:rsid w:val="003B7334"/>
    <w:rsid w:val="003C187C"/>
    <w:rsid w:val="003C57B3"/>
    <w:rsid w:val="003D06FC"/>
    <w:rsid w:val="003D1125"/>
    <w:rsid w:val="003D3503"/>
    <w:rsid w:val="003D55E7"/>
    <w:rsid w:val="003E23F6"/>
    <w:rsid w:val="003E251C"/>
    <w:rsid w:val="003E2ADC"/>
    <w:rsid w:val="003F7B81"/>
    <w:rsid w:val="00401FBC"/>
    <w:rsid w:val="004028A7"/>
    <w:rsid w:val="00404C1E"/>
    <w:rsid w:val="004052EA"/>
    <w:rsid w:val="0040547B"/>
    <w:rsid w:val="0040583B"/>
    <w:rsid w:val="0041139B"/>
    <w:rsid w:val="00413C76"/>
    <w:rsid w:val="00424B38"/>
    <w:rsid w:val="00426936"/>
    <w:rsid w:val="0043037F"/>
    <w:rsid w:val="00430DEE"/>
    <w:rsid w:val="004366B1"/>
    <w:rsid w:val="00441E22"/>
    <w:rsid w:val="0044351C"/>
    <w:rsid w:val="00443677"/>
    <w:rsid w:val="00447823"/>
    <w:rsid w:val="0045033D"/>
    <w:rsid w:val="004515D6"/>
    <w:rsid w:val="004701BE"/>
    <w:rsid w:val="00474795"/>
    <w:rsid w:val="004805C8"/>
    <w:rsid w:val="00481F8B"/>
    <w:rsid w:val="004836BD"/>
    <w:rsid w:val="00493DF4"/>
    <w:rsid w:val="0049520B"/>
    <w:rsid w:val="00496BE1"/>
    <w:rsid w:val="0049777D"/>
    <w:rsid w:val="004A0213"/>
    <w:rsid w:val="004A310C"/>
    <w:rsid w:val="004B1536"/>
    <w:rsid w:val="004B1E9D"/>
    <w:rsid w:val="004C5F5E"/>
    <w:rsid w:val="004D230A"/>
    <w:rsid w:val="004D3B1E"/>
    <w:rsid w:val="004D54A0"/>
    <w:rsid w:val="004D7701"/>
    <w:rsid w:val="004E0797"/>
    <w:rsid w:val="004E2104"/>
    <w:rsid w:val="004E2820"/>
    <w:rsid w:val="004E4AEE"/>
    <w:rsid w:val="004F14AE"/>
    <w:rsid w:val="004F37C7"/>
    <w:rsid w:val="004F3EE2"/>
    <w:rsid w:val="004F5461"/>
    <w:rsid w:val="004F63ED"/>
    <w:rsid w:val="00500A63"/>
    <w:rsid w:val="005011CD"/>
    <w:rsid w:val="00501FFD"/>
    <w:rsid w:val="00502DEF"/>
    <w:rsid w:val="00502F8B"/>
    <w:rsid w:val="00503802"/>
    <w:rsid w:val="00504AA8"/>
    <w:rsid w:val="00504E75"/>
    <w:rsid w:val="00506EAF"/>
    <w:rsid w:val="005075C0"/>
    <w:rsid w:val="005121F1"/>
    <w:rsid w:val="00520373"/>
    <w:rsid w:val="005246B8"/>
    <w:rsid w:val="00524F1E"/>
    <w:rsid w:val="00525147"/>
    <w:rsid w:val="005279F5"/>
    <w:rsid w:val="005314C3"/>
    <w:rsid w:val="00534ADA"/>
    <w:rsid w:val="00543103"/>
    <w:rsid w:val="005462F3"/>
    <w:rsid w:val="005543EF"/>
    <w:rsid w:val="00554586"/>
    <w:rsid w:val="0055683C"/>
    <w:rsid w:val="00556925"/>
    <w:rsid w:val="0056223B"/>
    <w:rsid w:val="0057324C"/>
    <w:rsid w:val="00573F6C"/>
    <w:rsid w:val="00575280"/>
    <w:rsid w:val="00580975"/>
    <w:rsid w:val="00580AD4"/>
    <w:rsid w:val="00580C0D"/>
    <w:rsid w:val="005918DD"/>
    <w:rsid w:val="00597989"/>
    <w:rsid w:val="005A1ED0"/>
    <w:rsid w:val="005A217F"/>
    <w:rsid w:val="005A38EA"/>
    <w:rsid w:val="005B2F3C"/>
    <w:rsid w:val="005B4D8C"/>
    <w:rsid w:val="005C0AE2"/>
    <w:rsid w:val="005C2637"/>
    <w:rsid w:val="005C467C"/>
    <w:rsid w:val="005C5051"/>
    <w:rsid w:val="005D0270"/>
    <w:rsid w:val="005D1B1B"/>
    <w:rsid w:val="005D462A"/>
    <w:rsid w:val="005D5F07"/>
    <w:rsid w:val="005E0F20"/>
    <w:rsid w:val="005E0F3E"/>
    <w:rsid w:val="005E548E"/>
    <w:rsid w:val="005E6B11"/>
    <w:rsid w:val="005F116F"/>
    <w:rsid w:val="005F3505"/>
    <w:rsid w:val="005F43DE"/>
    <w:rsid w:val="005F54F3"/>
    <w:rsid w:val="005F6102"/>
    <w:rsid w:val="005F65CA"/>
    <w:rsid w:val="005F6AEB"/>
    <w:rsid w:val="005F7421"/>
    <w:rsid w:val="0060499A"/>
    <w:rsid w:val="00610DE6"/>
    <w:rsid w:val="0061111B"/>
    <w:rsid w:val="00613C02"/>
    <w:rsid w:val="0061466F"/>
    <w:rsid w:val="0062198B"/>
    <w:rsid w:val="00621FED"/>
    <w:rsid w:val="00631021"/>
    <w:rsid w:val="00633DD4"/>
    <w:rsid w:val="0064016C"/>
    <w:rsid w:val="0064280E"/>
    <w:rsid w:val="00642D19"/>
    <w:rsid w:val="00650064"/>
    <w:rsid w:val="00650A34"/>
    <w:rsid w:val="00654E86"/>
    <w:rsid w:val="00656789"/>
    <w:rsid w:val="00662719"/>
    <w:rsid w:val="00665F6A"/>
    <w:rsid w:val="00666F98"/>
    <w:rsid w:val="0067663A"/>
    <w:rsid w:val="006842EE"/>
    <w:rsid w:val="00684533"/>
    <w:rsid w:val="00685AF5"/>
    <w:rsid w:val="0068700E"/>
    <w:rsid w:val="00687605"/>
    <w:rsid w:val="00690CE8"/>
    <w:rsid w:val="0069196B"/>
    <w:rsid w:val="00693262"/>
    <w:rsid w:val="0069363F"/>
    <w:rsid w:val="00693897"/>
    <w:rsid w:val="006954DA"/>
    <w:rsid w:val="00695621"/>
    <w:rsid w:val="006A1F4C"/>
    <w:rsid w:val="006A3C72"/>
    <w:rsid w:val="006A4C77"/>
    <w:rsid w:val="006B3087"/>
    <w:rsid w:val="006B483E"/>
    <w:rsid w:val="006C150B"/>
    <w:rsid w:val="006C16F1"/>
    <w:rsid w:val="006C405A"/>
    <w:rsid w:val="006C669A"/>
    <w:rsid w:val="006D4F94"/>
    <w:rsid w:val="006E7295"/>
    <w:rsid w:val="006F23BD"/>
    <w:rsid w:val="006F6E4D"/>
    <w:rsid w:val="006F7948"/>
    <w:rsid w:val="007005A6"/>
    <w:rsid w:val="00701547"/>
    <w:rsid w:val="00702821"/>
    <w:rsid w:val="007033D0"/>
    <w:rsid w:val="00705272"/>
    <w:rsid w:val="00710B58"/>
    <w:rsid w:val="00710D47"/>
    <w:rsid w:val="007122AB"/>
    <w:rsid w:val="007201F4"/>
    <w:rsid w:val="00721144"/>
    <w:rsid w:val="00723ACB"/>
    <w:rsid w:val="00725BDA"/>
    <w:rsid w:val="0072673C"/>
    <w:rsid w:val="007309EC"/>
    <w:rsid w:val="00731515"/>
    <w:rsid w:val="00732258"/>
    <w:rsid w:val="00732C49"/>
    <w:rsid w:val="0073747E"/>
    <w:rsid w:val="00741D56"/>
    <w:rsid w:val="00742921"/>
    <w:rsid w:val="00747894"/>
    <w:rsid w:val="00747C78"/>
    <w:rsid w:val="00750D40"/>
    <w:rsid w:val="00752554"/>
    <w:rsid w:val="00755F90"/>
    <w:rsid w:val="00765154"/>
    <w:rsid w:val="0076521B"/>
    <w:rsid w:val="007658E2"/>
    <w:rsid w:val="00766278"/>
    <w:rsid w:val="00766C5D"/>
    <w:rsid w:val="0077576F"/>
    <w:rsid w:val="007801A5"/>
    <w:rsid w:val="007908C5"/>
    <w:rsid w:val="00790C8C"/>
    <w:rsid w:val="00791976"/>
    <w:rsid w:val="00793911"/>
    <w:rsid w:val="00794B2B"/>
    <w:rsid w:val="0079685D"/>
    <w:rsid w:val="007A0628"/>
    <w:rsid w:val="007A504D"/>
    <w:rsid w:val="007A514B"/>
    <w:rsid w:val="007A540E"/>
    <w:rsid w:val="007B3D13"/>
    <w:rsid w:val="007D0B30"/>
    <w:rsid w:val="007D0CE8"/>
    <w:rsid w:val="007D1EFC"/>
    <w:rsid w:val="007D3029"/>
    <w:rsid w:val="007E0B6A"/>
    <w:rsid w:val="007E4C55"/>
    <w:rsid w:val="007E5A2A"/>
    <w:rsid w:val="007E6ACE"/>
    <w:rsid w:val="007F4981"/>
    <w:rsid w:val="007F50DB"/>
    <w:rsid w:val="007F52A9"/>
    <w:rsid w:val="007F7748"/>
    <w:rsid w:val="0080533B"/>
    <w:rsid w:val="00811EAE"/>
    <w:rsid w:val="008142D7"/>
    <w:rsid w:val="008153BD"/>
    <w:rsid w:val="00816FE6"/>
    <w:rsid w:val="0082067C"/>
    <w:rsid w:val="00821678"/>
    <w:rsid w:val="00821BF0"/>
    <w:rsid w:val="00821D19"/>
    <w:rsid w:val="008253A4"/>
    <w:rsid w:val="00830205"/>
    <w:rsid w:val="00831861"/>
    <w:rsid w:val="00831873"/>
    <w:rsid w:val="008358D2"/>
    <w:rsid w:val="0084248B"/>
    <w:rsid w:val="00845227"/>
    <w:rsid w:val="00846339"/>
    <w:rsid w:val="008517D3"/>
    <w:rsid w:val="008522B8"/>
    <w:rsid w:val="00854B92"/>
    <w:rsid w:val="0085741B"/>
    <w:rsid w:val="00857ABB"/>
    <w:rsid w:val="00862AF3"/>
    <w:rsid w:val="00863C80"/>
    <w:rsid w:val="00867465"/>
    <w:rsid w:val="00871B2D"/>
    <w:rsid w:val="00875E6F"/>
    <w:rsid w:val="00876C91"/>
    <w:rsid w:val="00877B2A"/>
    <w:rsid w:val="00882EB5"/>
    <w:rsid w:val="00885453"/>
    <w:rsid w:val="00885C71"/>
    <w:rsid w:val="008864BB"/>
    <w:rsid w:val="00887581"/>
    <w:rsid w:val="008932F9"/>
    <w:rsid w:val="00897461"/>
    <w:rsid w:val="008A1BDD"/>
    <w:rsid w:val="008A3E06"/>
    <w:rsid w:val="008B0F73"/>
    <w:rsid w:val="008B25E8"/>
    <w:rsid w:val="008B40A9"/>
    <w:rsid w:val="008B5374"/>
    <w:rsid w:val="008B6693"/>
    <w:rsid w:val="008B7A18"/>
    <w:rsid w:val="008C1856"/>
    <w:rsid w:val="008C18C8"/>
    <w:rsid w:val="008C3F67"/>
    <w:rsid w:val="008D0BCC"/>
    <w:rsid w:val="008D72E9"/>
    <w:rsid w:val="008E4A0E"/>
    <w:rsid w:val="008E7948"/>
    <w:rsid w:val="008F01DB"/>
    <w:rsid w:val="008F0B42"/>
    <w:rsid w:val="008F0FC6"/>
    <w:rsid w:val="008F2B17"/>
    <w:rsid w:val="008F2B61"/>
    <w:rsid w:val="008F2C4F"/>
    <w:rsid w:val="008F531F"/>
    <w:rsid w:val="008F55F0"/>
    <w:rsid w:val="00900273"/>
    <w:rsid w:val="00905AC5"/>
    <w:rsid w:val="009071BE"/>
    <w:rsid w:val="009101EC"/>
    <w:rsid w:val="00914CE5"/>
    <w:rsid w:val="0091634A"/>
    <w:rsid w:val="00920C84"/>
    <w:rsid w:val="00922EC0"/>
    <w:rsid w:val="0092306A"/>
    <w:rsid w:val="009250C0"/>
    <w:rsid w:val="00925CC1"/>
    <w:rsid w:val="00925CFD"/>
    <w:rsid w:val="00925EE4"/>
    <w:rsid w:val="00927CF1"/>
    <w:rsid w:val="0093059C"/>
    <w:rsid w:val="00936B31"/>
    <w:rsid w:val="0093710F"/>
    <w:rsid w:val="00940E76"/>
    <w:rsid w:val="009425BB"/>
    <w:rsid w:val="00947512"/>
    <w:rsid w:val="0095250D"/>
    <w:rsid w:val="00953152"/>
    <w:rsid w:val="00954880"/>
    <w:rsid w:val="00962552"/>
    <w:rsid w:val="00963D5E"/>
    <w:rsid w:val="00967996"/>
    <w:rsid w:val="0097007B"/>
    <w:rsid w:val="009717E1"/>
    <w:rsid w:val="00974BCC"/>
    <w:rsid w:val="0097648B"/>
    <w:rsid w:val="00983750"/>
    <w:rsid w:val="0098565A"/>
    <w:rsid w:val="009857B4"/>
    <w:rsid w:val="009874AF"/>
    <w:rsid w:val="00992029"/>
    <w:rsid w:val="009A1EE8"/>
    <w:rsid w:val="009A4582"/>
    <w:rsid w:val="009B1BE2"/>
    <w:rsid w:val="009B59DC"/>
    <w:rsid w:val="009B61C4"/>
    <w:rsid w:val="009B660F"/>
    <w:rsid w:val="009C4C32"/>
    <w:rsid w:val="009D1640"/>
    <w:rsid w:val="009D3DA2"/>
    <w:rsid w:val="009D6592"/>
    <w:rsid w:val="009E4A17"/>
    <w:rsid w:val="009E4A3B"/>
    <w:rsid w:val="009E5987"/>
    <w:rsid w:val="009F0BC4"/>
    <w:rsid w:val="009F3082"/>
    <w:rsid w:val="009F37BC"/>
    <w:rsid w:val="009F4C46"/>
    <w:rsid w:val="009F538C"/>
    <w:rsid w:val="009F59C0"/>
    <w:rsid w:val="009F68E8"/>
    <w:rsid w:val="009F6EB9"/>
    <w:rsid w:val="00A05895"/>
    <w:rsid w:val="00A0589C"/>
    <w:rsid w:val="00A05A96"/>
    <w:rsid w:val="00A05F8A"/>
    <w:rsid w:val="00A117D4"/>
    <w:rsid w:val="00A15804"/>
    <w:rsid w:val="00A167FE"/>
    <w:rsid w:val="00A24D5D"/>
    <w:rsid w:val="00A304B6"/>
    <w:rsid w:val="00A313F0"/>
    <w:rsid w:val="00A321E3"/>
    <w:rsid w:val="00A332CC"/>
    <w:rsid w:val="00A34972"/>
    <w:rsid w:val="00A360A4"/>
    <w:rsid w:val="00A374B8"/>
    <w:rsid w:val="00A46CF3"/>
    <w:rsid w:val="00A47E67"/>
    <w:rsid w:val="00A5178F"/>
    <w:rsid w:val="00A51EFD"/>
    <w:rsid w:val="00A521BF"/>
    <w:rsid w:val="00A5536A"/>
    <w:rsid w:val="00A6681F"/>
    <w:rsid w:val="00A711F0"/>
    <w:rsid w:val="00A71B2E"/>
    <w:rsid w:val="00A74EAE"/>
    <w:rsid w:val="00A755B0"/>
    <w:rsid w:val="00A75C1A"/>
    <w:rsid w:val="00A77299"/>
    <w:rsid w:val="00A83957"/>
    <w:rsid w:val="00A83A5F"/>
    <w:rsid w:val="00A83ADE"/>
    <w:rsid w:val="00A979E3"/>
    <w:rsid w:val="00AA1288"/>
    <w:rsid w:val="00AA1B63"/>
    <w:rsid w:val="00AA47F5"/>
    <w:rsid w:val="00AA605C"/>
    <w:rsid w:val="00AA6BED"/>
    <w:rsid w:val="00AA764E"/>
    <w:rsid w:val="00AB01AD"/>
    <w:rsid w:val="00AB2AB0"/>
    <w:rsid w:val="00AC47A7"/>
    <w:rsid w:val="00AD3D66"/>
    <w:rsid w:val="00AD567B"/>
    <w:rsid w:val="00AE2057"/>
    <w:rsid w:val="00AE2F40"/>
    <w:rsid w:val="00AE441F"/>
    <w:rsid w:val="00AE4993"/>
    <w:rsid w:val="00AE7920"/>
    <w:rsid w:val="00AF0BE0"/>
    <w:rsid w:val="00AF10CE"/>
    <w:rsid w:val="00AF1BDA"/>
    <w:rsid w:val="00AF320C"/>
    <w:rsid w:val="00AF3DAD"/>
    <w:rsid w:val="00AF7754"/>
    <w:rsid w:val="00B0178D"/>
    <w:rsid w:val="00B0191D"/>
    <w:rsid w:val="00B05568"/>
    <w:rsid w:val="00B10AAC"/>
    <w:rsid w:val="00B11387"/>
    <w:rsid w:val="00B1160B"/>
    <w:rsid w:val="00B177E2"/>
    <w:rsid w:val="00B178F3"/>
    <w:rsid w:val="00B20530"/>
    <w:rsid w:val="00B20C2D"/>
    <w:rsid w:val="00B264C6"/>
    <w:rsid w:val="00B30735"/>
    <w:rsid w:val="00B311B9"/>
    <w:rsid w:val="00B327C7"/>
    <w:rsid w:val="00B339DE"/>
    <w:rsid w:val="00B3622D"/>
    <w:rsid w:val="00B36F57"/>
    <w:rsid w:val="00B37514"/>
    <w:rsid w:val="00B40EAC"/>
    <w:rsid w:val="00B43ED1"/>
    <w:rsid w:val="00B44019"/>
    <w:rsid w:val="00B451A5"/>
    <w:rsid w:val="00B507BF"/>
    <w:rsid w:val="00B6112F"/>
    <w:rsid w:val="00B6191E"/>
    <w:rsid w:val="00B62EBB"/>
    <w:rsid w:val="00B64DB7"/>
    <w:rsid w:val="00B64F1A"/>
    <w:rsid w:val="00B724EB"/>
    <w:rsid w:val="00B75748"/>
    <w:rsid w:val="00B75CAB"/>
    <w:rsid w:val="00B803D6"/>
    <w:rsid w:val="00B80618"/>
    <w:rsid w:val="00B81670"/>
    <w:rsid w:val="00B86616"/>
    <w:rsid w:val="00B937CE"/>
    <w:rsid w:val="00B93F21"/>
    <w:rsid w:val="00B945E2"/>
    <w:rsid w:val="00B94BC0"/>
    <w:rsid w:val="00B94DF1"/>
    <w:rsid w:val="00BA0243"/>
    <w:rsid w:val="00BA3B62"/>
    <w:rsid w:val="00BA4E9B"/>
    <w:rsid w:val="00BA5F74"/>
    <w:rsid w:val="00BB555A"/>
    <w:rsid w:val="00BB77F8"/>
    <w:rsid w:val="00BC0260"/>
    <w:rsid w:val="00BC3E42"/>
    <w:rsid w:val="00BD5C13"/>
    <w:rsid w:val="00BE07F8"/>
    <w:rsid w:val="00BE146C"/>
    <w:rsid w:val="00BE2D9F"/>
    <w:rsid w:val="00BE3435"/>
    <w:rsid w:val="00BE5A9C"/>
    <w:rsid w:val="00BE5FBB"/>
    <w:rsid w:val="00BE5FF1"/>
    <w:rsid w:val="00BE6037"/>
    <w:rsid w:val="00BF0D77"/>
    <w:rsid w:val="00BF13D2"/>
    <w:rsid w:val="00BF180D"/>
    <w:rsid w:val="00BF1A0B"/>
    <w:rsid w:val="00BF50E7"/>
    <w:rsid w:val="00BF6F94"/>
    <w:rsid w:val="00BF7A5C"/>
    <w:rsid w:val="00BF7BEC"/>
    <w:rsid w:val="00C003F0"/>
    <w:rsid w:val="00C067A7"/>
    <w:rsid w:val="00C13793"/>
    <w:rsid w:val="00C1648E"/>
    <w:rsid w:val="00C178C2"/>
    <w:rsid w:val="00C265C3"/>
    <w:rsid w:val="00C27BA3"/>
    <w:rsid w:val="00C30662"/>
    <w:rsid w:val="00C31F5A"/>
    <w:rsid w:val="00C3242C"/>
    <w:rsid w:val="00C333D9"/>
    <w:rsid w:val="00C33AD1"/>
    <w:rsid w:val="00C34264"/>
    <w:rsid w:val="00C342AC"/>
    <w:rsid w:val="00C35E9B"/>
    <w:rsid w:val="00C40530"/>
    <w:rsid w:val="00C42957"/>
    <w:rsid w:val="00C4411C"/>
    <w:rsid w:val="00C44F80"/>
    <w:rsid w:val="00C4619C"/>
    <w:rsid w:val="00C4726A"/>
    <w:rsid w:val="00C47893"/>
    <w:rsid w:val="00C51425"/>
    <w:rsid w:val="00C53B37"/>
    <w:rsid w:val="00C53FCF"/>
    <w:rsid w:val="00C56E7B"/>
    <w:rsid w:val="00C613EF"/>
    <w:rsid w:val="00C62AF1"/>
    <w:rsid w:val="00C66991"/>
    <w:rsid w:val="00C67C8E"/>
    <w:rsid w:val="00C7764F"/>
    <w:rsid w:val="00C77A20"/>
    <w:rsid w:val="00C77E76"/>
    <w:rsid w:val="00C81506"/>
    <w:rsid w:val="00C82D79"/>
    <w:rsid w:val="00C83CB4"/>
    <w:rsid w:val="00C85E44"/>
    <w:rsid w:val="00C874EA"/>
    <w:rsid w:val="00C90054"/>
    <w:rsid w:val="00C91C1C"/>
    <w:rsid w:val="00C942B1"/>
    <w:rsid w:val="00C955C1"/>
    <w:rsid w:val="00C962A4"/>
    <w:rsid w:val="00C9720A"/>
    <w:rsid w:val="00C97F17"/>
    <w:rsid w:val="00C97FEF"/>
    <w:rsid w:val="00CA0894"/>
    <w:rsid w:val="00CA21FA"/>
    <w:rsid w:val="00CA29A6"/>
    <w:rsid w:val="00CA4588"/>
    <w:rsid w:val="00CB3567"/>
    <w:rsid w:val="00CC0520"/>
    <w:rsid w:val="00CC1D16"/>
    <w:rsid w:val="00CC1E1F"/>
    <w:rsid w:val="00CC22A3"/>
    <w:rsid w:val="00CC32E0"/>
    <w:rsid w:val="00CC3893"/>
    <w:rsid w:val="00CC3A16"/>
    <w:rsid w:val="00CC65C0"/>
    <w:rsid w:val="00CC7B4D"/>
    <w:rsid w:val="00CD018C"/>
    <w:rsid w:val="00CD1424"/>
    <w:rsid w:val="00CD1DA9"/>
    <w:rsid w:val="00CD2E9B"/>
    <w:rsid w:val="00CD4A18"/>
    <w:rsid w:val="00CE16EA"/>
    <w:rsid w:val="00CE2AD1"/>
    <w:rsid w:val="00CF1D86"/>
    <w:rsid w:val="00CF3D93"/>
    <w:rsid w:val="00CF4383"/>
    <w:rsid w:val="00CF62C4"/>
    <w:rsid w:val="00CF6C00"/>
    <w:rsid w:val="00D00844"/>
    <w:rsid w:val="00D02B55"/>
    <w:rsid w:val="00D02CF4"/>
    <w:rsid w:val="00D03925"/>
    <w:rsid w:val="00D050A5"/>
    <w:rsid w:val="00D06C2C"/>
    <w:rsid w:val="00D13DA4"/>
    <w:rsid w:val="00D15141"/>
    <w:rsid w:val="00D168F2"/>
    <w:rsid w:val="00D16C12"/>
    <w:rsid w:val="00D16CE0"/>
    <w:rsid w:val="00D22599"/>
    <w:rsid w:val="00D24494"/>
    <w:rsid w:val="00D2452C"/>
    <w:rsid w:val="00D254CA"/>
    <w:rsid w:val="00D25D2E"/>
    <w:rsid w:val="00D27A51"/>
    <w:rsid w:val="00D32F3B"/>
    <w:rsid w:val="00D34B49"/>
    <w:rsid w:val="00D34D4A"/>
    <w:rsid w:val="00D432DC"/>
    <w:rsid w:val="00D4449E"/>
    <w:rsid w:val="00D4661E"/>
    <w:rsid w:val="00D51E53"/>
    <w:rsid w:val="00D52FA2"/>
    <w:rsid w:val="00D54194"/>
    <w:rsid w:val="00D55C6B"/>
    <w:rsid w:val="00D63425"/>
    <w:rsid w:val="00D634E7"/>
    <w:rsid w:val="00D707B1"/>
    <w:rsid w:val="00D73EF0"/>
    <w:rsid w:val="00D74499"/>
    <w:rsid w:val="00D75042"/>
    <w:rsid w:val="00D8020E"/>
    <w:rsid w:val="00D819E2"/>
    <w:rsid w:val="00D83332"/>
    <w:rsid w:val="00D843E5"/>
    <w:rsid w:val="00D8726C"/>
    <w:rsid w:val="00D909FD"/>
    <w:rsid w:val="00D9366B"/>
    <w:rsid w:val="00D9532E"/>
    <w:rsid w:val="00DA1E40"/>
    <w:rsid w:val="00DA247E"/>
    <w:rsid w:val="00DA5706"/>
    <w:rsid w:val="00DA5AC3"/>
    <w:rsid w:val="00DA601B"/>
    <w:rsid w:val="00DB6A60"/>
    <w:rsid w:val="00DC422B"/>
    <w:rsid w:val="00DC705C"/>
    <w:rsid w:val="00DD16AD"/>
    <w:rsid w:val="00DD19C8"/>
    <w:rsid w:val="00DE292F"/>
    <w:rsid w:val="00DE72C7"/>
    <w:rsid w:val="00DF0512"/>
    <w:rsid w:val="00DF27A9"/>
    <w:rsid w:val="00DF3E87"/>
    <w:rsid w:val="00DF4A77"/>
    <w:rsid w:val="00DF6B82"/>
    <w:rsid w:val="00DF734D"/>
    <w:rsid w:val="00E006CA"/>
    <w:rsid w:val="00E1396D"/>
    <w:rsid w:val="00E1408C"/>
    <w:rsid w:val="00E16753"/>
    <w:rsid w:val="00E21E54"/>
    <w:rsid w:val="00E2755C"/>
    <w:rsid w:val="00E31BC1"/>
    <w:rsid w:val="00E31DF0"/>
    <w:rsid w:val="00E345BF"/>
    <w:rsid w:val="00E34EA4"/>
    <w:rsid w:val="00E435E9"/>
    <w:rsid w:val="00E44D01"/>
    <w:rsid w:val="00E4529F"/>
    <w:rsid w:val="00E4550D"/>
    <w:rsid w:val="00E45D86"/>
    <w:rsid w:val="00E47E21"/>
    <w:rsid w:val="00E50407"/>
    <w:rsid w:val="00E51FBA"/>
    <w:rsid w:val="00E57B63"/>
    <w:rsid w:val="00E642B6"/>
    <w:rsid w:val="00E745D1"/>
    <w:rsid w:val="00E859CB"/>
    <w:rsid w:val="00E86C43"/>
    <w:rsid w:val="00E94BA7"/>
    <w:rsid w:val="00E96269"/>
    <w:rsid w:val="00E96C7E"/>
    <w:rsid w:val="00E9718E"/>
    <w:rsid w:val="00EA0A54"/>
    <w:rsid w:val="00EA0DCC"/>
    <w:rsid w:val="00EA16B0"/>
    <w:rsid w:val="00EA608C"/>
    <w:rsid w:val="00EB1D16"/>
    <w:rsid w:val="00EB6563"/>
    <w:rsid w:val="00EC0B23"/>
    <w:rsid w:val="00EC0F60"/>
    <w:rsid w:val="00EC120C"/>
    <w:rsid w:val="00EC14B1"/>
    <w:rsid w:val="00EC253C"/>
    <w:rsid w:val="00EC2879"/>
    <w:rsid w:val="00EC647C"/>
    <w:rsid w:val="00ED1812"/>
    <w:rsid w:val="00ED3C99"/>
    <w:rsid w:val="00ED71D3"/>
    <w:rsid w:val="00EE182A"/>
    <w:rsid w:val="00EE254B"/>
    <w:rsid w:val="00EE2F7E"/>
    <w:rsid w:val="00EE6CA2"/>
    <w:rsid w:val="00EF2B36"/>
    <w:rsid w:val="00F016F7"/>
    <w:rsid w:val="00F02CA0"/>
    <w:rsid w:val="00F02E21"/>
    <w:rsid w:val="00F0488E"/>
    <w:rsid w:val="00F05F64"/>
    <w:rsid w:val="00F11E10"/>
    <w:rsid w:val="00F15BC2"/>
    <w:rsid w:val="00F210EE"/>
    <w:rsid w:val="00F221BD"/>
    <w:rsid w:val="00F24B42"/>
    <w:rsid w:val="00F25D91"/>
    <w:rsid w:val="00F26C81"/>
    <w:rsid w:val="00F26EAD"/>
    <w:rsid w:val="00F3038F"/>
    <w:rsid w:val="00F30797"/>
    <w:rsid w:val="00F309AB"/>
    <w:rsid w:val="00F40DDE"/>
    <w:rsid w:val="00F44004"/>
    <w:rsid w:val="00F46C5C"/>
    <w:rsid w:val="00F47678"/>
    <w:rsid w:val="00F5344C"/>
    <w:rsid w:val="00F53B0E"/>
    <w:rsid w:val="00F55962"/>
    <w:rsid w:val="00F61A27"/>
    <w:rsid w:val="00F708C4"/>
    <w:rsid w:val="00F76306"/>
    <w:rsid w:val="00F8066D"/>
    <w:rsid w:val="00F8313E"/>
    <w:rsid w:val="00F91F45"/>
    <w:rsid w:val="00F92272"/>
    <w:rsid w:val="00F9425D"/>
    <w:rsid w:val="00F96555"/>
    <w:rsid w:val="00F96F3E"/>
    <w:rsid w:val="00FA07EF"/>
    <w:rsid w:val="00FA21A2"/>
    <w:rsid w:val="00FA6D06"/>
    <w:rsid w:val="00FA6F6E"/>
    <w:rsid w:val="00FB10C9"/>
    <w:rsid w:val="00FB1ADB"/>
    <w:rsid w:val="00FB2752"/>
    <w:rsid w:val="00FB3D45"/>
    <w:rsid w:val="00FB4151"/>
    <w:rsid w:val="00FC455E"/>
    <w:rsid w:val="00FD056A"/>
    <w:rsid w:val="00FD5D72"/>
    <w:rsid w:val="00FD6B24"/>
    <w:rsid w:val="00FD7347"/>
    <w:rsid w:val="00FD79E0"/>
    <w:rsid w:val="00FE0690"/>
    <w:rsid w:val="00FE193B"/>
    <w:rsid w:val="00FE2AC6"/>
    <w:rsid w:val="00FE6951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D37CA"/>
  <w15:docId w15:val="{B8F484CE-F1BA-4B61-A909-BA6279CD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5B4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qFormat/>
    <w:rsid w:val="000755B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755B4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qFormat/>
    <w:rsid w:val="000755B4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0755B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7201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у"/>
    <w:basedOn w:val="a"/>
    <w:rsid w:val="000755B4"/>
    <w:pPr>
      <w:ind w:firstLine="0"/>
      <w:jc w:val="left"/>
    </w:pPr>
    <w:rPr>
      <w:rFonts w:ascii="Baltica" w:hAnsi="Baltica"/>
      <w:sz w:val="24"/>
    </w:rPr>
  </w:style>
  <w:style w:type="paragraph" w:styleId="a4">
    <w:name w:val="Title"/>
    <w:basedOn w:val="a"/>
    <w:qFormat/>
    <w:rsid w:val="000755B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header"/>
    <w:basedOn w:val="a"/>
    <w:link w:val="a6"/>
    <w:rsid w:val="000755B4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0755B4"/>
    <w:pPr>
      <w:tabs>
        <w:tab w:val="center" w:pos="4536"/>
        <w:tab w:val="right" w:pos="9072"/>
      </w:tabs>
    </w:pPr>
  </w:style>
  <w:style w:type="paragraph" w:styleId="a8">
    <w:name w:val="Balloon Text"/>
    <w:basedOn w:val="a"/>
    <w:link w:val="a9"/>
    <w:uiPriority w:val="99"/>
    <w:semiHidden/>
    <w:rsid w:val="000755B4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rsid w:val="00821678"/>
    <w:rPr>
      <w:sz w:val="28"/>
    </w:rPr>
  </w:style>
  <w:style w:type="paragraph" w:styleId="aa">
    <w:name w:val="Body Text Indent"/>
    <w:basedOn w:val="a"/>
    <w:link w:val="ab"/>
    <w:rsid w:val="003D3503"/>
    <w:pPr>
      <w:ind w:firstLine="708"/>
    </w:pPr>
  </w:style>
  <w:style w:type="character" w:customStyle="1" w:styleId="ab">
    <w:name w:val="Основной текст с отступом Знак"/>
    <w:basedOn w:val="a0"/>
    <w:link w:val="aa"/>
    <w:rsid w:val="003D3503"/>
    <w:rPr>
      <w:sz w:val="28"/>
    </w:rPr>
  </w:style>
  <w:style w:type="paragraph" w:styleId="30">
    <w:name w:val="Body Text 3"/>
    <w:basedOn w:val="a"/>
    <w:link w:val="31"/>
    <w:rsid w:val="003D350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3D3503"/>
    <w:rPr>
      <w:sz w:val="16"/>
      <w:szCs w:val="16"/>
    </w:rPr>
  </w:style>
  <w:style w:type="paragraph" w:styleId="ac">
    <w:name w:val="Body Text"/>
    <w:basedOn w:val="a"/>
    <w:link w:val="ad"/>
    <w:rsid w:val="003D3503"/>
    <w:pPr>
      <w:spacing w:after="120"/>
      <w:ind w:firstLine="0"/>
      <w:jc w:val="left"/>
    </w:pPr>
    <w:rPr>
      <w:sz w:val="20"/>
    </w:rPr>
  </w:style>
  <w:style w:type="character" w:customStyle="1" w:styleId="ad">
    <w:name w:val="Основной текст Знак"/>
    <w:basedOn w:val="a0"/>
    <w:link w:val="ac"/>
    <w:rsid w:val="003D3503"/>
  </w:style>
  <w:style w:type="paragraph" w:styleId="20">
    <w:name w:val="Body Text 2"/>
    <w:basedOn w:val="a"/>
    <w:link w:val="21"/>
    <w:rsid w:val="003D3503"/>
    <w:pPr>
      <w:spacing w:after="120" w:line="480" w:lineRule="auto"/>
      <w:ind w:firstLine="0"/>
      <w:jc w:val="left"/>
    </w:pPr>
    <w:rPr>
      <w:sz w:val="20"/>
    </w:rPr>
  </w:style>
  <w:style w:type="character" w:customStyle="1" w:styleId="21">
    <w:name w:val="Основной текст 2 Знак"/>
    <w:basedOn w:val="a0"/>
    <w:link w:val="20"/>
    <w:rsid w:val="003D3503"/>
  </w:style>
  <w:style w:type="paragraph" w:styleId="22">
    <w:name w:val="Body Text Indent 2"/>
    <w:basedOn w:val="a"/>
    <w:link w:val="23"/>
    <w:rsid w:val="00375D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375DA8"/>
    <w:rPr>
      <w:sz w:val="28"/>
    </w:rPr>
  </w:style>
  <w:style w:type="character" w:customStyle="1" w:styleId="t31">
    <w:name w:val="t31"/>
    <w:basedOn w:val="a0"/>
    <w:rsid w:val="00375DA8"/>
    <w:rPr>
      <w:rFonts w:ascii="Times New Roman" w:hAnsi="Times New Roman" w:cs="Times New Roman" w:hint="default"/>
      <w:color w:val="884706"/>
      <w:sz w:val="32"/>
      <w:szCs w:val="32"/>
    </w:rPr>
  </w:style>
  <w:style w:type="paragraph" w:customStyle="1" w:styleId="ae">
    <w:name w:val="Название предприятия"/>
    <w:basedOn w:val="a"/>
    <w:rsid w:val="004836BD"/>
    <w:pPr>
      <w:framePr w:w="3844" w:h="1582" w:hSpace="187" w:wrap="notBeside" w:vAnchor="page" w:hAnchor="margin" w:y="891" w:anchorLock="1"/>
      <w:spacing w:line="280" w:lineRule="atLeast"/>
      <w:ind w:firstLine="0"/>
    </w:pPr>
    <w:rPr>
      <w:rFonts w:ascii="Arial Black" w:hAnsi="Arial Black"/>
      <w:spacing w:val="-25"/>
      <w:sz w:val="32"/>
      <w:lang w:eastAsia="en-US" w:bidi="he-IL"/>
    </w:rPr>
  </w:style>
  <w:style w:type="paragraph" w:customStyle="1" w:styleId="af">
    <w:name w:val="Внутренний адрес"/>
    <w:basedOn w:val="a"/>
    <w:rsid w:val="004836BD"/>
    <w:pPr>
      <w:spacing w:line="220" w:lineRule="atLeast"/>
      <w:ind w:firstLine="0"/>
    </w:pPr>
    <w:rPr>
      <w:rFonts w:ascii="Arial" w:hAnsi="Arial"/>
      <w:spacing w:val="-5"/>
      <w:sz w:val="20"/>
      <w:lang w:eastAsia="en-US" w:bidi="he-IL"/>
    </w:rPr>
  </w:style>
  <w:style w:type="paragraph" w:customStyle="1" w:styleId="ConsPlusNormal">
    <w:name w:val="ConsPlusNormal"/>
    <w:rsid w:val="007201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7201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Title">
    <w:name w:val="ConsPlusTitle"/>
    <w:rsid w:val="007201F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0">
    <w:name w:val="Знак"/>
    <w:basedOn w:val="a"/>
    <w:rsid w:val="0043037F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32">
    <w:name w:val="Body Text Indent 3"/>
    <w:basedOn w:val="a"/>
    <w:rsid w:val="00687605"/>
    <w:pPr>
      <w:spacing w:after="120"/>
      <w:ind w:left="283"/>
    </w:pPr>
    <w:rPr>
      <w:sz w:val="16"/>
      <w:szCs w:val="16"/>
    </w:rPr>
  </w:style>
  <w:style w:type="paragraph" w:styleId="af1">
    <w:name w:val="footnote text"/>
    <w:basedOn w:val="a"/>
    <w:semiHidden/>
    <w:rsid w:val="00580975"/>
    <w:pPr>
      <w:ind w:firstLine="0"/>
      <w:jc w:val="left"/>
    </w:pPr>
    <w:rPr>
      <w:sz w:val="20"/>
    </w:rPr>
  </w:style>
  <w:style w:type="character" w:styleId="af2">
    <w:name w:val="footnote reference"/>
    <w:basedOn w:val="a0"/>
    <w:semiHidden/>
    <w:rsid w:val="00580975"/>
    <w:rPr>
      <w:vertAlign w:val="superscript"/>
    </w:rPr>
  </w:style>
  <w:style w:type="character" w:styleId="af3">
    <w:name w:val="page number"/>
    <w:basedOn w:val="a0"/>
    <w:rsid w:val="00580975"/>
  </w:style>
  <w:style w:type="paragraph" w:customStyle="1" w:styleId="ConsPlusNonformat">
    <w:name w:val="ConsPlusNonformat"/>
    <w:rsid w:val="005809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809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Plain Text"/>
    <w:basedOn w:val="a"/>
    <w:link w:val="af5"/>
    <w:rsid w:val="00BE5FBB"/>
    <w:pPr>
      <w:ind w:firstLine="0"/>
      <w:jc w:val="left"/>
    </w:pPr>
    <w:rPr>
      <w:rFonts w:ascii="Courier New" w:hAnsi="Courier New"/>
      <w:sz w:val="20"/>
      <w:lang w:eastAsia="en-US"/>
    </w:rPr>
  </w:style>
  <w:style w:type="character" w:customStyle="1" w:styleId="af5">
    <w:name w:val="Текст Знак"/>
    <w:basedOn w:val="a0"/>
    <w:link w:val="af4"/>
    <w:locked/>
    <w:rsid w:val="00BE5FBB"/>
    <w:rPr>
      <w:rFonts w:ascii="Courier New" w:hAnsi="Courier New"/>
      <w:lang w:val="ru-RU" w:eastAsia="en-US" w:bidi="ar-SA"/>
    </w:rPr>
  </w:style>
  <w:style w:type="character" w:styleId="af6">
    <w:name w:val="Hyperlink"/>
    <w:basedOn w:val="a0"/>
    <w:rsid w:val="00BE5FBB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642D19"/>
    <w:pPr>
      <w:ind w:left="720" w:firstLine="0"/>
      <w:contextualSpacing/>
      <w:jc w:val="left"/>
    </w:pPr>
    <w:rPr>
      <w:sz w:val="20"/>
    </w:rPr>
  </w:style>
  <w:style w:type="character" w:customStyle="1" w:styleId="a9">
    <w:name w:val="Текст выноски Знак"/>
    <w:basedOn w:val="a0"/>
    <w:link w:val="a8"/>
    <w:uiPriority w:val="99"/>
    <w:semiHidden/>
    <w:rsid w:val="00FB415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a0"/>
    <w:rsid w:val="00FD6B24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650A34"/>
    <w:pPr>
      <w:autoSpaceDE w:val="0"/>
      <w:autoSpaceDN w:val="0"/>
      <w:adjustRightInd w:val="0"/>
      <w:ind w:firstLine="0"/>
    </w:pPr>
    <w:rPr>
      <w:rFonts w:ascii="Arial" w:hAnsi="Arial" w:cs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2;&#1086;&#1080;%20&#1076;&#1086;&#1082;&#1091;&#1084;&#1077;&#1085;&#1090;&#1099;\2011\1.%20&#1041;&#1051;&#1040;&#1053;&#1050;&#1048;\&#1048;&#1054;\&#1055;&#1086;&#1089;&#1090;_&#1056;&#1072;&#1089;&#1087;_&#1041;&#1077;&#1079;&#1076;&#1077;&#1085;&#1077;&#1078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D698D-7614-4CF9-9DF4-DFE129FD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Пост_Расп_Безденежный</Template>
  <TotalTime>97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Links>
    <vt:vector size="6" baseType="variant">
      <vt:variant>
        <vt:i4>2424885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consultantplus://offline/ref=639C3378874FAAA2A35EB6CBF7DE0DD21F3A2C23FB35569C6C7C3E4F083BE1DFFF62CAB712243FB4M573C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Польгейм Ольга Васильевна</cp:lastModifiedBy>
  <cp:revision>33</cp:revision>
  <cp:lastPrinted>2013-05-28T08:57:00Z</cp:lastPrinted>
  <dcterms:created xsi:type="dcterms:W3CDTF">2014-05-29T07:58:00Z</dcterms:created>
  <dcterms:modified xsi:type="dcterms:W3CDTF">2023-06-27T02:04:00Z</dcterms:modified>
</cp:coreProperties>
</file>