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734927" w:rsidRPr="006E3C61" w:rsidRDefault="00734927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  <w:r w:rsidRPr="006E3C61">
        <w:rPr>
          <w:rFonts w:ascii="Times New Roman" w:hAnsi="Times New Roman"/>
          <w:b/>
          <w:sz w:val="36"/>
        </w:rPr>
        <w:t>ПРИКАЗ</w:t>
      </w:r>
    </w:p>
    <w:p w:rsidR="00862C91" w:rsidRPr="006E3C61" w:rsidRDefault="00862C91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6C2017" w:rsidRPr="006E3C61" w:rsidRDefault="00EE26AE" w:rsidP="008903EA">
      <w:r w:rsidRPr="00EE26AE">
        <w:t>__</w:t>
      </w:r>
      <w:r w:rsidR="006C2017" w:rsidRPr="006E3C61">
        <w:t xml:space="preserve"> </w:t>
      </w:r>
      <w:r w:rsidR="00570221">
        <w:t>февраля</w:t>
      </w:r>
      <w:r w:rsidR="003F04AD">
        <w:t xml:space="preserve"> </w:t>
      </w:r>
      <w:r w:rsidR="006C2017" w:rsidRPr="006E3C61">
        <w:t>201</w:t>
      </w:r>
      <w:r w:rsidR="0073138D">
        <w:t>8</w:t>
      </w:r>
      <w:r w:rsidR="006C2017" w:rsidRPr="006E3C61">
        <w:t xml:space="preserve"> года </w:t>
      </w:r>
      <w:r w:rsidR="006C2017" w:rsidRPr="006E3C61">
        <w:tab/>
        <w:t xml:space="preserve">              </w:t>
      </w:r>
      <w:r w:rsidR="006C2017">
        <w:t xml:space="preserve">  </w:t>
      </w:r>
      <w:r w:rsidR="006C2017" w:rsidRPr="006E3C61">
        <w:t xml:space="preserve">                              </w:t>
      </w:r>
      <w:r w:rsidR="00D929DD">
        <w:t xml:space="preserve">                                </w:t>
      </w:r>
      <w:r w:rsidR="00C52123">
        <w:t xml:space="preserve"> </w:t>
      </w:r>
      <w:r w:rsidR="00D929DD">
        <w:t xml:space="preserve"> </w:t>
      </w:r>
      <w:r w:rsidR="006C2017" w:rsidRPr="006E3C61">
        <w:t xml:space="preserve">№ </w:t>
      </w:r>
      <w:r>
        <w:t>___</w:t>
      </w:r>
      <w:r w:rsidR="00D929DD">
        <w:t>-НПА</w:t>
      </w:r>
      <w:r w:rsidR="006C2017" w:rsidRPr="006E3C61">
        <w:t xml:space="preserve"> </w:t>
      </w:r>
    </w:p>
    <w:p w:rsidR="00734927" w:rsidRDefault="00734927" w:rsidP="008903EA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374F3A" w:rsidRPr="006E3C61" w:rsidRDefault="00374F3A" w:rsidP="008903EA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0942B9" w:rsidRPr="00D0160E" w:rsidRDefault="000942B9" w:rsidP="000942B9">
      <w:pPr>
        <w:pStyle w:val="ConsPlusNormal0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санкционирования оплаты денежных обязательств по расходам получателей средств областного бюджета Новосибирской области, </w:t>
      </w:r>
      <w:r w:rsidR="003727E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(софинансирование) которых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>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BD49FC" w:rsidRDefault="00BD49FC" w:rsidP="00374F3A">
      <w:pPr>
        <w:contextualSpacing/>
        <w:jc w:val="both"/>
      </w:pPr>
    </w:p>
    <w:p w:rsidR="006D301B" w:rsidRDefault="00AE42CE" w:rsidP="00383AE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t xml:space="preserve">        </w:t>
      </w:r>
      <w:r w:rsidR="006D301B" w:rsidRPr="006D301B">
        <w:rPr>
          <w:rFonts w:eastAsiaTheme="minorHAnsi"/>
          <w:bCs/>
          <w:lang w:eastAsia="en-US"/>
        </w:rPr>
        <w:t xml:space="preserve">В соответствии со </w:t>
      </w:r>
      <w:hyperlink r:id="rId7" w:history="1">
        <w:r w:rsidR="006D301B" w:rsidRPr="00BB0138">
          <w:rPr>
            <w:rFonts w:eastAsiaTheme="minorHAnsi"/>
            <w:bCs/>
            <w:lang w:eastAsia="en-US"/>
          </w:rPr>
          <w:t>статьей 219</w:t>
        </w:r>
      </w:hyperlink>
      <w:r w:rsidR="006D301B" w:rsidRPr="006D301B">
        <w:rPr>
          <w:rFonts w:eastAsiaTheme="minorHAnsi"/>
          <w:bCs/>
          <w:lang w:eastAsia="en-US"/>
        </w:rPr>
        <w:t xml:space="preserve"> Бюджетного кодекса Российской Федерации</w:t>
      </w:r>
      <w:r w:rsidR="002977AC">
        <w:rPr>
          <w:rFonts w:eastAsiaTheme="minorHAnsi"/>
          <w:bCs/>
          <w:lang w:eastAsia="en-US"/>
        </w:rPr>
        <w:t xml:space="preserve"> и пунктом</w:t>
      </w:r>
      <w:r w:rsidR="009043FC">
        <w:rPr>
          <w:rFonts w:eastAsiaTheme="minorHAnsi"/>
          <w:bCs/>
          <w:lang w:eastAsia="en-US"/>
        </w:rPr>
        <w:t xml:space="preserve"> </w:t>
      </w:r>
      <w:r w:rsidR="002977AC">
        <w:rPr>
          <w:rFonts w:eastAsiaTheme="minorHAnsi"/>
          <w:bCs/>
          <w:lang w:eastAsia="en-US"/>
        </w:rPr>
        <w:t>7 статьи 132 Бюджетного Кодекса Российской Федерации</w:t>
      </w:r>
      <w:r w:rsidR="006D301B" w:rsidRPr="006D301B">
        <w:rPr>
          <w:rFonts w:eastAsiaTheme="minorHAnsi"/>
          <w:bCs/>
          <w:lang w:eastAsia="en-US"/>
        </w:rPr>
        <w:t>, в целях организации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приказываю:</w:t>
      </w:r>
    </w:p>
    <w:p w:rsidR="006E24C3" w:rsidRDefault="006E24C3" w:rsidP="006E24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1. </w:t>
      </w:r>
      <w:r>
        <w:rPr>
          <w:rFonts w:eastAsiaTheme="minorHAnsi"/>
          <w:lang w:eastAsia="en-US"/>
        </w:rPr>
        <w:t>Утвердить прилагаемый Порядок проведения санкционирования оплаты денежных обязательств</w:t>
      </w:r>
      <w:r w:rsidR="005C0CAE">
        <w:rPr>
          <w:rFonts w:eastAsiaTheme="minorHAnsi"/>
          <w:lang w:eastAsia="en-US"/>
        </w:rPr>
        <w:t xml:space="preserve"> по расходам</w:t>
      </w:r>
      <w:r>
        <w:rPr>
          <w:rFonts w:eastAsiaTheme="minorHAnsi"/>
          <w:lang w:eastAsia="en-US"/>
        </w:rPr>
        <w:t xml:space="preserve"> получателей средств областного бюджета Новосибирской области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назначение.</w:t>
      </w:r>
    </w:p>
    <w:p w:rsidR="00A2423F" w:rsidRDefault="006C21B5" w:rsidP="006C21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2</w:t>
      </w:r>
      <w:r w:rsidR="00A2423F">
        <w:t>. </w:t>
      </w:r>
      <w:r w:rsidR="00A2423F">
        <w:rPr>
          <w:rFonts w:eastAsiaTheme="minorHAnsi"/>
          <w:lang w:eastAsia="en-US"/>
        </w:rPr>
        <w:t>Управлению казначейского исполнения бюджета довести настоящий приказ до сведения главных распорядителей средств областного бюджета Новосибирской области.</w:t>
      </w:r>
    </w:p>
    <w:p w:rsidR="00F95611" w:rsidRDefault="00A2423F" w:rsidP="006C21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="00F95611">
        <w:rPr>
          <w:rFonts w:eastAsiaTheme="minorHAnsi"/>
          <w:lang w:eastAsia="en-US"/>
        </w:rPr>
        <w:t xml:space="preserve">Контроль за исполнением настоящего приказа возложить на заместителя министра </w:t>
      </w:r>
      <w:proofErr w:type="spellStart"/>
      <w:r w:rsidR="00F95611">
        <w:rPr>
          <w:rFonts w:eastAsiaTheme="minorHAnsi"/>
          <w:lang w:eastAsia="en-US"/>
        </w:rPr>
        <w:t>Карунину</w:t>
      </w:r>
      <w:proofErr w:type="spellEnd"/>
      <w:r w:rsidR="00F95611">
        <w:rPr>
          <w:rFonts w:eastAsiaTheme="minorHAnsi"/>
          <w:lang w:eastAsia="en-US"/>
        </w:rPr>
        <w:t xml:space="preserve"> В.А.</w:t>
      </w:r>
    </w:p>
    <w:p w:rsidR="006F76A1" w:rsidRDefault="00F95611" w:rsidP="006C21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4. </w:t>
      </w:r>
      <w:r w:rsidR="00674D3C">
        <w:rPr>
          <w:rFonts w:eastAsiaTheme="minorHAnsi"/>
          <w:lang w:eastAsia="en-US"/>
        </w:rPr>
        <w:t xml:space="preserve">Признать утратившим силу </w:t>
      </w:r>
      <w:r w:rsidR="006F76A1">
        <w:rPr>
          <w:rFonts w:eastAsiaTheme="minorHAnsi"/>
          <w:lang w:eastAsia="en-US"/>
        </w:rPr>
        <w:t xml:space="preserve">следующие </w:t>
      </w:r>
      <w:r w:rsidR="00674D3C">
        <w:rPr>
          <w:rFonts w:eastAsiaTheme="minorHAnsi"/>
          <w:lang w:eastAsia="en-US"/>
        </w:rPr>
        <w:t>приказ</w:t>
      </w:r>
      <w:r w:rsidR="006F76A1">
        <w:rPr>
          <w:rFonts w:eastAsiaTheme="minorHAnsi"/>
          <w:lang w:eastAsia="en-US"/>
        </w:rPr>
        <w:t>ы:</w:t>
      </w:r>
    </w:p>
    <w:p w:rsidR="00F95611" w:rsidRDefault="006F76A1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Приказ </w:t>
      </w:r>
      <w:r w:rsidR="00674D3C">
        <w:rPr>
          <w:rFonts w:eastAsiaTheme="minorHAnsi"/>
          <w:lang w:eastAsia="en-US"/>
        </w:rPr>
        <w:t>Департамента финансов и налоговой политики Новосибирской области от 21</w:t>
      </w:r>
      <w:r w:rsidR="00ED5384">
        <w:rPr>
          <w:rFonts w:eastAsiaTheme="minorHAnsi"/>
          <w:lang w:eastAsia="en-US"/>
        </w:rPr>
        <w:t xml:space="preserve"> мая </w:t>
      </w:r>
      <w:r w:rsidR="00674D3C">
        <w:rPr>
          <w:rFonts w:eastAsiaTheme="minorHAnsi"/>
          <w:lang w:eastAsia="en-US"/>
        </w:rPr>
        <w:t>2010 №</w:t>
      </w:r>
      <w:r w:rsidR="00B3248B">
        <w:rPr>
          <w:rFonts w:eastAsiaTheme="minorHAnsi"/>
          <w:lang w:eastAsia="en-US"/>
        </w:rPr>
        <w:t xml:space="preserve"> </w:t>
      </w:r>
      <w:r w:rsidR="00674D3C">
        <w:rPr>
          <w:rFonts w:eastAsiaTheme="minorHAnsi"/>
          <w:lang w:eastAsia="en-US"/>
        </w:rPr>
        <w:t>147 «Об утверждении порядка санкционирования оплаты денежных обязательств получателей средств областного бюджета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</w:t>
      </w:r>
      <w:r>
        <w:rPr>
          <w:rFonts w:eastAsiaTheme="minorHAnsi"/>
          <w:lang w:eastAsia="en-US"/>
        </w:rPr>
        <w:t>;</w:t>
      </w:r>
    </w:p>
    <w:p w:rsidR="006F76A1" w:rsidRDefault="006F76A1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F76A1">
        <w:rPr>
          <w:rFonts w:eastAsiaTheme="minorHAnsi"/>
          <w:lang w:eastAsia="en-US"/>
        </w:rPr>
        <w:lastRenderedPageBreak/>
        <w:t xml:space="preserve">Приказ Министерства финансов и налоговой политики Новосибирской области от 22 октября 2010 N 98 «О </w:t>
      </w:r>
      <w:r>
        <w:rPr>
          <w:rFonts w:eastAsiaTheme="minorHAnsi"/>
          <w:lang w:eastAsia="en-US"/>
        </w:rPr>
        <w:t>в</w:t>
      </w:r>
      <w:r w:rsidRPr="006F76A1">
        <w:rPr>
          <w:rFonts w:eastAsiaTheme="minorHAnsi"/>
          <w:lang w:eastAsia="en-US"/>
        </w:rPr>
        <w:t>несении изменений и дополнений в приказ департамента финансов и налоговой политики Новосибирской области от 21.05.2010 N 147»</w:t>
      </w:r>
      <w:r>
        <w:rPr>
          <w:rFonts w:eastAsiaTheme="minorHAnsi"/>
          <w:lang w:eastAsia="en-US"/>
        </w:rPr>
        <w:t>;</w:t>
      </w:r>
    </w:p>
    <w:p w:rsidR="00ED5384" w:rsidRDefault="00ED5384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D5384">
        <w:rPr>
          <w:rFonts w:eastAsiaTheme="minorHAnsi"/>
          <w:lang w:eastAsia="en-US"/>
        </w:rPr>
        <w:t>Приказ Министерства финансов и налоговой политики Новосибирской области</w:t>
      </w:r>
      <w:r>
        <w:rPr>
          <w:rFonts w:eastAsiaTheme="minorHAnsi"/>
          <w:lang w:eastAsia="en-US"/>
        </w:rPr>
        <w:t xml:space="preserve"> от 29 февраля 2012 № 10-</w:t>
      </w:r>
      <w:r w:rsidRPr="00ED5384">
        <w:rPr>
          <w:rFonts w:eastAsiaTheme="minorHAnsi"/>
          <w:lang w:eastAsia="en-US"/>
        </w:rPr>
        <w:t xml:space="preserve">НПА «О внесении изменений в приказ департамента финансов и налоговой политики Новосибирской области от </w:t>
      </w:r>
      <w:r w:rsidR="0069038F">
        <w:rPr>
          <w:rFonts w:eastAsiaTheme="minorHAnsi"/>
          <w:lang w:eastAsia="en-US"/>
        </w:rPr>
        <w:t>21.05.2010 N 147 «</w:t>
      </w:r>
      <w:r w:rsidRPr="00ED5384">
        <w:rPr>
          <w:rFonts w:eastAsiaTheme="minorHAnsi"/>
          <w:lang w:eastAsia="en-US"/>
        </w:rPr>
        <w:t>Об утверждении порядка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назначение»;</w:t>
      </w:r>
    </w:p>
    <w:p w:rsidR="00ED5384" w:rsidRDefault="00ED5384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D5384">
        <w:rPr>
          <w:rFonts w:eastAsiaTheme="minorHAnsi"/>
          <w:lang w:eastAsia="en-US"/>
        </w:rPr>
        <w:t>Приказ Министерства финансов и налоговой политики Новосибирской области</w:t>
      </w:r>
      <w:r>
        <w:rPr>
          <w:rFonts w:eastAsiaTheme="minorHAnsi"/>
          <w:lang w:eastAsia="en-US"/>
        </w:rPr>
        <w:t xml:space="preserve"> от 6 июня 2012 № 32-НПА </w:t>
      </w:r>
      <w:r w:rsidRPr="00ED5384">
        <w:rPr>
          <w:rFonts w:eastAsiaTheme="minorHAnsi"/>
          <w:lang w:eastAsia="en-US"/>
        </w:rPr>
        <w:t>«О внесении изменений в приказ департамента финансов и налоговой политики Новосибирской области от 21.05.2010 N 147 "Об утверждении порядка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назначение»;</w:t>
      </w:r>
    </w:p>
    <w:p w:rsidR="00090CED" w:rsidRDefault="00090CED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D5384">
        <w:rPr>
          <w:rFonts w:eastAsiaTheme="minorHAnsi"/>
          <w:lang w:eastAsia="en-US"/>
        </w:rPr>
        <w:t>Приказ Министерства финансов и налоговой политики Новосибирской области</w:t>
      </w:r>
      <w:r>
        <w:rPr>
          <w:rFonts w:eastAsiaTheme="minorHAnsi"/>
          <w:lang w:eastAsia="en-US"/>
        </w:rPr>
        <w:t xml:space="preserve"> от 22 февраля 2013 № 18-НПА </w:t>
      </w:r>
      <w:r w:rsidRPr="00ED5384">
        <w:rPr>
          <w:rFonts w:eastAsiaTheme="minorHAnsi"/>
          <w:lang w:eastAsia="en-US"/>
        </w:rPr>
        <w:t>«О внесении изменений в приказ департамента финансов и налоговой политики Новосибирской области от 21.05.2010 N 147 "Об утверждении порядка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назначение»;</w:t>
      </w:r>
    </w:p>
    <w:p w:rsidR="00003B64" w:rsidRDefault="00003B64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D5384">
        <w:rPr>
          <w:rFonts w:eastAsiaTheme="minorHAnsi"/>
          <w:lang w:eastAsia="en-US"/>
        </w:rPr>
        <w:t>Приказ Министерства финансов и налоговой политики Новосибирской области</w:t>
      </w:r>
      <w:r>
        <w:rPr>
          <w:rFonts w:eastAsiaTheme="minorHAnsi"/>
          <w:lang w:eastAsia="en-US"/>
        </w:rPr>
        <w:t xml:space="preserve"> от 8 июля 2013 № 49-НПА </w:t>
      </w:r>
      <w:r w:rsidRPr="00ED5384">
        <w:rPr>
          <w:rFonts w:eastAsiaTheme="minorHAnsi"/>
          <w:lang w:eastAsia="en-US"/>
        </w:rPr>
        <w:t xml:space="preserve">«О внесении изменений в приказ от </w:t>
      </w:r>
      <w:r>
        <w:rPr>
          <w:rFonts w:eastAsiaTheme="minorHAnsi"/>
          <w:lang w:eastAsia="en-US"/>
        </w:rPr>
        <w:t>21.05.2010 N 147»</w:t>
      </w:r>
    </w:p>
    <w:p w:rsidR="0069038F" w:rsidRDefault="0069038F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D5384">
        <w:rPr>
          <w:rFonts w:eastAsiaTheme="minorHAnsi"/>
          <w:lang w:eastAsia="en-US"/>
        </w:rPr>
        <w:t>Приказ Министерства финансов и налоговой политики Новосибирской области</w:t>
      </w:r>
      <w:r>
        <w:rPr>
          <w:rFonts w:eastAsiaTheme="minorHAnsi"/>
          <w:lang w:eastAsia="en-US"/>
        </w:rPr>
        <w:t xml:space="preserve"> от 30 декабря 2015 № 107-НПА </w:t>
      </w:r>
      <w:r w:rsidRPr="00ED5384">
        <w:rPr>
          <w:rFonts w:eastAsiaTheme="minorHAnsi"/>
          <w:lang w:eastAsia="en-US"/>
        </w:rPr>
        <w:t xml:space="preserve">«О внесении изменений в приказ от </w:t>
      </w:r>
      <w:r>
        <w:rPr>
          <w:rFonts w:eastAsiaTheme="minorHAnsi"/>
          <w:lang w:eastAsia="en-US"/>
        </w:rPr>
        <w:t>21.05.2010 N 147»</w:t>
      </w:r>
    </w:p>
    <w:p w:rsidR="00070A9B" w:rsidRPr="00070A9B" w:rsidRDefault="00070A9B" w:rsidP="00094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0A9B">
        <w:rPr>
          <w:rFonts w:eastAsiaTheme="minorHAnsi"/>
          <w:lang w:eastAsia="en-US"/>
        </w:rPr>
        <w:t>Приказ Министерства финансов и налоговой политики Новосибирской области от 30 декабря 2015 № 107-НПА «О внесении изменений в пункт 10 порядка санкционирования оплаты денежных обязательств получателей средств областного бюджета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</w:t>
      </w:r>
    </w:p>
    <w:p w:rsidR="0069038F" w:rsidRPr="00070A9B" w:rsidRDefault="0069038F" w:rsidP="00003B6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D5384" w:rsidRDefault="00ED5384" w:rsidP="00ED53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D5384" w:rsidRPr="00ED5384" w:rsidRDefault="00ED5384" w:rsidP="00ED53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3730D" w:rsidRDefault="00E3730D" w:rsidP="00E3730D">
      <w:pPr>
        <w:jc w:val="both"/>
        <w:rPr>
          <w:szCs w:val="20"/>
        </w:rPr>
      </w:pPr>
      <w:r>
        <w:rPr>
          <w:szCs w:val="20"/>
        </w:rPr>
        <w:t>Временно исполняющий обязанности</w:t>
      </w:r>
    </w:p>
    <w:p w:rsidR="00E3730D" w:rsidRDefault="00E3730D" w:rsidP="00E3730D">
      <w:pPr>
        <w:jc w:val="both"/>
        <w:rPr>
          <w:szCs w:val="20"/>
        </w:rPr>
      </w:pPr>
      <w:r>
        <w:rPr>
          <w:szCs w:val="20"/>
        </w:rPr>
        <w:t>з</w:t>
      </w:r>
      <w:r w:rsidRPr="00C74290">
        <w:rPr>
          <w:szCs w:val="20"/>
        </w:rPr>
        <w:t>аместител</w:t>
      </w:r>
      <w:r>
        <w:rPr>
          <w:szCs w:val="20"/>
        </w:rPr>
        <w:t>я</w:t>
      </w:r>
      <w:r w:rsidRPr="00C74290">
        <w:rPr>
          <w:szCs w:val="20"/>
        </w:rPr>
        <w:t xml:space="preserve"> Председателя</w:t>
      </w:r>
      <w:r>
        <w:rPr>
          <w:szCs w:val="20"/>
        </w:rPr>
        <w:t xml:space="preserve"> </w:t>
      </w:r>
      <w:r w:rsidRPr="00C74290">
        <w:rPr>
          <w:szCs w:val="20"/>
        </w:rPr>
        <w:t xml:space="preserve">Правительства </w:t>
      </w:r>
    </w:p>
    <w:p w:rsidR="000662C8" w:rsidRDefault="00E3730D" w:rsidP="00E3730D">
      <w:pPr>
        <w:autoSpaceDE w:val="0"/>
        <w:autoSpaceDN w:val="0"/>
        <w:adjustRightInd w:val="0"/>
        <w:jc w:val="both"/>
      </w:pPr>
      <w:r w:rsidRPr="00C74290">
        <w:rPr>
          <w:szCs w:val="20"/>
        </w:rPr>
        <w:t>Новосибирской области –</w:t>
      </w:r>
      <w:r>
        <w:rPr>
          <w:szCs w:val="20"/>
        </w:rPr>
        <w:t xml:space="preserve"> </w:t>
      </w:r>
      <w:r w:rsidRPr="00C74290">
        <w:rPr>
          <w:szCs w:val="20"/>
        </w:rPr>
        <w:t>министр</w:t>
      </w:r>
      <w:r>
        <w:rPr>
          <w:szCs w:val="20"/>
        </w:rPr>
        <w:t>а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В.Ю.</w:t>
      </w:r>
      <w:r w:rsidRPr="00C74290">
        <w:rPr>
          <w:szCs w:val="20"/>
        </w:rPr>
        <w:t xml:space="preserve"> Голубен</w:t>
      </w:r>
      <w:r>
        <w:rPr>
          <w:szCs w:val="20"/>
        </w:rPr>
        <w:t>ко</w:t>
      </w:r>
    </w:p>
    <w:p w:rsidR="00D122DF" w:rsidRDefault="00D122DF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122DF" w:rsidRDefault="00D122DF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122DF" w:rsidRDefault="00D122DF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122DF" w:rsidRDefault="00D122DF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EE31C5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Утвержден</w:t>
      </w:r>
    </w:p>
    <w:p w:rsidR="00EE31C5" w:rsidRDefault="00EE31C5" w:rsidP="00EE31C5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приказом МФ и НП НСО</w:t>
      </w:r>
    </w:p>
    <w:p w:rsidR="00EE31C5" w:rsidRDefault="00EE31C5" w:rsidP="00EE31C5">
      <w:pPr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от            №</w:t>
      </w:r>
    </w:p>
    <w:p w:rsidR="00EE31C5" w:rsidRDefault="00EE31C5" w:rsidP="00EE31C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EE31C5" w:rsidRDefault="00EE31C5" w:rsidP="00EE31C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EE31C5" w:rsidRDefault="00EE31C5" w:rsidP="00EE31C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EE31C5" w:rsidRDefault="00EE31C5" w:rsidP="00EE31C5">
      <w:pPr>
        <w:jc w:val="center"/>
        <w:rPr>
          <w:b/>
          <w:szCs w:val="20"/>
        </w:rPr>
      </w:pPr>
      <w:r w:rsidRPr="00AE42CE">
        <w:rPr>
          <w:b/>
          <w:szCs w:val="20"/>
        </w:rPr>
        <w:t>Порядок</w:t>
      </w:r>
    </w:p>
    <w:p w:rsidR="00EE31C5" w:rsidRDefault="00EE31C5" w:rsidP="000942B9">
      <w:pPr>
        <w:jc w:val="center"/>
        <w:rPr>
          <w:b/>
        </w:rPr>
      </w:pPr>
      <w:r>
        <w:rPr>
          <w:b/>
          <w:szCs w:val="20"/>
        </w:rPr>
        <w:t xml:space="preserve">проведения </w:t>
      </w:r>
      <w:r>
        <w:rPr>
          <w:b/>
        </w:rPr>
        <w:t>санкционирования оплаты денежных обязательств по расходам получателей средств областного бюджета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EE31C5" w:rsidRDefault="00EE31C5" w:rsidP="00EE31C5">
      <w:pPr>
        <w:jc w:val="center"/>
        <w:rPr>
          <w:b/>
        </w:rPr>
      </w:pPr>
    </w:p>
    <w:p w:rsidR="00EE31C5" w:rsidRDefault="00EE31C5" w:rsidP="00EE31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1. Са</w:t>
      </w:r>
      <w:r w:rsidRPr="00383AED">
        <w:rPr>
          <w:rFonts w:eastAsiaTheme="minorHAnsi"/>
          <w:lang w:eastAsia="en-US"/>
        </w:rPr>
        <w:t>нкционировани</w:t>
      </w:r>
      <w:r>
        <w:rPr>
          <w:rFonts w:eastAsiaTheme="minorHAnsi"/>
          <w:lang w:eastAsia="en-US"/>
        </w:rPr>
        <w:t>е</w:t>
      </w:r>
      <w:r w:rsidRPr="00383AED">
        <w:rPr>
          <w:rFonts w:eastAsiaTheme="minorHAnsi"/>
          <w:lang w:eastAsia="en-US"/>
        </w:rPr>
        <w:t xml:space="preserve"> оплаты денежных обязательств по расходам получателей средств областного бюджета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</w:t>
      </w:r>
      <w:r>
        <w:rPr>
          <w:rFonts w:eastAsiaTheme="minorHAnsi"/>
          <w:lang w:eastAsia="en-US"/>
        </w:rPr>
        <w:t xml:space="preserve">тов, имеющих целевое назначение орган, осуществляющий открытие и ведение лицевых счетов получателей средств областного бюджета Новосибирской области проводит в соответствии с «Порядком проведения санкционирования оплаты денежных обязательств по расходам получателей средств бюджета субъекта Российской Федерации, в целях софинансирования которых предоставляется субсидия из федерального бюджета бюджету субъекта Российской Федерации», утвержденным </w:t>
      </w:r>
      <w:r w:rsidRPr="00383AED">
        <w:rPr>
          <w:rFonts w:eastAsiaTheme="minorHAnsi"/>
          <w:lang w:eastAsia="en-US"/>
        </w:rPr>
        <w:t>приказом Министерства финансов Россий</w:t>
      </w:r>
      <w:r>
        <w:rPr>
          <w:rFonts w:eastAsiaTheme="minorHAnsi"/>
          <w:lang w:eastAsia="en-US"/>
        </w:rPr>
        <w:t>ской Федерации от 12.12.2017</w:t>
      </w:r>
      <w:r w:rsidRPr="00C82E91">
        <w:rPr>
          <w:rFonts w:eastAsiaTheme="minorHAnsi"/>
          <w:lang w:eastAsia="en-US"/>
        </w:rPr>
        <w:t xml:space="preserve"> </w:t>
      </w:r>
      <w:r w:rsidRPr="00567B0B">
        <w:rPr>
          <w:rFonts w:eastAsiaTheme="minorHAnsi"/>
          <w:lang w:eastAsia="en-US"/>
        </w:rPr>
        <w:t>№</w:t>
      </w:r>
      <w:r w:rsidRPr="00C82E91">
        <w:rPr>
          <w:rFonts w:eastAsiaTheme="minorHAnsi"/>
          <w:lang w:eastAsia="en-US"/>
        </w:rPr>
        <w:t xml:space="preserve"> </w:t>
      </w:r>
      <w:r w:rsidRPr="00383AED">
        <w:rPr>
          <w:rFonts w:eastAsiaTheme="minorHAnsi"/>
          <w:lang w:eastAsia="en-US"/>
        </w:rPr>
        <w:t>223н.</w:t>
      </w:r>
    </w:p>
    <w:p w:rsidR="00EE31C5" w:rsidRDefault="00EE31C5" w:rsidP="00EE31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 Органу, осуществляющему открытие и ведение лицевых счетов получателей средств областного бюджета Новосибирской области дополнительно проводить проверку платежных (расчетных) документов на наличие в них следующих показателей:</w:t>
      </w:r>
    </w:p>
    <w:p w:rsidR="00EE31C5" w:rsidRDefault="00EE31C5" w:rsidP="00EE31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Pr="0044706B">
        <w:rPr>
          <w:rFonts w:eastAsiaTheme="minorHAnsi"/>
          <w:lang w:eastAsia="en-US"/>
        </w:rPr>
        <w:t>номера бюджетного обязательства, под которым оно зарегистрировано в министерстве финансов и налоговой политики Новосибирской области (при этом номер не имеет ограничений по количеству цифр и должен быть вы</w:t>
      </w:r>
      <w:r>
        <w:rPr>
          <w:rFonts w:eastAsiaTheme="minorHAnsi"/>
          <w:lang w:eastAsia="en-US"/>
        </w:rPr>
        <w:t xml:space="preserve">делен специальными знаками </w:t>
      </w:r>
      <w:proofErr w:type="gramStart"/>
      <w:r>
        <w:rPr>
          <w:rFonts w:eastAsiaTheme="minorHAnsi"/>
          <w:lang w:eastAsia="en-US"/>
        </w:rPr>
        <w:t>&lt; &gt;</w:t>
      </w:r>
      <w:proofErr w:type="gramEnd"/>
      <w:r>
        <w:rPr>
          <w:rFonts w:eastAsiaTheme="minorHAnsi"/>
          <w:lang w:eastAsia="en-US"/>
        </w:rPr>
        <w:t>);</w:t>
      </w:r>
    </w:p>
    <w:p w:rsidR="00EE31C5" w:rsidRDefault="00EE31C5" w:rsidP="00EE31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>
        <w:rPr>
          <w:rFonts w:eastAsiaTheme="minorHAnsi"/>
          <w:lang w:val="en-US" w:eastAsia="en-US"/>
        </w:rPr>
        <w:t> </w:t>
      </w:r>
      <w:r>
        <w:rPr>
          <w:rFonts w:eastAsiaTheme="minorHAnsi"/>
          <w:lang w:eastAsia="en-US"/>
        </w:rPr>
        <w:t>кодов классификации операций сектора государственного управления (далее - КОСГУ) в назначении платежа в формате "КОСГУ XXX".</w:t>
      </w:r>
    </w:p>
    <w:p w:rsidR="00EE31C5" w:rsidRDefault="00EE31C5" w:rsidP="00EE31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EE31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122DF" w:rsidRDefault="00D122DF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122DF" w:rsidRDefault="00D122DF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Default="00EE31C5" w:rsidP="001F69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31C5" w:rsidRPr="00386A8A" w:rsidRDefault="00EE31C5" w:rsidP="00EE31C5">
      <w:pPr>
        <w:tabs>
          <w:tab w:val="right" w:pos="9923"/>
        </w:tabs>
      </w:pPr>
      <w:r>
        <w:t>Заместитель министра                                                                           В.А. Карунина</w:t>
      </w: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  <w:r>
        <w:t>Начальник управления</w:t>
      </w:r>
    </w:p>
    <w:p w:rsidR="00EE31C5" w:rsidRDefault="00EE31C5" w:rsidP="00EE31C5">
      <w:pPr>
        <w:tabs>
          <w:tab w:val="right" w:pos="9923"/>
        </w:tabs>
      </w:pPr>
      <w:r>
        <w:t>казначейского исполнения бюджета                                                            Е.С. Терон</w:t>
      </w: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  <w:r>
        <w:t xml:space="preserve">Начальник правового управления </w:t>
      </w:r>
      <w:r>
        <w:tab/>
        <w:t>И.А. Мезенцева</w:t>
      </w: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  <w:r>
        <w:t>Заместитель начальника управления-</w:t>
      </w:r>
    </w:p>
    <w:p w:rsidR="00EE31C5" w:rsidRDefault="00EE31C5" w:rsidP="00EE31C5">
      <w:pPr>
        <w:tabs>
          <w:tab w:val="right" w:pos="9923"/>
        </w:tabs>
      </w:pPr>
      <w:r>
        <w:t>начальник юридического отдела                                                                С.П. Блинов</w:t>
      </w: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EE31C5" w:rsidP="00EE31C5">
      <w:pPr>
        <w:tabs>
          <w:tab w:val="right" w:pos="9923"/>
        </w:tabs>
      </w:pPr>
    </w:p>
    <w:p w:rsidR="00EE31C5" w:rsidRDefault="00B57ADA" w:rsidP="00EE31C5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>Ф</w:t>
      </w:r>
      <w:r w:rsidR="00EE31C5">
        <w:rPr>
          <w:sz w:val="20"/>
          <w:szCs w:val="20"/>
        </w:rPr>
        <w:t>оминых Н.Г.</w:t>
      </w:r>
      <w:bookmarkStart w:id="0" w:name="_GoBack"/>
      <w:bookmarkEnd w:id="0"/>
    </w:p>
    <w:p w:rsidR="00EE31C5" w:rsidRDefault="00EE31C5" w:rsidP="00EE31C5">
      <w:pPr>
        <w:tabs>
          <w:tab w:val="right" w:pos="9923"/>
        </w:tabs>
        <w:rPr>
          <w:rFonts w:eastAsiaTheme="minorHAnsi"/>
          <w:lang w:eastAsia="en-US"/>
        </w:rPr>
      </w:pPr>
      <w:r>
        <w:rPr>
          <w:sz w:val="20"/>
          <w:szCs w:val="20"/>
        </w:rPr>
        <w:t>243</w:t>
      </w:r>
    </w:p>
    <w:sectPr w:rsidR="00EE31C5" w:rsidSect="00862C9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52AE"/>
    <w:multiLevelType w:val="hybridMultilevel"/>
    <w:tmpl w:val="44503302"/>
    <w:lvl w:ilvl="0" w:tplc="85908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5D5E94"/>
    <w:multiLevelType w:val="hybridMultilevel"/>
    <w:tmpl w:val="AFC4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D0FFA"/>
    <w:multiLevelType w:val="hybridMultilevel"/>
    <w:tmpl w:val="DED40618"/>
    <w:lvl w:ilvl="0" w:tplc="2CC4A4C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3B64"/>
    <w:rsid w:val="00010475"/>
    <w:rsid w:val="0001218D"/>
    <w:rsid w:val="000304D9"/>
    <w:rsid w:val="000310E9"/>
    <w:rsid w:val="00034D33"/>
    <w:rsid w:val="000505DF"/>
    <w:rsid w:val="00053422"/>
    <w:rsid w:val="00055B62"/>
    <w:rsid w:val="00062111"/>
    <w:rsid w:val="00064A79"/>
    <w:rsid w:val="00064B32"/>
    <w:rsid w:val="000662C8"/>
    <w:rsid w:val="00070A9B"/>
    <w:rsid w:val="00072F61"/>
    <w:rsid w:val="00083AEB"/>
    <w:rsid w:val="00090CED"/>
    <w:rsid w:val="00092752"/>
    <w:rsid w:val="000942B9"/>
    <w:rsid w:val="000C051C"/>
    <w:rsid w:val="000C061D"/>
    <w:rsid w:val="000C081B"/>
    <w:rsid w:val="000C39D4"/>
    <w:rsid w:val="000D216B"/>
    <w:rsid w:val="000D49F4"/>
    <w:rsid w:val="000E2961"/>
    <w:rsid w:val="000E3C41"/>
    <w:rsid w:val="000E75A6"/>
    <w:rsid w:val="000F16A8"/>
    <w:rsid w:val="000F371C"/>
    <w:rsid w:val="000F7D56"/>
    <w:rsid w:val="00103A3B"/>
    <w:rsid w:val="00107D41"/>
    <w:rsid w:val="00115FE9"/>
    <w:rsid w:val="0012249B"/>
    <w:rsid w:val="0012452A"/>
    <w:rsid w:val="00130A11"/>
    <w:rsid w:val="00132CDA"/>
    <w:rsid w:val="001441AE"/>
    <w:rsid w:val="00144E38"/>
    <w:rsid w:val="00146110"/>
    <w:rsid w:val="0015004A"/>
    <w:rsid w:val="00161D1B"/>
    <w:rsid w:val="00161EF0"/>
    <w:rsid w:val="00167722"/>
    <w:rsid w:val="00194BBD"/>
    <w:rsid w:val="001B2F28"/>
    <w:rsid w:val="001B2F2A"/>
    <w:rsid w:val="001B4EA1"/>
    <w:rsid w:val="001C3E52"/>
    <w:rsid w:val="001C4E23"/>
    <w:rsid w:val="001D3413"/>
    <w:rsid w:val="001E1B9D"/>
    <w:rsid w:val="001F4295"/>
    <w:rsid w:val="001F690C"/>
    <w:rsid w:val="002054B7"/>
    <w:rsid w:val="002329B0"/>
    <w:rsid w:val="00235FFE"/>
    <w:rsid w:val="00241706"/>
    <w:rsid w:val="00242870"/>
    <w:rsid w:val="00242FD2"/>
    <w:rsid w:val="0024593A"/>
    <w:rsid w:val="002510E8"/>
    <w:rsid w:val="00255857"/>
    <w:rsid w:val="00255FF6"/>
    <w:rsid w:val="002665EB"/>
    <w:rsid w:val="002873F7"/>
    <w:rsid w:val="00287C55"/>
    <w:rsid w:val="002937E6"/>
    <w:rsid w:val="00293E4C"/>
    <w:rsid w:val="002964B7"/>
    <w:rsid w:val="002977AC"/>
    <w:rsid w:val="002A2B4B"/>
    <w:rsid w:val="002A4CE1"/>
    <w:rsid w:val="002B1233"/>
    <w:rsid w:val="002B38F8"/>
    <w:rsid w:val="002B411B"/>
    <w:rsid w:val="002B5235"/>
    <w:rsid w:val="002B7915"/>
    <w:rsid w:val="002C193A"/>
    <w:rsid w:val="002E08EC"/>
    <w:rsid w:val="002E369C"/>
    <w:rsid w:val="002E42D8"/>
    <w:rsid w:val="00314F5A"/>
    <w:rsid w:val="00330A80"/>
    <w:rsid w:val="00332A19"/>
    <w:rsid w:val="003414C6"/>
    <w:rsid w:val="003500B5"/>
    <w:rsid w:val="00352070"/>
    <w:rsid w:val="003529DA"/>
    <w:rsid w:val="00355039"/>
    <w:rsid w:val="00355244"/>
    <w:rsid w:val="00365B7D"/>
    <w:rsid w:val="00366941"/>
    <w:rsid w:val="003727EC"/>
    <w:rsid w:val="00372BB5"/>
    <w:rsid w:val="00374F3A"/>
    <w:rsid w:val="00383AED"/>
    <w:rsid w:val="00386A8A"/>
    <w:rsid w:val="00387503"/>
    <w:rsid w:val="003879B6"/>
    <w:rsid w:val="00392DCC"/>
    <w:rsid w:val="00395597"/>
    <w:rsid w:val="003A5FD7"/>
    <w:rsid w:val="003A6BFD"/>
    <w:rsid w:val="003B677D"/>
    <w:rsid w:val="003B70D5"/>
    <w:rsid w:val="003B7E6C"/>
    <w:rsid w:val="003C2821"/>
    <w:rsid w:val="003C527B"/>
    <w:rsid w:val="003C5973"/>
    <w:rsid w:val="003D0AB0"/>
    <w:rsid w:val="003D6F0B"/>
    <w:rsid w:val="003F045E"/>
    <w:rsid w:val="003F04AD"/>
    <w:rsid w:val="003F0F26"/>
    <w:rsid w:val="003F2E7D"/>
    <w:rsid w:val="003F4C3B"/>
    <w:rsid w:val="003F59E5"/>
    <w:rsid w:val="003F61EF"/>
    <w:rsid w:val="0040145D"/>
    <w:rsid w:val="00404641"/>
    <w:rsid w:val="00413CE7"/>
    <w:rsid w:val="00416C8D"/>
    <w:rsid w:val="004211AB"/>
    <w:rsid w:val="00424DCC"/>
    <w:rsid w:val="00426D83"/>
    <w:rsid w:val="00430286"/>
    <w:rsid w:val="00431A6F"/>
    <w:rsid w:val="0043464B"/>
    <w:rsid w:val="0044139D"/>
    <w:rsid w:val="00442221"/>
    <w:rsid w:val="0044706B"/>
    <w:rsid w:val="0045019A"/>
    <w:rsid w:val="00451AF9"/>
    <w:rsid w:val="0045331A"/>
    <w:rsid w:val="004613B4"/>
    <w:rsid w:val="0046381D"/>
    <w:rsid w:val="00467A75"/>
    <w:rsid w:val="004728D4"/>
    <w:rsid w:val="0047428C"/>
    <w:rsid w:val="004811EA"/>
    <w:rsid w:val="004818CC"/>
    <w:rsid w:val="00482E48"/>
    <w:rsid w:val="00487350"/>
    <w:rsid w:val="004A0680"/>
    <w:rsid w:val="004A796A"/>
    <w:rsid w:val="004B21E9"/>
    <w:rsid w:val="004B26C0"/>
    <w:rsid w:val="004B78F7"/>
    <w:rsid w:val="004C06DE"/>
    <w:rsid w:val="004C0AF2"/>
    <w:rsid w:val="004C370F"/>
    <w:rsid w:val="004C72DF"/>
    <w:rsid w:val="004D0042"/>
    <w:rsid w:val="004D00B6"/>
    <w:rsid w:val="004D51AB"/>
    <w:rsid w:val="004E3054"/>
    <w:rsid w:val="004E48CA"/>
    <w:rsid w:val="00506E4A"/>
    <w:rsid w:val="00517881"/>
    <w:rsid w:val="00522FF6"/>
    <w:rsid w:val="0052681B"/>
    <w:rsid w:val="00530965"/>
    <w:rsid w:val="00536E01"/>
    <w:rsid w:val="00545695"/>
    <w:rsid w:val="00546D1E"/>
    <w:rsid w:val="00553CE0"/>
    <w:rsid w:val="00567B0B"/>
    <w:rsid w:val="00570221"/>
    <w:rsid w:val="005731BD"/>
    <w:rsid w:val="00582188"/>
    <w:rsid w:val="00584505"/>
    <w:rsid w:val="00584645"/>
    <w:rsid w:val="00586D9C"/>
    <w:rsid w:val="00586FE8"/>
    <w:rsid w:val="00592FC2"/>
    <w:rsid w:val="005946D2"/>
    <w:rsid w:val="005A4947"/>
    <w:rsid w:val="005A6F4B"/>
    <w:rsid w:val="005A74BD"/>
    <w:rsid w:val="005B6C37"/>
    <w:rsid w:val="005C0CAE"/>
    <w:rsid w:val="005C550F"/>
    <w:rsid w:val="005D61EE"/>
    <w:rsid w:val="005E6521"/>
    <w:rsid w:val="005F3EE5"/>
    <w:rsid w:val="005F687E"/>
    <w:rsid w:val="00605EF4"/>
    <w:rsid w:val="0060799F"/>
    <w:rsid w:val="006121DB"/>
    <w:rsid w:val="0062057F"/>
    <w:rsid w:val="00627F80"/>
    <w:rsid w:val="006349BA"/>
    <w:rsid w:val="00635AF6"/>
    <w:rsid w:val="00635D72"/>
    <w:rsid w:val="00640A0F"/>
    <w:rsid w:val="0065063D"/>
    <w:rsid w:val="00650A2E"/>
    <w:rsid w:val="00654FF3"/>
    <w:rsid w:val="00656B2E"/>
    <w:rsid w:val="006655B5"/>
    <w:rsid w:val="0066604A"/>
    <w:rsid w:val="00667650"/>
    <w:rsid w:val="006720EE"/>
    <w:rsid w:val="00673059"/>
    <w:rsid w:val="00674D3C"/>
    <w:rsid w:val="00677B77"/>
    <w:rsid w:val="00683F1F"/>
    <w:rsid w:val="0069038F"/>
    <w:rsid w:val="00690BB2"/>
    <w:rsid w:val="00691F69"/>
    <w:rsid w:val="006935AE"/>
    <w:rsid w:val="006A3CE7"/>
    <w:rsid w:val="006B1191"/>
    <w:rsid w:val="006B318E"/>
    <w:rsid w:val="006C2017"/>
    <w:rsid w:val="006C21B5"/>
    <w:rsid w:val="006C2B47"/>
    <w:rsid w:val="006C6B59"/>
    <w:rsid w:val="006D301B"/>
    <w:rsid w:val="006D34CA"/>
    <w:rsid w:val="006D4403"/>
    <w:rsid w:val="006D63E1"/>
    <w:rsid w:val="006E24C3"/>
    <w:rsid w:val="006E448D"/>
    <w:rsid w:val="006F5DFC"/>
    <w:rsid w:val="006F76A1"/>
    <w:rsid w:val="00700EA9"/>
    <w:rsid w:val="007067AC"/>
    <w:rsid w:val="00710BBB"/>
    <w:rsid w:val="007116B7"/>
    <w:rsid w:val="00717711"/>
    <w:rsid w:val="007200AC"/>
    <w:rsid w:val="00726211"/>
    <w:rsid w:val="0073138D"/>
    <w:rsid w:val="00732020"/>
    <w:rsid w:val="00734927"/>
    <w:rsid w:val="007359F7"/>
    <w:rsid w:val="00745FA9"/>
    <w:rsid w:val="00746063"/>
    <w:rsid w:val="00750464"/>
    <w:rsid w:val="00752EBE"/>
    <w:rsid w:val="0075407C"/>
    <w:rsid w:val="007617CA"/>
    <w:rsid w:val="007646CB"/>
    <w:rsid w:val="00765095"/>
    <w:rsid w:val="00775ED6"/>
    <w:rsid w:val="00777D96"/>
    <w:rsid w:val="007963A0"/>
    <w:rsid w:val="00796458"/>
    <w:rsid w:val="00797482"/>
    <w:rsid w:val="007A31D5"/>
    <w:rsid w:val="007A4D21"/>
    <w:rsid w:val="007A5D69"/>
    <w:rsid w:val="007B1502"/>
    <w:rsid w:val="007C29F4"/>
    <w:rsid w:val="007C4A15"/>
    <w:rsid w:val="007D0FA4"/>
    <w:rsid w:val="007D343E"/>
    <w:rsid w:val="007E11DE"/>
    <w:rsid w:val="007E5296"/>
    <w:rsid w:val="007F54E8"/>
    <w:rsid w:val="007F5C8D"/>
    <w:rsid w:val="00800499"/>
    <w:rsid w:val="008029D4"/>
    <w:rsid w:val="00803F30"/>
    <w:rsid w:val="008061AB"/>
    <w:rsid w:val="00806CB4"/>
    <w:rsid w:val="0081005E"/>
    <w:rsid w:val="008179E0"/>
    <w:rsid w:val="0082775B"/>
    <w:rsid w:val="008523D4"/>
    <w:rsid w:val="00860AFC"/>
    <w:rsid w:val="00862C91"/>
    <w:rsid w:val="00871F98"/>
    <w:rsid w:val="00876224"/>
    <w:rsid w:val="00881D4E"/>
    <w:rsid w:val="00882742"/>
    <w:rsid w:val="00886621"/>
    <w:rsid w:val="008903EA"/>
    <w:rsid w:val="00890A42"/>
    <w:rsid w:val="00890F0B"/>
    <w:rsid w:val="0089194E"/>
    <w:rsid w:val="00891BEA"/>
    <w:rsid w:val="00892D96"/>
    <w:rsid w:val="00894DD4"/>
    <w:rsid w:val="00895D9A"/>
    <w:rsid w:val="008960E7"/>
    <w:rsid w:val="008964D3"/>
    <w:rsid w:val="008A2877"/>
    <w:rsid w:val="008A50E7"/>
    <w:rsid w:val="008A7210"/>
    <w:rsid w:val="008B1499"/>
    <w:rsid w:val="008B3682"/>
    <w:rsid w:val="008B5D99"/>
    <w:rsid w:val="008C4E00"/>
    <w:rsid w:val="008C67A3"/>
    <w:rsid w:val="008D18B3"/>
    <w:rsid w:val="008D32E5"/>
    <w:rsid w:val="008D3ECD"/>
    <w:rsid w:val="008E0FF1"/>
    <w:rsid w:val="008E76D5"/>
    <w:rsid w:val="009003F6"/>
    <w:rsid w:val="009043FC"/>
    <w:rsid w:val="00920FF0"/>
    <w:rsid w:val="0092330E"/>
    <w:rsid w:val="00926202"/>
    <w:rsid w:val="00931EBB"/>
    <w:rsid w:val="00940091"/>
    <w:rsid w:val="009404C4"/>
    <w:rsid w:val="0094176D"/>
    <w:rsid w:val="0094314B"/>
    <w:rsid w:val="00955973"/>
    <w:rsid w:val="00961123"/>
    <w:rsid w:val="009623B1"/>
    <w:rsid w:val="009644E3"/>
    <w:rsid w:val="00970539"/>
    <w:rsid w:val="00976BF5"/>
    <w:rsid w:val="00980392"/>
    <w:rsid w:val="009869A2"/>
    <w:rsid w:val="00996F2F"/>
    <w:rsid w:val="009A32C6"/>
    <w:rsid w:val="009A452D"/>
    <w:rsid w:val="009A5E8E"/>
    <w:rsid w:val="009B4687"/>
    <w:rsid w:val="009B70D8"/>
    <w:rsid w:val="009C1982"/>
    <w:rsid w:val="009D4F79"/>
    <w:rsid w:val="009D6628"/>
    <w:rsid w:val="009F6B9C"/>
    <w:rsid w:val="009F7701"/>
    <w:rsid w:val="009F7AB5"/>
    <w:rsid w:val="00A2423F"/>
    <w:rsid w:val="00A2489A"/>
    <w:rsid w:val="00A255A0"/>
    <w:rsid w:val="00A307DD"/>
    <w:rsid w:val="00A32265"/>
    <w:rsid w:val="00A33DA4"/>
    <w:rsid w:val="00A341B8"/>
    <w:rsid w:val="00A355C8"/>
    <w:rsid w:val="00A37770"/>
    <w:rsid w:val="00A4318C"/>
    <w:rsid w:val="00A52937"/>
    <w:rsid w:val="00A6759C"/>
    <w:rsid w:val="00A73C4B"/>
    <w:rsid w:val="00A74FA9"/>
    <w:rsid w:val="00AA56F4"/>
    <w:rsid w:val="00AB4429"/>
    <w:rsid w:val="00AB517A"/>
    <w:rsid w:val="00AC3BBD"/>
    <w:rsid w:val="00AC4C0D"/>
    <w:rsid w:val="00AC79D9"/>
    <w:rsid w:val="00AD0BF6"/>
    <w:rsid w:val="00AD2348"/>
    <w:rsid w:val="00AD268C"/>
    <w:rsid w:val="00AD603C"/>
    <w:rsid w:val="00AE1E5C"/>
    <w:rsid w:val="00AE42CE"/>
    <w:rsid w:val="00AE5E90"/>
    <w:rsid w:val="00AF0C85"/>
    <w:rsid w:val="00AF1B06"/>
    <w:rsid w:val="00B01230"/>
    <w:rsid w:val="00B03F1D"/>
    <w:rsid w:val="00B12FBB"/>
    <w:rsid w:val="00B173C6"/>
    <w:rsid w:val="00B3248B"/>
    <w:rsid w:val="00B54A4D"/>
    <w:rsid w:val="00B57ADA"/>
    <w:rsid w:val="00B618F9"/>
    <w:rsid w:val="00B62498"/>
    <w:rsid w:val="00B74AFE"/>
    <w:rsid w:val="00B76E6E"/>
    <w:rsid w:val="00B773F6"/>
    <w:rsid w:val="00B77F34"/>
    <w:rsid w:val="00B8264D"/>
    <w:rsid w:val="00B829BD"/>
    <w:rsid w:val="00B82CE3"/>
    <w:rsid w:val="00B83F12"/>
    <w:rsid w:val="00B850F4"/>
    <w:rsid w:val="00B900BB"/>
    <w:rsid w:val="00B902BA"/>
    <w:rsid w:val="00B90710"/>
    <w:rsid w:val="00B93C81"/>
    <w:rsid w:val="00B94775"/>
    <w:rsid w:val="00B9539D"/>
    <w:rsid w:val="00B97370"/>
    <w:rsid w:val="00BA2A43"/>
    <w:rsid w:val="00BA71F6"/>
    <w:rsid w:val="00BB0138"/>
    <w:rsid w:val="00BB4BBC"/>
    <w:rsid w:val="00BB4F10"/>
    <w:rsid w:val="00BC6D8D"/>
    <w:rsid w:val="00BD34B2"/>
    <w:rsid w:val="00BD49FC"/>
    <w:rsid w:val="00BE0340"/>
    <w:rsid w:val="00BE7E4A"/>
    <w:rsid w:val="00BF726E"/>
    <w:rsid w:val="00BF794A"/>
    <w:rsid w:val="00C00634"/>
    <w:rsid w:val="00C0276B"/>
    <w:rsid w:val="00C07780"/>
    <w:rsid w:val="00C106FA"/>
    <w:rsid w:val="00C11FA4"/>
    <w:rsid w:val="00C218FD"/>
    <w:rsid w:val="00C21A48"/>
    <w:rsid w:val="00C248C8"/>
    <w:rsid w:val="00C24AFE"/>
    <w:rsid w:val="00C37B1C"/>
    <w:rsid w:val="00C52123"/>
    <w:rsid w:val="00C524C0"/>
    <w:rsid w:val="00C534A4"/>
    <w:rsid w:val="00C60DA1"/>
    <w:rsid w:val="00C72FB6"/>
    <w:rsid w:val="00C73B43"/>
    <w:rsid w:val="00C7696C"/>
    <w:rsid w:val="00C80799"/>
    <w:rsid w:val="00C82E91"/>
    <w:rsid w:val="00C83139"/>
    <w:rsid w:val="00CA11F1"/>
    <w:rsid w:val="00CA1C7B"/>
    <w:rsid w:val="00CA3CAE"/>
    <w:rsid w:val="00CA4396"/>
    <w:rsid w:val="00CC25EC"/>
    <w:rsid w:val="00CC51EC"/>
    <w:rsid w:val="00CD5724"/>
    <w:rsid w:val="00CE4AA3"/>
    <w:rsid w:val="00CE63C4"/>
    <w:rsid w:val="00CF2950"/>
    <w:rsid w:val="00CF2B9D"/>
    <w:rsid w:val="00D0160E"/>
    <w:rsid w:val="00D0443A"/>
    <w:rsid w:val="00D122DF"/>
    <w:rsid w:val="00D17F42"/>
    <w:rsid w:val="00D20295"/>
    <w:rsid w:val="00D2167C"/>
    <w:rsid w:val="00D2349D"/>
    <w:rsid w:val="00D42DE0"/>
    <w:rsid w:val="00D5614C"/>
    <w:rsid w:val="00D60FD6"/>
    <w:rsid w:val="00D6143A"/>
    <w:rsid w:val="00D77142"/>
    <w:rsid w:val="00D77906"/>
    <w:rsid w:val="00D929DD"/>
    <w:rsid w:val="00DA18A3"/>
    <w:rsid w:val="00DA4063"/>
    <w:rsid w:val="00DA6310"/>
    <w:rsid w:val="00DB1341"/>
    <w:rsid w:val="00DB5267"/>
    <w:rsid w:val="00DC01E2"/>
    <w:rsid w:val="00DC76BE"/>
    <w:rsid w:val="00DD5D7A"/>
    <w:rsid w:val="00DE073C"/>
    <w:rsid w:val="00DE2331"/>
    <w:rsid w:val="00DE3947"/>
    <w:rsid w:val="00DE4DF0"/>
    <w:rsid w:val="00DF73BF"/>
    <w:rsid w:val="00E0105B"/>
    <w:rsid w:val="00E027E1"/>
    <w:rsid w:val="00E12D74"/>
    <w:rsid w:val="00E147AA"/>
    <w:rsid w:val="00E21119"/>
    <w:rsid w:val="00E24235"/>
    <w:rsid w:val="00E3730D"/>
    <w:rsid w:val="00E37535"/>
    <w:rsid w:val="00E40289"/>
    <w:rsid w:val="00E41A86"/>
    <w:rsid w:val="00E463E5"/>
    <w:rsid w:val="00E47F41"/>
    <w:rsid w:val="00E55B39"/>
    <w:rsid w:val="00E55F0D"/>
    <w:rsid w:val="00E6492B"/>
    <w:rsid w:val="00E6495B"/>
    <w:rsid w:val="00E72DFA"/>
    <w:rsid w:val="00E7454C"/>
    <w:rsid w:val="00E840E4"/>
    <w:rsid w:val="00EA4C0A"/>
    <w:rsid w:val="00EA5C0B"/>
    <w:rsid w:val="00EB0778"/>
    <w:rsid w:val="00EB27DA"/>
    <w:rsid w:val="00EB6789"/>
    <w:rsid w:val="00ED2BE0"/>
    <w:rsid w:val="00ED4021"/>
    <w:rsid w:val="00ED5384"/>
    <w:rsid w:val="00EE26AE"/>
    <w:rsid w:val="00EE31C5"/>
    <w:rsid w:val="00EE3312"/>
    <w:rsid w:val="00EE3ADD"/>
    <w:rsid w:val="00EE49B1"/>
    <w:rsid w:val="00EE5624"/>
    <w:rsid w:val="00EF103E"/>
    <w:rsid w:val="00EF1F34"/>
    <w:rsid w:val="00EF713C"/>
    <w:rsid w:val="00F033E0"/>
    <w:rsid w:val="00F06DC9"/>
    <w:rsid w:val="00F35C7C"/>
    <w:rsid w:val="00F42F75"/>
    <w:rsid w:val="00F43636"/>
    <w:rsid w:val="00F54205"/>
    <w:rsid w:val="00F60484"/>
    <w:rsid w:val="00F65577"/>
    <w:rsid w:val="00F95611"/>
    <w:rsid w:val="00FA2D8B"/>
    <w:rsid w:val="00FA3D70"/>
    <w:rsid w:val="00FA5ACB"/>
    <w:rsid w:val="00FA726A"/>
    <w:rsid w:val="00FB78CF"/>
    <w:rsid w:val="00FC1946"/>
    <w:rsid w:val="00FC5AFD"/>
    <w:rsid w:val="00FD1271"/>
    <w:rsid w:val="00FD1EFB"/>
    <w:rsid w:val="00FD2841"/>
    <w:rsid w:val="00FD603B"/>
    <w:rsid w:val="00FE63DF"/>
    <w:rsid w:val="00FF1847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837C"/>
  <w15:chartTrackingRefBased/>
  <w15:docId w15:val="{59E21F97-8044-4C66-BE82-DB8606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No Spacing"/>
    <w:uiPriority w:val="1"/>
    <w:qFormat/>
    <w:rsid w:val="00B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E26A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E26A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928A01E228E21CF4B43BEE77D63324A493375F1D671B854F3882CFF2D0984D4CDD756ACFACK9c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BDA-F476-417B-82DE-D6274B17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Фоминых Наталья Геннадьевна</cp:lastModifiedBy>
  <cp:revision>176</cp:revision>
  <cp:lastPrinted>2018-02-08T05:40:00Z</cp:lastPrinted>
  <dcterms:created xsi:type="dcterms:W3CDTF">2017-09-21T06:59:00Z</dcterms:created>
  <dcterms:modified xsi:type="dcterms:W3CDTF">2018-02-08T05:42:00Z</dcterms:modified>
</cp:coreProperties>
</file>