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1"/>
        <w:gridCol w:w="3933"/>
      </w:tblGrid>
      <w:tr w:rsidR="00D420F7" w14:paraId="25ADFB73" w14:textId="77777777" w:rsidTr="005544CC">
        <w:tc>
          <w:tcPr>
            <w:tcW w:w="10740" w:type="dxa"/>
          </w:tcPr>
          <w:p w14:paraId="7B42A100" w14:textId="77777777"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14:paraId="46277509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14:paraId="72C1B3CE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14:paraId="1FD47FBA" w14:textId="77777777"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  <w:p w14:paraId="0C1BE85D" w14:textId="3634C050" w:rsidR="002D2C68" w:rsidRDefault="002D2C68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3D7701">
              <w:rPr>
                <w:rFonts w:cs="Times New Roman"/>
                <w:szCs w:val="28"/>
              </w:rPr>
              <w:t>от __________ № _____</w:t>
            </w:r>
          </w:p>
        </w:tc>
      </w:tr>
    </w:tbl>
    <w:p w14:paraId="1E941F14" w14:textId="77777777" w:rsidR="0024391D" w:rsidRPr="00D420F7" w:rsidRDefault="0024391D" w:rsidP="002A5064">
      <w:pPr>
        <w:ind w:firstLine="0"/>
        <w:jc w:val="center"/>
      </w:pPr>
    </w:p>
    <w:p w14:paraId="337913DD" w14:textId="77777777" w:rsidR="00D420F7" w:rsidRPr="00D420F7" w:rsidRDefault="00D420F7" w:rsidP="00D420F7">
      <w:pPr>
        <w:ind w:firstLine="0"/>
        <w:jc w:val="left"/>
      </w:pPr>
    </w:p>
    <w:tbl>
      <w:tblPr>
        <w:tblStyle w:val="a3"/>
        <w:tblW w:w="565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81"/>
        <w:gridCol w:w="633"/>
        <w:gridCol w:w="1243"/>
        <w:gridCol w:w="417"/>
        <w:gridCol w:w="549"/>
        <w:gridCol w:w="410"/>
        <w:gridCol w:w="1092"/>
        <w:gridCol w:w="680"/>
        <w:gridCol w:w="708"/>
        <w:gridCol w:w="867"/>
        <w:gridCol w:w="3245"/>
        <w:gridCol w:w="851"/>
        <w:gridCol w:w="711"/>
        <w:gridCol w:w="1273"/>
        <w:gridCol w:w="991"/>
        <w:gridCol w:w="749"/>
        <w:gridCol w:w="778"/>
      </w:tblGrid>
      <w:tr w:rsidR="00B02D89" w:rsidRPr="005728E5" w14:paraId="5F4DACD1" w14:textId="77777777" w:rsidTr="000E2333">
        <w:trPr>
          <w:trHeight w:val="70"/>
        </w:trPr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BD7B5" w14:textId="77777777" w:rsidR="00337C51" w:rsidRPr="00AE132C" w:rsidRDefault="00337C51" w:rsidP="002D2C68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 w:rsidRPr="00AE132C">
              <w:t>«</w:t>
            </w:r>
          </w:p>
        </w:tc>
        <w:tc>
          <w:tcPr>
            <w:tcW w:w="199" w:type="pct"/>
            <w:tcBorders>
              <w:left w:val="single" w:sz="4" w:space="0" w:color="auto"/>
            </w:tcBorders>
          </w:tcPr>
          <w:p w14:paraId="468F0D1A" w14:textId="22B61273" w:rsidR="00337C51" w:rsidRPr="00AE132C" w:rsidRDefault="000F7F47" w:rsidP="008308C7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25.1.8690</w:t>
            </w:r>
            <w:r>
              <w:rPr>
                <w:sz w:val="16"/>
                <w:szCs w:val="20"/>
              </w:rPr>
              <w:t>1</w:t>
            </w:r>
            <w:r w:rsidR="0086736D">
              <w:rPr>
                <w:sz w:val="16"/>
                <w:szCs w:val="20"/>
              </w:rPr>
              <w:t>9</w:t>
            </w:r>
            <w:r w:rsidRPr="00AE132C">
              <w:rPr>
                <w:sz w:val="16"/>
                <w:szCs w:val="20"/>
              </w:rPr>
              <w:t>.</w:t>
            </w:r>
            <w:r w:rsidR="008308C7">
              <w:rPr>
                <w:sz w:val="16"/>
                <w:szCs w:val="20"/>
              </w:rPr>
              <w:t>0.00</w:t>
            </w:r>
            <w:bookmarkStart w:id="0" w:name="_GoBack"/>
            <w:bookmarkEnd w:id="0"/>
            <w:r w:rsidR="008308C7">
              <w:rPr>
                <w:sz w:val="16"/>
                <w:szCs w:val="20"/>
              </w:rPr>
              <w:t>015</w:t>
            </w:r>
          </w:p>
        </w:tc>
        <w:tc>
          <w:tcPr>
            <w:tcW w:w="391" w:type="pct"/>
          </w:tcPr>
          <w:p w14:paraId="78F669D2" w14:textId="75D0E544" w:rsidR="00337C51" w:rsidRPr="00AE132C" w:rsidRDefault="009556FE" w:rsidP="005C02F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9556FE">
              <w:rPr>
                <w:sz w:val="16"/>
                <w:szCs w:val="20"/>
              </w:rPr>
              <w:t>Раннее выявление случаев ВИЧ</w:t>
            </w:r>
            <w:r w:rsidR="0086736D">
              <w:rPr>
                <w:sz w:val="16"/>
                <w:szCs w:val="20"/>
              </w:rPr>
              <w:t xml:space="preserve"> </w:t>
            </w:r>
            <w:r w:rsidRPr="009556FE">
              <w:rPr>
                <w:sz w:val="16"/>
                <w:szCs w:val="20"/>
              </w:rPr>
              <w:t>инфекции и меры по информацион ной и иной неспецифичес кой профилактике ВИЧинфекции среди ключевых и уязвимых в отношении ВИЧинфекции групп населения</w:t>
            </w:r>
          </w:p>
        </w:tc>
        <w:tc>
          <w:tcPr>
            <w:tcW w:w="131" w:type="pct"/>
          </w:tcPr>
          <w:p w14:paraId="20469327" w14:textId="3BC1AB8C" w:rsidR="00337C51" w:rsidRPr="00AE132C" w:rsidRDefault="0086736D" w:rsidP="009364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86.90.</w:t>
            </w:r>
          </w:p>
        </w:tc>
        <w:tc>
          <w:tcPr>
            <w:tcW w:w="173" w:type="pct"/>
          </w:tcPr>
          <w:p w14:paraId="4E880E5E" w14:textId="4C251CE7" w:rsidR="00337C51" w:rsidRPr="00AE132C" w:rsidRDefault="00337C51" w:rsidP="00D3232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государственная</w:t>
            </w:r>
          </w:p>
        </w:tc>
        <w:tc>
          <w:tcPr>
            <w:tcW w:w="129" w:type="pct"/>
          </w:tcPr>
          <w:p w14:paraId="549C05C3" w14:textId="4932774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бюджетное</w:t>
            </w:r>
          </w:p>
        </w:tc>
        <w:tc>
          <w:tcPr>
            <w:tcW w:w="344" w:type="pct"/>
          </w:tcPr>
          <w:p w14:paraId="0095ECF9" w14:textId="5FDACBF2" w:rsidR="00337C51" w:rsidRPr="00AE132C" w:rsidRDefault="005C02FC" w:rsidP="0093649A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Информационно-просветительские мероприятия</w:t>
            </w:r>
          </w:p>
        </w:tc>
        <w:tc>
          <w:tcPr>
            <w:tcW w:w="214" w:type="pct"/>
            <w:shd w:val="clear" w:color="auto" w:fill="auto"/>
          </w:tcPr>
          <w:p w14:paraId="12B0CBD9" w14:textId="79A7B28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в плановой форме</w:t>
            </w:r>
          </w:p>
        </w:tc>
        <w:tc>
          <w:tcPr>
            <w:tcW w:w="223" w:type="pct"/>
            <w:shd w:val="clear" w:color="auto" w:fill="auto"/>
          </w:tcPr>
          <w:p w14:paraId="238910F0" w14:textId="7FECE640" w:rsidR="00337C51" w:rsidRPr="00AE132C" w:rsidRDefault="005C02FC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Услуга</w:t>
            </w:r>
          </w:p>
        </w:tc>
        <w:tc>
          <w:tcPr>
            <w:tcW w:w="273" w:type="pct"/>
            <w:shd w:val="clear" w:color="auto" w:fill="auto"/>
          </w:tcPr>
          <w:p w14:paraId="36ECC52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rFonts w:cs="Times New Roman"/>
                <w:sz w:val="16"/>
                <w:szCs w:val="20"/>
              </w:rPr>
              <w:t>бесплатно</w:t>
            </w:r>
          </w:p>
          <w:p w14:paraId="5C5B82A4" w14:textId="57BE3464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022" w:type="pct"/>
          </w:tcPr>
          <w:p w14:paraId="62722008" w14:textId="311F6D7D" w:rsidR="00ED1756" w:rsidRPr="004339E4" w:rsidRDefault="00F41005" w:rsidP="00ED1756">
            <w:pPr>
              <w:ind w:right="-18" w:firstLine="57"/>
              <w:rPr>
                <w:sz w:val="16"/>
                <w:szCs w:val="16"/>
              </w:rPr>
            </w:pPr>
            <w:r w:rsidRPr="004339E4">
              <w:rPr>
                <w:sz w:val="16"/>
                <w:szCs w:val="16"/>
              </w:rPr>
              <w:t>1. </w:t>
            </w:r>
            <w:r w:rsidR="00ED1756" w:rsidRPr="004339E4">
              <w:rPr>
                <w:sz w:val="16"/>
                <w:szCs w:val="16"/>
              </w:rPr>
              <w:t>Постановление Правительства РФ от 26.12.2017 № 1640 «Об утверждении государственной программы Российской Федерации «Развитие здравоохранения» ст. 5 приложение № 1;</w:t>
            </w:r>
          </w:p>
          <w:p w14:paraId="6E785DAB" w14:textId="25BB9BBE" w:rsidR="00ED1756" w:rsidRPr="004339E4" w:rsidRDefault="00F41005" w:rsidP="004D6064">
            <w:pPr>
              <w:ind w:right="-18" w:firstLine="57"/>
              <w:rPr>
                <w:sz w:val="16"/>
                <w:szCs w:val="16"/>
              </w:rPr>
            </w:pPr>
            <w:r w:rsidRPr="004339E4">
              <w:rPr>
                <w:sz w:val="16"/>
                <w:szCs w:val="16"/>
              </w:rPr>
              <w:t>2. </w:t>
            </w:r>
            <w:r w:rsidR="00ED1756" w:rsidRPr="004339E4">
              <w:rPr>
                <w:sz w:val="16"/>
                <w:szCs w:val="16"/>
              </w:rPr>
              <w:t>Федеральный закон от 21.12.2021 № 414-ФЗ «Об общих принципах организации публичной власти в субъектах Российской Федерации» ст. 44 п.1 пп. 44.;</w:t>
            </w:r>
          </w:p>
          <w:p w14:paraId="49848D0A" w14:textId="405872BF" w:rsidR="00337C51" w:rsidRPr="004339E4" w:rsidRDefault="004D6064" w:rsidP="00ED1756">
            <w:pPr>
              <w:ind w:firstLine="57"/>
              <w:rPr>
                <w:rFonts w:cs="Times New Roman"/>
                <w:sz w:val="16"/>
                <w:szCs w:val="16"/>
              </w:rPr>
            </w:pPr>
            <w:r w:rsidRPr="004339E4">
              <w:rPr>
                <w:rFonts w:cs="Times New Roman"/>
                <w:sz w:val="16"/>
                <w:szCs w:val="16"/>
              </w:rPr>
              <w:t>3</w:t>
            </w:r>
            <w:r w:rsidR="00ED1756" w:rsidRPr="004339E4">
              <w:rPr>
                <w:rFonts w:cs="Times New Roman"/>
                <w:sz w:val="16"/>
                <w:szCs w:val="16"/>
              </w:rPr>
              <w:t>. Постановление Правительства Новосибирской области от 2</w:t>
            </w:r>
            <w:r w:rsidR="00A10A01" w:rsidRPr="004339E4">
              <w:rPr>
                <w:rFonts w:cs="Times New Roman"/>
                <w:sz w:val="16"/>
                <w:szCs w:val="16"/>
              </w:rPr>
              <w:t>7</w:t>
            </w:r>
            <w:r w:rsidR="00ED1756" w:rsidRPr="004339E4">
              <w:rPr>
                <w:rFonts w:cs="Times New Roman"/>
                <w:sz w:val="16"/>
                <w:szCs w:val="16"/>
              </w:rPr>
              <w:t>.12.202</w:t>
            </w:r>
            <w:r w:rsidR="00A10A01" w:rsidRPr="004339E4">
              <w:rPr>
                <w:rFonts w:cs="Times New Roman"/>
                <w:sz w:val="16"/>
                <w:szCs w:val="16"/>
              </w:rPr>
              <w:t>3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№ 65</w:t>
            </w:r>
            <w:r w:rsidR="00A10A01" w:rsidRPr="004339E4">
              <w:rPr>
                <w:rFonts w:cs="Times New Roman"/>
                <w:sz w:val="16"/>
                <w:szCs w:val="16"/>
              </w:rPr>
              <w:t>6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-п </w:t>
            </w:r>
            <w:r w:rsidR="004339E4">
              <w:rPr>
                <w:rFonts w:cs="Times New Roman"/>
                <w:sz w:val="16"/>
                <w:szCs w:val="16"/>
              </w:rPr>
              <w:t>«</w:t>
            </w:r>
            <w:r w:rsidR="00ED1756" w:rsidRPr="004339E4">
              <w:rPr>
                <w:rFonts w:cs="Times New Roman"/>
                <w:sz w:val="16"/>
                <w:szCs w:val="16"/>
              </w:rPr>
              <w:t>О территориальной программе государственных гарантий бесплатного оказания гражданам медицинской помощи в Новосибирской области на 202</w:t>
            </w:r>
            <w:r w:rsidR="00A10A01" w:rsidRPr="004339E4">
              <w:rPr>
                <w:rFonts w:cs="Times New Roman"/>
                <w:sz w:val="16"/>
                <w:szCs w:val="16"/>
              </w:rPr>
              <w:t>4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год и на плановый период 202</w:t>
            </w:r>
            <w:r w:rsidR="00A10A01" w:rsidRPr="004339E4">
              <w:rPr>
                <w:rFonts w:cs="Times New Roman"/>
                <w:sz w:val="16"/>
                <w:szCs w:val="16"/>
              </w:rPr>
              <w:t>5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и 202</w:t>
            </w:r>
            <w:r w:rsidR="00A10A01" w:rsidRPr="004339E4">
              <w:rPr>
                <w:rFonts w:cs="Times New Roman"/>
                <w:sz w:val="16"/>
                <w:szCs w:val="16"/>
              </w:rPr>
              <w:t>6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годов</w:t>
            </w:r>
            <w:r w:rsidR="004339E4">
              <w:rPr>
                <w:rFonts w:cs="Times New Roman"/>
                <w:sz w:val="16"/>
                <w:szCs w:val="16"/>
              </w:rPr>
              <w:t>»</w:t>
            </w:r>
            <w:r w:rsidR="00ED1756" w:rsidRPr="004339E4">
              <w:rPr>
                <w:rFonts w:cs="Times New Roman"/>
                <w:sz w:val="16"/>
                <w:szCs w:val="16"/>
              </w:rPr>
              <w:t>;</w:t>
            </w:r>
          </w:p>
          <w:p w14:paraId="3E22F8AE" w14:textId="06AC6B05" w:rsidR="00ED1756" w:rsidRPr="004339E4" w:rsidRDefault="004D6064" w:rsidP="00ED1756">
            <w:pPr>
              <w:ind w:firstLine="57"/>
              <w:rPr>
                <w:rFonts w:cs="Times New Roman"/>
                <w:sz w:val="16"/>
                <w:szCs w:val="16"/>
              </w:rPr>
            </w:pPr>
            <w:r w:rsidRPr="004339E4">
              <w:rPr>
                <w:rFonts w:cs="Times New Roman"/>
                <w:sz w:val="16"/>
                <w:szCs w:val="16"/>
              </w:rPr>
              <w:t>4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. Постановление Правительства РФ от </w:t>
            </w:r>
            <w:r w:rsidR="00347498" w:rsidRPr="004339E4">
              <w:rPr>
                <w:rFonts w:cs="Times New Roman"/>
                <w:sz w:val="16"/>
                <w:szCs w:val="16"/>
              </w:rPr>
              <w:t>28</w:t>
            </w:r>
            <w:r w:rsidR="00ED1756" w:rsidRPr="004339E4">
              <w:rPr>
                <w:rFonts w:cs="Times New Roman"/>
                <w:sz w:val="16"/>
                <w:szCs w:val="16"/>
              </w:rPr>
              <w:t>.12.202</w:t>
            </w:r>
            <w:r w:rsidR="00347498" w:rsidRPr="004339E4">
              <w:rPr>
                <w:rFonts w:cs="Times New Roman"/>
                <w:sz w:val="16"/>
                <w:szCs w:val="16"/>
              </w:rPr>
              <w:t>3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№ 2</w:t>
            </w:r>
            <w:r w:rsidR="00347498" w:rsidRPr="004339E4">
              <w:rPr>
                <w:rFonts w:cs="Times New Roman"/>
                <w:sz w:val="16"/>
                <w:szCs w:val="16"/>
              </w:rPr>
              <w:t>353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</w:t>
            </w:r>
            <w:r w:rsidR="004339E4">
              <w:rPr>
                <w:rFonts w:cs="Times New Roman"/>
                <w:sz w:val="16"/>
                <w:szCs w:val="16"/>
              </w:rPr>
              <w:t>«</w:t>
            </w:r>
            <w:r w:rsidR="00ED1756" w:rsidRPr="004339E4">
              <w:rPr>
                <w:rFonts w:cs="Times New Roman"/>
                <w:sz w:val="16"/>
                <w:szCs w:val="16"/>
              </w:rPr>
              <w:t>О программе государственных гарантий бесплатного оказания гражданам медицинской помощи на 202</w:t>
            </w:r>
            <w:r w:rsidR="00347498" w:rsidRPr="004339E4">
              <w:rPr>
                <w:rFonts w:cs="Times New Roman"/>
                <w:sz w:val="16"/>
                <w:szCs w:val="16"/>
              </w:rPr>
              <w:t>4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год и на плановый период 202</w:t>
            </w:r>
            <w:r w:rsidR="00347498" w:rsidRPr="004339E4">
              <w:rPr>
                <w:rFonts w:cs="Times New Roman"/>
                <w:sz w:val="16"/>
                <w:szCs w:val="16"/>
              </w:rPr>
              <w:t>5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и 202</w:t>
            </w:r>
            <w:r w:rsidR="00347498" w:rsidRPr="004339E4">
              <w:rPr>
                <w:rFonts w:cs="Times New Roman"/>
                <w:sz w:val="16"/>
                <w:szCs w:val="16"/>
              </w:rPr>
              <w:t>6</w:t>
            </w:r>
            <w:r w:rsidR="00ED1756" w:rsidRPr="004339E4">
              <w:rPr>
                <w:rFonts w:cs="Times New Roman"/>
                <w:sz w:val="16"/>
                <w:szCs w:val="16"/>
              </w:rPr>
              <w:t xml:space="preserve"> годов</w:t>
            </w:r>
            <w:r w:rsidR="004339E4">
              <w:rPr>
                <w:rFonts w:cs="Times New Roman"/>
                <w:sz w:val="16"/>
                <w:szCs w:val="16"/>
              </w:rPr>
              <w:t>»</w:t>
            </w:r>
            <w:r w:rsidR="00ED1756" w:rsidRPr="004339E4">
              <w:rPr>
                <w:rFonts w:cs="Times New Roman"/>
                <w:sz w:val="16"/>
                <w:szCs w:val="16"/>
              </w:rPr>
              <w:t>;</w:t>
            </w:r>
          </w:p>
          <w:p w14:paraId="145EB009" w14:textId="77777777" w:rsidR="00C225CD" w:rsidRPr="004339E4" w:rsidRDefault="004D6064" w:rsidP="00C225CD">
            <w:pPr>
              <w:ind w:firstLine="57"/>
              <w:rPr>
                <w:rFonts w:cs="Times New Roman"/>
                <w:sz w:val="16"/>
                <w:szCs w:val="16"/>
              </w:rPr>
            </w:pPr>
            <w:r w:rsidRPr="004339E4">
              <w:rPr>
                <w:rFonts w:cs="Times New Roman"/>
                <w:sz w:val="16"/>
                <w:szCs w:val="16"/>
              </w:rPr>
              <w:t>5</w:t>
            </w:r>
            <w:r w:rsidR="00ED1756" w:rsidRPr="004339E4">
              <w:rPr>
                <w:rFonts w:cs="Times New Roman"/>
                <w:sz w:val="16"/>
                <w:szCs w:val="16"/>
              </w:rPr>
              <w:t>.</w:t>
            </w:r>
            <w:r w:rsidR="00ED1756" w:rsidRPr="004339E4">
              <w:rPr>
                <w:sz w:val="16"/>
                <w:szCs w:val="16"/>
              </w:rPr>
              <w:t> </w:t>
            </w:r>
            <w:r w:rsidR="00C225CD" w:rsidRPr="004339E4">
              <w:rPr>
                <w:rFonts w:cs="Times New Roman"/>
                <w:sz w:val="16"/>
                <w:szCs w:val="16"/>
              </w:rPr>
              <w:t>Постановление Правительства Новосибирской области от 07.05.2013 № 199-п «Об утверждении государственной программы «Развитие здравоохранения Новосибирской области» п. 1 пп. 1;</w:t>
            </w:r>
          </w:p>
          <w:p w14:paraId="0F9414A7" w14:textId="48CAF198" w:rsidR="00C225CD" w:rsidRPr="004339E4" w:rsidRDefault="00C225CD" w:rsidP="00C225CD">
            <w:pPr>
              <w:ind w:firstLine="57"/>
              <w:rPr>
                <w:rFonts w:cs="Times New Roman"/>
                <w:sz w:val="16"/>
                <w:szCs w:val="16"/>
              </w:rPr>
            </w:pPr>
            <w:r w:rsidRPr="004339E4">
              <w:rPr>
                <w:rFonts w:cs="Times New Roman"/>
                <w:sz w:val="16"/>
                <w:szCs w:val="16"/>
              </w:rPr>
              <w:t>6. Закон Новосибирской области от 28.09.2012 № 255-ОЗ «О регулировании отношений в сфере охраны здоровья граждан в Новосибирской области»;</w:t>
            </w:r>
          </w:p>
          <w:p w14:paraId="4D2A3E73" w14:textId="24B211CF" w:rsidR="00ED1756" w:rsidRPr="00AE132C" w:rsidRDefault="00C225CD" w:rsidP="00C225CD">
            <w:pPr>
              <w:ind w:firstLine="57"/>
              <w:rPr>
                <w:rFonts w:cs="Times New Roman"/>
                <w:sz w:val="16"/>
                <w:szCs w:val="20"/>
              </w:rPr>
            </w:pPr>
            <w:r w:rsidRPr="004339E4">
              <w:rPr>
                <w:rFonts w:cs="Times New Roman"/>
                <w:sz w:val="16"/>
                <w:szCs w:val="16"/>
              </w:rPr>
              <w:t>7. Постановление Правительства Новосибирской области от 04.03.2013 № 78-п «О Порядке обеспечения бесплатными лекарственными средствами для лечения ВИЧ-инфекции в амбулаторных условиях в областных государственных медицинских организация».</w:t>
            </w:r>
          </w:p>
        </w:tc>
        <w:tc>
          <w:tcPr>
            <w:tcW w:w="268" w:type="pct"/>
          </w:tcPr>
          <w:p w14:paraId="68AAA73A" w14:textId="38366BEE" w:rsidR="00337C51" w:rsidRPr="00AE132C" w:rsidRDefault="00EC51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Прочие общественные организации и прочие некоммерческие организации, кроме религиозных и политических организаций</w:t>
            </w:r>
          </w:p>
        </w:tc>
        <w:tc>
          <w:tcPr>
            <w:tcW w:w="224" w:type="pct"/>
            <w:shd w:val="clear" w:color="auto" w:fill="auto"/>
          </w:tcPr>
          <w:p w14:paraId="75DE5A06" w14:textId="29047696" w:rsidR="00337C51" w:rsidRPr="00AE132C" w:rsidRDefault="005C02FC" w:rsidP="00AE132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Количество человеко-часов, человеко-час</w:t>
            </w:r>
            <w:r w:rsidR="00337C51" w:rsidRPr="00AE132C">
              <w:rPr>
                <w:sz w:val="16"/>
                <w:szCs w:val="20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14:paraId="196B9808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Доля лиц с ВИЧ-инфекцией, выявленных</w:t>
            </w:r>
          </w:p>
          <w:p w14:paraId="4FB4262D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 ключевых и уязвимых в отношении</w:t>
            </w:r>
          </w:p>
          <w:p w14:paraId="4D2959D3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ВИЧ-инфекции групп населения, обратившихся</w:t>
            </w:r>
          </w:p>
          <w:p w14:paraId="4667C673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за медицинской помощью,</w:t>
            </w:r>
          </w:p>
          <w:p w14:paraId="1634F89B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от общего числа лиц с ВИЧ-инфекцией,</w:t>
            </w:r>
          </w:p>
          <w:p w14:paraId="09320916" w14:textId="77777777" w:rsidR="005C02FC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выявленных в ключевых и уязвимых</w:t>
            </w:r>
          </w:p>
          <w:p w14:paraId="6E307EFB" w14:textId="3C9DF4E8" w:rsidR="00337C51" w:rsidRPr="005C02FC" w:rsidRDefault="005C02FC" w:rsidP="005C02FC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5C02FC">
              <w:rPr>
                <w:sz w:val="16"/>
                <w:szCs w:val="20"/>
              </w:rPr>
              <w:t>в отношении</w:t>
            </w:r>
            <w:r>
              <w:rPr>
                <w:sz w:val="16"/>
                <w:szCs w:val="20"/>
              </w:rPr>
              <w:t xml:space="preserve"> ВИЧ-инфекции группах населения.</w:t>
            </w:r>
            <w:r w:rsidRPr="005C02FC">
              <w:rPr>
                <w:sz w:val="16"/>
                <w:szCs w:val="20"/>
              </w:rPr>
              <w:t xml:space="preserve"> </w:t>
            </w:r>
            <w:r w:rsidR="00337C51" w:rsidRPr="00AE132C">
              <w:rPr>
                <w:sz w:val="16"/>
                <w:szCs w:val="20"/>
              </w:rPr>
              <w:t>(процент)</w:t>
            </w:r>
          </w:p>
        </w:tc>
        <w:tc>
          <w:tcPr>
            <w:tcW w:w="312" w:type="pct"/>
            <w:tcBorders>
              <w:right w:val="single" w:sz="4" w:space="0" w:color="auto"/>
            </w:tcBorders>
          </w:tcPr>
          <w:p w14:paraId="5584451D" w14:textId="5EC08D40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236" w:type="pct"/>
            <w:tcBorders>
              <w:right w:val="single" w:sz="4" w:space="0" w:color="auto"/>
            </w:tcBorders>
          </w:tcPr>
          <w:p w14:paraId="4E5C52F5" w14:textId="5282F514" w:rsidR="00337C51" w:rsidRPr="00AE132C" w:rsidRDefault="00337C51" w:rsidP="004B305C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 момента </w:t>
            </w:r>
            <w:r w:rsidR="004B305C">
              <w:rPr>
                <w:sz w:val="16"/>
                <w:szCs w:val="20"/>
              </w:rPr>
              <w:t>вс</w:t>
            </w:r>
            <w:r w:rsidR="009556FE">
              <w:rPr>
                <w:sz w:val="16"/>
                <w:szCs w:val="20"/>
              </w:rPr>
              <w:t>т</w:t>
            </w:r>
            <w:r w:rsidR="004B305C">
              <w:rPr>
                <w:sz w:val="16"/>
                <w:szCs w:val="20"/>
              </w:rPr>
              <w:t>уплен</w:t>
            </w:r>
            <w:r>
              <w:rPr>
                <w:sz w:val="16"/>
                <w:szCs w:val="20"/>
              </w:rPr>
              <w:t xml:space="preserve">ия постановления 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770A6" w14:textId="16C3A9C8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D95C82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BEB6A7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71ECD3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97316C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B4FBCB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D08D449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6C4D9BF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E25D70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F275E7E" w14:textId="77777777" w:rsidR="00337C51" w:rsidRPr="00AE132C" w:rsidRDefault="00337C51" w:rsidP="002D2C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6C93046" w14:textId="3D9DBB27" w:rsidR="00337C51" w:rsidRPr="004D19A3" w:rsidRDefault="00337C51" w:rsidP="002D2C68">
            <w:pPr>
              <w:ind w:firstLine="0"/>
            </w:pPr>
          </w:p>
        </w:tc>
      </w:tr>
    </w:tbl>
    <w:p w14:paraId="74FDC9C0" w14:textId="6A50DADC" w:rsidR="00337C51" w:rsidRDefault="00337C51" w:rsidP="000F7F47">
      <w:pPr>
        <w:ind w:right="-708" w:firstLine="0"/>
        <w:jc w:val="right"/>
      </w:pPr>
      <w:r w:rsidRPr="00AE132C">
        <w:t>».</w:t>
      </w:r>
    </w:p>
    <w:p w14:paraId="2985A7D2" w14:textId="2A8A9249" w:rsidR="00D3460E" w:rsidRDefault="00D3460E">
      <w:pPr>
        <w:ind w:firstLine="0"/>
        <w:jc w:val="center"/>
      </w:pPr>
      <w:r>
        <w:t>_________</w:t>
      </w:r>
    </w:p>
    <w:sectPr w:rsidR="00D3460E" w:rsidSect="00B7713F">
      <w:headerReference w:type="default" r:id="rId8"/>
      <w:footerReference w:type="default" r:id="rId9"/>
      <w:pgSz w:w="16838" w:h="11906" w:orient="landscape"/>
      <w:pgMar w:top="568" w:right="1670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ABC1" w14:textId="77777777" w:rsidR="001045B5" w:rsidRDefault="001045B5" w:rsidP="00853B43">
      <w:r>
        <w:separator/>
      </w:r>
    </w:p>
  </w:endnote>
  <w:endnote w:type="continuationSeparator" w:id="0">
    <w:p w14:paraId="4FE7D4D5" w14:textId="77777777" w:rsidR="001045B5" w:rsidRDefault="001045B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EC17" w14:textId="25EE4BD0" w:rsidR="00F87610" w:rsidRDefault="00F87610" w:rsidP="00F876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46917" w14:textId="77777777" w:rsidR="001045B5" w:rsidRDefault="001045B5" w:rsidP="00853B43">
      <w:r>
        <w:separator/>
      </w:r>
    </w:p>
  </w:footnote>
  <w:footnote w:type="continuationSeparator" w:id="0">
    <w:p w14:paraId="254941F0" w14:textId="77777777" w:rsidR="001045B5" w:rsidRDefault="001045B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07078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7096D17A" w14:textId="5B3CFDE3" w:rsidR="003A52DD" w:rsidRPr="003A52DD" w:rsidRDefault="003A52DD">
        <w:pPr>
          <w:pStyle w:val="a7"/>
          <w:jc w:val="center"/>
          <w:rPr>
            <w:color w:val="000000" w:themeColor="text1"/>
          </w:rPr>
        </w:pPr>
        <w:r w:rsidRPr="003A52DD">
          <w:rPr>
            <w:color w:val="000000" w:themeColor="text1"/>
          </w:rPr>
          <w:fldChar w:fldCharType="begin"/>
        </w:r>
        <w:r w:rsidRPr="003A52DD">
          <w:rPr>
            <w:color w:val="000000" w:themeColor="text1"/>
          </w:rPr>
          <w:instrText>PAGE   \* MERGEFORMAT</w:instrText>
        </w:r>
        <w:r w:rsidRPr="003A52DD">
          <w:rPr>
            <w:color w:val="000000" w:themeColor="text1"/>
          </w:rPr>
          <w:fldChar w:fldCharType="separate"/>
        </w:r>
        <w:r w:rsidR="00ED1756">
          <w:rPr>
            <w:noProof/>
            <w:color w:val="000000" w:themeColor="text1"/>
          </w:rPr>
          <w:t>2</w:t>
        </w:r>
        <w:r w:rsidRPr="003A52DD">
          <w:rPr>
            <w:color w:val="000000" w:themeColor="text1"/>
          </w:rPr>
          <w:fldChar w:fldCharType="end"/>
        </w:r>
      </w:p>
    </w:sdtContent>
  </w:sdt>
  <w:p w14:paraId="08395493" w14:textId="1B3C3A57" w:rsidR="003A52DD" w:rsidRDefault="003A52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4"/>
    <w:rsid w:val="00000D9D"/>
    <w:rsid w:val="00001ED7"/>
    <w:rsid w:val="0000397A"/>
    <w:rsid w:val="00004280"/>
    <w:rsid w:val="000055BC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514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C4893"/>
    <w:rsid w:val="000D021E"/>
    <w:rsid w:val="000D0C99"/>
    <w:rsid w:val="000D2535"/>
    <w:rsid w:val="000D3D6D"/>
    <w:rsid w:val="000D40D1"/>
    <w:rsid w:val="000D6FC2"/>
    <w:rsid w:val="000E2333"/>
    <w:rsid w:val="000E733D"/>
    <w:rsid w:val="000F20D9"/>
    <w:rsid w:val="000F5F14"/>
    <w:rsid w:val="000F6990"/>
    <w:rsid w:val="000F7F47"/>
    <w:rsid w:val="001022A4"/>
    <w:rsid w:val="00102DE6"/>
    <w:rsid w:val="00104441"/>
    <w:rsid w:val="001045B5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1D00"/>
    <w:rsid w:val="001D2EE5"/>
    <w:rsid w:val="001D6287"/>
    <w:rsid w:val="001D725F"/>
    <w:rsid w:val="001E03D8"/>
    <w:rsid w:val="001E05F1"/>
    <w:rsid w:val="001E0FD9"/>
    <w:rsid w:val="001E3512"/>
    <w:rsid w:val="001F0B41"/>
    <w:rsid w:val="001F7862"/>
    <w:rsid w:val="001F7C74"/>
    <w:rsid w:val="0020210F"/>
    <w:rsid w:val="0020473F"/>
    <w:rsid w:val="00206C2D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35A4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0C23"/>
    <w:rsid w:val="00275CE9"/>
    <w:rsid w:val="00291254"/>
    <w:rsid w:val="00292164"/>
    <w:rsid w:val="002A01D8"/>
    <w:rsid w:val="002A0616"/>
    <w:rsid w:val="002A1685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5EF7"/>
    <w:rsid w:val="002C6902"/>
    <w:rsid w:val="002C72A3"/>
    <w:rsid w:val="002D1879"/>
    <w:rsid w:val="002D2C68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C51"/>
    <w:rsid w:val="00337FCE"/>
    <w:rsid w:val="003401CC"/>
    <w:rsid w:val="0034262F"/>
    <w:rsid w:val="00343820"/>
    <w:rsid w:val="003443E5"/>
    <w:rsid w:val="00344831"/>
    <w:rsid w:val="00347498"/>
    <w:rsid w:val="003478A0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A52DD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91B"/>
    <w:rsid w:val="00413E8C"/>
    <w:rsid w:val="0042248A"/>
    <w:rsid w:val="004248EB"/>
    <w:rsid w:val="00424EEE"/>
    <w:rsid w:val="004339E4"/>
    <w:rsid w:val="00445097"/>
    <w:rsid w:val="00445980"/>
    <w:rsid w:val="004471F0"/>
    <w:rsid w:val="00451061"/>
    <w:rsid w:val="0045160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A4D12"/>
    <w:rsid w:val="004B0286"/>
    <w:rsid w:val="004B2579"/>
    <w:rsid w:val="004B305C"/>
    <w:rsid w:val="004B7E67"/>
    <w:rsid w:val="004D19A3"/>
    <w:rsid w:val="004D2D19"/>
    <w:rsid w:val="004D57B8"/>
    <w:rsid w:val="004D6064"/>
    <w:rsid w:val="004D738B"/>
    <w:rsid w:val="004D7546"/>
    <w:rsid w:val="004E3F0B"/>
    <w:rsid w:val="004E563D"/>
    <w:rsid w:val="004E77E7"/>
    <w:rsid w:val="004F0C52"/>
    <w:rsid w:val="004F2B5F"/>
    <w:rsid w:val="004F3438"/>
    <w:rsid w:val="004F547F"/>
    <w:rsid w:val="004F7CA7"/>
    <w:rsid w:val="004F7D1D"/>
    <w:rsid w:val="00501E9B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A6B33"/>
    <w:rsid w:val="005B220F"/>
    <w:rsid w:val="005B2CF0"/>
    <w:rsid w:val="005B5221"/>
    <w:rsid w:val="005B6D52"/>
    <w:rsid w:val="005C02FC"/>
    <w:rsid w:val="005C2055"/>
    <w:rsid w:val="005C4037"/>
    <w:rsid w:val="005D351F"/>
    <w:rsid w:val="005D69A2"/>
    <w:rsid w:val="005E011A"/>
    <w:rsid w:val="005E3969"/>
    <w:rsid w:val="005E4B5B"/>
    <w:rsid w:val="005E5DB7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A760F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E5615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39E9"/>
    <w:rsid w:val="00743DF3"/>
    <w:rsid w:val="0075031E"/>
    <w:rsid w:val="00752C80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08C7"/>
    <w:rsid w:val="00834C08"/>
    <w:rsid w:val="0083599E"/>
    <w:rsid w:val="00835FA7"/>
    <w:rsid w:val="00850119"/>
    <w:rsid w:val="00853B43"/>
    <w:rsid w:val="00856F08"/>
    <w:rsid w:val="00861B7D"/>
    <w:rsid w:val="00862C74"/>
    <w:rsid w:val="0086736D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3EC4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49A"/>
    <w:rsid w:val="00936990"/>
    <w:rsid w:val="00943D75"/>
    <w:rsid w:val="009453D4"/>
    <w:rsid w:val="00946F27"/>
    <w:rsid w:val="00950BF6"/>
    <w:rsid w:val="0095196C"/>
    <w:rsid w:val="00953C31"/>
    <w:rsid w:val="00955676"/>
    <w:rsid w:val="009556FE"/>
    <w:rsid w:val="009601BC"/>
    <w:rsid w:val="0096062A"/>
    <w:rsid w:val="0096196E"/>
    <w:rsid w:val="00963638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0A9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10A01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69FE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32C"/>
    <w:rsid w:val="00AE15F2"/>
    <w:rsid w:val="00AE3192"/>
    <w:rsid w:val="00AE5903"/>
    <w:rsid w:val="00AF1043"/>
    <w:rsid w:val="00AF20B9"/>
    <w:rsid w:val="00AF4E5B"/>
    <w:rsid w:val="00B01058"/>
    <w:rsid w:val="00B022A7"/>
    <w:rsid w:val="00B02D89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56BE5"/>
    <w:rsid w:val="00B61A9B"/>
    <w:rsid w:val="00B61B37"/>
    <w:rsid w:val="00B71378"/>
    <w:rsid w:val="00B7589E"/>
    <w:rsid w:val="00B761E8"/>
    <w:rsid w:val="00B7713F"/>
    <w:rsid w:val="00B8348E"/>
    <w:rsid w:val="00B83A25"/>
    <w:rsid w:val="00B841F3"/>
    <w:rsid w:val="00B9123D"/>
    <w:rsid w:val="00B9337F"/>
    <w:rsid w:val="00BA143A"/>
    <w:rsid w:val="00BA15E1"/>
    <w:rsid w:val="00BA3B74"/>
    <w:rsid w:val="00BA5C39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A38"/>
    <w:rsid w:val="00BE2C88"/>
    <w:rsid w:val="00BE5F6E"/>
    <w:rsid w:val="00BF0F55"/>
    <w:rsid w:val="00BF25CF"/>
    <w:rsid w:val="00BF25D0"/>
    <w:rsid w:val="00BF6E9E"/>
    <w:rsid w:val="00C01F97"/>
    <w:rsid w:val="00C034F0"/>
    <w:rsid w:val="00C03CF4"/>
    <w:rsid w:val="00C04499"/>
    <w:rsid w:val="00C078D2"/>
    <w:rsid w:val="00C11FD4"/>
    <w:rsid w:val="00C15619"/>
    <w:rsid w:val="00C169D7"/>
    <w:rsid w:val="00C20B27"/>
    <w:rsid w:val="00C225CD"/>
    <w:rsid w:val="00C25C17"/>
    <w:rsid w:val="00C26783"/>
    <w:rsid w:val="00C32294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1BBC"/>
    <w:rsid w:val="00C52A88"/>
    <w:rsid w:val="00C61DA4"/>
    <w:rsid w:val="00C63886"/>
    <w:rsid w:val="00C64313"/>
    <w:rsid w:val="00C6440E"/>
    <w:rsid w:val="00C654D5"/>
    <w:rsid w:val="00C676C0"/>
    <w:rsid w:val="00C67BB2"/>
    <w:rsid w:val="00C727BD"/>
    <w:rsid w:val="00C776DF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2186"/>
    <w:rsid w:val="00CD4725"/>
    <w:rsid w:val="00CD4B93"/>
    <w:rsid w:val="00CD50FA"/>
    <w:rsid w:val="00CD64A5"/>
    <w:rsid w:val="00CD655E"/>
    <w:rsid w:val="00CE0765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2A50"/>
    <w:rsid w:val="00D24B13"/>
    <w:rsid w:val="00D252B5"/>
    <w:rsid w:val="00D316AB"/>
    <w:rsid w:val="00D3232C"/>
    <w:rsid w:val="00D3460E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2933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678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7545D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1164"/>
    <w:rsid w:val="00EB214E"/>
    <w:rsid w:val="00EB3638"/>
    <w:rsid w:val="00EB3D69"/>
    <w:rsid w:val="00EB59DA"/>
    <w:rsid w:val="00EB724B"/>
    <w:rsid w:val="00EC1DD2"/>
    <w:rsid w:val="00EC5151"/>
    <w:rsid w:val="00EC5DCB"/>
    <w:rsid w:val="00EC6469"/>
    <w:rsid w:val="00ED0ECF"/>
    <w:rsid w:val="00ED1756"/>
    <w:rsid w:val="00EE156B"/>
    <w:rsid w:val="00EE5E71"/>
    <w:rsid w:val="00EF045E"/>
    <w:rsid w:val="00EF2F4C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1005"/>
    <w:rsid w:val="00F4420E"/>
    <w:rsid w:val="00F4462D"/>
    <w:rsid w:val="00F47859"/>
    <w:rsid w:val="00F56991"/>
    <w:rsid w:val="00F6354B"/>
    <w:rsid w:val="00F63D34"/>
    <w:rsid w:val="00F64717"/>
    <w:rsid w:val="00F67718"/>
    <w:rsid w:val="00F7168A"/>
    <w:rsid w:val="00F71B22"/>
    <w:rsid w:val="00F72DB6"/>
    <w:rsid w:val="00F746AB"/>
    <w:rsid w:val="00F74AFE"/>
    <w:rsid w:val="00F76921"/>
    <w:rsid w:val="00F77331"/>
    <w:rsid w:val="00F80B55"/>
    <w:rsid w:val="00F82C66"/>
    <w:rsid w:val="00F84881"/>
    <w:rsid w:val="00F874A4"/>
    <w:rsid w:val="00F87610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C0F68"/>
    <w:rsid w:val="00FC32CB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F5532"/>
  <w15:docId w15:val="{4AA8BCBC-BE0B-4132-908B-35CCBCF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styleId="ab">
    <w:name w:val="annotation reference"/>
    <w:basedOn w:val="a0"/>
    <w:uiPriority w:val="99"/>
    <w:semiHidden/>
    <w:unhideWhenUsed/>
    <w:rsid w:val="00752C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2C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2C8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2C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2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8FDA-4157-4CF4-85CF-0FA1D91F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Блинов Сергей Петрович</dc:creator>
  <cp:lastModifiedBy>Матвеева Мария Николаевна</cp:lastModifiedBy>
  <cp:revision>15</cp:revision>
  <cp:lastPrinted>2023-07-20T05:58:00Z</cp:lastPrinted>
  <dcterms:created xsi:type="dcterms:W3CDTF">2023-07-20T05:59:00Z</dcterms:created>
  <dcterms:modified xsi:type="dcterms:W3CDTF">2024-04-17T10:06:00Z</dcterms:modified>
</cp:coreProperties>
</file>