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6E" w:rsidRPr="00E2024A" w:rsidRDefault="00500F6E" w:rsidP="00500F6E">
      <w:pPr>
        <w:tabs>
          <w:tab w:val="left" w:pos="720"/>
        </w:tabs>
        <w:ind w:firstLine="5670"/>
        <w:jc w:val="center"/>
        <w:outlineLvl w:val="0"/>
        <w:rPr>
          <w:sz w:val="28"/>
        </w:rPr>
      </w:pPr>
      <w:r w:rsidRPr="00E2024A">
        <w:rPr>
          <w:sz w:val="28"/>
        </w:rPr>
        <w:t>Проект</w:t>
      </w:r>
    </w:p>
    <w:p w:rsidR="00500F6E" w:rsidRPr="00E2024A" w:rsidRDefault="00500F6E" w:rsidP="00500F6E">
      <w:pPr>
        <w:ind w:left="5664"/>
        <w:jc w:val="center"/>
        <w:rPr>
          <w:sz w:val="28"/>
        </w:rPr>
      </w:pPr>
      <w:r w:rsidRPr="00E2024A">
        <w:rPr>
          <w:sz w:val="28"/>
        </w:rPr>
        <w:t>постановления Правительства</w:t>
      </w:r>
    </w:p>
    <w:p w:rsidR="00500F6E" w:rsidRPr="00E2024A" w:rsidRDefault="00500F6E" w:rsidP="00500F6E">
      <w:pPr>
        <w:ind w:left="4956" w:firstLine="708"/>
        <w:jc w:val="center"/>
        <w:outlineLvl w:val="0"/>
        <w:rPr>
          <w:sz w:val="28"/>
        </w:rPr>
      </w:pPr>
      <w:r w:rsidRPr="00E2024A">
        <w:rPr>
          <w:sz w:val="28"/>
        </w:rPr>
        <w:t>Новосибирской области</w:t>
      </w:r>
    </w:p>
    <w:p w:rsidR="00B87CE2" w:rsidRDefault="00B87CE2" w:rsidP="00EE19CA">
      <w:pPr>
        <w:widowControl w:val="0"/>
        <w:jc w:val="center"/>
        <w:rPr>
          <w:sz w:val="28"/>
          <w:szCs w:val="28"/>
        </w:rPr>
      </w:pPr>
    </w:p>
    <w:p w:rsidR="00500F6E" w:rsidRDefault="00500F6E" w:rsidP="00EE19CA">
      <w:pPr>
        <w:widowControl w:val="0"/>
        <w:jc w:val="center"/>
        <w:rPr>
          <w:sz w:val="28"/>
          <w:szCs w:val="28"/>
        </w:rPr>
      </w:pPr>
    </w:p>
    <w:p w:rsidR="00500F6E" w:rsidRDefault="00500F6E" w:rsidP="00EE19CA">
      <w:pPr>
        <w:widowControl w:val="0"/>
        <w:jc w:val="center"/>
        <w:rPr>
          <w:sz w:val="28"/>
          <w:szCs w:val="28"/>
        </w:rPr>
      </w:pPr>
    </w:p>
    <w:p w:rsidR="00500F6E" w:rsidRDefault="00500F6E" w:rsidP="00EE19CA">
      <w:pPr>
        <w:widowControl w:val="0"/>
        <w:jc w:val="center"/>
        <w:rPr>
          <w:sz w:val="28"/>
          <w:szCs w:val="28"/>
        </w:rPr>
      </w:pPr>
    </w:p>
    <w:p w:rsidR="00500F6E" w:rsidRDefault="00500F6E" w:rsidP="00EE19CA">
      <w:pPr>
        <w:widowControl w:val="0"/>
        <w:jc w:val="center"/>
        <w:rPr>
          <w:sz w:val="28"/>
          <w:szCs w:val="28"/>
        </w:rPr>
      </w:pPr>
    </w:p>
    <w:p w:rsidR="00500F6E" w:rsidRDefault="00500F6E" w:rsidP="00EE19CA">
      <w:pPr>
        <w:widowControl w:val="0"/>
        <w:jc w:val="center"/>
        <w:rPr>
          <w:sz w:val="28"/>
          <w:szCs w:val="28"/>
        </w:rPr>
      </w:pPr>
    </w:p>
    <w:p w:rsidR="00500F6E" w:rsidRDefault="00500F6E" w:rsidP="00EE19CA">
      <w:pPr>
        <w:widowControl w:val="0"/>
        <w:jc w:val="center"/>
        <w:rPr>
          <w:sz w:val="28"/>
          <w:szCs w:val="28"/>
        </w:rPr>
      </w:pPr>
    </w:p>
    <w:p w:rsidR="00C17D9A" w:rsidRPr="00C17D9A" w:rsidRDefault="00C17D9A" w:rsidP="00744452">
      <w:pPr>
        <w:widowControl w:val="0"/>
        <w:adjustRightInd w:val="0"/>
        <w:spacing w:line="245" w:lineRule="auto"/>
        <w:jc w:val="center"/>
        <w:rPr>
          <w:spacing w:val="2"/>
          <w:sz w:val="28"/>
          <w:szCs w:val="28"/>
          <w:lang w:eastAsia="en-US"/>
        </w:rPr>
      </w:pPr>
      <w:r w:rsidRPr="00C17D9A">
        <w:rPr>
          <w:spacing w:val="2"/>
          <w:sz w:val="28"/>
          <w:szCs w:val="28"/>
        </w:rPr>
        <w:t xml:space="preserve">О внесении изменений в </w:t>
      </w:r>
      <w:r w:rsidRPr="00C17D9A">
        <w:rPr>
          <w:spacing w:val="2"/>
          <w:sz w:val="28"/>
          <w:szCs w:val="28"/>
          <w:lang w:eastAsia="en-US"/>
        </w:rPr>
        <w:t>постановление Правительства Новосибирской области от 06.09.2013 №</w:t>
      </w:r>
      <w:r w:rsidRPr="00C17D9A">
        <w:rPr>
          <w:spacing w:val="2"/>
          <w:sz w:val="28"/>
          <w:szCs w:val="28"/>
        </w:rPr>
        <w:t> </w:t>
      </w:r>
      <w:r w:rsidRPr="00C17D9A">
        <w:rPr>
          <w:spacing w:val="2"/>
          <w:sz w:val="28"/>
          <w:szCs w:val="28"/>
          <w:lang w:eastAsia="en-US"/>
        </w:rPr>
        <w:t>380-п</w:t>
      </w:r>
    </w:p>
    <w:p w:rsidR="00C17D9A" w:rsidRPr="00C17D9A" w:rsidRDefault="00C17D9A" w:rsidP="00744452">
      <w:pPr>
        <w:widowControl w:val="0"/>
        <w:autoSpaceDE/>
        <w:autoSpaceDN/>
        <w:spacing w:line="245" w:lineRule="auto"/>
        <w:jc w:val="center"/>
        <w:rPr>
          <w:spacing w:val="2"/>
          <w:sz w:val="28"/>
          <w:szCs w:val="28"/>
        </w:rPr>
      </w:pPr>
    </w:p>
    <w:p w:rsidR="00C17D9A" w:rsidRPr="00C17D9A" w:rsidRDefault="00C17D9A" w:rsidP="00744452">
      <w:pPr>
        <w:widowControl w:val="0"/>
        <w:autoSpaceDE/>
        <w:autoSpaceDN/>
        <w:spacing w:line="245" w:lineRule="auto"/>
        <w:ind w:firstLine="709"/>
        <w:jc w:val="both"/>
        <w:rPr>
          <w:spacing w:val="2"/>
          <w:sz w:val="28"/>
          <w:szCs w:val="28"/>
        </w:rPr>
      </w:pPr>
      <w:r w:rsidRPr="00C17D9A">
        <w:rPr>
          <w:spacing w:val="2"/>
          <w:sz w:val="28"/>
          <w:szCs w:val="28"/>
        </w:rPr>
        <w:t xml:space="preserve">Правительство Новосибирской области </w:t>
      </w:r>
      <w:r w:rsidRPr="00C17D9A">
        <w:rPr>
          <w:b/>
          <w:bCs/>
          <w:spacing w:val="2"/>
          <w:sz w:val="28"/>
          <w:szCs w:val="28"/>
        </w:rPr>
        <w:t>п о с </w:t>
      </w:r>
      <w:proofErr w:type="gramStart"/>
      <w:r w:rsidRPr="00C17D9A">
        <w:rPr>
          <w:b/>
          <w:bCs/>
          <w:spacing w:val="2"/>
          <w:sz w:val="28"/>
          <w:szCs w:val="28"/>
        </w:rPr>
        <w:t>т</w:t>
      </w:r>
      <w:proofErr w:type="gramEnd"/>
      <w:r w:rsidRPr="00C17D9A">
        <w:rPr>
          <w:b/>
          <w:bCs/>
          <w:spacing w:val="2"/>
          <w:sz w:val="28"/>
          <w:szCs w:val="28"/>
        </w:rPr>
        <w:t> а н о в л я е т</w:t>
      </w:r>
      <w:r w:rsidRPr="00C17D9A">
        <w:rPr>
          <w:spacing w:val="2"/>
          <w:sz w:val="28"/>
          <w:szCs w:val="28"/>
        </w:rPr>
        <w:t>:</w:t>
      </w:r>
    </w:p>
    <w:p w:rsidR="00C17D9A" w:rsidRPr="00C17D9A" w:rsidRDefault="00C17D9A" w:rsidP="00744452">
      <w:pPr>
        <w:widowControl w:val="0"/>
        <w:autoSpaceDE/>
        <w:autoSpaceDN/>
        <w:spacing w:line="245" w:lineRule="auto"/>
        <w:ind w:firstLine="709"/>
        <w:jc w:val="both"/>
        <w:rPr>
          <w:spacing w:val="2"/>
          <w:sz w:val="28"/>
          <w:szCs w:val="28"/>
        </w:rPr>
      </w:pPr>
      <w:r w:rsidRPr="00C17D9A">
        <w:rPr>
          <w:spacing w:val="2"/>
          <w:sz w:val="28"/>
          <w:szCs w:val="28"/>
        </w:rPr>
        <w:t xml:space="preserve">Внести в </w:t>
      </w:r>
      <w:r w:rsidRPr="00C17D9A">
        <w:rPr>
          <w:spacing w:val="2"/>
          <w:sz w:val="28"/>
          <w:szCs w:val="28"/>
          <w:lang w:eastAsia="en-US"/>
        </w:rPr>
        <w:t xml:space="preserve">постановление Правительства </w:t>
      </w:r>
      <w:r w:rsidRPr="00C17D9A">
        <w:rPr>
          <w:spacing w:val="2"/>
          <w:sz w:val="28"/>
          <w:szCs w:val="28"/>
        </w:rPr>
        <w:t>Новосибирской области от 06.09.2013</w:t>
      </w:r>
      <w:r w:rsidR="006E092B">
        <w:rPr>
          <w:spacing w:val="2"/>
          <w:sz w:val="28"/>
          <w:szCs w:val="28"/>
        </w:rPr>
        <w:t xml:space="preserve"> </w:t>
      </w:r>
      <w:r w:rsidRPr="00C17D9A">
        <w:rPr>
          <w:spacing w:val="2"/>
          <w:sz w:val="28"/>
          <w:szCs w:val="28"/>
        </w:rPr>
        <w:t xml:space="preserve">№ 380-п «Об утверждении государственной программы Новосибирской области «Региональная программа развития среднего профессионального образования Новосибирской области» </w:t>
      </w:r>
      <w:r w:rsidR="00661C1C">
        <w:rPr>
          <w:spacing w:val="2"/>
          <w:sz w:val="28"/>
          <w:szCs w:val="28"/>
        </w:rPr>
        <w:t xml:space="preserve">(далее – постановление) </w:t>
      </w:r>
      <w:r w:rsidRPr="00C17D9A">
        <w:rPr>
          <w:spacing w:val="2"/>
          <w:sz w:val="28"/>
          <w:szCs w:val="28"/>
        </w:rPr>
        <w:t>следующие изменения:</w:t>
      </w:r>
    </w:p>
    <w:p w:rsidR="00C17D9A" w:rsidRPr="00C17D9A" w:rsidRDefault="00DC7FF5" w:rsidP="00744452">
      <w:pPr>
        <w:widowControl w:val="0"/>
        <w:autoSpaceDE/>
        <w:autoSpaceDN/>
        <w:spacing w:line="245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C17D9A" w:rsidRPr="00C17D9A">
        <w:rPr>
          <w:spacing w:val="2"/>
          <w:sz w:val="28"/>
          <w:szCs w:val="28"/>
        </w:rPr>
        <w:t xml:space="preserve"> государственной программе Новосибирской области «Региональная программа развития среднего профессионального образования Новосибирской области»</w:t>
      </w:r>
      <w:r w:rsidR="00C17D9A" w:rsidRPr="00C17D9A">
        <w:rPr>
          <w:sz w:val="24"/>
          <w:szCs w:val="24"/>
        </w:rPr>
        <w:t xml:space="preserve"> </w:t>
      </w:r>
      <w:r w:rsidR="00C17D9A" w:rsidRPr="00C17D9A">
        <w:rPr>
          <w:spacing w:val="2"/>
          <w:sz w:val="28"/>
          <w:szCs w:val="28"/>
        </w:rPr>
        <w:t>(далее – государственная программа):</w:t>
      </w:r>
    </w:p>
    <w:p w:rsidR="00C17D9A" w:rsidRDefault="00C17D9A" w:rsidP="00D13932">
      <w:pPr>
        <w:widowControl w:val="0"/>
        <w:autoSpaceDE/>
        <w:autoSpaceDN/>
        <w:spacing w:line="245" w:lineRule="auto"/>
        <w:ind w:firstLine="709"/>
        <w:jc w:val="both"/>
        <w:rPr>
          <w:spacing w:val="2"/>
          <w:sz w:val="28"/>
          <w:szCs w:val="28"/>
        </w:rPr>
      </w:pPr>
      <w:r w:rsidRPr="00C17D9A">
        <w:rPr>
          <w:spacing w:val="2"/>
          <w:sz w:val="28"/>
          <w:szCs w:val="28"/>
        </w:rPr>
        <w:t>1</w:t>
      </w:r>
      <w:r w:rsidR="00DC7FF5">
        <w:rPr>
          <w:spacing w:val="2"/>
          <w:sz w:val="28"/>
          <w:szCs w:val="28"/>
        </w:rPr>
        <w:t>. В</w:t>
      </w:r>
      <w:r w:rsidRPr="00C17D9A">
        <w:rPr>
          <w:spacing w:val="2"/>
          <w:sz w:val="28"/>
          <w:szCs w:val="28"/>
        </w:rPr>
        <w:t xml:space="preserve"> разделе </w:t>
      </w:r>
      <w:r w:rsidRPr="00C17D9A">
        <w:rPr>
          <w:spacing w:val="2"/>
          <w:sz w:val="28"/>
          <w:szCs w:val="28"/>
          <w:lang w:val="en-US"/>
        </w:rPr>
        <w:t>I</w:t>
      </w:r>
      <w:r w:rsidRPr="00C17D9A">
        <w:rPr>
          <w:spacing w:val="2"/>
          <w:sz w:val="28"/>
          <w:szCs w:val="28"/>
        </w:rPr>
        <w:t xml:space="preserve"> «Паспорт государственной программы Новосибирской области»:</w:t>
      </w:r>
    </w:p>
    <w:p w:rsidR="00D13932" w:rsidRDefault="00D72AC3" w:rsidP="000F7D76">
      <w:pPr>
        <w:adjustRightInd w:val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="00371C00">
        <w:rPr>
          <w:spacing w:val="2"/>
          <w:sz w:val="28"/>
          <w:szCs w:val="28"/>
        </w:rPr>
        <w:t xml:space="preserve">1) </w:t>
      </w:r>
      <w:r w:rsidR="00C17D9A" w:rsidRPr="00C75213">
        <w:rPr>
          <w:spacing w:val="2"/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2444"/>
        <w:gridCol w:w="6200"/>
        <w:gridCol w:w="417"/>
      </w:tblGrid>
      <w:tr w:rsidR="00C3126B" w:rsidRPr="00920D64" w:rsidTr="001A69C3">
        <w:trPr>
          <w:trHeight w:val="24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«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Общий объем финансирования Программы за период 2015 - 2024 годов составляет </w:t>
            </w:r>
            <w:r>
              <w:rPr>
                <w:spacing w:val="2"/>
                <w:sz w:val="28"/>
                <w:szCs w:val="28"/>
              </w:rPr>
              <w:t>38 070 </w:t>
            </w:r>
            <w:r w:rsidRPr="00C04914">
              <w:rPr>
                <w:spacing w:val="2"/>
                <w:sz w:val="28"/>
                <w:szCs w:val="28"/>
              </w:rPr>
              <w:t>895,3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Pr="00920D64">
              <w:rPr>
                <w:spacing w:val="2"/>
                <w:sz w:val="28"/>
                <w:szCs w:val="28"/>
              </w:rPr>
              <w:t>тыс. руб.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В том числе по годам реализации Программы: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2015 год - 2 515 897,4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2016 год - 2 596 816,6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2017 год - 2 957 370,5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2018 год - 3 026 949,6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2019 год - 3 375 467,9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2020 год – 3 666 322,5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2021 год – 3 907 907,9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2022 год – </w:t>
            </w:r>
            <w:r w:rsidRPr="00C04914">
              <w:rPr>
                <w:spacing w:val="2"/>
                <w:sz w:val="28"/>
                <w:szCs w:val="28"/>
              </w:rPr>
              <w:t>4 910 072,9</w:t>
            </w:r>
            <w:r w:rsidRPr="00920D64">
              <w:rPr>
                <w:spacing w:val="2"/>
                <w:sz w:val="28"/>
                <w:szCs w:val="28"/>
              </w:rPr>
              <w:t xml:space="preserve">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2023 год – </w:t>
            </w:r>
            <w:r w:rsidRPr="00487D3A">
              <w:rPr>
                <w:spacing w:val="2"/>
                <w:sz w:val="28"/>
                <w:szCs w:val="28"/>
              </w:rPr>
              <w:t>5 637 030,4</w:t>
            </w:r>
            <w:r w:rsidRPr="00920D64">
              <w:rPr>
                <w:spacing w:val="2"/>
                <w:sz w:val="28"/>
                <w:szCs w:val="28"/>
              </w:rPr>
              <w:t xml:space="preserve">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2024 год – </w:t>
            </w:r>
            <w:r w:rsidRPr="00487D3A">
              <w:rPr>
                <w:spacing w:val="2"/>
                <w:sz w:val="28"/>
                <w:szCs w:val="28"/>
              </w:rPr>
              <w:t>5 477 059,6</w:t>
            </w:r>
            <w:r w:rsidRPr="00920D64">
              <w:rPr>
                <w:spacing w:val="2"/>
                <w:sz w:val="28"/>
                <w:szCs w:val="28"/>
              </w:rPr>
              <w:t xml:space="preserve">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в том числе по источникам финансового обеспечения: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средства федерального бюджета,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всего – </w:t>
            </w:r>
            <w:r w:rsidRPr="00C04914">
              <w:rPr>
                <w:spacing w:val="2"/>
                <w:sz w:val="28"/>
                <w:szCs w:val="28"/>
              </w:rPr>
              <w:t>614 278,1</w:t>
            </w:r>
            <w:r w:rsidRPr="00920D64">
              <w:rPr>
                <w:spacing w:val="2"/>
                <w:sz w:val="28"/>
                <w:szCs w:val="28"/>
              </w:rPr>
              <w:t xml:space="preserve"> тыс. руб., в том числе по годам: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2015 год - 0,0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2016 год - 19 529,6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2017 год - 7 981,0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lastRenderedPageBreak/>
              <w:t>2018 год - 37 345,1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2019 год - 0,0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2020 год - 55 211,8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2021 год – 38 497,4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2022 год – 196 417,3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2023 год – </w:t>
            </w:r>
            <w:r w:rsidRPr="00487D3A">
              <w:rPr>
                <w:spacing w:val="2"/>
                <w:sz w:val="28"/>
                <w:szCs w:val="28"/>
              </w:rPr>
              <w:t>128 585,5</w:t>
            </w:r>
            <w:r w:rsidRPr="00920D64">
              <w:rPr>
                <w:spacing w:val="2"/>
                <w:sz w:val="28"/>
                <w:szCs w:val="28"/>
              </w:rPr>
              <w:t xml:space="preserve">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2024 год – </w:t>
            </w:r>
            <w:r w:rsidRPr="00487D3A">
              <w:rPr>
                <w:spacing w:val="2"/>
                <w:sz w:val="28"/>
                <w:szCs w:val="28"/>
              </w:rPr>
              <w:t>130 710,4</w:t>
            </w:r>
            <w:r w:rsidRPr="00920D64">
              <w:rPr>
                <w:spacing w:val="2"/>
                <w:sz w:val="28"/>
                <w:szCs w:val="28"/>
              </w:rPr>
              <w:t xml:space="preserve">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средства областного бюджета Новосибирской области, всего – </w:t>
            </w:r>
            <w:r w:rsidRPr="00C04914">
              <w:rPr>
                <w:spacing w:val="2"/>
                <w:sz w:val="28"/>
                <w:szCs w:val="28"/>
              </w:rPr>
              <w:t>36 687 753,1</w:t>
            </w:r>
            <w:r w:rsidRPr="00920D64">
              <w:rPr>
                <w:spacing w:val="2"/>
                <w:sz w:val="28"/>
                <w:szCs w:val="28"/>
              </w:rPr>
              <w:t xml:space="preserve"> тыс. руб., в том числе по годам: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2015 год - 2 445 897,4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2016 год - 2 507 287,0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2017 год - 2 879 389,5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2018 год - 2 919 604,5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2019 год - 3 305 467,9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2020 год - 3 477 410,5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2021 год – 3 714 146,6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2022 год – </w:t>
            </w:r>
            <w:r w:rsidRPr="00C04914">
              <w:rPr>
                <w:spacing w:val="2"/>
                <w:sz w:val="28"/>
                <w:szCs w:val="28"/>
              </w:rPr>
              <w:t>4 670 355,6</w:t>
            </w:r>
            <w:r w:rsidRPr="00920D64">
              <w:rPr>
                <w:spacing w:val="2"/>
                <w:sz w:val="28"/>
                <w:szCs w:val="28"/>
              </w:rPr>
              <w:t xml:space="preserve"> тыс. руб.,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2023 год – </w:t>
            </w:r>
            <w:r w:rsidRPr="00487D3A">
              <w:rPr>
                <w:spacing w:val="2"/>
                <w:sz w:val="28"/>
                <w:szCs w:val="28"/>
              </w:rPr>
              <w:t>5 465 144,9</w:t>
            </w:r>
            <w:r w:rsidRPr="00920D64">
              <w:rPr>
                <w:spacing w:val="2"/>
                <w:sz w:val="28"/>
                <w:szCs w:val="28"/>
              </w:rPr>
              <w:t xml:space="preserve"> тыс. руб.,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2024 год – </w:t>
            </w:r>
            <w:r w:rsidRPr="00487D3A">
              <w:rPr>
                <w:spacing w:val="2"/>
                <w:sz w:val="28"/>
                <w:szCs w:val="28"/>
              </w:rPr>
              <w:t>5 303 049,2</w:t>
            </w:r>
            <w:r w:rsidRPr="00920D64">
              <w:rPr>
                <w:spacing w:val="2"/>
                <w:sz w:val="28"/>
                <w:szCs w:val="28"/>
              </w:rPr>
              <w:t xml:space="preserve"> тыс. руб.,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в том числе по исполнителям мероприятий Программы: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по министерству образования Новосибирской области, всего - </w:t>
            </w:r>
            <w:r>
              <w:rPr>
                <w:spacing w:val="2"/>
                <w:sz w:val="28"/>
                <w:szCs w:val="28"/>
              </w:rPr>
              <w:t>36 652 </w:t>
            </w:r>
            <w:r w:rsidRPr="00C04914">
              <w:rPr>
                <w:spacing w:val="2"/>
                <w:sz w:val="28"/>
                <w:szCs w:val="28"/>
              </w:rPr>
              <w:t>904,6</w:t>
            </w:r>
            <w:r w:rsidRPr="00920D64">
              <w:rPr>
                <w:spacing w:val="2"/>
                <w:sz w:val="28"/>
                <w:szCs w:val="28"/>
              </w:rPr>
              <w:t xml:space="preserve"> тыс. руб., в том числе: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2015 год - 2 445 897,4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2016 год - 2 507 287,0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2017 год - 2 879 389,5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2018 год - 2 915 496,7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2019 год - 3 305 457,6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2020 год – 3 477 400,2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2021 год – 3 714 137,7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2022 год – </w:t>
            </w:r>
            <w:r w:rsidRPr="00C04914">
              <w:rPr>
                <w:spacing w:val="2"/>
                <w:sz w:val="28"/>
                <w:szCs w:val="28"/>
              </w:rPr>
              <w:t>4 664 644,4</w:t>
            </w:r>
            <w:r w:rsidRPr="00920D64">
              <w:rPr>
                <w:spacing w:val="2"/>
                <w:sz w:val="28"/>
                <w:szCs w:val="28"/>
              </w:rPr>
              <w:t xml:space="preserve">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2023 год – </w:t>
            </w:r>
            <w:r w:rsidRPr="00487D3A">
              <w:rPr>
                <w:spacing w:val="2"/>
                <w:sz w:val="28"/>
                <w:szCs w:val="28"/>
              </w:rPr>
              <w:t>5 440 144,9</w:t>
            </w:r>
            <w:r w:rsidRPr="00920D64">
              <w:rPr>
                <w:spacing w:val="2"/>
                <w:sz w:val="28"/>
                <w:szCs w:val="28"/>
              </w:rPr>
              <w:t xml:space="preserve">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2024 год – </w:t>
            </w:r>
            <w:r w:rsidRPr="00487D3A">
              <w:rPr>
                <w:spacing w:val="2"/>
                <w:sz w:val="28"/>
                <w:szCs w:val="28"/>
              </w:rPr>
              <w:t>5 303 049,2</w:t>
            </w:r>
            <w:r w:rsidRPr="00920D64">
              <w:rPr>
                <w:spacing w:val="2"/>
                <w:sz w:val="28"/>
                <w:szCs w:val="28"/>
              </w:rPr>
              <w:t xml:space="preserve">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по министерству строительства Новосибирской области, всего - </w:t>
            </w:r>
            <w:r w:rsidRPr="00C04914">
              <w:rPr>
                <w:spacing w:val="2"/>
                <w:sz w:val="28"/>
                <w:szCs w:val="28"/>
              </w:rPr>
              <w:t>34 848,5</w:t>
            </w:r>
            <w:r w:rsidRPr="00920D64">
              <w:rPr>
                <w:spacing w:val="2"/>
                <w:sz w:val="28"/>
                <w:szCs w:val="28"/>
              </w:rPr>
              <w:t xml:space="preserve"> тыс. руб., в том числе: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2015 год - 0,0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2016 год - 0,0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2017 год - 0,0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2018 год - 4 107,8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2019 год - 10,3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2020 год - 10,3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2021 год – 8,9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2022 год - </w:t>
            </w:r>
            <w:r w:rsidRPr="00C04914">
              <w:rPr>
                <w:spacing w:val="2"/>
                <w:sz w:val="28"/>
                <w:szCs w:val="28"/>
              </w:rPr>
              <w:t>5 711,2</w:t>
            </w:r>
            <w:r w:rsidRPr="00920D64">
              <w:rPr>
                <w:spacing w:val="2"/>
                <w:sz w:val="28"/>
                <w:szCs w:val="28"/>
              </w:rPr>
              <w:t xml:space="preserve">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2023 год - </w:t>
            </w:r>
            <w:r>
              <w:rPr>
                <w:spacing w:val="2"/>
                <w:sz w:val="28"/>
                <w:szCs w:val="28"/>
              </w:rPr>
              <w:t>25</w:t>
            </w:r>
            <w:r w:rsidRPr="00920D64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000,0</w:t>
            </w:r>
            <w:r w:rsidRPr="00920D64">
              <w:rPr>
                <w:spacing w:val="2"/>
                <w:sz w:val="28"/>
                <w:szCs w:val="28"/>
              </w:rPr>
              <w:t xml:space="preserve">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2024 год - 0,0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lastRenderedPageBreak/>
              <w:t xml:space="preserve">внебюджетные средства, всего – </w:t>
            </w:r>
            <w:r w:rsidRPr="00C04914">
              <w:rPr>
                <w:spacing w:val="2"/>
                <w:sz w:val="28"/>
                <w:szCs w:val="28"/>
              </w:rPr>
              <w:t>768 864,1</w:t>
            </w:r>
            <w:r w:rsidRPr="00920D64">
              <w:rPr>
                <w:spacing w:val="2"/>
                <w:sz w:val="28"/>
                <w:szCs w:val="28"/>
              </w:rPr>
              <w:t xml:space="preserve"> тыс. руб., в том числе по годам: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2015 год - 70 000,0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2016 год - 70 000,0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2017 год - 70 000,0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2018 год - 70 000,0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2019 год - 70 000,0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2020 год – 133 700,2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2021 год – 155 263,9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2022 год – 43 300,0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2023 год – </w:t>
            </w:r>
            <w:r w:rsidRPr="00487D3A">
              <w:rPr>
                <w:spacing w:val="2"/>
                <w:sz w:val="28"/>
                <w:szCs w:val="28"/>
              </w:rPr>
              <w:t>43 300,0</w:t>
            </w:r>
            <w:r w:rsidRPr="00920D64">
              <w:rPr>
                <w:spacing w:val="2"/>
                <w:sz w:val="28"/>
                <w:szCs w:val="28"/>
              </w:rPr>
              <w:t xml:space="preserve"> тыс. руб.;</w:t>
            </w:r>
          </w:p>
          <w:p w:rsidR="00C3126B" w:rsidRPr="00920D64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 xml:space="preserve">2024 год – </w:t>
            </w:r>
            <w:r w:rsidRPr="00487D3A">
              <w:rPr>
                <w:spacing w:val="2"/>
                <w:sz w:val="28"/>
                <w:szCs w:val="28"/>
              </w:rPr>
              <w:t>43 300,0</w:t>
            </w:r>
            <w:r w:rsidRPr="00920D64">
              <w:rPr>
                <w:spacing w:val="2"/>
                <w:sz w:val="28"/>
                <w:szCs w:val="28"/>
              </w:rPr>
              <w:t xml:space="preserve"> тыс. руб.</w:t>
            </w:r>
          </w:p>
        </w:tc>
        <w:tc>
          <w:tcPr>
            <w:tcW w:w="417" w:type="dxa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920D64" w:rsidRDefault="00C3126B" w:rsidP="001A69C3">
            <w:pPr>
              <w:rPr>
                <w:spacing w:val="2"/>
                <w:sz w:val="28"/>
                <w:szCs w:val="28"/>
              </w:rPr>
            </w:pPr>
            <w:r w:rsidRPr="00920D64">
              <w:rPr>
                <w:spacing w:val="2"/>
                <w:sz w:val="28"/>
                <w:szCs w:val="28"/>
              </w:rPr>
              <w:t>»;</w:t>
            </w:r>
          </w:p>
        </w:tc>
      </w:tr>
    </w:tbl>
    <w:p w:rsidR="00C3126B" w:rsidRPr="00487D3A" w:rsidRDefault="00C3126B" w:rsidP="00C3126B">
      <w:pPr>
        <w:widowControl w:val="0"/>
        <w:autoSpaceDE/>
        <w:autoSpaceDN/>
        <w:spacing w:line="245" w:lineRule="auto"/>
        <w:ind w:firstLine="709"/>
        <w:jc w:val="both"/>
        <w:rPr>
          <w:spacing w:val="2"/>
          <w:sz w:val="28"/>
          <w:szCs w:val="28"/>
        </w:rPr>
      </w:pPr>
      <w:r w:rsidRPr="00487D3A">
        <w:rPr>
          <w:spacing w:val="2"/>
          <w:sz w:val="28"/>
          <w:szCs w:val="28"/>
        </w:rPr>
        <w:lastRenderedPageBreak/>
        <w:t>2) позицию «Объемы налоговых расходов в рамках государственной программы» изложить в следующей редакции: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541"/>
        <w:gridCol w:w="6665"/>
        <w:gridCol w:w="423"/>
      </w:tblGrid>
      <w:tr w:rsidR="00C3126B" w:rsidRPr="00487D3A" w:rsidTr="001A69C3">
        <w:trPr>
          <w:trHeight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«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  <w:r w:rsidRPr="00487D3A">
              <w:rPr>
                <w:sz w:val="28"/>
                <w:szCs w:val="28"/>
              </w:rPr>
              <w:t>Объемы налоговых расходов в рамках государственной программы</w:t>
            </w:r>
          </w:p>
        </w:tc>
        <w:tc>
          <w:tcPr>
            <w:tcW w:w="6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3126B" w:rsidRPr="00487D3A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Общий объем налоговых расходов за период 2020 - 2024 годов составляет 2 007,5 тыс. руб.</w:t>
            </w:r>
          </w:p>
          <w:p w:rsidR="00C3126B" w:rsidRPr="00487D3A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В том числе по годам реализации Программы:</w:t>
            </w:r>
          </w:p>
          <w:p w:rsidR="00C3126B" w:rsidRPr="00487D3A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2020 год - 500,0 тыс. руб.;</w:t>
            </w:r>
          </w:p>
          <w:p w:rsidR="00C3126B" w:rsidRPr="00487D3A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2021 год – 259,5 тыс. руб.;</w:t>
            </w:r>
          </w:p>
          <w:p w:rsidR="00C3126B" w:rsidRPr="00487D3A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2022 год – 416,0 тыс. руб.;</w:t>
            </w:r>
          </w:p>
          <w:p w:rsidR="00C3126B" w:rsidRPr="00487D3A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2023 год – 416,0 тыс. руб.;</w:t>
            </w:r>
          </w:p>
          <w:p w:rsidR="00C3126B" w:rsidRPr="00487D3A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2024 год – 416,0 тыс. руб.,</w:t>
            </w:r>
          </w:p>
          <w:p w:rsidR="00C3126B" w:rsidRPr="00487D3A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в том числе по исполнителям мероприятий Программы:</w:t>
            </w:r>
          </w:p>
          <w:p w:rsidR="00C3126B" w:rsidRPr="00487D3A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 xml:space="preserve">по министерству образования Новосибирской области, всего – </w:t>
            </w:r>
            <w:r>
              <w:rPr>
                <w:spacing w:val="2"/>
                <w:sz w:val="28"/>
                <w:szCs w:val="28"/>
              </w:rPr>
              <w:t>2</w:t>
            </w:r>
            <w:r w:rsidRPr="00487D3A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007</w:t>
            </w:r>
            <w:r w:rsidRPr="00487D3A">
              <w:rPr>
                <w:spacing w:val="2"/>
                <w:sz w:val="28"/>
                <w:szCs w:val="28"/>
              </w:rPr>
              <w:t>,5 тыс. руб., в том числе:</w:t>
            </w:r>
          </w:p>
          <w:p w:rsidR="00C3126B" w:rsidRPr="00487D3A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2020 год – 500,0 тыс. руб.;</w:t>
            </w:r>
          </w:p>
          <w:p w:rsidR="00C3126B" w:rsidRPr="00487D3A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2021 год – 259,5 тыс. руб.;</w:t>
            </w:r>
          </w:p>
          <w:p w:rsidR="00C3126B" w:rsidRPr="00487D3A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2022 год – 416,0 тыс. руб.;</w:t>
            </w:r>
          </w:p>
          <w:p w:rsidR="00C3126B" w:rsidRPr="00487D3A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2023 год – 416,0 тыс. руб.;</w:t>
            </w:r>
          </w:p>
          <w:p w:rsidR="00C3126B" w:rsidRPr="00487D3A" w:rsidRDefault="00C3126B" w:rsidP="001A69C3">
            <w:pPr>
              <w:jc w:val="both"/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2024 год – 416,0 тыс. руб.</w:t>
            </w:r>
          </w:p>
        </w:tc>
        <w:tc>
          <w:tcPr>
            <w:tcW w:w="425" w:type="dxa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</w:p>
          <w:p w:rsidR="00C3126B" w:rsidRPr="00487D3A" w:rsidRDefault="00C3126B" w:rsidP="001A69C3">
            <w:pPr>
              <w:rPr>
                <w:spacing w:val="2"/>
                <w:sz w:val="28"/>
                <w:szCs w:val="28"/>
              </w:rPr>
            </w:pPr>
            <w:r w:rsidRPr="00487D3A">
              <w:rPr>
                <w:spacing w:val="2"/>
                <w:sz w:val="28"/>
                <w:szCs w:val="28"/>
              </w:rPr>
              <w:t>»;</w:t>
            </w:r>
          </w:p>
        </w:tc>
      </w:tr>
    </w:tbl>
    <w:p w:rsidR="00AA2DB3" w:rsidRDefault="00AA2DB3" w:rsidP="00AA2DB3">
      <w:pPr>
        <w:widowControl w:val="0"/>
        <w:autoSpaceDE/>
        <w:autoSpaceDN/>
        <w:spacing w:line="245" w:lineRule="auto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D43A92">
        <w:rPr>
          <w:spacing w:val="2"/>
          <w:sz w:val="28"/>
          <w:szCs w:val="28"/>
        </w:rPr>
        <w:t>. В</w:t>
      </w:r>
      <w:r w:rsidRPr="00D43A92">
        <w:rPr>
          <w:sz w:val="28"/>
          <w:szCs w:val="28"/>
        </w:rPr>
        <w:t xml:space="preserve"> приложении № 1 «Цели, задачи и целевые индикаторы государственной программы Новосибирской области «Региональная программа развития среднего профессионального образования Новосибирской</w:t>
      </w:r>
      <w:r w:rsidRPr="0068617A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», в с</w:t>
      </w:r>
      <w:r w:rsidRPr="00C87234">
        <w:rPr>
          <w:sz w:val="28"/>
          <w:szCs w:val="28"/>
        </w:rPr>
        <w:t>трок</w:t>
      </w:r>
      <w:r>
        <w:rPr>
          <w:sz w:val="28"/>
          <w:szCs w:val="28"/>
        </w:rPr>
        <w:t>е «Задача 1: «Обеспечение стабильного функционирования системы подведомственных Минобразования Новосибирской области профессиональных образовательных организаций»:</w:t>
      </w:r>
    </w:p>
    <w:p w:rsidR="00AA2DB3" w:rsidRPr="000433FB" w:rsidRDefault="00AA2DB3" w:rsidP="00AA2DB3">
      <w:pPr>
        <w:widowControl w:val="0"/>
        <w:autoSpaceDE/>
        <w:autoSpaceDN/>
        <w:spacing w:line="245" w:lineRule="auto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строку 7.2 «Д</w:t>
      </w:r>
      <w:r w:rsidRPr="00135D9E">
        <w:rPr>
          <w:sz w:val="28"/>
          <w:szCs w:val="28"/>
        </w:rPr>
        <w:t>оля</w:t>
      </w:r>
      <w:r w:rsidRPr="007473EA">
        <w:rPr>
          <w:color w:val="000000" w:themeColor="text1"/>
          <w:sz w:val="28"/>
          <w:szCs w:val="28"/>
        </w:rPr>
        <w:t xml:space="preserve"> </w:t>
      </w:r>
      <w:r w:rsidRPr="00DE02F7">
        <w:rPr>
          <w:color w:val="000000" w:themeColor="text1"/>
          <w:sz w:val="28"/>
          <w:szCs w:val="28"/>
        </w:rPr>
        <w:t>преподавател</w:t>
      </w:r>
      <w:r>
        <w:rPr>
          <w:color w:val="000000" w:themeColor="text1"/>
          <w:sz w:val="28"/>
          <w:szCs w:val="28"/>
        </w:rPr>
        <w:t xml:space="preserve">ей </w:t>
      </w:r>
      <w:r w:rsidRPr="00DE02F7">
        <w:rPr>
          <w:color w:val="000000"/>
          <w:sz w:val="28"/>
          <w:szCs w:val="28"/>
        </w:rPr>
        <w:t>ИТ-дисциплин</w:t>
      </w:r>
      <w:r>
        <w:rPr>
          <w:color w:val="000000"/>
          <w:sz w:val="28"/>
          <w:szCs w:val="28"/>
        </w:rPr>
        <w:t xml:space="preserve"> </w:t>
      </w:r>
      <w:r w:rsidRPr="003E6DEE">
        <w:rPr>
          <w:sz w:val="28"/>
          <w:szCs w:val="28"/>
        </w:rPr>
        <w:t>профессиональных образовательных организаций</w:t>
      </w:r>
      <w:r w:rsidRPr="00DE02F7">
        <w:rPr>
          <w:color w:val="000000"/>
          <w:sz w:val="28"/>
          <w:szCs w:val="28"/>
        </w:rPr>
        <w:t xml:space="preserve">, </w:t>
      </w:r>
      <w:r w:rsidRPr="00DE02F7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Pr="00DE02F7">
        <w:rPr>
          <w:sz w:val="28"/>
          <w:szCs w:val="28"/>
        </w:rPr>
        <w:t xml:space="preserve"> профессиональные модули в соответствии с федеральными государственными образовательными стандартами среднего профессионального образования, соответствующи</w:t>
      </w:r>
      <w:r>
        <w:rPr>
          <w:sz w:val="28"/>
          <w:szCs w:val="28"/>
        </w:rPr>
        <w:t>х</w:t>
      </w:r>
      <w:r w:rsidRPr="00DE02F7">
        <w:rPr>
          <w:sz w:val="28"/>
          <w:szCs w:val="28"/>
        </w:rPr>
        <w:t xml:space="preserve"> требованиям</w:t>
      </w:r>
      <w:r>
        <w:rPr>
          <w:sz w:val="28"/>
          <w:szCs w:val="28"/>
        </w:rPr>
        <w:t>, установленным региональным законодательством</w:t>
      </w:r>
      <w:r w:rsidRPr="003E6DEE">
        <w:rPr>
          <w:sz w:val="28"/>
          <w:szCs w:val="28"/>
        </w:rPr>
        <w:t>,</w:t>
      </w:r>
      <w:r>
        <w:t xml:space="preserve"> </w:t>
      </w:r>
      <w:r w:rsidRPr="00563EB7">
        <w:rPr>
          <w:sz w:val="28"/>
          <w:szCs w:val="28"/>
        </w:rPr>
        <w:t>получ</w:t>
      </w:r>
      <w:r>
        <w:rPr>
          <w:sz w:val="28"/>
          <w:szCs w:val="28"/>
        </w:rPr>
        <w:t>ивших</w:t>
      </w:r>
      <w:r w:rsidRPr="00563EB7">
        <w:rPr>
          <w:sz w:val="28"/>
          <w:szCs w:val="28"/>
        </w:rPr>
        <w:t xml:space="preserve"> денежно</w:t>
      </w:r>
      <w:r>
        <w:rPr>
          <w:sz w:val="28"/>
          <w:szCs w:val="28"/>
        </w:rPr>
        <w:t>е</w:t>
      </w:r>
      <w:r w:rsidRPr="00563EB7">
        <w:rPr>
          <w:sz w:val="28"/>
          <w:szCs w:val="28"/>
        </w:rPr>
        <w:t xml:space="preserve"> </w:t>
      </w:r>
      <w:proofErr w:type="gramStart"/>
      <w:r w:rsidRPr="00563EB7">
        <w:rPr>
          <w:sz w:val="28"/>
          <w:szCs w:val="28"/>
        </w:rPr>
        <w:t>поощрени</w:t>
      </w:r>
      <w:r>
        <w:rPr>
          <w:sz w:val="28"/>
          <w:szCs w:val="28"/>
        </w:rPr>
        <w:t>е,</w:t>
      </w:r>
      <w:r>
        <w:t xml:space="preserve"> </w:t>
      </w:r>
      <w:r w:rsidRPr="003E6DEE">
        <w:rPr>
          <w:sz w:val="28"/>
          <w:szCs w:val="28"/>
        </w:rPr>
        <w:t xml:space="preserve"> в</w:t>
      </w:r>
      <w:proofErr w:type="gramEnd"/>
      <w:r w:rsidRPr="003E6DEE">
        <w:rPr>
          <w:sz w:val="28"/>
          <w:szCs w:val="28"/>
        </w:rPr>
        <w:t xml:space="preserve"> общей численности </w:t>
      </w:r>
      <w:r>
        <w:rPr>
          <w:sz w:val="28"/>
          <w:szCs w:val="28"/>
        </w:rPr>
        <w:t>вышеуказанной категории педагогических работников» изложить в следующей редакции</w:t>
      </w:r>
      <w:r w:rsidRPr="000433FB">
        <w:rPr>
          <w:spacing w:val="2"/>
          <w:sz w:val="28"/>
          <w:szCs w:val="28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78"/>
        <w:gridCol w:w="480"/>
        <w:gridCol w:w="357"/>
        <w:gridCol w:w="357"/>
        <w:gridCol w:w="357"/>
        <w:gridCol w:w="357"/>
        <w:gridCol w:w="357"/>
        <w:gridCol w:w="357"/>
        <w:gridCol w:w="357"/>
        <w:gridCol w:w="392"/>
        <w:gridCol w:w="850"/>
        <w:gridCol w:w="916"/>
        <w:gridCol w:w="726"/>
        <w:gridCol w:w="1471"/>
      </w:tblGrid>
      <w:tr w:rsidR="00AA2DB3" w:rsidTr="001A69C3">
        <w:tc>
          <w:tcPr>
            <w:tcW w:w="2578" w:type="dxa"/>
          </w:tcPr>
          <w:p w:rsidR="00AA2DB3" w:rsidRPr="0063207B" w:rsidRDefault="00AA2DB3" w:rsidP="001A69C3">
            <w:pPr>
              <w:widowControl w:val="0"/>
              <w:adjustRightInd w:val="0"/>
              <w:spacing w:line="235" w:lineRule="auto"/>
              <w:rPr>
                <w:rFonts w:eastAsia="Calibri"/>
                <w:sz w:val="28"/>
                <w:szCs w:val="28"/>
              </w:rPr>
            </w:pPr>
            <w:r w:rsidRPr="0063207B">
              <w:rPr>
                <w:rFonts w:eastAsia="Calibri"/>
                <w:sz w:val="28"/>
                <w:szCs w:val="28"/>
              </w:rPr>
              <w:t xml:space="preserve">Целевой индикатор </w:t>
            </w:r>
            <w:r>
              <w:rPr>
                <w:rFonts w:eastAsia="Calibri"/>
                <w:sz w:val="28"/>
                <w:szCs w:val="28"/>
              </w:rPr>
              <w:t>7.2</w:t>
            </w:r>
            <w:r w:rsidRPr="00E60032">
              <w:rPr>
                <w:rFonts w:eastAsia="Calibri"/>
                <w:sz w:val="28"/>
                <w:szCs w:val="28"/>
              </w:rPr>
              <w:t>:</w:t>
            </w:r>
          </w:p>
          <w:p w:rsidR="00AA2DB3" w:rsidRPr="0041286E" w:rsidRDefault="00AA2DB3" w:rsidP="001A69C3">
            <w:pPr>
              <w:adjustRightInd w:val="0"/>
              <w:jc w:val="both"/>
              <w:rPr>
                <w:sz w:val="28"/>
                <w:szCs w:val="28"/>
              </w:rPr>
            </w:pPr>
            <w:r w:rsidRPr="00135D9E">
              <w:rPr>
                <w:sz w:val="28"/>
                <w:szCs w:val="28"/>
              </w:rPr>
              <w:lastRenderedPageBreak/>
              <w:t>доля</w:t>
            </w:r>
            <w:r w:rsidRPr="007473E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E02F7">
              <w:rPr>
                <w:color w:val="000000" w:themeColor="text1"/>
                <w:sz w:val="28"/>
                <w:szCs w:val="28"/>
              </w:rPr>
              <w:t>преподавател</w:t>
            </w:r>
            <w:r>
              <w:rPr>
                <w:color w:val="000000" w:themeColor="text1"/>
                <w:sz w:val="28"/>
                <w:szCs w:val="28"/>
              </w:rPr>
              <w:t xml:space="preserve">ей </w:t>
            </w:r>
            <w:r w:rsidRPr="00DE02F7">
              <w:rPr>
                <w:color w:val="000000"/>
                <w:sz w:val="28"/>
                <w:szCs w:val="28"/>
              </w:rPr>
              <w:t>ИТ-дисциплин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E6DEE">
              <w:rPr>
                <w:sz w:val="28"/>
                <w:szCs w:val="28"/>
              </w:rPr>
              <w:t>профессиональных образовательных организаций</w:t>
            </w:r>
            <w:r w:rsidRPr="00DE02F7">
              <w:rPr>
                <w:color w:val="000000"/>
                <w:sz w:val="28"/>
                <w:szCs w:val="28"/>
              </w:rPr>
              <w:t xml:space="preserve">, </w:t>
            </w:r>
            <w:r w:rsidRPr="00DE02F7">
              <w:rPr>
                <w:sz w:val="28"/>
                <w:szCs w:val="28"/>
              </w:rPr>
              <w:t>реализующи</w:t>
            </w:r>
            <w:r>
              <w:rPr>
                <w:sz w:val="28"/>
                <w:szCs w:val="28"/>
              </w:rPr>
              <w:t>х</w:t>
            </w:r>
            <w:r w:rsidRPr="00DE02F7">
              <w:rPr>
                <w:sz w:val="28"/>
                <w:szCs w:val="28"/>
              </w:rPr>
              <w:t xml:space="preserve"> профессиональные модули в соответствии с федеральными государственными образовательными стандартами среднего профессионального образования, соответствующи</w:t>
            </w:r>
            <w:r>
              <w:rPr>
                <w:sz w:val="28"/>
                <w:szCs w:val="28"/>
              </w:rPr>
              <w:t>х</w:t>
            </w:r>
            <w:r w:rsidRPr="00DE02F7">
              <w:rPr>
                <w:sz w:val="28"/>
                <w:szCs w:val="28"/>
              </w:rPr>
              <w:t xml:space="preserve"> требованиям</w:t>
            </w:r>
            <w:r>
              <w:rPr>
                <w:sz w:val="28"/>
                <w:szCs w:val="28"/>
              </w:rPr>
              <w:t>, установленным региональным законодательством</w:t>
            </w:r>
            <w:r w:rsidRPr="003E6DEE"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563EB7">
              <w:rPr>
                <w:sz w:val="28"/>
                <w:szCs w:val="28"/>
              </w:rPr>
              <w:t>получ</w:t>
            </w:r>
            <w:r>
              <w:rPr>
                <w:sz w:val="28"/>
                <w:szCs w:val="28"/>
              </w:rPr>
              <w:t>ивших</w:t>
            </w:r>
            <w:r w:rsidRPr="00563EB7">
              <w:rPr>
                <w:sz w:val="28"/>
                <w:szCs w:val="28"/>
              </w:rPr>
              <w:t xml:space="preserve"> денежно</w:t>
            </w:r>
            <w:r>
              <w:rPr>
                <w:sz w:val="28"/>
                <w:szCs w:val="28"/>
              </w:rPr>
              <w:t>е</w:t>
            </w:r>
            <w:r w:rsidRPr="00563EB7">
              <w:rPr>
                <w:sz w:val="28"/>
                <w:szCs w:val="28"/>
              </w:rPr>
              <w:t xml:space="preserve"> поощрени</w:t>
            </w:r>
            <w:r>
              <w:rPr>
                <w:sz w:val="28"/>
                <w:szCs w:val="28"/>
              </w:rPr>
              <w:t>е,</w:t>
            </w:r>
            <w:r>
              <w:t xml:space="preserve"> </w:t>
            </w:r>
            <w:r w:rsidRPr="003E6DEE">
              <w:rPr>
                <w:sz w:val="28"/>
                <w:szCs w:val="28"/>
              </w:rPr>
              <w:t xml:space="preserve"> в общей численности </w:t>
            </w:r>
            <w:r>
              <w:rPr>
                <w:sz w:val="28"/>
                <w:szCs w:val="28"/>
              </w:rPr>
              <w:t>вышеуказанной категории педагогических работников</w:t>
            </w:r>
          </w:p>
        </w:tc>
        <w:tc>
          <w:tcPr>
            <w:tcW w:w="480" w:type="dxa"/>
          </w:tcPr>
          <w:p w:rsidR="00AA2DB3" w:rsidRPr="003340B8" w:rsidRDefault="00AA2DB3" w:rsidP="001A69C3">
            <w:pPr>
              <w:pStyle w:val="ConsPlusCell"/>
              <w:jc w:val="center"/>
            </w:pPr>
            <w:r w:rsidRPr="003340B8">
              <w:lastRenderedPageBreak/>
              <w:t>%</w:t>
            </w:r>
          </w:p>
        </w:tc>
        <w:tc>
          <w:tcPr>
            <w:tcW w:w="357" w:type="dxa"/>
          </w:tcPr>
          <w:p w:rsidR="00AA2DB3" w:rsidRDefault="00AA2DB3" w:rsidP="001A69C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7" w:type="dxa"/>
          </w:tcPr>
          <w:p w:rsidR="00AA2DB3" w:rsidRDefault="00AA2DB3" w:rsidP="001A69C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7" w:type="dxa"/>
          </w:tcPr>
          <w:p w:rsidR="00AA2DB3" w:rsidRDefault="00AA2DB3" w:rsidP="001A69C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7" w:type="dxa"/>
          </w:tcPr>
          <w:p w:rsidR="00AA2DB3" w:rsidRDefault="00AA2DB3" w:rsidP="001A69C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7" w:type="dxa"/>
          </w:tcPr>
          <w:p w:rsidR="00AA2DB3" w:rsidRDefault="00AA2DB3" w:rsidP="001A69C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7" w:type="dxa"/>
          </w:tcPr>
          <w:p w:rsidR="00AA2DB3" w:rsidRDefault="00AA2DB3" w:rsidP="001A69C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7" w:type="dxa"/>
          </w:tcPr>
          <w:p w:rsidR="00AA2DB3" w:rsidRDefault="00AA2DB3" w:rsidP="001A69C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2" w:type="dxa"/>
          </w:tcPr>
          <w:p w:rsidR="00AA2DB3" w:rsidRDefault="00AA2DB3" w:rsidP="001A69C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A2DB3" w:rsidRDefault="00AA2DB3" w:rsidP="001A69C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16" w:type="dxa"/>
          </w:tcPr>
          <w:p w:rsidR="00AA2DB3" w:rsidRDefault="00AA2DB3" w:rsidP="001A69C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AA2DB3" w:rsidRPr="00AA2DB3" w:rsidRDefault="00AA2DB3" w:rsidP="001A69C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1" w:type="dxa"/>
          </w:tcPr>
          <w:p w:rsidR="00AA2DB3" w:rsidRDefault="00AA2DB3" w:rsidP="001A69C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Целевой индикатор </w:t>
            </w:r>
            <w:r>
              <w:rPr>
                <w:sz w:val="28"/>
                <w:szCs w:val="28"/>
              </w:rPr>
              <w:lastRenderedPageBreak/>
              <w:t>введен с 2022 года</w:t>
            </w:r>
          </w:p>
          <w:p w:rsidR="00AA2DB3" w:rsidRDefault="00AA2DB3" w:rsidP="001A69C3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B33FA" w:rsidRPr="00EB33FA" w:rsidRDefault="00EB33FA" w:rsidP="00A05B7D">
      <w:pPr>
        <w:adjustRightInd w:val="0"/>
        <w:jc w:val="both"/>
        <w:rPr>
          <w:b/>
        </w:rPr>
      </w:pPr>
    </w:p>
    <w:p w:rsidR="007B2EF7" w:rsidRPr="003A35E8" w:rsidRDefault="00E13530" w:rsidP="006C45C1">
      <w:pPr>
        <w:adjustRightInd w:val="0"/>
        <w:jc w:val="both"/>
        <w:outlineLvl w:val="0"/>
        <w:rPr>
          <w:spacing w:val="2"/>
          <w:sz w:val="28"/>
          <w:szCs w:val="28"/>
        </w:rPr>
      </w:pPr>
      <w:r w:rsidRPr="00E13530">
        <w:rPr>
          <w:spacing w:val="2"/>
          <w:sz w:val="28"/>
          <w:szCs w:val="28"/>
        </w:rPr>
        <w:t xml:space="preserve">         </w:t>
      </w:r>
      <w:r w:rsidR="00AA2DB3">
        <w:rPr>
          <w:spacing w:val="2"/>
          <w:sz w:val="28"/>
          <w:szCs w:val="28"/>
        </w:rPr>
        <w:t>3</w:t>
      </w:r>
      <w:r w:rsidR="00DC7FF5">
        <w:rPr>
          <w:spacing w:val="2"/>
          <w:sz w:val="28"/>
          <w:szCs w:val="28"/>
        </w:rPr>
        <w:t>.</w:t>
      </w:r>
      <w:r w:rsidR="007B2EF7" w:rsidRPr="003A35E8">
        <w:rPr>
          <w:spacing w:val="2"/>
          <w:sz w:val="28"/>
          <w:szCs w:val="28"/>
        </w:rPr>
        <w:t> </w:t>
      </w:r>
      <w:r w:rsidR="00DC7FF5">
        <w:rPr>
          <w:spacing w:val="2"/>
          <w:sz w:val="28"/>
          <w:szCs w:val="28"/>
        </w:rPr>
        <w:t>П</w:t>
      </w:r>
      <w:r w:rsidR="007B2EF7" w:rsidRPr="003A35E8">
        <w:rPr>
          <w:spacing w:val="2"/>
          <w:sz w:val="28"/>
          <w:szCs w:val="28"/>
        </w:rPr>
        <w:t>риложение № 2.1 «Основные мероприятия государственной программы Новосибирской области «Региональная программа развития среднего профессионального образования Новосибирской области» изложить в редакции согласно приложению № </w:t>
      </w:r>
      <w:r w:rsidR="007B2EF7">
        <w:rPr>
          <w:spacing w:val="2"/>
          <w:sz w:val="28"/>
          <w:szCs w:val="28"/>
        </w:rPr>
        <w:t>1</w:t>
      </w:r>
      <w:r w:rsidR="00FF4EBF">
        <w:rPr>
          <w:spacing w:val="2"/>
          <w:sz w:val="28"/>
          <w:szCs w:val="28"/>
        </w:rPr>
        <w:t xml:space="preserve"> к настоящему постановлению.</w:t>
      </w:r>
    </w:p>
    <w:p w:rsidR="007B2EF7" w:rsidRPr="00C17D9A" w:rsidRDefault="00AA2DB3" w:rsidP="007B2EF7">
      <w:pPr>
        <w:widowControl w:val="0"/>
        <w:autoSpaceDE/>
        <w:autoSpaceDN/>
        <w:spacing w:line="245" w:lineRule="auto"/>
        <w:ind w:firstLine="709"/>
        <w:jc w:val="both"/>
        <w:rPr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>4</w:t>
      </w:r>
      <w:r w:rsidR="00DC7FF5">
        <w:rPr>
          <w:spacing w:val="2"/>
          <w:sz w:val="28"/>
          <w:szCs w:val="28"/>
        </w:rPr>
        <w:t>.</w:t>
      </w:r>
      <w:r w:rsidR="007B2EF7" w:rsidRPr="003A35E8">
        <w:rPr>
          <w:spacing w:val="2"/>
          <w:sz w:val="28"/>
          <w:szCs w:val="28"/>
        </w:rPr>
        <w:t> </w:t>
      </w:r>
      <w:r w:rsidR="00DC7FF5">
        <w:rPr>
          <w:spacing w:val="2"/>
          <w:sz w:val="28"/>
          <w:szCs w:val="28"/>
        </w:rPr>
        <w:t>П</w:t>
      </w:r>
      <w:r w:rsidR="007B2EF7" w:rsidRPr="003A35E8">
        <w:rPr>
          <w:spacing w:val="2"/>
          <w:sz w:val="28"/>
          <w:szCs w:val="28"/>
        </w:rPr>
        <w:t>риложение № 3 «Сводные финансовые затраты государственной</w:t>
      </w:r>
      <w:r w:rsidR="007B2EF7" w:rsidRPr="003A35E8">
        <w:rPr>
          <w:spacing w:val="2"/>
          <w:sz w:val="28"/>
          <w:szCs w:val="28"/>
          <w:lang w:eastAsia="en-US"/>
        </w:rPr>
        <w:t xml:space="preserve"> программы Новосибирской области «Региональная программа развития среднего</w:t>
      </w:r>
      <w:r w:rsidR="007B2EF7" w:rsidRPr="00C17D9A">
        <w:rPr>
          <w:spacing w:val="2"/>
          <w:sz w:val="28"/>
          <w:szCs w:val="28"/>
          <w:lang w:eastAsia="en-US"/>
        </w:rPr>
        <w:t xml:space="preserve"> профессионального образования Новосибирской области» изложить в редакции согласно приложению № </w:t>
      </w:r>
      <w:r w:rsidR="007B2EF7">
        <w:rPr>
          <w:spacing w:val="2"/>
          <w:sz w:val="28"/>
          <w:szCs w:val="28"/>
          <w:lang w:eastAsia="en-US"/>
        </w:rPr>
        <w:t>2</w:t>
      </w:r>
      <w:r w:rsidR="007B2EF7" w:rsidRPr="00C17D9A">
        <w:rPr>
          <w:spacing w:val="2"/>
          <w:sz w:val="28"/>
          <w:szCs w:val="28"/>
          <w:lang w:eastAsia="en-US"/>
        </w:rPr>
        <w:t xml:space="preserve"> к настоящему постановлению.</w:t>
      </w:r>
    </w:p>
    <w:p w:rsidR="007B2EF7" w:rsidRPr="00C17D9A" w:rsidRDefault="007B2EF7" w:rsidP="007B2EF7">
      <w:pPr>
        <w:widowControl w:val="0"/>
        <w:adjustRightInd w:val="0"/>
        <w:spacing w:line="245" w:lineRule="auto"/>
        <w:jc w:val="both"/>
        <w:rPr>
          <w:spacing w:val="2"/>
          <w:sz w:val="28"/>
          <w:szCs w:val="28"/>
          <w:lang w:eastAsia="en-US"/>
        </w:rPr>
      </w:pPr>
    </w:p>
    <w:p w:rsidR="007B2EF7" w:rsidRPr="00C17D9A" w:rsidRDefault="007B2EF7" w:rsidP="007B2EF7">
      <w:pPr>
        <w:widowControl w:val="0"/>
        <w:adjustRightInd w:val="0"/>
        <w:spacing w:line="245" w:lineRule="auto"/>
        <w:jc w:val="both"/>
        <w:rPr>
          <w:spacing w:val="2"/>
          <w:sz w:val="28"/>
          <w:szCs w:val="28"/>
          <w:lang w:eastAsia="en-US"/>
        </w:rPr>
      </w:pPr>
    </w:p>
    <w:p w:rsidR="007B2EF7" w:rsidRDefault="007B2EF7" w:rsidP="007B2EF7">
      <w:pPr>
        <w:widowControl w:val="0"/>
        <w:autoSpaceDE/>
        <w:autoSpaceDN/>
        <w:spacing w:line="245" w:lineRule="auto"/>
        <w:jc w:val="both"/>
        <w:rPr>
          <w:spacing w:val="2"/>
          <w:sz w:val="28"/>
          <w:szCs w:val="28"/>
          <w:lang w:eastAsia="en-US"/>
        </w:rPr>
      </w:pPr>
      <w:r w:rsidRPr="00C17D9A">
        <w:rPr>
          <w:spacing w:val="2"/>
          <w:sz w:val="28"/>
          <w:szCs w:val="28"/>
          <w:lang w:eastAsia="en-US"/>
        </w:rPr>
        <w:t>Г</w:t>
      </w:r>
      <w:r>
        <w:rPr>
          <w:spacing w:val="2"/>
          <w:sz w:val="28"/>
          <w:szCs w:val="28"/>
          <w:lang w:eastAsia="en-US"/>
        </w:rPr>
        <w:t>убернатор Новосибирской области                                                  А.А. Травников</w:t>
      </w:r>
    </w:p>
    <w:p w:rsidR="00CE5D43" w:rsidRDefault="00CE5D43" w:rsidP="007B2EF7">
      <w:pPr>
        <w:widowControl w:val="0"/>
        <w:adjustRightInd w:val="0"/>
        <w:spacing w:line="245" w:lineRule="auto"/>
        <w:jc w:val="both"/>
        <w:rPr>
          <w:lang w:eastAsia="en-US"/>
        </w:rPr>
      </w:pPr>
    </w:p>
    <w:p w:rsidR="00A05B7D" w:rsidRDefault="00A05B7D" w:rsidP="007B2EF7">
      <w:pPr>
        <w:widowControl w:val="0"/>
        <w:adjustRightInd w:val="0"/>
        <w:spacing w:line="245" w:lineRule="auto"/>
        <w:jc w:val="both"/>
        <w:rPr>
          <w:lang w:eastAsia="en-US"/>
        </w:rPr>
      </w:pPr>
    </w:p>
    <w:p w:rsidR="00A05B7D" w:rsidRDefault="00A05B7D" w:rsidP="007B2EF7">
      <w:pPr>
        <w:widowControl w:val="0"/>
        <w:adjustRightInd w:val="0"/>
        <w:spacing w:line="245" w:lineRule="auto"/>
        <w:jc w:val="both"/>
        <w:rPr>
          <w:lang w:eastAsia="en-US"/>
        </w:rPr>
      </w:pPr>
    </w:p>
    <w:p w:rsidR="00A05B7D" w:rsidRDefault="00A05B7D" w:rsidP="007B2EF7">
      <w:pPr>
        <w:widowControl w:val="0"/>
        <w:adjustRightInd w:val="0"/>
        <w:spacing w:line="245" w:lineRule="auto"/>
        <w:jc w:val="both"/>
        <w:rPr>
          <w:lang w:eastAsia="en-US"/>
        </w:rPr>
      </w:pPr>
    </w:p>
    <w:p w:rsidR="007B2EF7" w:rsidRDefault="007B2EF7" w:rsidP="007B2EF7">
      <w:pPr>
        <w:widowControl w:val="0"/>
        <w:adjustRightInd w:val="0"/>
        <w:spacing w:line="245" w:lineRule="auto"/>
        <w:jc w:val="both"/>
        <w:rPr>
          <w:lang w:eastAsia="en-US"/>
        </w:rPr>
      </w:pPr>
      <w:r w:rsidRPr="00C17D9A">
        <w:rPr>
          <w:lang w:eastAsia="en-US"/>
        </w:rPr>
        <w:t xml:space="preserve">С.В. </w:t>
      </w:r>
      <w:proofErr w:type="spellStart"/>
      <w:r w:rsidRPr="00C17D9A">
        <w:rPr>
          <w:lang w:eastAsia="en-US"/>
        </w:rPr>
        <w:t>Федорчук</w:t>
      </w:r>
      <w:proofErr w:type="spellEnd"/>
    </w:p>
    <w:p w:rsidR="00E2610B" w:rsidRDefault="00E2610B" w:rsidP="00E2610B">
      <w:pPr>
        <w:adjustRightInd w:val="0"/>
      </w:pPr>
      <w:r w:rsidRPr="00C17D9A">
        <w:t>238 73 20</w:t>
      </w: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105"/>
      </w:tblGrid>
      <w:tr w:rsidR="007B2EF7" w:rsidRPr="00C01175" w:rsidTr="000F7D76">
        <w:trPr>
          <w:trHeight w:val="2409"/>
        </w:trPr>
        <w:tc>
          <w:tcPr>
            <w:tcW w:w="5068" w:type="dxa"/>
          </w:tcPr>
          <w:p w:rsidR="00E2610B" w:rsidRDefault="00E2610B" w:rsidP="00661FDE">
            <w:pPr>
              <w:adjustRightInd w:val="0"/>
              <w:rPr>
                <w:sz w:val="28"/>
                <w:szCs w:val="28"/>
              </w:rPr>
            </w:pPr>
          </w:p>
          <w:p w:rsidR="004D76DD" w:rsidRDefault="004D76DD" w:rsidP="00661FDE">
            <w:pPr>
              <w:adjustRightInd w:val="0"/>
              <w:rPr>
                <w:sz w:val="28"/>
                <w:szCs w:val="28"/>
              </w:rPr>
            </w:pPr>
          </w:p>
          <w:p w:rsidR="007B2EF7" w:rsidRPr="00E5279F" w:rsidRDefault="007B2EF7" w:rsidP="00661FD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5279F">
              <w:rPr>
                <w:sz w:val="28"/>
                <w:szCs w:val="28"/>
              </w:rPr>
              <w:t>ервый заместитель Губернатора Новосибирской области</w:t>
            </w:r>
          </w:p>
        </w:tc>
        <w:tc>
          <w:tcPr>
            <w:tcW w:w="5105" w:type="dxa"/>
          </w:tcPr>
          <w:p w:rsidR="00766613" w:rsidRDefault="00766613" w:rsidP="00661FDE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7B2EF7" w:rsidRDefault="007B2EF7" w:rsidP="00661FDE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7B2EF7" w:rsidRPr="00E5279F" w:rsidRDefault="007B2EF7" w:rsidP="00661FDE">
            <w:pPr>
              <w:adjustRightInd w:val="0"/>
              <w:jc w:val="right"/>
              <w:rPr>
                <w:sz w:val="28"/>
                <w:szCs w:val="28"/>
              </w:rPr>
            </w:pPr>
            <w:r w:rsidRPr="00E5279F">
              <w:rPr>
                <w:sz w:val="28"/>
                <w:szCs w:val="28"/>
              </w:rPr>
              <w:t>Ю.Ф. Петухов</w:t>
            </w:r>
          </w:p>
          <w:p w:rsidR="007B2EF7" w:rsidRDefault="007B2EF7" w:rsidP="00661FDE">
            <w:pPr>
              <w:adjustRightInd w:val="0"/>
              <w:jc w:val="right"/>
              <w:rPr>
                <w:sz w:val="28"/>
                <w:szCs w:val="28"/>
              </w:rPr>
            </w:pPr>
            <w:r w:rsidRPr="00E5279F">
              <w:rPr>
                <w:sz w:val="28"/>
                <w:szCs w:val="28"/>
              </w:rPr>
              <w:t>«__</w:t>
            </w:r>
            <w:proofErr w:type="gramStart"/>
            <w:r w:rsidRPr="00E5279F">
              <w:rPr>
                <w:sz w:val="28"/>
                <w:szCs w:val="28"/>
              </w:rPr>
              <w:t>_»_</w:t>
            </w:r>
            <w:proofErr w:type="gramEnd"/>
            <w:r w:rsidRPr="00E5279F">
              <w:rPr>
                <w:sz w:val="28"/>
                <w:szCs w:val="28"/>
              </w:rPr>
              <w:t>___________ 20</w:t>
            </w:r>
            <w:r>
              <w:rPr>
                <w:sz w:val="28"/>
                <w:szCs w:val="28"/>
              </w:rPr>
              <w:t>2</w:t>
            </w:r>
            <w:r w:rsidR="003954AB">
              <w:rPr>
                <w:sz w:val="28"/>
                <w:szCs w:val="28"/>
              </w:rPr>
              <w:t>3</w:t>
            </w:r>
            <w:r w:rsidRPr="00E5279F">
              <w:rPr>
                <w:sz w:val="28"/>
                <w:szCs w:val="28"/>
              </w:rPr>
              <w:t xml:space="preserve"> г.</w:t>
            </w:r>
          </w:p>
          <w:p w:rsidR="007B2EF7" w:rsidRDefault="007B2EF7" w:rsidP="00661FDE">
            <w:pPr>
              <w:adjustRightInd w:val="0"/>
              <w:rPr>
                <w:sz w:val="28"/>
                <w:szCs w:val="28"/>
              </w:rPr>
            </w:pPr>
          </w:p>
        </w:tc>
      </w:tr>
      <w:tr w:rsidR="007B2EF7" w:rsidRPr="00C01175" w:rsidTr="000F7D76">
        <w:tc>
          <w:tcPr>
            <w:tcW w:w="5068" w:type="dxa"/>
          </w:tcPr>
          <w:p w:rsidR="007B2EF7" w:rsidRDefault="007B2EF7" w:rsidP="00661FD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5105" w:type="dxa"/>
          </w:tcPr>
          <w:p w:rsidR="007B2EF7" w:rsidRDefault="007B2EF7" w:rsidP="00661FDE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Нелюбов</w:t>
            </w:r>
          </w:p>
          <w:p w:rsidR="007B2EF7" w:rsidRDefault="007B2EF7" w:rsidP="00661FDE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</w:t>
            </w:r>
            <w:r w:rsidRPr="009D3F1B">
              <w:rPr>
                <w:sz w:val="28"/>
                <w:szCs w:val="28"/>
              </w:rPr>
              <w:t>______ 20</w:t>
            </w:r>
            <w:r>
              <w:rPr>
                <w:sz w:val="28"/>
                <w:szCs w:val="28"/>
              </w:rPr>
              <w:t>2</w:t>
            </w:r>
            <w:r w:rsidR="003954AB">
              <w:rPr>
                <w:sz w:val="28"/>
                <w:szCs w:val="28"/>
              </w:rPr>
              <w:t>3</w:t>
            </w:r>
            <w:r w:rsidRPr="009D3F1B">
              <w:rPr>
                <w:sz w:val="28"/>
                <w:szCs w:val="28"/>
              </w:rPr>
              <w:t xml:space="preserve"> г.</w:t>
            </w:r>
          </w:p>
          <w:p w:rsidR="007B2EF7" w:rsidRDefault="007B2EF7" w:rsidP="00661FDE">
            <w:pPr>
              <w:adjustRightInd w:val="0"/>
              <w:rPr>
                <w:sz w:val="28"/>
                <w:szCs w:val="28"/>
              </w:rPr>
            </w:pPr>
          </w:p>
          <w:p w:rsidR="00E2610B" w:rsidRDefault="00E2610B" w:rsidP="00661FDE">
            <w:pPr>
              <w:adjustRightInd w:val="0"/>
              <w:rPr>
                <w:sz w:val="28"/>
                <w:szCs w:val="28"/>
              </w:rPr>
            </w:pPr>
          </w:p>
        </w:tc>
      </w:tr>
      <w:tr w:rsidR="007B2EF7" w:rsidRPr="00C01175" w:rsidTr="000F7D76">
        <w:tc>
          <w:tcPr>
            <w:tcW w:w="5068" w:type="dxa"/>
          </w:tcPr>
          <w:p w:rsidR="007B2EF7" w:rsidRDefault="007B2EF7" w:rsidP="00661FDE">
            <w:pPr>
              <w:adjustRightInd w:val="0"/>
              <w:rPr>
                <w:sz w:val="28"/>
                <w:szCs w:val="28"/>
              </w:rPr>
            </w:pPr>
          </w:p>
          <w:p w:rsidR="007B2EF7" w:rsidRDefault="007B2EF7" w:rsidP="00661FD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Новосибирской области</w:t>
            </w:r>
          </w:p>
          <w:p w:rsidR="007B2EF7" w:rsidRDefault="007B2EF7" w:rsidP="00661FDE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105" w:type="dxa"/>
          </w:tcPr>
          <w:p w:rsidR="007B2EF7" w:rsidRDefault="007B2EF7" w:rsidP="00661FDE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7B2EF7" w:rsidRDefault="007B2EF7" w:rsidP="00661FDE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7B2EF7" w:rsidRDefault="004D76DD" w:rsidP="00661FDE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7B2EF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7B2EF7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7B2EF7" w:rsidRDefault="007B2EF7" w:rsidP="003954AB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</w:t>
            </w:r>
            <w:r w:rsidRPr="009D3F1B">
              <w:rPr>
                <w:sz w:val="28"/>
                <w:szCs w:val="28"/>
              </w:rPr>
              <w:t>______ 20</w:t>
            </w:r>
            <w:r>
              <w:rPr>
                <w:sz w:val="28"/>
                <w:szCs w:val="28"/>
              </w:rPr>
              <w:t>2</w:t>
            </w:r>
            <w:r w:rsidR="003954AB">
              <w:rPr>
                <w:sz w:val="28"/>
                <w:szCs w:val="28"/>
              </w:rPr>
              <w:t>3</w:t>
            </w:r>
            <w:r w:rsidRPr="009D3F1B">
              <w:rPr>
                <w:sz w:val="28"/>
                <w:szCs w:val="28"/>
              </w:rPr>
              <w:t xml:space="preserve"> г.</w:t>
            </w:r>
          </w:p>
        </w:tc>
      </w:tr>
      <w:tr w:rsidR="007B2EF7" w:rsidRPr="00C01175" w:rsidTr="000F7D76">
        <w:tc>
          <w:tcPr>
            <w:tcW w:w="5068" w:type="dxa"/>
          </w:tcPr>
          <w:p w:rsidR="007B2EF7" w:rsidRDefault="007B2EF7" w:rsidP="00661FDE">
            <w:pPr>
              <w:adjustRightInd w:val="0"/>
              <w:rPr>
                <w:sz w:val="28"/>
                <w:szCs w:val="28"/>
              </w:rPr>
            </w:pPr>
          </w:p>
          <w:p w:rsidR="005F29C6" w:rsidRDefault="005F29C6" w:rsidP="00661FDE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105" w:type="dxa"/>
          </w:tcPr>
          <w:p w:rsidR="007B2EF7" w:rsidRDefault="007B2EF7" w:rsidP="004D76DD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B2EF7" w:rsidRPr="00C01175" w:rsidTr="000F7D76">
        <w:tc>
          <w:tcPr>
            <w:tcW w:w="5068" w:type="dxa"/>
          </w:tcPr>
          <w:p w:rsidR="007B2EF7" w:rsidRDefault="007B2EF7" w:rsidP="00661FD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экономического развития Новосибирской области</w:t>
            </w:r>
          </w:p>
          <w:p w:rsidR="007B2EF7" w:rsidRDefault="007B2EF7" w:rsidP="00661FDE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105" w:type="dxa"/>
          </w:tcPr>
          <w:p w:rsidR="007B2EF7" w:rsidRDefault="007B2EF7" w:rsidP="00661FDE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  <w:p w:rsidR="007B2EF7" w:rsidRDefault="007B2EF7" w:rsidP="003954AB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</w:t>
            </w:r>
            <w:r w:rsidRPr="009D3F1B">
              <w:rPr>
                <w:sz w:val="28"/>
                <w:szCs w:val="28"/>
              </w:rPr>
              <w:t>______ 20</w:t>
            </w:r>
            <w:r>
              <w:rPr>
                <w:sz w:val="28"/>
                <w:szCs w:val="28"/>
              </w:rPr>
              <w:t>2</w:t>
            </w:r>
            <w:r w:rsidR="003954AB">
              <w:rPr>
                <w:sz w:val="28"/>
                <w:szCs w:val="28"/>
              </w:rPr>
              <w:t>3</w:t>
            </w:r>
            <w:r w:rsidRPr="009D3F1B">
              <w:rPr>
                <w:sz w:val="28"/>
                <w:szCs w:val="28"/>
              </w:rPr>
              <w:t xml:space="preserve"> г.</w:t>
            </w:r>
          </w:p>
        </w:tc>
      </w:tr>
      <w:tr w:rsidR="000F7D76" w:rsidRPr="00C01175" w:rsidTr="000F7D76">
        <w:tc>
          <w:tcPr>
            <w:tcW w:w="5068" w:type="dxa"/>
          </w:tcPr>
          <w:p w:rsidR="000F7D76" w:rsidRDefault="000F7D76" w:rsidP="00661FD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строительства Новосибирской области</w:t>
            </w:r>
          </w:p>
        </w:tc>
        <w:tc>
          <w:tcPr>
            <w:tcW w:w="5105" w:type="dxa"/>
          </w:tcPr>
          <w:p w:rsidR="000F7D76" w:rsidRDefault="000F7D76" w:rsidP="00661FDE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Колмаков</w:t>
            </w:r>
          </w:p>
          <w:p w:rsidR="000F7D76" w:rsidRDefault="000F7D76" w:rsidP="00661FDE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</w:t>
            </w:r>
            <w:r w:rsidRPr="009D3F1B">
              <w:rPr>
                <w:sz w:val="28"/>
                <w:szCs w:val="28"/>
              </w:rPr>
              <w:t>______ 20</w:t>
            </w:r>
            <w:r>
              <w:rPr>
                <w:sz w:val="28"/>
                <w:szCs w:val="28"/>
              </w:rPr>
              <w:t>2</w:t>
            </w:r>
            <w:r w:rsidR="003954AB">
              <w:rPr>
                <w:sz w:val="28"/>
                <w:szCs w:val="28"/>
              </w:rPr>
              <w:t>3</w:t>
            </w:r>
            <w:r w:rsidRPr="009D3F1B">
              <w:rPr>
                <w:sz w:val="28"/>
                <w:szCs w:val="28"/>
              </w:rPr>
              <w:t xml:space="preserve"> г.</w:t>
            </w:r>
          </w:p>
          <w:p w:rsidR="000F7D76" w:rsidRDefault="000F7D76" w:rsidP="00661FDE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B2EF7" w:rsidRPr="00C01175" w:rsidTr="000F7D76">
        <w:tc>
          <w:tcPr>
            <w:tcW w:w="5068" w:type="dxa"/>
          </w:tcPr>
          <w:p w:rsidR="007B2EF7" w:rsidRDefault="007B2EF7" w:rsidP="00661FDE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0F7D76" w:rsidRDefault="000F7D76" w:rsidP="00661FDE">
            <w:pPr>
              <w:adjustRightInd w:val="0"/>
              <w:rPr>
                <w:sz w:val="28"/>
                <w:szCs w:val="28"/>
              </w:rPr>
            </w:pPr>
          </w:p>
          <w:p w:rsidR="007B2EF7" w:rsidRDefault="007B2EF7" w:rsidP="00661FD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Pr="00C011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образования</w:t>
            </w:r>
            <w:r w:rsidRPr="00C01175">
              <w:rPr>
                <w:sz w:val="28"/>
                <w:szCs w:val="28"/>
              </w:rPr>
              <w:t xml:space="preserve"> Новосибирской области</w:t>
            </w:r>
          </w:p>
          <w:p w:rsidR="007B2EF7" w:rsidRPr="00C01175" w:rsidRDefault="007B2EF7" w:rsidP="00661FDE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105" w:type="dxa"/>
          </w:tcPr>
          <w:p w:rsidR="000F7D76" w:rsidRDefault="000F7D76" w:rsidP="00661FDE">
            <w:pPr>
              <w:adjustRightInd w:val="0"/>
              <w:rPr>
                <w:sz w:val="28"/>
                <w:szCs w:val="28"/>
              </w:rPr>
            </w:pPr>
          </w:p>
          <w:p w:rsidR="007B2EF7" w:rsidRPr="00C01175" w:rsidRDefault="007B2EF7" w:rsidP="00661FDE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 </w:t>
            </w:r>
            <w:proofErr w:type="spellStart"/>
            <w:r>
              <w:rPr>
                <w:sz w:val="28"/>
                <w:szCs w:val="28"/>
              </w:rPr>
              <w:t>Федорчук</w:t>
            </w:r>
            <w:proofErr w:type="spellEnd"/>
          </w:p>
          <w:p w:rsidR="007B2EF7" w:rsidRPr="00C01175" w:rsidRDefault="00E2610B" w:rsidP="003954AB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B2EF7">
              <w:rPr>
                <w:sz w:val="28"/>
                <w:szCs w:val="28"/>
              </w:rPr>
              <w:t>___»____________ 202</w:t>
            </w:r>
            <w:r w:rsidR="003954AB">
              <w:rPr>
                <w:sz w:val="28"/>
                <w:szCs w:val="28"/>
              </w:rPr>
              <w:t>3</w:t>
            </w:r>
            <w:r w:rsidR="007B2EF7" w:rsidRPr="00C01175">
              <w:rPr>
                <w:sz w:val="28"/>
                <w:szCs w:val="28"/>
              </w:rPr>
              <w:t xml:space="preserve"> г.</w:t>
            </w:r>
          </w:p>
        </w:tc>
      </w:tr>
      <w:tr w:rsidR="007B2EF7" w:rsidRPr="00C01175" w:rsidTr="000F7D76">
        <w:trPr>
          <w:trHeight w:val="2225"/>
        </w:trPr>
        <w:tc>
          <w:tcPr>
            <w:tcW w:w="5068" w:type="dxa"/>
          </w:tcPr>
          <w:p w:rsidR="00E2610B" w:rsidRDefault="00E2610B" w:rsidP="00661FDE">
            <w:pPr>
              <w:adjustRightInd w:val="0"/>
              <w:rPr>
                <w:lang w:eastAsia="en-US"/>
              </w:rPr>
            </w:pPr>
          </w:p>
          <w:p w:rsidR="00E2610B" w:rsidRPr="000A7F63" w:rsidRDefault="00E2610B" w:rsidP="00661FDE">
            <w:pPr>
              <w:adjustRightInd w:val="0"/>
              <w:rPr>
                <w:lang w:eastAsia="en-US"/>
              </w:rPr>
            </w:pPr>
          </w:p>
          <w:p w:rsidR="007B2EF7" w:rsidRDefault="007B2EF7" w:rsidP="00661FDE">
            <w:pPr>
              <w:widowControl w:val="0"/>
              <w:adjustRightInd w:val="0"/>
            </w:pPr>
            <w:r w:rsidRPr="000A7F63">
              <w:t xml:space="preserve">Заместитель </w:t>
            </w:r>
            <w:r>
              <w:t xml:space="preserve">министра – </w:t>
            </w:r>
            <w:r w:rsidRPr="000A7F63">
              <w:t>начальник</w:t>
            </w:r>
            <w:r>
              <w:t xml:space="preserve"> уп</w:t>
            </w:r>
            <w:r w:rsidRPr="000A7F63">
              <w:t>равления профессионального</w:t>
            </w:r>
            <w:r>
              <w:t xml:space="preserve"> </w:t>
            </w:r>
            <w:r w:rsidRPr="000A7F63">
              <w:t xml:space="preserve">образования и подготовки </w:t>
            </w:r>
          </w:p>
          <w:p w:rsidR="007B2EF7" w:rsidRPr="000A7F63" w:rsidRDefault="007B2EF7" w:rsidP="00661FDE">
            <w:pPr>
              <w:widowControl w:val="0"/>
              <w:adjustRightInd w:val="0"/>
              <w:rPr>
                <w:lang w:eastAsia="en-US"/>
              </w:rPr>
            </w:pPr>
            <w:r w:rsidRPr="000A7F63">
              <w:t>трудовых ресурсов</w:t>
            </w:r>
            <w:r w:rsidRPr="000A7F63">
              <w:rPr>
                <w:lang w:eastAsia="en-US"/>
              </w:rPr>
              <w:t xml:space="preserve"> </w:t>
            </w:r>
            <w:r w:rsidR="003954AB">
              <w:rPr>
                <w:lang w:eastAsia="en-US"/>
              </w:rPr>
              <w:t>министерства образования Новосибирской области</w:t>
            </w:r>
            <w:bookmarkStart w:id="0" w:name="_GoBack"/>
            <w:bookmarkEnd w:id="0"/>
          </w:p>
        </w:tc>
        <w:tc>
          <w:tcPr>
            <w:tcW w:w="5105" w:type="dxa"/>
          </w:tcPr>
          <w:p w:rsidR="007B2EF7" w:rsidRDefault="007B2EF7" w:rsidP="00661FDE">
            <w:pPr>
              <w:adjustRightInd w:val="0"/>
              <w:jc w:val="right"/>
              <w:rPr>
                <w:lang w:eastAsia="en-US"/>
              </w:rPr>
            </w:pPr>
          </w:p>
          <w:p w:rsidR="007B2EF7" w:rsidRDefault="007B2EF7" w:rsidP="00661FDE">
            <w:pPr>
              <w:adjustRightInd w:val="0"/>
              <w:jc w:val="right"/>
              <w:rPr>
                <w:lang w:eastAsia="en-US"/>
              </w:rPr>
            </w:pPr>
          </w:p>
          <w:p w:rsidR="007B2EF7" w:rsidRDefault="007B2EF7" w:rsidP="00661FDE">
            <w:pPr>
              <w:adjustRightInd w:val="0"/>
              <w:jc w:val="right"/>
              <w:rPr>
                <w:lang w:eastAsia="en-US"/>
              </w:rPr>
            </w:pPr>
          </w:p>
          <w:p w:rsidR="007B2EF7" w:rsidRDefault="007B2EF7" w:rsidP="00661FDE">
            <w:pPr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А.Н. Головнин</w:t>
            </w:r>
          </w:p>
          <w:p w:rsidR="007B2EF7" w:rsidRDefault="007B2EF7" w:rsidP="00661FDE">
            <w:pPr>
              <w:adjustRightInd w:val="0"/>
              <w:jc w:val="right"/>
              <w:rPr>
                <w:lang w:eastAsia="en-US"/>
              </w:rPr>
            </w:pPr>
          </w:p>
          <w:p w:rsidR="007B2EF7" w:rsidRDefault="007B2EF7" w:rsidP="00661FDE">
            <w:pPr>
              <w:adjustRightInd w:val="0"/>
              <w:jc w:val="right"/>
              <w:rPr>
                <w:lang w:eastAsia="en-US"/>
              </w:rPr>
            </w:pPr>
          </w:p>
          <w:p w:rsidR="007B2EF7" w:rsidRDefault="007B2EF7" w:rsidP="00661FDE">
            <w:pPr>
              <w:adjustRightInd w:val="0"/>
              <w:jc w:val="right"/>
              <w:rPr>
                <w:lang w:eastAsia="en-US"/>
              </w:rPr>
            </w:pPr>
          </w:p>
          <w:p w:rsidR="007B2EF7" w:rsidRDefault="007B2EF7" w:rsidP="00661FDE">
            <w:pPr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B2EF7" w:rsidRDefault="007B2EF7" w:rsidP="00661FDE">
            <w:pPr>
              <w:adjustRightInd w:val="0"/>
              <w:jc w:val="right"/>
              <w:rPr>
                <w:lang w:eastAsia="en-US"/>
              </w:rPr>
            </w:pPr>
          </w:p>
        </w:tc>
      </w:tr>
      <w:tr w:rsidR="007B2EF7" w:rsidRPr="00E2610B" w:rsidTr="000F7D76">
        <w:trPr>
          <w:trHeight w:val="1733"/>
        </w:trPr>
        <w:tc>
          <w:tcPr>
            <w:tcW w:w="5068" w:type="dxa"/>
          </w:tcPr>
          <w:p w:rsidR="007B2EF7" w:rsidRPr="00E2610B" w:rsidRDefault="007B2EF7" w:rsidP="00661FDE">
            <w:pPr>
              <w:adjustRightInd w:val="0"/>
              <w:rPr>
                <w:lang w:eastAsia="en-US"/>
              </w:rPr>
            </w:pPr>
            <w:r w:rsidRPr="00E2610B">
              <w:rPr>
                <w:lang w:eastAsia="en-US"/>
              </w:rPr>
              <w:t xml:space="preserve">Начальник управления бюджетного </w:t>
            </w:r>
            <w:proofErr w:type="gramStart"/>
            <w:r w:rsidRPr="00E2610B">
              <w:rPr>
                <w:lang w:eastAsia="en-US"/>
              </w:rPr>
              <w:t>процесса  министерства</w:t>
            </w:r>
            <w:proofErr w:type="gramEnd"/>
            <w:r w:rsidRPr="00E2610B">
              <w:rPr>
                <w:lang w:eastAsia="en-US"/>
              </w:rPr>
              <w:t xml:space="preserve"> образования                              Новосибирской области  </w:t>
            </w:r>
          </w:p>
          <w:p w:rsidR="007B2EF7" w:rsidRPr="00E2610B" w:rsidRDefault="007B2EF7" w:rsidP="00661FDE">
            <w:pPr>
              <w:adjustRightInd w:val="0"/>
              <w:rPr>
                <w:lang w:eastAsia="en-US"/>
              </w:rPr>
            </w:pPr>
          </w:p>
          <w:p w:rsidR="007B2EF7" w:rsidRPr="00E2610B" w:rsidRDefault="007B2EF7" w:rsidP="00661FDE">
            <w:pPr>
              <w:adjustRightInd w:val="0"/>
              <w:rPr>
                <w:lang w:eastAsia="en-US"/>
              </w:rPr>
            </w:pPr>
          </w:p>
          <w:p w:rsidR="007B2EF7" w:rsidRPr="00E2610B" w:rsidRDefault="00A05B7D" w:rsidP="00A05B7D">
            <w:pPr>
              <w:adjustRightInd w:val="0"/>
              <w:rPr>
                <w:sz w:val="28"/>
                <w:szCs w:val="28"/>
              </w:rPr>
            </w:pPr>
            <w:r>
              <w:rPr>
                <w:lang w:eastAsia="en-US"/>
              </w:rPr>
              <w:t>Н</w:t>
            </w:r>
            <w:r w:rsidR="00E2610B">
              <w:rPr>
                <w:lang w:eastAsia="en-US"/>
              </w:rPr>
              <w:t xml:space="preserve">ачальник </w:t>
            </w:r>
            <w:r w:rsidR="007B2EF7" w:rsidRPr="00E2610B">
              <w:rPr>
                <w:lang w:eastAsia="en-US"/>
              </w:rPr>
              <w:t>организационно-правового управления</w:t>
            </w:r>
            <w:r w:rsidR="00E2610B">
              <w:rPr>
                <w:lang w:eastAsia="en-US"/>
              </w:rPr>
              <w:t xml:space="preserve"> </w:t>
            </w:r>
            <w:r w:rsidR="007B2EF7" w:rsidRPr="00E2610B">
              <w:rPr>
                <w:lang w:eastAsia="en-US"/>
              </w:rPr>
              <w:t xml:space="preserve">министерства образования Новосибирской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5" w:type="dxa"/>
          </w:tcPr>
          <w:p w:rsidR="007B2EF7" w:rsidRPr="00E2610B" w:rsidRDefault="007B2EF7" w:rsidP="00661FDE">
            <w:pPr>
              <w:adjustRightInd w:val="0"/>
              <w:jc w:val="right"/>
              <w:rPr>
                <w:lang w:eastAsia="en-US"/>
              </w:rPr>
            </w:pPr>
            <w:r w:rsidRPr="00E2610B">
              <w:rPr>
                <w:lang w:eastAsia="en-US"/>
              </w:rPr>
              <w:t>В.В. Шварцкопп</w:t>
            </w:r>
          </w:p>
          <w:p w:rsidR="007B2EF7" w:rsidRPr="00E2610B" w:rsidRDefault="007B2EF7" w:rsidP="00661FDE">
            <w:pPr>
              <w:adjustRightInd w:val="0"/>
              <w:jc w:val="right"/>
              <w:rPr>
                <w:lang w:eastAsia="en-US"/>
              </w:rPr>
            </w:pPr>
          </w:p>
          <w:p w:rsidR="007B2EF7" w:rsidRPr="00E2610B" w:rsidRDefault="007B2EF7" w:rsidP="00661FDE">
            <w:pPr>
              <w:adjustRightInd w:val="0"/>
              <w:jc w:val="right"/>
              <w:rPr>
                <w:sz w:val="22"/>
                <w:szCs w:val="22"/>
              </w:rPr>
            </w:pPr>
          </w:p>
          <w:p w:rsidR="007B2EF7" w:rsidRPr="00E2610B" w:rsidRDefault="007B2EF7" w:rsidP="00661FDE">
            <w:pPr>
              <w:adjustRightInd w:val="0"/>
              <w:jc w:val="right"/>
              <w:rPr>
                <w:sz w:val="22"/>
                <w:szCs w:val="22"/>
              </w:rPr>
            </w:pPr>
          </w:p>
          <w:p w:rsidR="007B2EF7" w:rsidRPr="00E2610B" w:rsidRDefault="007B2EF7" w:rsidP="00661FDE">
            <w:pPr>
              <w:adjustRightInd w:val="0"/>
              <w:jc w:val="right"/>
              <w:rPr>
                <w:sz w:val="22"/>
                <w:szCs w:val="22"/>
              </w:rPr>
            </w:pPr>
          </w:p>
          <w:p w:rsidR="007B2EF7" w:rsidRPr="00E2610B" w:rsidRDefault="007B2EF7" w:rsidP="00661FDE">
            <w:pPr>
              <w:adjustRightInd w:val="0"/>
              <w:jc w:val="right"/>
              <w:rPr>
                <w:sz w:val="22"/>
                <w:szCs w:val="22"/>
              </w:rPr>
            </w:pPr>
          </w:p>
          <w:p w:rsidR="007B2EF7" w:rsidRPr="00E2610B" w:rsidRDefault="00A05B7D" w:rsidP="00A05B7D">
            <w:pPr>
              <w:adjustRightInd w:val="0"/>
              <w:jc w:val="right"/>
            </w:pPr>
            <w:r>
              <w:t>Т</w:t>
            </w:r>
            <w:r w:rsidR="00E2610B">
              <w:t>.</w:t>
            </w:r>
            <w:r>
              <w:t>М</w:t>
            </w:r>
            <w:r w:rsidR="007B2EF7" w:rsidRPr="00E2610B">
              <w:t>.</w:t>
            </w:r>
            <w:r w:rsidR="00E2610B">
              <w:t xml:space="preserve"> </w:t>
            </w:r>
            <w:r>
              <w:t>Тарасик</w:t>
            </w:r>
          </w:p>
        </w:tc>
      </w:tr>
    </w:tbl>
    <w:p w:rsidR="000B4449" w:rsidRDefault="000B4449" w:rsidP="00855B7B">
      <w:pPr>
        <w:widowControl w:val="0"/>
        <w:spacing w:line="245" w:lineRule="auto"/>
      </w:pPr>
    </w:p>
    <w:p w:rsidR="00E2610B" w:rsidRDefault="00E2610B" w:rsidP="00855B7B">
      <w:pPr>
        <w:widowControl w:val="0"/>
        <w:spacing w:line="245" w:lineRule="auto"/>
      </w:pPr>
    </w:p>
    <w:p w:rsidR="00850035" w:rsidRPr="00C17D9A" w:rsidRDefault="007B2EF7" w:rsidP="00855B7B">
      <w:pPr>
        <w:widowControl w:val="0"/>
        <w:spacing w:line="245" w:lineRule="auto"/>
      </w:pPr>
      <w:r>
        <w:t>Ершова Е.В., 238 74 31</w:t>
      </w:r>
    </w:p>
    <w:sectPr w:rsidR="00850035" w:rsidRPr="00C17D9A" w:rsidSect="006703EE">
      <w:headerReference w:type="default" r:id="rId8"/>
      <w:pgSz w:w="11907" w:h="16840"/>
      <w:pgMar w:top="1134" w:right="567" w:bottom="426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E70" w:rsidRDefault="00FE5E70">
      <w:r>
        <w:separator/>
      </w:r>
    </w:p>
  </w:endnote>
  <w:endnote w:type="continuationSeparator" w:id="0">
    <w:p w:rsidR="00FE5E70" w:rsidRDefault="00FE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E70" w:rsidRDefault="00FE5E70">
      <w:r>
        <w:separator/>
      </w:r>
    </w:p>
  </w:footnote>
  <w:footnote w:type="continuationSeparator" w:id="0">
    <w:p w:rsidR="00FE5E70" w:rsidRDefault="00FE5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4A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35C4"/>
    <w:rsid w:val="00007774"/>
    <w:rsid w:val="00011D2F"/>
    <w:rsid w:val="00012B4E"/>
    <w:rsid w:val="0001507F"/>
    <w:rsid w:val="0001546C"/>
    <w:rsid w:val="0001612F"/>
    <w:rsid w:val="000165FC"/>
    <w:rsid w:val="0001716E"/>
    <w:rsid w:val="00020C64"/>
    <w:rsid w:val="00022E1A"/>
    <w:rsid w:val="0002428D"/>
    <w:rsid w:val="00024A4A"/>
    <w:rsid w:val="000307CD"/>
    <w:rsid w:val="00030978"/>
    <w:rsid w:val="00031471"/>
    <w:rsid w:val="000332CB"/>
    <w:rsid w:val="00033BC8"/>
    <w:rsid w:val="000433FB"/>
    <w:rsid w:val="00043C40"/>
    <w:rsid w:val="0005564A"/>
    <w:rsid w:val="000565CC"/>
    <w:rsid w:val="000566F5"/>
    <w:rsid w:val="000617D9"/>
    <w:rsid w:val="00061852"/>
    <w:rsid w:val="00064F3A"/>
    <w:rsid w:val="00067050"/>
    <w:rsid w:val="00071563"/>
    <w:rsid w:val="000755AB"/>
    <w:rsid w:val="000767DA"/>
    <w:rsid w:val="00082362"/>
    <w:rsid w:val="00082A91"/>
    <w:rsid w:val="000834CE"/>
    <w:rsid w:val="00084A05"/>
    <w:rsid w:val="00085719"/>
    <w:rsid w:val="00087885"/>
    <w:rsid w:val="000922EE"/>
    <w:rsid w:val="000923F7"/>
    <w:rsid w:val="0009402B"/>
    <w:rsid w:val="000A7F63"/>
    <w:rsid w:val="000B10F2"/>
    <w:rsid w:val="000B4449"/>
    <w:rsid w:val="000B64F6"/>
    <w:rsid w:val="000B6740"/>
    <w:rsid w:val="000B7443"/>
    <w:rsid w:val="000B7836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E5F9B"/>
    <w:rsid w:val="000F29B8"/>
    <w:rsid w:val="000F31C5"/>
    <w:rsid w:val="000F43D5"/>
    <w:rsid w:val="000F46D7"/>
    <w:rsid w:val="000F48B6"/>
    <w:rsid w:val="000F553B"/>
    <w:rsid w:val="000F64DF"/>
    <w:rsid w:val="000F65B5"/>
    <w:rsid w:val="000F7D76"/>
    <w:rsid w:val="00100AE1"/>
    <w:rsid w:val="00101188"/>
    <w:rsid w:val="0010324C"/>
    <w:rsid w:val="00104515"/>
    <w:rsid w:val="00105FD8"/>
    <w:rsid w:val="00111888"/>
    <w:rsid w:val="001221E9"/>
    <w:rsid w:val="00123A3C"/>
    <w:rsid w:val="00125ABC"/>
    <w:rsid w:val="0012607D"/>
    <w:rsid w:val="00126F13"/>
    <w:rsid w:val="00130274"/>
    <w:rsid w:val="0013152A"/>
    <w:rsid w:val="00133050"/>
    <w:rsid w:val="00133796"/>
    <w:rsid w:val="00135D9E"/>
    <w:rsid w:val="00136678"/>
    <w:rsid w:val="00136D19"/>
    <w:rsid w:val="00140665"/>
    <w:rsid w:val="00143993"/>
    <w:rsid w:val="001447F5"/>
    <w:rsid w:val="0014535A"/>
    <w:rsid w:val="001558B3"/>
    <w:rsid w:val="00157BA2"/>
    <w:rsid w:val="00160208"/>
    <w:rsid w:val="00164D3A"/>
    <w:rsid w:val="00165382"/>
    <w:rsid w:val="00165B58"/>
    <w:rsid w:val="00166683"/>
    <w:rsid w:val="00166F6A"/>
    <w:rsid w:val="0016771A"/>
    <w:rsid w:val="001716AC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367"/>
    <w:rsid w:val="0019381E"/>
    <w:rsid w:val="00194B17"/>
    <w:rsid w:val="00195758"/>
    <w:rsid w:val="00195A85"/>
    <w:rsid w:val="0019642C"/>
    <w:rsid w:val="001A0306"/>
    <w:rsid w:val="001A1DD7"/>
    <w:rsid w:val="001A20CA"/>
    <w:rsid w:val="001A370D"/>
    <w:rsid w:val="001A3A15"/>
    <w:rsid w:val="001B0108"/>
    <w:rsid w:val="001B3C2C"/>
    <w:rsid w:val="001B5851"/>
    <w:rsid w:val="001B688C"/>
    <w:rsid w:val="001C135F"/>
    <w:rsid w:val="001C245B"/>
    <w:rsid w:val="001C6AFB"/>
    <w:rsid w:val="001D74A1"/>
    <w:rsid w:val="001F11B9"/>
    <w:rsid w:val="001F2F61"/>
    <w:rsid w:val="00200CE9"/>
    <w:rsid w:val="002029F4"/>
    <w:rsid w:val="00204347"/>
    <w:rsid w:val="00205001"/>
    <w:rsid w:val="0020595F"/>
    <w:rsid w:val="00206288"/>
    <w:rsid w:val="00213AC3"/>
    <w:rsid w:val="002165D1"/>
    <w:rsid w:val="00217469"/>
    <w:rsid w:val="00220AAB"/>
    <w:rsid w:val="0023390D"/>
    <w:rsid w:val="00235378"/>
    <w:rsid w:val="00236B8E"/>
    <w:rsid w:val="002405E8"/>
    <w:rsid w:val="00242F83"/>
    <w:rsid w:val="002437DF"/>
    <w:rsid w:val="00245838"/>
    <w:rsid w:val="00245EA5"/>
    <w:rsid w:val="00253659"/>
    <w:rsid w:val="002536D2"/>
    <w:rsid w:val="002544E4"/>
    <w:rsid w:val="00257F6F"/>
    <w:rsid w:val="00260FF2"/>
    <w:rsid w:val="0026308A"/>
    <w:rsid w:val="0026336F"/>
    <w:rsid w:val="00264516"/>
    <w:rsid w:val="0026627D"/>
    <w:rsid w:val="00271203"/>
    <w:rsid w:val="00275133"/>
    <w:rsid w:val="00275992"/>
    <w:rsid w:val="00276743"/>
    <w:rsid w:val="002801F3"/>
    <w:rsid w:val="00280C68"/>
    <w:rsid w:val="002863CF"/>
    <w:rsid w:val="002874D9"/>
    <w:rsid w:val="0029372A"/>
    <w:rsid w:val="00293B23"/>
    <w:rsid w:val="002A73C7"/>
    <w:rsid w:val="002B14DD"/>
    <w:rsid w:val="002B2807"/>
    <w:rsid w:val="002B5397"/>
    <w:rsid w:val="002C5006"/>
    <w:rsid w:val="002C5A93"/>
    <w:rsid w:val="002C755E"/>
    <w:rsid w:val="002D2330"/>
    <w:rsid w:val="002D27CD"/>
    <w:rsid w:val="002D6919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6462"/>
    <w:rsid w:val="002F64D0"/>
    <w:rsid w:val="002F699B"/>
    <w:rsid w:val="002F7244"/>
    <w:rsid w:val="00300351"/>
    <w:rsid w:val="003024FA"/>
    <w:rsid w:val="00302C44"/>
    <w:rsid w:val="00302E65"/>
    <w:rsid w:val="00306F9F"/>
    <w:rsid w:val="00312AAC"/>
    <w:rsid w:val="003202A7"/>
    <w:rsid w:val="003202CB"/>
    <w:rsid w:val="00320A03"/>
    <w:rsid w:val="003223C9"/>
    <w:rsid w:val="003244DA"/>
    <w:rsid w:val="00331FF7"/>
    <w:rsid w:val="003333BB"/>
    <w:rsid w:val="00333721"/>
    <w:rsid w:val="00334BBC"/>
    <w:rsid w:val="00335F31"/>
    <w:rsid w:val="00337517"/>
    <w:rsid w:val="00337959"/>
    <w:rsid w:val="00346540"/>
    <w:rsid w:val="003537E7"/>
    <w:rsid w:val="00363A5E"/>
    <w:rsid w:val="003657D3"/>
    <w:rsid w:val="003660D2"/>
    <w:rsid w:val="00366C82"/>
    <w:rsid w:val="003719F9"/>
    <w:rsid w:val="00371B1F"/>
    <w:rsid w:val="00371C00"/>
    <w:rsid w:val="00373329"/>
    <w:rsid w:val="00373C30"/>
    <w:rsid w:val="00374DBA"/>
    <w:rsid w:val="00374E64"/>
    <w:rsid w:val="0037500E"/>
    <w:rsid w:val="00376C99"/>
    <w:rsid w:val="00380EA4"/>
    <w:rsid w:val="0038232F"/>
    <w:rsid w:val="0038249A"/>
    <w:rsid w:val="00382890"/>
    <w:rsid w:val="00384B51"/>
    <w:rsid w:val="00391A66"/>
    <w:rsid w:val="00391F39"/>
    <w:rsid w:val="003954AB"/>
    <w:rsid w:val="00396890"/>
    <w:rsid w:val="003A18D9"/>
    <w:rsid w:val="003A35E8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34A"/>
    <w:rsid w:val="003E4C7C"/>
    <w:rsid w:val="003E7B3B"/>
    <w:rsid w:val="003F0E13"/>
    <w:rsid w:val="003F59D4"/>
    <w:rsid w:val="003F7309"/>
    <w:rsid w:val="00400CE5"/>
    <w:rsid w:val="00403993"/>
    <w:rsid w:val="00405C34"/>
    <w:rsid w:val="0041286E"/>
    <w:rsid w:val="00414262"/>
    <w:rsid w:val="00416D98"/>
    <w:rsid w:val="00420924"/>
    <w:rsid w:val="0042242B"/>
    <w:rsid w:val="00424D6B"/>
    <w:rsid w:val="0043036E"/>
    <w:rsid w:val="00431B94"/>
    <w:rsid w:val="0043491B"/>
    <w:rsid w:val="0043543D"/>
    <w:rsid w:val="004359EB"/>
    <w:rsid w:val="0044504E"/>
    <w:rsid w:val="00453F99"/>
    <w:rsid w:val="0045763C"/>
    <w:rsid w:val="004606AC"/>
    <w:rsid w:val="00462966"/>
    <w:rsid w:val="0046467A"/>
    <w:rsid w:val="00464982"/>
    <w:rsid w:val="00473034"/>
    <w:rsid w:val="004748E2"/>
    <w:rsid w:val="00475A2D"/>
    <w:rsid w:val="00481D2D"/>
    <w:rsid w:val="00482CC9"/>
    <w:rsid w:val="0048402B"/>
    <w:rsid w:val="00487186"/>
    <w:rsid w:val="00491A09"/>
    <w:rsid w:val="00494265"/>
    <w:rsid w:val="004A0C9C"/>
    <w:rsid w:val="004B2829"/>
    <w:rsid w:val="004B2DE1"/>
    <w:rsid w:val="004B35AE"/>
    <w:rsid w:val="004B468A"/>
    <w:rsid w:val="004B60F2"/>
    <w:rsid w:val="004B64C4"/>
    <w:rsid w:val="004B6524"/>
    <w:rsid w:val="004D1492"/>
    <w:rsid w:val="004D2241"/>
    <w:rsid w:val="004D4C10"/>
    <w:rsid w:val="004D58CE"/>
    <w:rsid w:val="004D71B5"/>
    <w:rsid w:val="004D76DD"/>
    <w:rsid w:val="004D79F6"/>
    <w:rsid w:val="004F0453"/>
    <w:rsid w:val="004F0827"/>
    <w:rsid w:val="004F2066"/>
    <w:rsid w:val="004F47F9"/>
    <w:rsid w:val="004F6A8A"/>
    <w:rsid w:val="004F7A23"/>
    <w:rsid w:val="00500085"/>
    <w:rsid w:val="00500F6E"/>
    <w:rsid w:val="0050283F"/>
    <w:rsid w:val="0050792C"/>
    <w:rsid w:val="005118C4"/>
    <w:rsid w:val="00513D5B"/>
    <w:rsid w:val="0051535B"/>
    <w:rsid w:val="00515C39"/>
    <w:rsid w:val="00516465"/>
    <w:rsid w:val="00526277"/>
    <w:rsid w:val="005264EE"/>
    <w:rsid w:val="005276A9"/>
    <w:rsid w:val="00527A2C"/>
    <w:rsid w:val="00530ED9"/>
    <w:rsid w:val="005337F5"/>
    <w:rsid w:val="00533DFE"/>
    <w:rsid w:val="0053536D"/>
    <w:rsid w:val="00535BAF"/>
    <w:rsid w:val="00541811"/>
    <w:rsid w:val="00544B70"/>
    <w:rsid w:val="00544E2E"/>
    <w:rsid w:val="0054795D"/>
    <w:rsid w:val="005527CC"/>
    <w:rsid w:val="00552C97"/>
    <w:rsid w:val="00553D36"/>
    <w:rsid w:val="00555A31"/>
    <w:rsid w:val="005571F4"/>
    <w:rsid w:val="00563420"/>
    <w:rsid w:val="00563EB7"/>
    <w:rsid w:val="005672D9"/>
    <w:rsid w:val="00567D45"/>
    <w:rsid w:val="00570D13"/>
    <w:rsid w:val="00570DAC"/>
    <w:rsid w:val="005731AE"/>
    <w:rsid w:val="00580C04"/>
    <w:rsid w:val="00581E59"/>
    <w:rsid w:val="00582FDA"/>
    <w:rsid w:val="0058669A"/>
    <w:rsid w:val="00592336"/>
    <w:rsid w:val="00592D36"/>
    <w:rsid w:val="00595EE3"/>
    <w:rsid w:val="005A58AF"/>
    <w:rsid w:val="005B3989"/>
    <w:rsid w:val="005B4579"/>
    <w:rsid w:val="005B5BF4"/>
    <w:rsid w:val="005B6143"/>
    <w:rsid w:val="005B78E3"/>
    <w:rsid w:val="005C2907"/>
    <w:rsid w:val="005C6B1B"/>
    <w:rsid w:val="005D2F4A"/>
    <w:rsid w:val="005D421E"/>
    <w:rsid w:val="005E141B"/>
    <w:rsid w:val="005E2377"/>
    <w:rsid w:val="005E47A7"/>
    <w:rsid w:val="005E5230"/>
    <w:rsid w:val="005F03DE"/>
    <w:rsid w:val="005F29C6"/>
    <w:rsid w:val="005F4460"/>
    <w:rsid w:val="005F7844"/>
    <w:rsid w:val="0060026C"/>
    <w:rsid w:val="00603641"/>
    <w:rsid w:val="0060415B"/>
    <w:rsid w:val="00605AB3"/>
    <w:rsid w:val="00607236"/>
    <w:rsid w:val="0061554A"/>
    <w:rsid w:val="00616C71"/>
    <w:rsid w:val="006179C5"/>
    <w:rsid w:val="00622CB6"/>
    <w:rsid w:val="00631FD4"/>
    <w:rsid w:val="0063224B"/>
    <w:rsid w:val="00633B03"/>
    <w:rsid w:val="00635EF8"/>
    <w:rsid w:val="00636F75"/>
    <w:rsid w:val="006371C0"/>
    <w:rsid w:val="006372E8"/>
    <w:rsid w:val="00642231"/>
    <w:rsid w:val="00642E46"/>
    <w:rsid w:val="006433D1"/>
    <w:rsid w:val="00646CDE"/>
    <w:rsid w:val="00651BFB"/>
    <w:rsid w:val="00652A28"/>
    <w:rsid w:val="006530BB"/>
    <w:rsid w:val="006562D0"/>
    <w:rsid w:val="00656C45"/>
    <w:rsid w:val="00656DE3"/>
    <w:rsid w:val="00657B32"/>
    <w:rsid w:val="00661C1C"/>
    <w:rsid w:val="006631DB"/>
    <w:rsid w:val="00663F53"/>
    <w:rsid w:val="006703EE"/>
    <w:rsid w:val="0067151A"/>
    <w:rsid w:val="00680B0B"/>
    <w:rsid w:val="00681BEE"/>
    <w:rsid w:val="00682DA2"/>
    <w:rsid w:val="006835D4"/>
    <w:rsid w:val="00685CE4"/>
    <w:rsid w:val="0068617A"/>
    <w:rsid w:val="0068682D"/>
    <w:rsid w:val="006906DC"/>
    <w:rsid w:val="00690F96"/>
    <w:rsid w:val="0069259E"/>
    <w:rsid w:val="00692E59"/>
    <w:rsid w:val="00693E89"/>
    <w:rsid w:val="00695359"/>
    <w:rsid w:val="00696F2E"/>
    <w:rsid w:val="006A08DA"/>
    <w:rsid w:val="006A2680"/>
    <w:rsid w:val="006A5FBC"/>
    <w:rsid w:val="006A672F"/>
    <w:rsid w:val="006A695A"/>
    <w:rsid w:val="006A6C1D"/>
    <w:rsid w:val="006B269F"/>
    <w:rsid w:val="006B3642"/>
    <w:rsid w:val="006B5D11"/>
    <w:rsid w:val="006B71F2"/>
    <w:rsid w:val="006C0476"/>
    <w:rsid w:val="006C0E0B"/>
    <w:rsid w:val="006C1CBE"/>
    <w:rsid w:val="006C280C"/>
    <w:rsid w:val="006C3C36"/>
    <w:rsid w:val="006C45C1"/>
    <w:rsid w:val="006C7101"/>
    <w:rsid w:val="006E092B"/>
    <w:rsid w:val="006F40F6"/>
    <w:rsid w:val="006F4593"/>
    <w:rsid w:val="006F4ED9"/>
    <w:rsid w:val="006F5526"/>
    <w:rsid w:val="006F6934"/>
    <w:rsid w:val="006F7F05"/>
    <w:rsid w:val="00701F6A"/>
    <w:rsid w:val="00702E30"/>
    <w:rsid w:val="00703664"/>
    <w:rsid w:val="00704052"/>
    <w:rsid w:val="00706BC7"/>
    <w:rsid w:val="0071161F"/>
    <w:rsid w:val="00713AC2"/>
    <w:rsid w:val="0071453A"/>
    <w:rsid w:val="00714B9A"/>
    <w:rsid w:val="007157CC"/>
    <w:rsid w:val="007244E7"/>
    <w:rsid w:val="00724AA8"/>
    <w:rsid w:val="00725431"/>
    <w:rsid w:val="007311F7"/>
    <w:rsid w:val="00732D1C"/>
    <w:rsid w:val="00734BD6"/>
    <w:rsid w:val="00737366"/>
    <w:rsid w:val="00737A37"/>
    <w:rsid w:val="007410D1"/>
    <w:rsid w:val="00744452"/>
    <w:rsid w:val="00745582"/>
    <w:rsid w:val="0074728C"/>
    <w:rsid w:val="007473EA"/>
    <w:rsid w:val="00747597"/>
    <w:rsid w:val="00752AB3"/>
    <w:rsid w:val="00753E04"/>
    <w:rsid w:val="00754E73"/>
    <w:rsid w:val="007568E7"/>
    <w:rsid w:val="00762808"/>
    <w:rsid w:val="00764E48"/>
    <w:rsid w:val="00766613"/>
    <w:rsid w:val="00766B7E"/>
    <w:rsid w:val="0077114A"/>
    <w:rsid w:val="0077778A"/>
    <w:rsid w:val="00777D6E"/>
    <w:rsid w:val="00781D01"/>
    <w:rsid w:val="00783B7F"/>
    <w:rsid w:val="00791515"/>
    <w:rsid w:val="00793984"/>
    <w:rsid w:val="00793A8C"/>
    <w:rsid w:val="00795999"/>
    <w:rsid w:val="0079628B"/>
    <w:rsid w:val="007A56E0"/>
    <w:rsid w:val="007B2EF7"/>
    <w:rsid w:val="007B543C"/>
    <w:rsid w:val="007C24F8"/>
    <w:rsid w:val="007C5FE0"/>
    <w:rsid w:val="007C655D"/>
    <w:rsid w:val="007C6FF9"/>
    <w:rsid w:val="007D2FBC"/>
    <w:rsid w:val="007D4480"/>
    <w:rsid w:val="007D68AE"/>
    <w:rsid w:val="007E1552"/>
    <w:rsid w:val="007E2D89"/>
    <w:rsid w:val="007F45E7"/>
    <w:rsid w:val="007F5D25"/>
    <w:rsid w:val="00800632"/>
    <w:rsid w:val="00804DE8"/>
    <w:rsid w:val="00806070"/>
    <w:rsid w:val="008069B6"/>
    <w:rsid w:val="00811A02"/>
    <w:rsid w:val="00813B0E"/>
    <w:rsid w:val="00816AAB"/>
    <w:rsid w:val="00817E01"/>
    <w:rsid w:val="00820807"/>
    <w:rsid w:val="00824F0A"/>
    <w:rsid w:val="00832C42"/>
    <w:rsid w:val="00832E87"/>
    <w:rsid w:val="00833053"/>
    <w:rsid w:val="0083503D"/>
    <w:rsid w:val="00836F06"/>
    <w:rsid w:val="00850035"/>
    <w:rsid w:val="00851E03"/>
    <w:rsid w:val="00854D61"/>
    <w:rsid w:val="00855B7B"/>
    <w:rsid w:val="00862E36"/>
    <w:rsid w:val="0086428B"/>
    <w:rsid w:val="00872BD6"/>
    <w:rsid w:val="00874376"/>
    <w:rsid w:val="00880C35"/>
    <w:rsid w:val="00882359"/>
    <w:rsid w:val="00891900"/>
    <w:rsid w:val="0089282E"/>
    <w:rsid w:val="00893C5B"/>
    <w:rsid w:val="00896F9B"/>
    <w:rsid w:val="00897DF2"/>
    <w:rsid w:val="008A02E1"/>
    <w:rsid w:val="008A4F60"/>
    <w:rsid w:val="008A75F9"/>
    <w:rsid w:val="008B08F8"/>
    <w:rsid w:val="008B0D07"/>
    <w:rsid w:val="008B14D9"/>
    <w:rsid w:val="008B4032"/>
    <w:rsid w:val="008C0C2F"/>
    <w:rsid w:val="008C6E46"/>
    <w:rsid w:val="008C74F6"/>
    <w:rsid w:val="008D53CF"/>
    <w:rsid w:val="008D5815"/>
    <w:rsid w:val="008D65F7"/>
    <w:rsid w:val="008E0ACC"/>
    <w:rsid w:val="008E4CE8"/>
    <w:rsid w:val="008F2324"/>
    <w:rsid w:val="008F2E8A"/>
    <w:rsid w:val="008F3550"/>
    <w:rsid w:val="008F3C33"/>
    <w:rsid w:val="008F71A7"/>
    <w:rsid w:val="008F7892"/>
    <w:rsid w:val="008F7AB1"/>
    <w:rsid w:val="00900BF1"/>
    <w:rsid w:val="00900D6E"/>
    <w:rsid w:val="009010B3"/>
    <w:rsid w:val="00904075"/>
    <w:rsid w:val="009150EA"/>
    <w:rsid w:val="00915101"/>
    <w:rsid w:val="009176D0"/>
    <w:rsid w:val="00917710"/>
    <w:rsid w:val="00920FE7"/>
    <w:rsid w:val="00921979"/>
    <w:rsid w:val="00921C30"/>
    <w:rsid w:val="00930370"/>
    <w:rsid w:val="0093061C"/>
    <w:rsid w:val="0093477E"/>
    <w:rsid w:val="00934B6F"/>
    <w:rsid w:val="009407DB"/>
    <w:rsid w:val="0094514B"/>
    <w:rsid w:val="0094651D"/>
    <w:rsid w:val="00947FE4"/>
    <w:rsid w:val="009501CB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86A48"/>
    <w:rsid w:val="009923FC"/>
    <w:rsid w:val="009A0D99"/>
    <w:rsid w:val="009A16F9"/>
    <w:rsid w:val="009A4BD7"/>
    <w:rsid w:val="009A4E0A"/>
    <w:rsid w:val="009A502B"/>
    <w:rsid w:val="009A5683"/>
    <w:rsid w:val="009A785B"/>
    <w:rsid w:val="009B04D1"/>
    <w:rsid w:val="009B3F24"/>
    <w:rsid w:val="009B4C6D"/>
    <w:rsid w:val="009C235F"/>
    <w:rsid w:val="009C3A5D"/>
    <w:rsid w:val="009C4ACC"/>
    <w:rsid w:val="009C65E4"/>
    <w:rsid w:val="009C66FE"/>
    <w:rsid w:val="009D6984"/>
    <w:rsid w:val="009D6CD3"/>
    <w:rsid w:val="009D7AA9"/>
    <w:rsid w:val="009E2549"/>
    <w:rsid w:val="009E3E58"/>
    <w:rsid w:val="009E473B"/>
    <w:rsid w:val="009E537D"/>
    <w:rsid w:val="009E5E43"/>
    <w:rsid w:val="009E76B3"/>
    <w:rsid w:val="009F41F4"/>
    <w:rsid w:val="00A01C46"/>
    <w:rsid w:val="00A058C9"/>
    <w:rsid w:val="00A05B7D"/>
    <w:rsid w:val="00A07A7A"/>
    <w:rsid w:val="00A10E21"/>
    <w:rsid w:val="00A12F47"/>
    <w:rsid w:val="00A168E3"/>
    <w:rsid w:val="00A333DF"/>
    <w:rsid w:val="00A34EC6"/>
    <w:rsid w:val="00A40FA6"/>
    <w:rsid w:val="00A429B9"/>
    <w:rsid w:val="00A44CCF"/>
    <w:rsid w:val="00A46CB6"/>
    <w:rsid w:val="00A518A7"/>
    <w:rsid w:val="00A5476E"/>
    <w:rsid w:val="00A55E48"/>
    <w:rsid w:val="00A56AF8"/>
    <w:rsid w:val="00A60057"/>
    <w:rsid w:val="00A700F1"/>
    <w:rsid w:val="00A70443"/>
    <w:rsid w:val="00A70B0C"/>
    <w:rsid w:val="00A71886"/>
    <w:rsid w:val="00A724FE"/>
    <w:rsid w:val="00A77808"/>
    <w:rsid w:val="00A80CBA"/>
    <w:rsid w:val="00A8196B"/>
    <w:rsid w:val="00A83C55"/>
    <w:rsid w:val="00A84521"/>
    <w:rsid w:val="00A84D27"/>
    <w:rsid w:val="00A86E21"/>
    <w:rsid w:val="00A91EF1"/>
    <w:rsid w:val="00A96ED9"/>
    <w:rsid w:val="00AA19E8"/>
    <w:rsid w:val="00AA2DB3"/>
    <w:rsid w:val="00AA2E93"/>
    <w:rsid w:val="00AA4465"/>
    <w:rsid w:val="00AA61D1"/>
    <w:rsid w:val="00AC0171"/>
    <w:rsid w:val="00AC2FE5"/>
    <w:rsid w:val="00AC3528"/>
    <w:rsid w:val="00AD6580"/>
    <w:rsid w:val="00AE4057"/>
    <w:rsid w:val="00AE5379"/>
    <w:rsid w:val="00AE627A"/>
    <w:rsid w:val="00AF1B65"/>
    <w:rsid w:val="00AF55C9"/>
    <w:rsid w:val="00AF6817"/>
    <w:rsid w:val="00AF7A3B"/>
    <w:rsid w:val="00B016B8"/>
    <w:rsid w:val="00B020FF"/>
    <w:rsid w:val="00B02499"/>
    <w:rsid w:val="00B047BA"/>
    <w:rsid w:val="00B06068"/>
    <w:rsid w:val="00B073E2"/>
    <w:rsid w:val="00B101AC"/>
    <w:rsid w:val="00B105B6"/>
    <w:rsid w:val="00B1095E"/>
    <w:rsid w:val="00B146D0"/>
    <w:rsid w:val="00B153B2"/>
    <w:rsid w:val="00B169BE"/>
    <w:rsid w:val="00B217B7"/>
    <w:rsid w:val="00B23E8F"/>
    <w:rsid w:val="00B2406C"/>
    <w:rsid w:val="00B26F1E"/>
    <w:rsid w:val="00B31C2C"/>
    <w:rsid w:val="00B324BB"/>
    <w:rsid w:val="00B327AA"/>
    <w:rsid w:val="00B32A16"/>
    <w:rsid w:val="00B3530C"/>
    <w:rsid w:val="00B35512"/>
    <w:rsid w:val="00B40CD5"/>
    <w:rsid w:val="00B42602"/>
    <w:rsid w:val="00B43FEB"/>
    <w:rsid w:val="00B45BAE"/>
    <w:rsid w:val="00B5048E"/>
    <w:rsid w:val="00B521BE"/>
    <w:rsid w:val="00B53C58"/>
    <w:rsid w:val="00B55CFB"/>
    <w:rsid w:val="00B5615B"/>
    <w:rsid w:val="00B60131"/>
    <w:rsid w:val="00B61A4D"/>
    <w:rsid w:val="00B61C29"/>
    <w:rsid w:val="00B62A2B"/>
    <w:rsid w:val="00B715B8"/>
    <w:rsid w:val="00B72D22"/>
    <w:rsid w:val="00B73FBC"/>
    <w:rsid w:val="00B7492F"/>
    <w:rsid w:val="00B75162"/>
    <w:rsid w:val="00B75893"/>
    <w:rsid w:val="00B80CCB"/>
    <w:rsid w:val="00B82305"/>
    <w:rsid w:val="00B82BCF"/>
    <w:rsid w:val="00B86285"/>
    <w:rsid w:val="00B87567"/>
    <w:rsid w:val="00B87CE2"/>
    <w:rsid w:val="00B93C9D"/>
    <w:rsid w:val="00B94BE6"/>
    <w:rsid w:val="00B964F4"/>
    <w:rsid w:val="00B96671"/>
    <w:rsid w:val="00B97713"/>
    <w:rsid w:val="00BA3B8A"/>
    <w:rsid w:val="00BA695F"/>
    <w:rsid w:val="00BA71FE"/>
    <w:rsid w:val="00BB145A"/>
    <w:rsid w:val="00BB6BEF"/>
    <w:rsid w:val="00BB7BF9"/>
    <w:rsid w:val="00BC1A1F"/>
    <w:rsid w:val="00BC463F"/>
    <w:rsid w:val="00BD0006"/>
    <w:rsid w:val="00BD02B8"/>
    <w:rsid w:val="00BD2ABA"/>
    <w:rsid w:val="00BD5831"/>
    <w:rsid w:val="00BD7929"/>
    <w:rsid w:val="00BE000A"/>
    <w:rsid w:val="00BF06D0"/>
    <w:rsid w:val="00BF35A8"/>
    <w:rsid w:val="00BF5032"/>
    <w:rsid w:val="00BF6F1B"/>
    <w:rsid w:val="00C007EB"/>
    <w:rsid w:val="00C028CD"/>
    <w:rsid w:val="00C02B4A"/>
    <w:rsid w:val="00C03C56"/>
    <w:rsid w:val="00C04024"/>
    <w:rsid w:val="00C047CD"/>
    <w:rsid w:val="00C06015"/>
    <w:rsid w:val="00C06115"/>
    <w:rsid w:val="00C1348F"/>
    <w:rsid w:val="00C16B48"/>
    <w:rsid w:val="00C17D9A"/>
    <w:rsid w:val="00C20CD0"/>
    <w:rsid w:val="00C22400"/>
    <w:rsid w:val="00C262C3"/>
    <w:rsid w:val="00C2750A"/>
    <w:rsid w:val="00C3126B"/>
    <w:rsid w:val="00C31575"/>
    <w:rsid w:val="00C34232"/>
    <w:rsid w:val="00C351C4"/>
    <w:rsid w:val="00C363D9"/>
    <w:rsid w:val="00C3681E"/>
    <w:rsid w:val="00C4021D"/>
    <w:rsid w:val="00C537A2"/>
    <w:rsid w:val="00C54677"/>
    <w:rsid w:val="00C54FD1"/>
    <w:rsid w:val="00C56779"/>
    <w:rsid w:val="00C567F3"/>
    <w:rsid w:val="00C57FE0"/>
    <w:rsid w:val="00C6077A"/>
    <w:rsid w:val="00C63233"/>
    <w:rsid w:val="00C70237"/>
    <w:rsid w:val="00C74C29"/>
    <w:rsid w:val="00C75213"/>
    <w:rsid w:val="00C757AB"/>
    <w:rsid w:val="00C75F5C"/>
    <w:rsid w:val="00C77186"/>
    <w:rsid w:val="00C8078C"/>
    <w:rsid w:val="00C82B69"/>
    <w:rsid w:val="00C84D75"/>
    <w:rsid w:val="00C85F30"/>
    <w:rsid w:val="00C8617B"/>
    <w:rsid w:val="00C867C9"/>
    <w:rsid w:val="00C87234"/>
    <w:rsid w:val="00C91084"/>
    <w:rsid w:val="00C92762"/>
    <w:rsid w:val="00C96FDB"/>
    <w:rsid w:val="00CA2647"/>
    <w:rsid w:val="00CA3163"/>
    <w:rsid w:val="00CA6F56"/>
    <w:rsid w:val="00CA6FA6"/>
    <w:rsid w:val="00CA7EBC"/>
    <w:rsid w:val="00CB0E03"/>
    <w:rsid w:val="00CB112B"/>
    <w:rsid w:val="00CB3312"/>
    <w:rsid w:val="00CB3CCE"/>
    <w:rsid w:val="00CB5E08"/>
    <w:rsid w:val="00CC1A1C"/>
    <w:rsid w:val="00CC4611"/>
    <w:rsid w:val="00CC5C9F"/>
    <w:rsid w:val="00CD03AD"/>
    <w:rsid w:val="00CD0DDF"/>
    <w:rsid w:val="00CD3D36"/>
    <w:rsid w:val="00CD52B3"/>
    <w:rsid w:val="00CD611F"/>
    <w:rsid w:val="00CD7F2C"/>
    <w:rsid w:val="00CE0F8F"/>
    <w:rsid w:val="00CE1344"/>
    <w:rsid w:val="00CE47F8"/>
    <w:rsid w:val="00CE5536"/>
    <w:rsid w:val="00CE5D43"/>
    <w:rsid w:val="00CE6F34"/>
    <w:rsid w:val="00CF0CE9"/>
    <w:rsid w:val="00CF0F80"/>
    <w:rsid w:val="00CF19EE"/>
    <w:rsid w:val="00CF3D3B"/>
    <w:rsid w:val="00CF5270"/>
    <w:rsid w:val="00CF6CFD"/>
    <w:rsid w:val="00D015E4"/>
    <w:rsid w:val="00D0228D"/>
    <w:rsid w:val="00D02488"/>
    <w:rsid w:val="00D06550"/>
    <w:rsid w:val="00D10B17"/>
    <w:rsid w:val="00D13932"/>
    <w:rsid w:val="00D21A8A"/>
    <w:rsid w:val="00D222D2"/>
    <w:rsid w:val="00D24D53"/>
    <w:rsid w:val="00D26DD0"/>
    <w:rsid w:val="00D34B4F"/>
    <w:rsid w:val="00D407F9"/>
    <w:rsid w:val="00D43A92"/>
    <w:rsid w:val="00D46A99"/>
    <w:rsid w:val="00D5084A"/>
    <w:rsid w:val="00D52DE0"/>
    <w:rsid w:val="00D623E2"/>
    <w:rsid w:val="00D64ED5"/>
    <w:rsid w:val="00D6619E"/>
    <w:rsid w:val="00D72015"/>
    <w:rsid w:val="00D729B8"/>
    <w:rsid w:val="00D72AC3"/>
    <w:rsid w:val="00D7426E"/>
    <w:rsid w:val="00D84EDC"/>
    <w:rsid w:val="00D9231D"/>
    <w:rsid w:val="00D93E6B"/>
    <w:rsid w:val="00DA0B7A"/>
    <w:rsid w:val="00DA196F"/>
    <w:rsid w:val="00DA2EDF"/>
    <w:rsid w:val="00DA364D"/>
    <w:rsid w:val="00DA37F5"/>
    <w:rsid w:val="00DB3EA8"/>
    <w:rsid w:val="00DC31FD"/>
    <w:rsid w:val="00DC446C"/>
    <w:rsid w:val="00DC541A"/>
    <w:rsid w:val="00DC567D"/>
    <w:rsid w:val="00DC5DB9"/>
    <w:rsid w:val="00DC6DD6"/>
    <w:rsid w:val="00DC7BBB"/>
    <w:rsid w:val="00DC7BF3"/>
    <w:rsid w:val="00DC7FF5"/>
    <w:rsid w:val="00DD0785"/>
    <w:rsid w:val="00DD0D9F"/>
    <w:rsid w:val="00DD1EC1"/>
    <w:rsid w:val="00DD2AAF"/>
    <w:rsid w:val="00DD2ABA"/>
    <w:rsid w:val="00DD41A9"/>
    <w:rsid w:val="00DD5132"/>
    <w:rsid w:val="00DD5D92"/>
    <w:rsid w:val="00DD6532"/>
    <w:rsid w:val="00DD69BB"/>
    <w:rsid w:val="00DE4420"/>
    <w:rsid w:val="00DE6510"/>
    <w:rsid w:val="00DE7029"/>
    <w:rsid w:val="00DF02B2"/>
    <w:rsid w:val="00DF075C"/>
    <w:rsid w:val="00DF615C"/>
    <w:rsid w:val="00DF6860"/>
    <w:rsid w:val="00DF7A0E"/>
    <w:rsid w:val="00E00F56"/>
    <w:rsid w:val="00E035E1"/>
    <w:rsid w:val="00E036E9"/>
    <w:rsid w:val="00E03BB3"/>
    <w:rsid w:val="00E069F1"/>
    <w:rsid w:val="00E128C7"/>
    <w:rsid w:val="00E133E6"/>
    <w:rsid w:val="00E13530"/>
    <w:rsid w:val="00E14AC3"/>
    <w:rsid w:val="00E202C1"/>
    <w:rsid w:val="00E20F1C"/>
    <w:rsid w:val="00E22C72"/>
    <w:rsid w:val="00E25A29"/>
    <w:rsid w:val="00E2610B"/>
    <w:rsid w:val="00E267A9"/>
    <w:rsid w:val="00E30B8E"/>
    <w:rsid w:val="00E31CDA"/>
    <w:rsid w:val="00E32C57"/>
    <w:rsid w:val="00E333F3"/>
    <w:rsid w:val="00E351A5"/>
    <w:rsid w:val="00E376FB"/>
    <w:rsid w:val="00E4328A"/>
    <w:rsid w:val="00E43F8B"/>
    <w:rsid w:val="00E44DFC"/>
    <w:rsid w:val="00E54924"/>
    <w:rsid w:val="00E54C29"/>
    <w:rsid w:val="00E555F8"/>
    <w:rsid w:val="00E55ADE"/>
    <w:rsid w:val="00E5658C"/>
    <w:rsid w:val="00E60032"/>
    <w:rsid w:val="00E60A65"/>
    <w:rsid w:val="00E679AC"/>
    <w:rsid w:val="00E72157"/>
    <w:rsid w:val="00E72392"/>
    <w:rsid w:val="00E73762"/>
    <w:rsid w:val="00E76342"/>
    <w:rsid w:val="00E76A07"/>
    <w:rsid w:val="00E81D8D"/>
    <w:rsid w:val="00E83981"/>
    <w:rsid w:val="00E9107D"/>
    <w:rsid w:val="00E95B01"/>
    <w:rsid w:val="00E95FE7"/>
    <w:rsid w:val="00EA1A2C"/>
    <w:rsid w:val="00EA3810"/>
    <w:rsid w:val="00EA3C20"/>
    <w:rsid w:val="00EA5259"/>
    <w:rsid w:val="00EB33FA"/>
    <w:rsid w:val="00EB47E2"/>
    <w:rsid w:val="00EB5979"/>
    <w:rsid w:val="00EB7FED"/>
    <w:rsid w:val="00EC0BAC"/>
    <w:rsid w:val="00EC228D"/>
    <w:rsid w:val="00EC39B4"/>
    <w:rsid w:val="00EC5244"/>
    <w:rsid w:val="00EC78D1"/>
    <w:rsid w:val="00ED106A"/>
    <w:rsid w:val="00ED1927"/>
    <w:rsid w:val="00ED1F3A"/>
    <w:rsid w:val="00ED28EF"/>
    <w:rsid w:val="00ED4C4A"/>
    <w:rsid w:val="00ED668D"/>
    <w:rsid w:val="00ED7BF6"/>
    <w:rsid w:val="00ED7FB3"/>
    <w:rsid w:val="00EE01A0"/>
    <w:rsid w:val="00EE19CA"/>
    <w:rsid w:val="00EE2ED7"/>
    <w:rsid w:val="00EE41CC"/>
    <w:rsid w:val="00EE49BE"/>
    <w:rsid w:val="00EE54EA"/>
    <w:rsid w:val="00EE5EB6"/>
    <w:rsid w:val="00EF2469"/>
    <w:rsid w:val="00EF24AE"/>
    <w:rsid w:val="00EF3CD2"/>
    <w:rsid w:val="00EF40E4"/>
    <w:rsid w:val="00EF4C3D"/>
    <w:rsid w:val="00EF65E4"/>
    <w:rsid w:val="00EF7410"/>
    <w:rsid w:val="00F016C1"/>
    <w:rsid w:val="00F03993"/>
    <w:rsid w:val="00F074D9"/>
    <w:rsid w:val="00F14A9B"/>
    <w:rsid w:val="00F16E57"/>
    <w:rsid w:val="00F21457"/>
    <w:rsid w:val="00F21B8E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15D2"/>
    <w:rsid w:val="00F453F7"/>
    <w:rsid w:val="00F45695"/>
    <w:rsid w:val="00F500F5"/>
    <w:rsid w:val="00F52019"/>
    <w:rsid w:val="00F52EE9"/>
    <w:rsid w:val="00F53D50"/>
    <w:rsid w:val="00F54B5C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5B6"/>
    <w:rsid w:val="00F91E02"/>
    <w:rsid w:val="00F91EA9"/>
    <w:rsid w:val="00F92B51"/>
    <w:rsid w:val="00F934BF"/>
    <w:rsid w:val="00F94EC1"/>
    <w:rsid w:val="00FA202F"/>
    <w:rsid w:val="00FA272B"/>
    <w:rsid w:val="00FA4712"/>
    <w:rsid w:val="00FA7DBC"/>
    <w:rsid w:val="00FB0472"/>
    <w:rsid w:val="00FB1403"/>
    <w:rsid w:val="00FB157B"/>
    <w:rsid w:val="00FC21FE"/>
    <w:rsid w:val="00FC2EA2"/>
    <w:rsid w:val="00FC37CC"/>
    <w:rsid w:val="00FC60F6"/>
    <w:rsid w:val="00FC7AF9"/>
    <w:rsid w:val="00FD2D55"/>
    <w:rsid w:val="00FD6246"/>
    <w:rsid w:val="00FD6744"/>
    <w:rsid w:val="00FD6C71"/>
    <w:rsid w:val="00FE1F04"/>
    <w:rsid w:val="00FE42F0"/>
    <w:rsid w:val="00FE5E70"/>
    <w:rsid w:val="00FE7170"/>
    <w:rsid w:val="00FE72C1"/>
    <w:rsid w:val="00FF066B"/>
    <w:rsid w:val="00FF4EBF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C39A2E"/>
  <w14:defaultImageDpi w14:val="0"/>
  <w15:docId w15:val="{954FCBDC-1CBE-4079-8795-BFAECB0A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A96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F19D81-3AA6-4D39-B7A1-12337DE4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Ершова Евгения Владимировна</cp:lastModifiedBy>
  <cp:revision>10</cp:revision>
  <cp:lastPrinted>2023-01-20T10:10:00Z</cp:lastPrinted>
  <dcterms:created xsi:type="dcterms:W3CDTF">2023-01-20T04:39:00Z</dcterms:created>
  <dcterms:modified xsi:type="dcterms:W3CDTF">2023-01-20T10:35:00Z</dcterms:modified>
</cp:coreProperties>
</file>