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D5" w:rsidRDefault="00F536D5" w:rsidP="00F536D5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kern w:val="28"/>
          <w:sz w:val="28"/>
          <w:szCs w:val="28"/>
        </w:rPr>
        <w:drawing>
          <wp:inline distT="0" distB="0" distL="0" distR="0">
            <wp:extent cx="5619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36D5" w:rsidRDefault="00F536D5" w:rsidP="00F536D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Pr="00816547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</w:t>
      </w:r>
    </w:p>
    <w:p w:rsidR="00F536D5" w:rsidRPr="00A569FC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F536D5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Pr="00816547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536D5" w:rsidRDefault="00F536D5" w:rsidP="00F53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Default="00391F95" w:rsidP="00F536D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87279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53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1654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53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F536D5" w:rsidRPr="00A569FC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69FC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9FC">
        <w:rPr>
          <w:rFonts w:ascii="Times New Roman" w:hAnsi="Times New Roman" w:cs="Times New Roman"/>
          <w:sz w:val="28"/>
          <w:szCs w:val="28"/>
        </w:rPr>
        <w:t>Новосибирск</w:t>
      </w:r>
    </w:p>
    <w:p w:rsidR="00F536D5" w:rsidRDefault="00F536D5" w:rsidP="00F53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69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775B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приказ </w:t>
      </w:r>
      <w:r w:rsidR="0048765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сельского хозяйства Новосибирской области от </w:t>
      </w:r>
      <w:r w:rsidR="00CB39F2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5835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B39F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B39F2">
        <w:rPr>
          <w:rFonts w:ascii="Times New Roman" w:hAnsi="Times New Roman" w:cs="Times New Roman"/>
          <w:sz w:val="28"/>
          <w:szCs w:val="28"/>
        </w:rPr>
        <w:t>2</w:t>
      </w:r>
      <w:r w:rsidR="00B65835">
        <w:rPr>
          <w:rFonts w:ascii="Times New Roman" w:hAnsi="Times New Roman" w:cs="Times New Roman"/>
          <w:sz w:val="28"/>
          <w:szCs w:val="28"/>
        </w:rPr>
        <w:t>3-нпа</w:t>
      </w:r>
    </w:p>
    <w:p w:rsidR="00F536D5" w:rsidRPr="002B72CE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108A0" w:rsidRDefault="00B77E9E" w:rsidP="007108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целях приведения </w:t>
      </w:r>
      <w:r w:rsidR="007108A0">
        <w:rPr>
          <w:rFonts w:eastAsiaTheme="minorHAnsi"/>
          <w:sz w:val="28"/>
          <w:szCs w:val="28"/>
          <w:lang w:eastAsia="en-US"/>
        </w:rPr>
        <w:t xml:space="preserve">нормативного правового акта министерства сельского хозяйства Новосибирской области в соответствие </w:t>
      </w:r>
      <w:r w:rsidR="00CA2D90">
        <w:rPr>
          <w:rFonts w:eastAsiaTheme="minorHAnsi"/>
          <w:sz w:val="28"/>
          <w:szCs w:val="28"/>
          <w:lang w:eastAsia="en-US"/>
        </w:rPr>
        <w:t>с действующим законодательством</w:t>
      </w:r>
    </w:p>
    <w:p w:rsidR="00742325" w:rsidRDefault="00742325" w:rsidP="007108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2325">
        <w:rPr>
          <w:sz w:val="28"/>
          <w:szCs w:val="28"/>
        </w:rPr>
        <w:t>П</w:t>
      </w:r>
      <w:r w:rsidR="00687BAA">
        <w:rPr>
          <w:sz w:val="28"/>
          <w:szCs w:val="28"/>
          <w:lang w:val="en-US"/>
        </w:rPr>
        <w:t> </w:t>
      </w:r>
      <w:r w:rsidRPr="00742325">
        <w:rPr>
          <w:sz w:val="28"/>
          <w:szCs w:val="28"/>
        </w:rPr>
        <w:t>Р</w:t>
      </w:r>
      <w:r w:rsidR="00687BAA">
        <w:rPr>
          <w:sz w:val="28"/>
          <w:szCs w:val="28"/>
          <w:lang w:val="en-US"/>
        </w:rPr>
        <w:t> </w:t>
      </w:r>
      <w:r w:rsidRPr="00742325">
        <w:rPr>
          <w:sz w:val="28"/>
          <w:szCs w:val="28"/>
        </w:rPr>
        <w:t>И</w:t>
      </w:r>
      <w:r w:rsidR="00687BAA">
        <w:rPr>
          <w:sz w:val="28"/>
          <w:szCs w:val="28"/>
          <w:lang w:val="en-US"/>
        </w:rPr>
        <w:t> </w:t>
      </w:r>
      <w:r w:rsidRPr="00742325">
        <w:rPr>
          <w:sz w:val="28"/>
          <w:szCs w:val="28"/>
        </w:rPr>
        <w:t>К</w:t>
      </w:r>
      <w:r w:rsidR="00687BAA">
        <w:rPr>
          <w:sz w:val="28"/>
          <w:szCs w:val="28"/>
          <w:lang w:val="en-US"/>
        </w:rPr>
        <w:t> </w:t>
      </w:r>
      <w:r w:rsidRPr="00742325">
        <w:rPr>
          <w:sz w:val="28"/>
          <w:szCs w:val="28"/>
        </w:rPr>
        <w:t>А</w:t>
      </w:r>
      <w:r w:rsidR="00687BAA">
        <w:rPr>
          <w:sz w:val="28"/>
          <w:szCs w:val="28"/>
          <w:lang w:val="en-US"/>
        </w:rPr>
        <w:t> </w:t>
      </w:r>
      <w:r w:rsidRPr="00742325">
        <w:rPr>
          <w:sz w:val="28"/>
          <w:szCs w:val="28"/>
        </w:rPr>
        <w:t>З</w:t>
      </w:r>
      <w:r w:rsidR="00687BAA">
        <w:rPr>
          <w:sz w:val="28"/>
          <w:szCs w:val="28"/>
          <w:lang w:val="en-US"/>
        </w:rPr>
        <w:t> </w:t>
      </w:r>
      <w:r w:rsidRPr="00742325">
        <w:rPr>
          <w:sz w:val="28"/>
          <w:szCs w:val="28"/>
        </w:rPr>
        <w:t>Ы</w:t>
      </w:r>
      <w:r w:rsidR="00687BAA">
        <w:rPr>
          <w:sz w:val="28"/>
          <w:szCs w:val="28"/>
        </w:rPr>
        <w:t> </w:t>
      </w:r>
      <w:r w:rsidRPr="00742325">
        <w:rPr>
          <w:sz w:val="28"/>
          <w:szCs w:val="28"/>
        </w:rPr>
        <w:t>В</w:t>
      </w:r>
      <w:r w:rsidR="00687BAA">
        <w:rPr>
          <w:sz w:val="28"/>
          <w:szCs w:val="28"/>
        </w:rPr>
        <w:t> </w:t>
      </w:r>
      <w:r w:rsidRPr="00742325">
        <w:rPr>
          <w:sz w:val="28"/>
          <w:szCs w:val="28"/>
        </w:rPr>
        <w:t>А</w:t>
      </w:r>
      <w:r w:rsidR="00687BAA">
        <w:rPr>
          <w:sz w:val="28"/>
          <w:szCs w:val="28"/>
        </w:rPr>
        <w:t> </w:t>
      </w:r>
      <w:r w:rsidRPr="00742325">
        <w:rPr>
          <w:sz w:val="28"/>
          <w:szCs w:val="28"/>
        </w:rPr>
        <w:t>Ю:</w:t>
      </w:r>
    </w:p>
    <w:p w:rsidR="00B65835" w:rsidRPr="00391F95" w:rsidRDefault="00B65835" w:rsidP="00391F95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91F95">
        <w:rPr>
          <w:rFonts w:eastAsiaTheme="minorHAnsi"/>
          <w:bCs/>
          <w:sz w:val="28"/>
          <w:szCs w:val="28"/>
          <w:lang w:eastAsia="en-US"/>
        </w:rPr>
        <w:t xml:space="preserve">Внести в </w:t>
      </w:r>
      <w:hyperlink r:id="rId9" w:history="1">
        <w:r w:rsidRPr="00391F95">
          <w:rPr>
            <w:rFonts w:eastAsiaTheme="minorHAnsi"/>
            <w:bCs/>
            <w:sz w:val="28"/>
            <w:szCs w:val="28"/>
            <w:lang w:eastAsia="en-US"/>
          </w:rPr>
          <w:t>приказ</w:t>
        </w:r>
      </w:hyperlink>
      <w:r w:rsidRPr="00391F95">
        <w:rPr>
          <w:rFonts w:eastAsiaTheme="minorHAnsi"/>
          <w:bCs/>
          <w:sz w:val="28"/>
          <w:szCs w:val="28"/>
          <w:lang w:eastAsia="en-US"/>
        </w:rPr>
        <w:t xml:space="preserve"> министерства сельского хозяйства Нов</w:t>
      </w:r>
      <w:r w:rsidR="00CB39F2" w:rsidRPr="00391F95">
        <w:rPr>
          <w:rFonts w:eastAsiaTheme="minorHAnsi"/>
          <w:bCs/>
          <w:sz w:val="28"/>
          <w:szCs w:val="28"/>
          <w:lang w:eastAsia="en-US"/>
        </w:rPr>
        <w:t>осибирской области от 06.03.2017</w:t>
      </w:r>
      <w:r w:rsidRPr="00391F95">
        <w:rPr>
          <w:rFonts w:eastAsiaTheme="minorHAnsi"/>
          <w:bCs/>
          <w:sz w:val="28"/>
          <w:szCs w:val="28"/>
          <w:lang w:eastAsia="en-US"/>
        </w:rPr>
        <w:t xml:space="preserve"> № </w:t>
      </w:r>
      <w:r w:rsidR="00CB39F2" w:rsidRPr="00391F95">
        <w:rPr>
          <w:rFonts w:eastAsiaTheme="minorHAnsi"/>
          <w:bCs/>
          <w:sz w:val="28"/>
          <w:szCs w:val="28"/>
          <w:lang w:eastAsia="en-US"/>
        </w:rPr>
        <w:t>2</w:t>
      </w:r>
      <w:r w:rsidRPr="00391F95">
        <w:rPr>
          <w:rFonts w:eastAsiaTheme="minorHAnsi"/>
          <w:bCs/>
          <w:sz w:val="28"/>
          <w:szCs w:val="28"/>
          <w:lang w:eastAsia="en-US"/>
        </w:rPr>
        <w:t>3-нпа «</w:t>
      </w:r>
      <w:r w:rsidR="00CB39F2" w:rsidRPr="00391F95">
        <w:rPr>
          <w:rFonts w:eastAsiaTheme="minorHAnsi"/>
          <w:sz w:val="28"/>
          <w:szCs w:val="28"/>
          <w:lang w:eastAsia="en-US"/>
        </w:rPr>
        <w:t>Об утверждении формы соглашения о предоставлении субсидий на государственную поддержку сельскохозяйственного производства в Новосибирской области</w:t>
      </w:r>
      <w:r w:rsidRPr="00391F95">
        <w:rPr>
          <w:rFonts w:eastAsiaTheme="minorHAnsi"/>
          <w:bCs/>
          <w:sz w:val="28"/>
          <w:szCs w:val="28"/>
          <w:lang w:eastAsia="en-US"/>
        </w:rPr>
        <w:t>» следующее изменение:</w:t>
      </w:r>
    </w:p>
    <w:p w:rsidR="00B65835" w:rsidRDefault="00D41AB4" w:rsidP="007108A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87BAA">
        <w:rPr>
          <w:rFonts w:eastAsiaTheme="minorHAnsi"/>
          <w:bCs/>
          <w:sz w:val="28"/>
          <w:szCs w:val="28"/>
          <w:lang w:eastAsia="en-US"/>
        </w:rPr>
        <w:t>ф</w:t>
      </w:r>
      <w:r w:rsidR="00B65835" w:rsidRPr="00687BAA">
        <w:rPr>
          <w:rFonts w:eastAsiaTheme="minorHAnsi"/>
          <w:bCs/>
          <w:sz w:val="28"/>
          <w:szCs w:val="28"/>
          <w:lang w:eastAsia="en-US"/>
        </w:rPr>
        <w:t>орму</w:t>
      </w:r>
      <w:r w:rsidRPr="00687BA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B39F2" w:rsidRPr="00687BAA">
        <w:rPr>
          <w:rFonts w:eastAsiaTheme="minorHAnsi"/>
          <w:sz w:val="28"/>
          <w:szCs w:val="28"/>
          <w:lang w:eastAsia="en-US"/>
        </w:rPr>
        <w:t>соглашения о предоставлении субсидий на государственную поддержку сельскохозяйственного производства в Новосибирской области</w:t>
      </w:r>
      <w:r w:rsidR="00B65835" w:rsidRPr="00687BAA">
        <w:rPr>
          <w:rFonts w:eastAsiaTheme="minorHAnsi"/>
          <w:bCs/>
          <w:sz w:val="28"/>
          <w:szCs w:val="28"/>
          <w:lang w:eastAsia="en-US"/>
        </w:rPr>
        <w:t xml:space="preserve"> изложить в редакции согласно </w:t>
      </w:r>
      <w:hyperlink r:id="rId10" w:history="1">
        <w:r w:rsidR="00B65835" w:rsidRPr="00687BAA">
          <w:rPr>
            <w:rFonts w:eastAsiaTheme="minorHAnsi"/>
            <w:bCs/>
            <w:sz w:val="28"/>
            <w:szCs w:val="28"/>
            <w:lang w:eastAsia="en-US"/>
          </w:rPr>
          <w:t>приложению</w:t>
        </w:r>
      </w:hyperlink>
      <w:r w:rsidR="00B65835" w:rsidRPr="00687BAA">
        <w:rPr>
          <w:rFonts w:eastAsiaTheme="minorHAnsi"/>
          <w:bCs/>
          <w:sz w:val="28"/>
          <w:szCs w:val="28"/>
          <w:lang w:eastAsia="en-US"/>
        </w:rPr>
        <w:t xml:space="preserve"> к настоящему приказу.</w:t>
      </w:r>
    </w:p>
    <w:p w:rsidR="00391F95" w:rsidRPr="0009027B" w:rsidRDefault="00391F95" w:rsidP="00DD2BE1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9027B">
        <w:rPr>
          <w:rFonts w:eastAsiaTheme="minorHAnsi"/>
          <w:bCs/>
          <w:sz w:val="28"/>
          <w:szCs w:val="28"/>
          <w:lang w:eastAsia="en-US"/>
        </w:rPr>
        <w:t xml:space="preserve">Признать утратившим силу </w:t>
      </w:r>
      <w:r w:rsidR="00DD2BE1" w:rsidRPr="0009027B">
        <w:rPr>
          <w:rFonts w:eastAsiaTheme="minorHAnsi"/>
          <w:bCs/>
          <w:sz w:val="28"/>
          <w:szCs w:val="28"/>
          <w:lang w:eastAsia="en-US"/>
        </w:rPr>
        <w:t>приказ министерства сельского хозяйства Новосибирской области от 30.10.2018 № 174-нпа.</w:t>
      </w:r>
    </w:p>
    <w:p w:rsidR="00621B93" w:rsidRPr="0009027B" w:rsidRDefault="00621B93" w:rsidP="00742325">
      <w:pPr>
        <w:jc w:val="both"/>
        <w:rPr>
          <w:sz w:val="28"/>
          <w:szCs w:val="28"/>
        </w:rPr>
      </w:pPr>
    </w:p>
    <w:p w:rsidR="005851D3" w:rsidRPr="0009027B" w:rsidRDefault="005851D3" w:rsidP="00742325">
      <w:pPr>
        <w:jc w:val="both"/>
        <w:rPr>
          <w:sz w:val="28"/>
          <w:szCs w:val="28"/>
        </w:rPr>
      </w:pPr>
    </w:p>
    <w:p w:rsidR="005851D3" w:rsidRDefault="005851D3" w:rsidP="00742325">
      <w:pPr>
        <w:jc w:val="both"/>
        <w:rPr>
          <w:sz w:val="28"/>
          <w:szCs w:val="28"/>
        </w:rPr>
      </w:pPr>
    </w:p>
    <w:p w:rsidR="00E35495" w:rsidRDefault="00F612CE" w:rsidP="004844A0">
      <w:pPr>
        <w:pStyle w:val="Default"/>
        <w:rPr>
          <w:sz w:val="22"/>
          <w:szCs w:val="22"/>
        </w:rPr>
      </w:pPr>
      <w:r>
        <w:rPr>
          <w:sz w:val="28"/>
          <w:szCs w:val="28"/>
        </w:rPr>
        <w:t>М</w:t>
      </w:r>
      <w:r w:rsidR="00CB39F2">
        <w:rPr>
          <w:sz w:val="28"/>
          <w:szCs w:val="28"/>
        </w:rPr>
        <w:t xml:space="preserve">инистр                               </w:t>
      </w:r>
      <w:r>
        <w:rPr>
          <w:sz w:val="28"/>
          <w:szCs w:val="28"/>
        </w:rPr>
        <w:t xml:space="preserve">                                                </w:t>
      </w:r>
      <w:r w:rsidR="00CB39F2">
        <w:rPr>
          <w:sz w:val="28"/>
          <w:szCs w:val="28"/>
        </w:rPr>
        <w:t xml:space="preserve">             </w:t>
      </w:r>
      <w:r w:rsidR="005536A3">
        <w:rPr>
          <w:sz w:val="28"/>
          <w:szCs w:val="28"/>
        </w:rPr>
        <w:t xml:space="preserve">        </w:t>
      </w:r>
      <w:r w:rsidR="00DD2BE1">
        <w:rPr>
          <w:sz w:val="28"/>
          <w:szCs w:val="28"/>
        </w:rPr>
        <w:t xml:space="preserve"> </w:t>
      </w:r>
      <w:r w:rsidR="005536A3">
        <w:rPr>
          <w:sz w:val="28"/>
          <w:szCs w:val="28"/>
        </w:rPr>
        <w:t>Е.М. Лещенко</w:t>
      </w:r>
    </w:p>
    <w:p w:rsidR="005851D3" w:rsidRDefault="005851D3" w:rsidP="004844A0">
      <w:pPr>
        <w:pStyle w:val="Default"/>
        <w:rPr>
          <w:sz w:val="22"/>
          <w:szCs w:val="22"/>
        </w:rPr>
      </w:pPr>
    </w:p>
    <w:p w:rsidR="005851D3" w:rsidRDefault="005851D3" w:rsidP="004844A0">
      <w:pPr>
        <w:pStyle w:val="Default"/>
        <w:rPr>
          <w:sz w:val="22"/>
          <w:szCs w:val="22"/>
        </w:rPr>
      </w:pPr>
    </w:p>
    <w:p w:rsidR="005851D3" w:rsidRDefault="005851D3" w:rsidP="004844A0">
      <w:pPr>
        <w:pStyle w:val="Default"/>
        <w:rPr>
          <w:sz w:val="22"/>
          <w:szCs w:val="22"/>
        </w:rPr>
      </w:pPr>
    </w:p>
    <w:p w:rsidR="005851D3" w:rsidRDefault="005851D3" w:rsidP="004844A0">
      <w:pPr>
        <w:pStyle w:val="Default"/>
        <w:rPr>
          <w:sz w:val="22"/>
          <w:szCs w:val="22"/>
        </w:rPr>
      </w:pPr>
    </w:p>
    <w:p w:rsidR="005851D3" w:rsidRDefault="005851D3" w:rsidP="004844A0">
      <w:pPr>
        <w:pStyle w:val="Default"/>
        <w:rPr>
          <w:sz w:val="22"/>
          <w:szCs w:val="22"/>
        </w:rPr>
      </w:pPr>
    </w:p>
    <w:p w:rsidR="005851D3" w:rsidRDefault="005851D3" w:rsidP="004844A0">
      <w:pPr>
        <w:pStyle w:val="Default"/>
        <w:rPr>
          <w:sz w:val="22"/>
          <w:szCs w:val="22"/>
        </w:rPr>
      </w:pPr>
    </w:p>
    <w:p w:rsidR="005851D3" w:rsidRDefault="005851D3" w:rsidP="004844A0">
      <w:pPr>
        <w:pStyle w:val="Default"/>
        <w:rPr>
          <w:sz w:val="22"/>
          <w:szCs w:val="22"/>
        </w:rPr>
      </w:pPr>
    </w:p>
    <w:p w:rsidR="002B72CE" w:rsidRDefault="002B72CE" w:rsidP="004844A0">
      <w:pPr>
        <w:pStyle w:val="Default"/>
        <w:rPr>
          <w:sz w:val="22"/>
          <w:szCs w:val="22"/>
        </w:rPr>
      </w:pPr>
    </w:p>
    <w:p w:rsidR="002B72CE" w:rsidRDefault="002B72CE" w:rsidP="004844A0">
      <w:pPr>
        <w:pStyle w:val="Default"/>
        <w:rPr>
          <w:sz w:val="22"/>
          <w:szCs w:val="22"/>
        </w:rPr>
      </w:pPr>
    </w:p>
    <w:p w:rsidR="00CB39F2" w:rsidRDefault="00CB39F2" w:rsidP="004844A0">
      <w:pPr>
        <w:pStyle w:val="Default"/>
        <w:rPr>
          <w:sz w:val="22"/>
          <w:szCs w:val="22"/>
        </w:rPr>
      </w:pPr>
    </w:p>
    <w:p w:rsidR="00CB39F2" w:rsidRDefault="00CB39F2" w:rsidP="004844A0">
      <w:pPr>
        <w:pStyle w:val="Default"/>
        <w:rPr>
          <w:sz w:val="22"/>
          <w:szCs w:val="22"/>
        </w:rPr>
      </w:pPr>
    </w:p>
    <w:p w:rsidR="00687BAA" w:rsidRDefault="00687BAA" w:rsidP="004844A0">
      <w:pPr>
        <w:pStyle w:val="Default"/>
        <w:rPr>
          <w:sz w:val="22"/>
          <w:szCs w:val="22"/>
        </w:rPr>
      </w:pPr>
    </w:p>
    <w:p w:rsidR="00687BAA" w:rsidRDefault="00687BAA" w:rsidP="004844A0">
      <w:pPr>
        <w:pStyle w:val="Default"/>
        <w:rPr>
          <w:sz w:val="22"/>
          <w:szCs w:val="22"/>
        </w:rPr>
      </w:pPr>
    </w:p>
    <w:p w:rsidR="005851D3" w:rsidRDefault="00DD2BE1" w:rsidP="004844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Т.А. Амирян</w:t>
      </w:r>
    </w:p>
    <w:p w:rsidR="004807A9" w:rsidRDefault="00DD2BE1" w:rsidP="000477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238 65 33</w:t>
      </w:r>
    </w:p>
    <w:p w:rsidR="00047710" w:rsidRDefault="00047710">
      <w:pPr>
        <w:spacing w:after="200" w:line="276" w:lineRule="auto"/>
        <w:rPr>
          <w:sz w:val="22"/>
          <w:szCs w:val="22"/>
        </w:rPr>
      </w:pPr>
    </w:p>
    <w:p w:rsidR="002B36EC" w:rsidRDefault="002B36EC" w:rsidP="002B36EC">
      <w:pPr>
        <w:jc w:val="center"/>
        <w:rPr>
          <w:sz w:val="28"/>
          <w:szCs w:val="28"/>
        </w:rPr>
      </w:pPr>
    </w:p>
    <w:p w:rsidR="002B36EC" w:rsidRDefault="002B36EC" w:rsidP="002B36EC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2B36EC" w:rsidRDefault="002B36EC" w:rsidP="002B36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сельского хозяйства Новосибирской области </w:t>
      </w:r>
    </w:p>
    <w:p w:rsidR="002B36EC" w:rsidRDefault="002B36EC" w:rsidP="002B36EC">
      <w:pPr>
        <w:jc w:val="center"/>
        <w:rPr>
          <w:noProof/>
          <w:sz w:val="28"/>
          <w:szCs w:val="28"/>
        </w:rPr>
      </w:pPr>
      <w:r>
        <w:rPr>
          <w:sz w:val="28"/>
          <w:szCs w:val="28"/>
        </w:rPr>
        <w:t xml:space="preserve">«О внесении изменений в приказ министерства сельского хозяйства Новосибирской области от </w:t>
      </w:r>
      <w:r>
        <w:rPr>
          <w:noProof/>
          <w:sz w:val="28"/>
          <w:szCs w:val="28"/>
        </w:rPr>
        <w:t>30.08.2018 № 143</w:t>
      </w:r>
      <w:r w:rsidRPr="00497FE7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>нпа</w:t>
      </w:r>
      <w:r>
        <w:rPr>
          <w:sz w:val="28"/>
          <w:szCs w:val="28"/>
        </w:rPr>
        <w:t>»</w:t>
      </w:r>
    </w:p>
    <w:p w:rsidR="002B36EC" w:rsidRDefault="002B36EC" w:rsidP="002B36EC">
      <w:pPr>
        <w:rPr>
          <w:sz w:val="28"/>
          <w:szCs w:val="28"/>
        </w:rPr>
      </w:pPr>
    </w:p>
    <w:p w:rsidR="002B36EC" w:rsidRDefault="002B36EC" w:rsidP="002B36EC">
      <w:pPr>
        <w:rPr>
          <w:sz w:val="28"/>
          <w:szCs w:val="28"/>
        </w:rPr>
      </w:pPr>
    </w:p>
    <w:p w:rsidR="002B36EC" w:rsidRDefault="002B36EC" w:rsidP="002B36EC">
      <w:pPr>
        <w:rPr>
          <w:sz w:val="28"/>
          <w:szCs w:val="28"/>
        </w:rPr>
      </w:pPr>
    </w:p>
    <w:p w:rsidR="002B36EC" w:rsidRDefault="002B36EC" w:rsidP="002B36EC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Заместитель министра                                                                             С.А. Невзорова </w:t>
      </w:r>
    </w:p>
    <w:p w:rsidR="002B36EC" w:rsidRDefault="002B36EC" w:rsidP="002B36EC">
      <w:pPr>
        <w:jc w:val="both"/>
        <w:rPr>
          <w:noProof/>
          <w:sz w:val="28"/>
          <w:szCs w:val="28"/>
        </w:rPr>
      </w:pPr>
    </w:p>
    <w:p w:rsidR="002B36EC" w:rsidRDefault="002B36EC" w:rsidP="002B36EC">
      <w:pPr>
        <w:jc w:val="both"/>
        <w:rPr>
          <w:noProof/>
          <w:sz w:val="28"/>
          <w:szCs w:val="28"/>
        </w:rPr>
      </w:pPr>
    </w:p>
    <w:p w:rsidR="002B36EC" w:rsidRDefault="002B36EC" w:rsidP="002B36EC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Начальник управления экономики, </w:t>
      </w:r>
    </w:p>
    <w:p w:rsidR="002B36EC" w:rsidRDefault="002B36EC" w:rsidP="002B36EC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анализа деятельности и государственной </w:t>
      </w:r>
    </w:p>
    <w:p w:rsidR="002B36EC" w:rsidRPr="009B5100" w:rsidRDefault="002B36EC" w:rsidP="002B36EC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поддержки АПК                                                                                           Р.Н. Земсков</w:t>
      </w:r>
    </w:p>
    <w:p w:rsidR="002B36EC" w:rsidRDefault="002B36EC" w:rsidP="002B36EC">
      <w:pPr>
        <w:jc w:val="both"/>
        <w:rPr>
          <w:noProof/>
          <w:sz w:val="28"/>
          <w:szCs w:val="28"/>
        </w:rPr>
      </w:pPr>
    </w:p>
    <w:p w:rsidR="002B36EC" w:rsidRDefault="002B36EC" w:rsidP="002B36EC">
      <w:pPr>
        <w:jc w:val="both"/>
        <w:rPr>
          <w:noProof/>
          <w:sz w:val="28"/>
          <w:szCs w:val="28"/>
        </w:rPr>
      </w:pPr>
    </w:p>
    <w:p w:rsidR="002B36EC" w:rsidRDefault="002B36EC" w:rsidP="002B36EC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Начальник отдела нормативно-правового</w:t>
      </w:r>
    </w:p>
    <w:p w:rsidR="002B36EC" w:rsidRPr="00CA0DC7" w:rsidRDefault="002B36EC" w:rsidP="002B36EC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обеспечения и финансового аудита                                               Л.В.  Варфоломеева</w:t>
      </w:r>
    </w:p>
    <w:p w:rsidR="002B36EC" w:rsidRDefault="002B36EC" w:rsidP="002B36EC">
      <w:pPr>
        <w:jc w:val="both"/>
        <w:rPr>
          <w:noProof/>
          <w:sz w:val="28"/>
          <w:szCs w:val="28"/>
        </w:rPr>
      </w:pPr>
    </w:p>
    <w:p w:rsidR="002B36EC" w:rsidRDefault="002B36EC">
      <w:pPr>
        <w:spacing w:after="200" w:line="276" w:lineRule="auto"/>
        <w:rPr>
          <w:sz w:val="22"/>
          <w:szCs w:val="22"/>
        </w:rPr>
        <w:sectPr w:rsidR="002B36EC" w:rsidSect="002225E3"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2225E3" w:rsidRDefault="002225E3">
      <w:pPr>
        <w:spacing w:after="200" w:line="276" w:lineRule="auto"/>
        <w:rPr>
          <w:sz w:val="22"/>
          <w:szCs w:val="22"/>
        </w:rPr>
      </w:pPr>
    </w:p>
    <w:p w:rsidR="00047710" w:rsidRDefault="00047710" w:rsidP="00047710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170A9B">
        <w:rPr>
          <w:rFonts w:eastAsiaTheme="minorHAnsi"/>
          <w:sz w:val="28"/>
          <w:szCs w:val="28"/>
          <w:lang w:eastAsia="en-US"/>
        </w:rPr>
        <w:t>ПРИЛОЖЕНИЕ</w:t>
      </w:r>
    </w:p>
    <w:p w:rsidR="00047710" w:rsidRDefault="00047710" w:rsidP="00047710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приказу министерства сельского хозяйства Новосибирской области</w:t>
      </w:r>
    </w:p>
    <w:p w:rsidR="00047710" w:rsidRPr="00170A9B" w:rsidRDefault="00047710" w:rsidP="00047710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 w:rsidR="00872799">
        <w:rPr>
          <w:rFonts w:eastAsiaTheme="minorHAnsi"/>
          <w:sz w:val="28"/>
          <w:szCs w:val="28"/>
          <w:lang w:eastAsia="en-US"/>
        </w:rPr>
        <w:t>30.10.2018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 w:rsidR="00872799">
        <w:rPr>
          <w:rFonts w:eastAsiaTheme="minorHAnsi"/>
          <w:sz w:val="28"/>
          <w:szCs w:val="28"/>
          <w:lang w:eastAsia="en-US"/>
        </w:rPr>
        <w:t>174-нпа</w:t>
      </w:r>
    </w:p>
    <w:p w:rsidR="00047710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47710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47710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47710" w:rsidRPr="00F428C6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428C6">
        <w:rPr>
          <w:rFonts w:eastAsiaTheme="minorHAnsi"/>
          <w:sz w:val="28"/>
          <w:szCs w:val="28"/>
          <w:lang w:eastAsia="en-US"/>
        </w:rPr>
        <w:t>Соглашение № ______</w:t>
      </w:r>
    </w:p>
    <w:p w:rsidR="00047710" w:rsidRPr="00F428C6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428C6">
        <w:rPr>
          <w:rFonts w:eastAsiaTheme="minorHAnsi"/>
          <w:sz w:val="28"/>
          <w:szCs w:val="28"/>
          <w:lang w:eastAsia="en-US"/>
        </w:rPr>
        <w:t>о предоставлении субсиди</w:t>
      </w:r>
      <w:r>
        <w:rPr>
          <w:rFonts w:eastAsiaTheme="minorHAnsi"/>
          <w:sz w:val="28"/>
          <w:szCs w:val="28"/>
          <w:lang w:eastAsia="en-US"/>
        </w:rPr>
        <w:t>й</w:t>
      </w:r>
      <w:r w:rsidRPr="00F428C6">
        <w:rPr>
          <w:rFonts w:eastAsiaTheme="minorHAnsi"/>
          <w:sz w:val="28"/>
          <w:szCs w:val="28"/>
          <w:lang w:eastAsia="en-US"/>
        </w:rPr>
        <w:t xml:space="preserve"> на государственную поддержку</w:t>
      </w:r>
    </w:p>
    <w:p w:rsidR="00047710" w:rsidRPr="00F428C6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428C6">
        <w:rPr>
          <w:rFonts w:eastAsiaTheme="minorHAnsi"/>
          <w:sz w:val="28"/>
          <w:szCs w:val="28"/>
          <w:lang w:eastAsia="en-US"/>
        </w:rPr>
        <w:t>сельскохозяйственного производства в Новосибирской области</w:t>
      </w:r>
    </w:p>
    <w:p w:rsidR="00047710" w:rsidRPr="00F428C6" w:rsidRDefault="00047710" w:rsidP="000477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47710" w:rsidRPr="00F428C6" w:rsidRDefault="00047710" w:rsidP="000477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428C6">
        <w:rPr>
          <w:rFonts w:eastAsiaTheme="minorHAnsi"/>
          <w:sz w:val="28"/>
          <w:szCs w:val="28"/>
          <w:lang w:eastAsia="en-US"/>
        </w:rPr>
        <w:t>г. Новосибирск                                                                     «___» __________ 20___ г.</w:t>
      </w:r>
    </w:p>
    <w:p w:rsidR="00047710" w:rsidRPr="00F428C6" w:rsidRDefault="00047710" w:rsidP="000477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47710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4CAA">
        <w:rPr>
          <w:rFonts w:eastAsiaTheme="minorHAnsi"/>
          <w:sz w:val="28"/>
          <w:szCs w:val="28"/>
          <w:lang w:eastAsia="en-US"/>
        </w:rPr>
        <w:t>Министерство сельского хозяйства Новосибирской области, именуемое в</w:t>
      </w:r>
      <w:r>
        <w:rPr>
          <w:rFonts w:eastAsiaTheme="minorHAnsi"/>
          <w:sz w:val="28"/>
          <w:szCs w:val="28"/>
          <w:lang w:eastAsia="en-US"/>
        </w:rPr>
        <w:t> д</w:t>
      </w:r>
      <w:r w:rsidRPr="00DB4CAA">
        <w:rPr>
          <w:rFonts w:eastAsiaTheme="minorHAnsi"/>
          <w:sz w:val="28"/>
          <w:szCs w:val="28"/>
          <w:lang w:eastAsia="en-US"/>
        </w:rPr>
        <w:t>альнейшем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B4CAA">
        <w:rPr>
          <w:rFonts w:eastAsiaTheme="minorHAnsi"/>
          <w:sz w:val="28"/>
          <w:szCs w:val="28"/>
          <w:lang w:eastAsia="en-US"/>
        </w:rPr>
        <w:t>«Министерство»,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B4CAA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B4CAA">
        <w:rPr>
          <w:rFonts w:eastAsiaTheme="minorHAnsi"/>
          <w:sz w:val="28"/>
          <w:szCs w:val="28"/>
          <w:lang w:eastAsia="en-US"/>
        </w:rPr>
        <w:t>лице _________________________________</w:t>
      </w:r>
      <w:r>
        <w:rPr>
          <w:rFonts w:eastAsiaTheme="minorHAnsi"/>
          <w:sz w:val="28"/>
          <w:szCs w:val="28"/>
          <w:lang w:eastAsia="en-US"/>
        </w:rPr>
        <w:t>____</w:t>
      </w:r>
    </w:p>
    <w:p w:rsidR="00047710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</w:t>
      </w:r>
    </w:p>
    <w:p w:rsidR="00047710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______________________________________________________________________,</w:t>
      </w:r>
    </w:p>
    <w:p w:rsidR="00047710" w:rsidRPr="00DB4CAA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</w:t>
      </w:r>
      <w:r w:rsidRPr="00DB4CAA">
        <w:rPr>
          <w:rFonts w:eastAsiaTheme="minorHAnsi"/>
          <w:lang w:eastAsia="en-US"/>
        </w:rPr>
        <w:t>(наименование должности</w:t>
      </w:r>
      <w:r>
        <w:rPr>
          <w:rFonts w:eastAsiaTheme="minorHAnsi"/>
          <w:lang w:eastAsia="en-US"/>
        </w:rPr>
        <w:t>, Ф.И.О.</w:t>
      </w:r>
      <w:r w:rsidRPr="00DB4CAA">
        <w:rPr>
          <w:rFonts w:eastAsiaTheme="minorHAnsi"/>
          <w:lang w:eastAsia="en-US"/>
        </w:rPr>
        <w:t>)</w:t>
      </w:r>
    </w:p>
    <w:p w:rsidR="00047710" w:rsidRPr="00DB4CAA" w:rsidRDefault="00047710" w:rsidP="000477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4CAA">
        <w:rPr>
          <w:rFonts w:eastAsiaTheme="minorHAnsi"/>
          <w:sz w:val="28"/>
          <w:szCs w:val="28"/>
          <w:lang w:eastAsia="en-US"/>
        </w:rPr>
        <w:t xml:space="preserve">действующего на основании </w:t>
      </w:r>
      <w:hyperlink r:id="rId12" w:history="1">
        <w:r w:rsidRPr="00DB4CAA">
          <w:rPr>
            <w:rFonts w:eastAsiaTheme="minorHAnsi"/>
            <w:sz w:val="28"/>
            <w:szCs w:val="28"/>
            <w:lang w:eastAsia="en-US"/>
          </w:rPr>
          <w:t>Положения</w:t>
        </w:r>
      </w:hyperlink>
      <w:r w:rsidRPr="00DB4CAA">
        <w:rPr>
          <w:rFonts w:eastAsiaTheme="minorHAnsi"/>
          <w:sz w:val="28"/>
          <w:szCs w:val="28"/>
          <w:lang w:eastAsia="en-US"/>
        </w:rPr>
        <w:t xml:space="preserve">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B4CAA">
        <w:rPr>
          <w:rFonts w:eastAsiaTheme="minorHAnsi"/>
          <w:sz w:val="28"/>
          <w:szCs w:val="28"/>
          <w:lang w:eastAsia="en-US"/>
        </w:rPr>
        <w:t>министерстве сельского хозяйства Новосибирской области, утвержденного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B4CAA">
        <w:rPr>
          <w:rFonts w:eastAsiaTheme="minorHAnsi"/>
          <w:sz w:val="28"/>
          <w:szCs w:val="28"/>
          <w:lang w:eastAsia="en-US"/>
        </w:rPr>
        <w:t>постановлением Правительства Новосибирской области от 01.02.2016 № 9-п,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B4CAA">
        <w:rPr>
          <w:rFonts w:eastAsiaTheme="minorHAnsi"/>
          <w:sz w:val="28"/>
          <w:szCs w:val="28"/>
          <w:lang w:eastAsia="en-US"/>
        </w:rPr>
        <w:t>с одной стороны, и 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</w:t>
      </w:r>
    </w:p>
    <w:p w:rsidR="00047710" w:rsidRPr="00DB4CAA" w:rsidRDefault="00047710" w:rsidP="000477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B4CAA">
        <w:rPr>
          <w:rFonts w:eastAsiaTheme="minorHAnsi"/>
          <w:sz w:val="28"/>
          <w:szCs w:val="28"/>
          <w:lang w:eastAsia="en-US"/>
        </w:rPr>
        <w:t>______________________________________________________________________,</w:t>
      </w:r>
    </w:p>
    <w:p w:rsidR="00047710" w:rsidRPr="00DB4CAA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B4CAA">
        <w:rPr>
          <w:rFonts w:eastAsiaTheme="minorHAnsi"/>
          <w:lang w:eastAsia="en-US"/>
        </w:rPr>
        <w:t>(наименование юридического лица, фамилия, имя, отчество</w:t>
      </w:r>
    </w:p>
    <w:p w:rsidR="00047710" w:rsidRPr="00DB4CAA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B4CAA">
        <w:rPr>
          <w:rFonts w:eastAsiaTheme="minorHAnsi"/>
          <w:lang w:eastAsia="en-US"/>
        </w:rPr>
        <w:t>(</w:t>
      </w:r>
      <w:r>
        <w:rPr>
          <w:rFonts w:eastAsiaTheme="minorHAnsi"/>
          <w:lang w:eastAsia="en-US"/>
        </w:rPr>
        <w:t xml:space="preserve">последнее - </w:t>
      </w:r>
      <w:r w:rsidRPr="00DB4CAA">
        <w:rPr>
          <w:rFonts w:eastAsiaTheme="minorHAnsi"/>
          <w:lang w:eastAsia="en-US"/>
        </w:rPr>
        <w:t>при наличии) индивидуального предпринимателя или</w:t>
      </w:r>
    </w:p>
    <w:p w:rsidR="00047710" w:rsidRPr="00DB4CAA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B4CAA">
        <w:rPr>
          <w:rFonts w:eastAsiaTheme="minorHAnsi"/>
          <w:lang w:eastAsia="en-US"/>
        </w:rPr>
        <w:t>физического лица - производителя товаров, работ, услуг)</w:t>
      </w:r>
    </w:p>
    <w:p w:rsidR="00047710" w:rsidRPr="00F428C6" w:rsidRDefault="00047710" w:rsidP="000477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428C6">
        <w:rPr>
          <w:rFonts w:eastAsiaTheme="minorHAnsi"/>
          <w:sz w:val="28"/>
          <w:szCs w:val="28"/>
          <w:lang w:eastAsia="en-US"/>
        </w:rPr>
        <w:t>именуемый в дальнейшем «Субъект государственной поддержки», в лице</w:t>
      </w:r>
    </w:p>
    <w:p w:rsidR="00047710" w:rsidRPr="00F428C6" w:rsidRDefault="00047710" w:rsidP="000477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428C6"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</w:p>
    <w:p w:rsidR="00047710" w:rsidRPr="00F428C6" w:rsidRDefault="00047710" w:rsidP="000477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428C6">
        <w:rPr>
          <w:rFonts w:eastAsiaTheme="minorHAnsi"/>
          <w:sz w:val="28"/>
          <w:szCs w:val="28"/>
          <w:lang w:eastAsia="en-US"/>
        </w:rPr>
        <w:t>______________________________________________________________________,</w:t>
      </w:r>
    </w:p>
    <w:p w:rsidR="00047710" w:rsidRPr="00F428C6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428C6">
        <w:rPr>
          <w:rFonts w:eastAsiaTheme="minorHAnsi"/>
          <w:lang w:eastAsia="en-US"/>
        </w:rPr>
        <w:t>(наименование должности, а также фамилия, имя, отчество (при наличии)</w:t>
      </w:r>
    </w:p>
    <w:p w:rsidR="00047710" w:rsidRPr="00F428C6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428C6">
        <w:rPr>
          <w:rFonts w:eastAsiaTheme="minorHAnsi"/>
          <w:lang w:eastAsia="en-US"/>
        </w:rPr>
        <w:t>лица, представляющего Субъекта государственной поддержки, или</w:t>
      </w:r>
    </w:p>
    <w:p w:rsidR="00047710" w:rsidRPr="00F428C6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428C6">
        <w:rPr>
          <w:rFonts w:eastAsiaTheme="minorHAnsi"/>
          <w:lang w:eastAsia="en-US"/>
        </w:rPr>
        <w:t>уполномоченного им лица, фамилия, имя, отчество (при наличии)</w:t>
      </w:r>
    </w:p>
    <w:p w:rsidR="00047710" w:rsidRPr="00F428C6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428C6">
        <w:rPr>
          <w:rFonts w:eastAsiaTheme="minorHAnsi"/>
          <w:lang w:eastAsia="en-US"/>
        </w:rPr>
        <w:t>индивидуального предпринимателя или физического</w:t>
      </w:r>
    </w:p>
    <w:p w:rsidR="00047710" w:rsidRPr="00F428C6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428C6">
        <w:rPr>
          <w:rFonts w:eastAsiaTheme="minorHAnsi"/>
          <w:lang w:eastAsia="en-US"/>
        </w:rPr>
        <w:t>лица - производителя товаров, работ, услуг)</w:t>
      </w:r>
    </w:p>
    <w:p w:rsidR="00047710" w:rsidRPr="00F428C6" w:rsidRDefault="00047710" w:rsidP="000477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428C6">
        <w:rPr>
          <w:rFonts w:eastAsiaTheme="minorHAnsi"/>
          <w:sz w:val="28"/>
          <w:szCs w:val="28"/>
          <w:lang w:eastAsia="en-US"/>
        </w:rPr>
        <w:t>действующего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428C6">
        <w:rPr>
          <w:rFonts w:eastAsiaTheme="minorHAnsi"/>
          <w:sz w:val="28"/>
          <w:szCs w:val="28"/>
          <w:lang w:eastAsia="en-US"/>
        </w:rPr>
        <w:t>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428C6">
        <w:rPr>
          <w:rFonts w:eastAsiaTheme="minorHAnsi"/>
          <w:sz w:val="28"/>
          <w:szCs w:val="28"/>
          <w:lang w:eastAsia="en-US"/>
        </w:rPr>
        <w:t xml:space="preserve">основании______________________________________________ </w:t>
      </w:r>
    </w:p>
    <w:p w:rsidR="00047710" w:rsidRPr="00F428C6" w:rsidRDefault="00047710" w:rsidP="000477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428C6">
        <w:rPr>
          <w:rFonts w:eastAsiaTheme="minorHAnsi"/>
          <w:sz w:val="28"/>
          <w:szCs w:val="28"/>
          <w:lang w:eastAsia="en-US"/>
        </w:rPr>
        <w:t>______________________________________________________________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_</w:t>
      </w:r>
      <w:r w:rsidRPr="00F428C6">
        <w:rPr>
          <w:rFonts w:eastAsiaTheme="minorHAnsi"/>
          <w:sz w:val="28"/>
          <w:szCs w:val="28"/>
          <w:lang w:eastAsia="en-US"/>
        </w:rPr>
        <w:t>_______,</w:t>
      </w:r>
    </w:p>
    <w:p w:rsidR="00047710" w:rsidRPr="005471DE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471DE">
        <w:rPr>
          <w:rFonts w:eastAsiaTheme="minorHAnsi"/>
          <w:lang w:eastAsia="en-US"/>
        </w:rPr>
        <w:t>(реквизиты устава юридического лица, свидетельства о государственной</w:t>
      </w:r>
    </w:p>
    <w:p w:rsidR="00047710" w:rsidRPr="005471DE" w:rsidRDefault="00047710" w:rsidP="0004771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471DE">
        <w:rPr>
          <w:rFonts w:eastAsiaTheme="minorHAnsi"/>
          <w:lang w:eastAsia="en-US"/>
        </w:rPr>
        <w:t>регистрации индивидуального предпринимателя, доверенности)</w:t>
      </w:r>
    </w:p>
    <w:p w:rsidR="00047710" w:rsidRPr="00F428C6" w:rsidRDefault="00047710" w:rsidP="000477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428C6">
        <w:rPr>
          <w:rFonts w:eastAsiaTheme="minorHAnsi"/>
          <w:sz w:val="28"/>
          <w:szCs w:val="28"/>
          <w:lang w:eastAsia="en-US"/>
        </w:rPr>
        <w:t>с другой стороны, вместе далее именуемые «Стороны», в соответствии с</w:t>
      </w:r>
      <w:r>
        <w:rPr>
          <w:rFonts w:eastAsiaTheme="minorHAnsi"/>
          <w:sz w:val="28"/>
          <w:szCs w:val="28"/>
          <w:lang w:eastAsia="en-US"/>
        </w:rPr>
        <w:t> </w:t>
      </w:r>
      <w:r w:rsidRPr="00F428C6">
        <w:rPr>
          <w:rFonts w:eastAsiaTheme="minorHAnsi"/>
          <w:sz w:val="28"/>
          <w:szCs w:val="28"/>
          <w:lang w:eastAsia="en-US"/>
        </w:rPr>
        <w:t xml:space="preserve">Бюджетным </w:t>
      </w:r>
      <w:hyperlink r:id="rId13" w:history="1">
        <w:r w:rsidRPr="00F428C6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F428C6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14" w:history="1">
        <w:r w:rsidRPr="00F428C6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F428C6">
        <w:rPr>
          <w:rFonts w:eastAsiaTheme="minorHAnsi"/>
          <w:sz w:val="28"/>
          <w:szCs w:val="28"/>
          <w:lang w:eastAsia="en-US"/>
        </w:rPr>
        <w:t xml:space="preserve"> Новосибирской области от</w:t>
      </w:r>
      <w:r>
        <w:rPr>
          <w:rFonts w:eastAsiaTheme="minorHAnsi"/>
          <w:sz w:val="28"/>
          <w:szCs w:val="28"/>
          <w:lang w:eastAsia="en-US"/>
        </w:rPr>
        <w:t> </w:t>
      </w:r>
      <w:r w:rsidRPr="00F428C6">
        <w:rPr>
          <w:rFonts w:eastAsiaTheme="minorHAnsi"/>
          <w:sz w:val="28"/>
          <w:szCs w:val="28"/>
          <w:lang w:eastAsia="en-US"/>
        </w:rPr>
        <w:t xml:space="preserve">08.12.2006 № 61-ОЗ «О государственной поддержке сельскохозяйственного производства в Новосибирской области», </w:t>
      </w:r>
      <w:hyperlink r:id="rId15" w:history="1">
        <w:r w:rsidRPr="00F428C6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F428C6">
        <w:rPr>
          <w:rFonts w:eastAsiaTheme="minorHAnsi"/>
          <w:sz w:val="28"/>
          <w:szCs w:val="28"/>
          <w:lang w:eastAsia="en-US"/>
        </w:rPr>
        <w:t xml:space="preserve"> администрации Новосибирской области от 23.03.2009 № 121-па «Об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области», </w:t>
      </w:r>
      <w:hyperlink r:id="rId16" w:history="1">
        <w:r w:rsidRPr="00F428C6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Pr="00F428C6">
        <w:rPr>
          <w:rFonts w:eastAsiaTheme="minorHAnsi"/>
          <w:sz w:val="28"/>
          <w:szCs w:val="28"/>
          <w:lang w:eastAsia="en-US"/>
        </w:rPr>
        <w:t xml:space="preserve"> о порядке предоставления субсидий юридическим лицам </w:t>
      </w:r>
      <w:r w:rsidRPr="00F428C6">
        <w:rPr>
          <w:rFonts w:eastAsiaTheme="minorHAnsi"/>
          <w:sz w:val="28"/>
          <w:szCs w:val="28"/>
          <w:lang w:eastAsia="en-US"/>
        </w:rPr>
        <w:lastRenderedPageBreak/>
        <w:t>(за исключением субсидий государственным учреждениям), индивидуальным предпринимателям, а также физическим лицам - производителям товаров, работ,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428C6">
        <w:rPr>
          <w:rFonts w:eastAsiaTheme="minorHAnsi"/>
          <w:sz w:val="28"/>
          <w:szCs w:val="28"/>
          <w:lang w:eastAsia="en-US"/>
        </w:rPr>
        <w:t xml:space="preserve">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и </w:t>
      </w:r>
      <w:hyperlink r:id="rId17" w:history="1">
        <w:r w:rsidRPr="00F428C6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F428C6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поддержки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428C6">
        <w:rPr>
          <w:rFonts w:eastAsiaTheme="minorHAnsi"/>
          <w:sz w:val="28"/>
          <w:szCs w:val="28"/>
          <w:lang w:eastAsia="en-US"/>
        </w:rPr>
        <w:t>сельскохозяйственного производства Новосибирской области за счет средств областного бюджета Новосибирской области, источником финансового обеспечения которых являются субсидии из федерального бюджета, установленных постановлением Правительства Новосибирской области от</w:t>
      </w:r>
      <w:r>
        <w:rPr>
          <w:rFonts w:eastAsiaTheme="minorHAnsi"/>
          <w:sz w:val="28"/>
          <w:szCs w:val="28"/>
          <w:lang w:eastAsia="en-US"/>
        </w:rPr>
        <w:t> </w:t>
      </w:r>
      <w:r w:rsidRPr="00F428C6">
        <w:rPr>
          <w:rFonts w:eastAsiaTheme="minorHAnsi"/>
          <w:sz w:val="28"/>
          <w:szCs w:val="28"/>
          <w:lang w:eastAsia="en-US"/>
        </w:rPr>
        <w:t>02.02.2015 № 37-п (далее - Порядок предоставления субсидии), заключили настоящее соглашение (далее - Соглашение) о нижеследующем.</w:t>
      </w:r>
    </w:p>
    <w:p w:rsidR="00047710" w:rsidRPr="00F428C6" w:rsidRDefault="00047710" w:rsidP="000477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47710" w:rsidRPr="00CB39F2" w:rsidRDefault="00047710" w:rsidP="0004771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bookmarkStart w:id="0" w:name="Par48"/>
      <w:bookmarkEnd w:id="0"/>
      <w:r w:rsidRPr="00CB39F2">
        <w:rPr>
          <w:rFonts w:eastAsiaTheme="minorHAnsi"/>
          <w:sz w:val="28"/>
          <w:szCs w:val="28"/>
          <w:lang w:eastAsia="en-US"/>
        </w:rPr>
        <w:t>I. Предмет Соглашения</w:t>
      </w:r>
    </w:p>
    <w:p w:rsidR="00047710" w:rsidRPr="00606E26" w:rsidRDefault="00047710" w:rsidP="000477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</w:p>
    <w:p w:rsidR="00047710" w:rsidRPr="0007750D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Pr="0007750D">
        <w:rPr>
          <w:rFonts w:eastAsiaTheme="minorHAnsi"/>
          <w:sz w:val="28"/>
          <w:szCs w:val="28"/>
          <w:lang w:eastAsia="en-US"/>
        </w:rPr>
        <w:t xml:space="preserve">Предметом настоящего Соглашения является предоставление Субъекту государственной поддержки средств из областного бюджета Новосибирской области, в том числе источником финансового обеспечения которых являются субсидии из федерального бюджета в </w:t>
      </w:r>
      <w:r>
        <w:rPr>
          <w:rFonts w:eastAsiaTheme="minorHAnsi"/>
          <w:sz w:val="28"/>
          <w:szCs w:val="28"/>
          <w:lang w:eastAsia="en-US"/>
        </w:rPr>
        <w:t>________</w:t>
      </w:r>
      <w:r w:rsidRPr="0041564C">
        <w:rPr>
          <w:rFonts w:eastAsiaTheme="minorHAnsi"/>
          <w:sz w:val="28"/>
          <w:szCs w:val="28"/>
          <w:lang w:eastAsia="en-US"/>
        </w:rPr>
        <w:t xml:space="preserve"> году</w:t>
      </w:r>
      <w:r w:rsidRPr="0007750D">
        <w:rPr>
          <w:rFonts w:eastAsiaTheme="minorHAnsi"/>
          <w:sz w:val="28"/>
          <w:szCs w:val="28"/>
          <w:lang w:eastAsia="en-US"/>
        </w:rPr>
        <w:t>, в целях возмещения затрат в связи с производством (реализацией) товаров, выполнением работ, оказанием</w:t>
      </w:r>
      <w:r>
        <w:rPr>
          <w:rFonts w:eastAsiaTheme="minorHAnsi"/>
          <w:sz w:val="28"/>
          <w:szCs w:val="28"/>
          <w:lang w:eastAsia="en-US"/>
        </w:rPr>
        <w:t xml:space="preserve"> услуг</w:t>
      </w:r>
      <w:r w:rsidRPr="0007750D">
        <w:rPr>
          <w:rFonts w:eastAsiaTheme="minorHAnsi"/>
          <w:sz w:val="28"/>
          <w:szCs w:val="28"/>
          <w:lang w:eastAsia="en-US"/>
        </w:rPr>
        <w:t xml:space="preserve"> (далее - Субсидия) в рамках государственной </w:t>
      </w:r>
      <w:hyperlink r:id="rId18" w:history="1">
        <w:r w:rsidRPr="0007750D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 w:rsidRPr="0007750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07750D">
        <w:rPr>
          <w:rFonts w:eastAsiaTheme="minorHAnsi"/>
          <w:sz w:val="28"/>
          <w:szCs w:val="28"/>
          <w:lang w:eastAsia="en-US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 на 2015 - 2020 годы</w:t>
      </w:r>
      <w:r>
        <w:rPr>
          <w:rFonts w:eastAsiaTheme="minorHAnsi"/>
          <w:sz w:val="28"/>
          <w:szCs w:val="28"/>
          <w:lang w:eastAsia="en-US"/>
        </w:rPr>
        <w:t>»</w:t>
      </w:r>
      <w:r w:rsidRPr="0007750D">
        <w:rPr>
          <w:rFonts w:eastAsiaTheme="minorHAnsi"/>
          <w:sz w:val="28"/>
          <w:szCs w:val="28"/>
          <w:lang w:eastAsia="en-US"/>
        </w:rPr>
        <w:t xml:space="preserve"> по направлениям государственной поддержки, предусмотренным </w:t>
      </w:r>
      <w:hyperlink r:id="rId19" w:history="1">
        <w:r w:rsidRPr="0007750D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07750D">
        <w:rPr>
          <w:rFonts w:eastAsiaTheme="minorHAnsi"/>
          <w:sz w:val="28"/>
          <w:szCs w:val="28"/>
          <w:lang w:eastAsia="en-US"/>
        </w:rPr>
        <w:t xml:space="preserve"> предоставления субсидии.</w:t>
      </w:r>
    </w:p>
    <w:p w:rsidR="00047710" w:rsidRPr="00606E26" w:rsidRDefault="00047710" w:rsidP="000477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</w:p>
    <w:p w:rsidR="00047710" w:rsidRPr="00CB39F2" w:rsidRDefault="00047710" w:rsidP="0004771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II. Финансовое обеспечение предоставления Субсидии</w:t>
      </w:r>
    </w:p>
    <w:p w:rsidR="00047710" w:rsidRPr="00606E26" w:rsidRDefault="00047710" w:rsidP="000477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56"/>
      <w:bookmarkEnd w:id="1"/>
      <w:r w:rsidRPr="00CB39F2">
        <w:rPr>
          <w:rFonts w:eastAsiaTheme="minorHAnsi"/>
          <w:sz w:val="28"/>
          <w:szCs w:val="28"/>
          <w:lang w:eastAsia="en-US"/>
        </w:rPr>
        <w:t>2.</w:t>
      </w:r>
      <w:r w:rsidR="00323C7E">
        <w:rPr>
          <w:rFonts w:eastAsiaTheme="minorHAnsi"/>
          <w:sz w:val="28"/>
          <w:szCs w:val="28"/>
          <w:lang w:eastAsia="en-US"/>
        </w:rPr>
        <w:t>1</w:t>
      </w:r>
      <w:r w:rsidRPr="00CB39F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Субсидия за счет средств областного бюджета Новосибирской области предоставляется Министерством в пределах бюджетных ассигнований, предусмотренных в областном бюджете Новосибирской области Министерству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047710" w:rsidRDefault="00047710" w:rsidP="000477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F2">
        <w:rPr>
          <w:rFonts w:eastAsiaTheme="minorHAnsi"/>
          <w:sz w:val="28"/>
          <w:szCs w:val="28"/>
          <w:lang w:eastAsia="en-US"/>
        </w:rPr>
        <w:t>2.</w:t>
      </w:r>
      <w:r w:rsidR="00323C7E">
        <w:rPr>
          <w:rFonts w:eastAsiaTheme="minorHAnsi"/>
          <w:sz w:val="28"/>
          <w:szCs w:val="28"/>
          <w:lang w:eastAsia="en-US"/>
        </w:rPr>
        <w:t>2</w:t>
      </w:r>
      <w:r w:rsidRPr="00CB39F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346907">
        <w:rPr>
          <w:sz w:val="28"/>
          <w:szCs w:val="28"/>
        </w:rPr>
        <w:t>Министерство предоставляет Субъекту государственной поддержки средства из областного бюджета Новосибирской области</w:t>
      </w:r>
      <w:r>
        <w:rPr>
          <w:sz w:val="28"/>
          <w:szCs w:val="28"/>
        </w:rPr>
        <w:t>, источником финансового обеспечения которых являются субсидии из федерального бюджета</w:t>
      </w:r>
      <w:r w:rsidR="00323C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23C7E" w:rsidRPr="00CB39F2">
        <w:rPr>
          <w:rFonts w:eastAsiaTheme="minorHAnsi"/>
          <w:sz w:val="28"/>
          <w:szCs w:val="28"/>
          <w:lang w:eastAsia="en-US"/>
        </w:rPr>
        <w:t xml:space="preserve">предоставляется Министерством в пределах лимитов бюджетных обязательств, доведенных Министерству на </w:t>
      </w:r>
      <w:r w:rsidR="00323C7E">
        <w:rPr>
          <w:rFonts w:eastAsiaTheme="minorHAnsi"/>
          <w:sz w:val="28"/>
          <w:szCs w:val="28"/>
          <w:lang w:eastAsia="en-US"/>
        </w:rPr>
        <w:t>_______</w:t>
      </w:r>
      <w:r w:rsidR="00323C7E" w:rsidRPr="00CB39F2">
        <w:rPr>
          <w:rFonts w:eastAsiaTheme="minorHAnsi"/>
          <w:sz w:val="28"/>
          <w:szCs w:val="28"/>
          <w:lang w:eastAsia="en-US"/>
        </w:rPr>
        <w:t xml:space="preserve"> год</w:t>
      </w:r>
      <w:r w:rsidR="00323C7E">
        <w:rPr>
          <w:sz w:val="28"/>
          <w:szCs w:val="28"/>
        </w:rPr>
        <w:t xml:space="preserve"> </w:t>
      </w:r>
      <w:r w:rsidRPr="00583C11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государственной поддержки</w:t>
      </w:r>
      <w:r w:rsidRPr="00583C11">
        <w:rPr>
          <w:sz w:val="28"/>
          <w:szCs w:val="28"/>
        </w:rPr>
        <w:t>:</w:t>
      </w:r>
    </w:p>
    <w:p w:rsidR="00047710" w:rsidRDefault="00047710" w:rsidP="000477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2534"/>
        <w:gridCol w:w="2740"/>
      </w:tblGrid>
      <w:tr w:rsidR="00047710" w:rsidRPr="00EC0E01" w:rsidTr="000E0D47">
        <w:tc>
          <w:tcPr>
            <w:tcW w:w="675" w:type="dxa"/>
            <w:shd w:val="clear" w:color="auto" w:fill="auto"/>
          </w:tcPr>
          <w:p w:rsidR="00047710" w:rsidRPr="00EC0E01" w:rsidRDefault="00047710" w:rsidP="000E0D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E01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3969" w:type="dxa"/>
            <w:shd w:val="clear" w:color="auto" w:fill="auto"/>
          </w:tcPr>
          <w:p w:rsidR="00047710" w:rsidRPr="00EC0E01" w:rsidRDefault="00047710" w:rsidP="000E0D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E01">
              <w:rPr>
                <w:sz w:val="24"/>
                <w:szCs w:val="24"/>
              </w:rPr>
              <w:t>Направление государственной поддержки</w:t>
            </w:r>
          </w:p>
        </w:tc>
        <w:tc>
          <w:tcPr>
            <w:tcW w:w="2534" w:type="dxa"/>
            <w:shd w:val="clear" w:color="auto" w:fill="auto"/>
          </w:tcPr>
          <w:p w:rsidR="00047710" w:rsidRPr="00EC0E01" w:rsidRDefault="00047710" w:rsidP="000E0D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0E01">
              <w:rPr>
                <w:sz w:val="24"/>
                <w:szCs w:val="24"/>
              </w:rPr>
              <w:t>КБК</w:t>
            </w:r>
          </w:p>
        </w:tc>
        <w:tc>
          <w:tcPr>
            <w:tcW w:w="2740" w:type="dxa"/>
            <w:shd w:val="clear" w:color="auto" w:fill="auto"/>
          </w:tcPr>
          <w:p w:rsidR="00047710" w:rsidRPr="00EC0E01" w:rsidRDefault="002B36EC" w:rsidP="002B3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объем</w:t>
            </w:r>
            <w:r w:rsidR="00047710" w:rsidRPr="00EC0E01">
              <w:rPr>
                <w:sz w:val="24"/>
                <w:szCs w:val="24"/>
              </w:rPr>
              <w:t xml:space="preserve"> государственной поддержки, руб.</w:t>
            </w:r>
            <w:r w:rsidRPr="002B36EC">
              <w:rPr>
                <w:rStyle w:val="af5"/>
                <w:color w:val="FF0000"/>
                <w:sz w:val="24"/>
                <w:szCs w:val="24"/>
              </w:rPr>
              <w:footnoteReference w:id="1"/>
            </w:r>
            <w:r w:rsidRPr="002B36EC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047710" w:rsidRPr="00EC0E01" w:rsidTr="000E0D47">
        <w:tc>
          <w:tcPr>
            <w:tcW w:w="675" w:type="dxa"/>
            <w:shd w:val="clear" w:color="auto" w:fill="auto"/>
          </w:tcPr>
          <w:p w:rsidR="00047710" w:rsidRPr="00EC0E01" w:rsidRDefault="00047710" w:rsidP="000E0D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0E01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47710" w:rsidRPr="00EC0E01" w:rsidRDefault="00047710" w:rsidP="000E0D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047710" w:rsidRPr="00EC0E01" w:rsidRDefault="00047710" w:rsidP="000E0D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auto"/>
          </w:tcPr>
          <w:p w:rsidR="00047710" w:rsidRPr="00EC0E01" w:rsidRDefault="00047710" w:rsidP="000E0D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47710" w:rsidRPr="00EC0E01" w:rsidTr="000E0D47">
        <w:tc>
          <w:tcPr>
            <w:tcW w:w="675" w:type="dxa"/>
            <w:shd w:val="clear" w:color="auto" w:fill="auto"/>
          </w:tcPr>
          <w:p w:rsidR="00047710" w:rsidRPr="00EC0E01" w:rsidRDefault="00047710" w:rsidP="000E0D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0E01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47710" w:rsidRPr="00EC0E01" w:rsidRDefault="00047710" w:rsidP="000E0D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047710" w:rsidRPr="00EC0E01" w:rsidRDefault="00047710" w:rsidP="000E0D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auto"/>
          </w:tcPr>
          <w:p w:rsidR="00047710" w:rsidRPr="00EC0E01" w:rsidRDefault="00047710" w:rsidP="000E0D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47710" w:rsidRPr="00EC0E01" w:rsidTr="000E0D47">
        <w:tc>
          <w:tcPr>
            <w:tcW w:w="675" w:type="dxa"/>
            <w:shd w:val="clear" w:color="auto" w:fill="auto"/>
          </w:tcPr>
          <w:p w:rsidR="00047710" w:rsidRPr="00EC0E01" w:rsidRDefault="00047710" w:rsidP="000E0D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47710" w:rsidRPr="00EC0E01" w:rsidRDefault="00047710" w:rsidP="000E0D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047710" w:rsidRPr="00EC0E01" w:rsidRDefault="00047710" w:rsidP="000E0D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auto"/>
          </w:tcPr>
          <w:p w:rsidR="00047710" w:rsidRPr="00EC0E01" w:rsidRDefault="00047710" w:rsidP="000E0D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047710" w:rsidRDefault="00047710" w:rsidP="000477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bookmarkStart w:id="2" w:name="Par60"/>
      <w:bookmarkEnd w:id="2"/>
      <w:r w:rsidRPr="00CB39F2">
        <w:rPr>
          <w:rFonts w:eastAsiaTheme="minorHAnsi"/>
          <w:sz w:val="28"/>
          <w:szCs w:val="28"/>
          <w:lang w:eastAsia="en-US"/>
        </w:rPr>
        <w:t>III. Условия и порядок предоставления Субсидии</w:t>
      </w:r>
    </w:p>
    <w:p w:rsidR="00047710" w:rsidRPr="001779C9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3.1. </w:t>
      </w:r>
      <w:r w:rsidRPr="00CB39F2">
        <w:rPr>
          <w:rFonts w:eastAsiaTheme="minorHAnsi"/>
          <w:sz w:val="28"/>
          <w:szCs w:val="28"/>
          <w:lang w:eastAsia="en-US"/>
        </w:rPr>
        <w:t xml:space="preserve">Субсидия предоставляется в соответствии с </w:t>
      </w:r>
      <w:hyperlink r:id="rId20" w:history="1">
        <w:r w:rsidRPr="00817DBA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предоставления субсидии: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3.1.1.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На цели, указанные в </w:t>
      </w:r>
      <w:hyperlink w:anchor="Par48" w:history="1">
        <w:r w:rsidRPr="00817DBA">
          <w:rPr>
            <w:rFonts w:eastAsiaTheme="minorHAnsi"/>
            <w:sz w:val="28"/>
            <w:szCs w:val="28"/>
            <w:lang w:eastAsia="en-US"/>
          </w:rPr>
          <w:t>разделе I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64"/>
      <w:bookmarkEnd w:id="3"/>
      <w:r w:rsidRPr="00CB39F2">
        <w:rPr>
          <w:rFonts w:eastAsiaTheme="minorHAnsi"/>
          <w:sz w:val="28"/>
          <w:szCs w:val="28"/>
          <w:lang w:eastAsia="en-US"/>
        </w:rPr>
        <w:t>3.1.2.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При представлении Субъектом государственной поддержки в Министерство документов, подтверждающих произведенные им затраты, на возмещение которых предоставляется Субсидия, а также иных документов в соответствии с </w:t>
      </w:r>
      <w:hyperlink r:id="rId21" w:history="1">
        <w:r w:rsidRPr="00817DBA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предоставления субсидии и настоящим Соглашением.</w:t>
      </w:r>
    </w:p>
    <w:p w:rsidR="00047710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3.2.</w:t>
      </w:r>
      <w:r>
        <w:rPr>
          <w:rFonts w:eastAsiaTheme="minorHAnsi"/>
          <w:sz w:val="28"/>
          <w:szCs w:val="28"/>
          <w:lang w:eastAsia="en-US"/>
        </w:rPr>
        <w:t> Предоставление Субсидий осуществляется Министерством Субъектам государственной поддержки, соответствующим на первое число месяца, в котором планируется предоставление субсидии (кроме граждан, ведущих личное подсобное хозяйство), следующим требованиям: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3.2.1.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3.2.2.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Отсутствие просроченной задолженности по выплате заработной платы (настоящее условие распространяется на виды расходов, не софинансируемые из федерального бюджета).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3.2.3. </w:t>
      </w:r>
      <w:r w:rsidRPr="00CB39F2">
        <w:rPr>
          <w:rFonts w:eastAsiaTheme="minorHAnsi"/>
          <w:sz w:val="28"/>
          <w:szCs w:val="28"/>
          <w:lang w:eastAsia="en-US"/>
        </w:rPr>
        <w:t>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3.2.4.</w:t>
      </w:r>
      <w:r w:rsidRPr="005A4295">
        <w:rPr>
          <w:rFonts w:eastAsiaTheme="minorHAnsi"/>
          <w:sz w:val="28"/>
          <w:szCs w:val="28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Субъект государственной поддержки - юридическое лицо не должно находиться в процессе реорганизации, ликвидации, банкротства, а субъект государственной поддержки - индивидуальный предприниматель не должен прекратить деятельность в качестве индивидуального предпринимателя.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3.2.5.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Субъект государственной поддержки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 w:rsidRPr="00CB39F2">
        <w:rPr>
          <w:rFonts w:eastAsiaTheme="minorHAnsi"/>
          <w:sz w:val="28"/>
          <w:szCs w:val="28"/>
          <w:lang w:eastAsia="en-US"/>
        </w:rPr>
        <w:lastRenderedPageBreak/>
        <w:t>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3.2.6.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Субъект государственной поддержки не должен получать средства из областного бюджета Новосибирской области на основании иных нормативных правовых актов Новосибирской области на цели, предусмотренные </w:t>
      </w:r>
      <w:r>
        <w:rPr>
          <w:rFonts w:eastAsiaTheme="minorHAnsi"/>
          <w:sz w:val="28"/>
          <w:szCs w:val="28"/>
          <w:lang w:eastAsia="en-US"/>
        </w:rPr>
        <w:t>Порядком предоставления субсидии</w:t>
      </w:r>
      <w:r w:rsidRPr="00CB39F2">
        <w:rPr>
          <w:rFonts w:eastAsiaTheme="minorHAnsi"/>
          <w:sz w:val="28"/>
          <w:szCs w:val="28"/>
          <w:lang w:eastAsia="en-US"/>
        </w:rPr>
        <w:t>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496C">
        <w:rPr>
          <w:rFonts w:eastAsiaTheme="minorHAnsi"/>
          <w:sz w:val="28"/>
          <w:szCs w:val="28"/>
          <w:lang w:eastAsia="en-US"/>
        </w:rPr>
        <w:t>3.3. Субсидии (по видам расходов, не софинансируемы</w:t>
      </w:r>
      <w:r>
        <w:rPr>
          <w:rFonts w:eastAsiaTheme="minorHAnsi"/>
          <w:sz w:val="28"/>
          <w:szCs w:val="28"/>
          <w:lang w:eastAsia="en-US"/>
        </w:rPr>
        <w:t>м</w:t>
      </w:r>
      <w:r w:rsidRPr="0050496C">
        <w:rPr>
          <w:rFonts w:eastAsiaTheme="minorHAnsi"/>
          <w:sz w:val="28"/>
          <w:szCs w:val="28"/>
          <w:lang w:eastAsia="en-US"/>
        </w:rPr>
        <w:t xml:space="preserve"> из федерального бюджета) предоставляются Субъект</w:t>
      </w:r>
      <w:r>
        <w:rPr>
          <w:rFonts w:eastAsiaTheme="minorHAnsi"/>
          <w:sz w:val="28"/>
          <w:szCs w:val="28"/>
          <w:lang w:eastAsia="en-US"/>
        </w:rPr>
        <w:t>у</w:t>
      </w:r>
      <w:r w:rsidRPr="0050496C">
        <w:rPr>
          <w:rFonts w:eastAsiaTheme="minorHAnsi"/>
          <w:sz w:val="28"/>
          <w:szCs w:val="28"/>
          <w:lang w:eastAsia="en-US"/>
        </w:rPr>
        <w:t xml:space="preserve"> государственной поддержки (кроме граждан, ведущих личное подсобное хозяйство) на основании информации об отсутствии у Субъект</w:t>
      </w:r>
      <w:r>
        <w:rPr>
          <w:rFonts w:eastAsiaTheme="minorHAnsi"/>
          <w:sz w:val="28"/>
          <w:szCs w:val="28"/>
          <w:lang w:eastAsia="en-US"/>
        </w:rPr>
        <w:t>а</w:t>
      </w:r>
      <w:r w:rsidRPr="0050496C">
        <w:rPr>
          <w:rFonts w:eastAsiaTheme="minorHAnsi"/>
          <w:sz w:val="28"/>
          <w:szCs w:val="28"/>
          <w:lang w:eastAsia="en-US"/>
        </w:rPr>
        <w:t xml:space="preserve"> государственной поддержки задолженности по налогам, сборам и иным обязательным платежам в областной бюджет Новосибирской области и просроченной задолженности по выплате заработной платы: на 1 января - при представлении документов, установленных </w:t>
      </w:r>
      <w:hyperlink r:id="rId22" w:history="1">
        <w:r w:rsidRPr="0050496C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50496C">
        <w:rPr>
          <w:rFonts w:eastAsiaTheme="minorHAnsi"/>
          <w:sz w:val="28"/>
          <w:szCs w:val="28"/>
          <w:lang w:eastAsia="en-US"/>
        </w:rPr>
        <w:t xml:space="preserve"> предоставления субсидии, до 25 июня текущего года и на 1 июля - при представлении указанных документов в период с 1 июля до 15 декабря текущего года.</w:t>
      </w:r>
    </w:p>
    <w:p w:rsidR="00047710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Par73"/>
      <w:bookmarkEnd w:id="4"/>
      <w:r w:rsidRPr="00881730">
        <w:rPr>
          <w:rFonts w:eastAsiaTheme="minorHAnsi"/>
          <w:sz w:val="28"/>
          <w:szCs w:val="28"/>
          <w:lang w:eastAsia="en-US"/>
        </w:rPr>
        <w:t>3.4. </w:t>
      </w:r>
      <w:r>
        <w:rPr>
          <w:rFonts w:eastAsiaTheme="minorHAnsi"/>
          <w:sz w:val="28"/>
          <w:szCs w:val="28"/>
          <w:lang w:eastAsia="en-US"/>
        </w:rPr>
        <w:t>Предоставление Субсидий осуществляется Министерством через кредитные организации при наличии соглашений, заключенных между Министерством и кредитными организациями.</w:t>
      </w:r>
    </w:p>
    <w:p w:rsidR="00047710" w:rsidRDefault="00047710" w:rsidP="000477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Перечисление Субсидии на возмещение части затрат сельскохозяйственных товаропроизводителей на уплату страховой премии осуществляется Министерством на расчетный счет страховой организации на основании заявления сельскохозяйственного товаропроизводителя.</w:t>
      </w:r>
    </w:p>
    <w:p w:rsidR="00047710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Перечисление субсидий по другим направлениям государственной поддержки, предусмотренным Порядком предоставления субсидии, осуществляется 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расчетный счет Субъекта государственной поддержки, открытый в учреждениях Центрального банка Российской Федерации или российских кредитных организациях.</w:t>
      </w:r>
    </w:p>
    <w:p w:rsidR="00047710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Перечисление субсидии Министерством осуществляется не позднее десятого рабочего дня после принятия министерством по результатам рассмотрения им документов, в сроки, установленные Порядком предоставления субсидии, решения.</w:t>
      </w:r>
    </w:p>
    <w:p w:rsidR="00047710" w:rsidRPr="00CB39F2" w:rsidRDefault="00047710" w:rsidP="000477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 xml:space="preserve">IV. </w:t>
      </w:r>
      <w:r>
        <w:rPr>
          <w:rFonts w:eastAsiaTheme="minorHAnsi"/>
          <w:sz w:val="28"/>
          <w:szCs w:val="28"/>
          <w:lang w:eastAsia="en-US"/>
        </w:rPr>
        <w:t>Взаимодействие</w:t>
      </w:r>
      <w:r w:rsidRPr="00CB39F2">
        <w:rPr>
          <w:rFonts w:eastAsiaTheme="minorHAnsi"/>
          <w:sz w:val="28"/>
          <w:szCs w:val="28"/>
          <w:lang w:eastAsia="en-US"/>
        </w:rPr>
        <w:t xml:space="preserve"> Сторон</w:t>
      </w:r>
    </w:p>
    <w:p w:rsidR="00047710" w:rsidRPr="00616AB1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4.1.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Министерство обязуется:</w:t>
      </w:r>
    </w:p>
    <w:p w:rsidR="00047710" w:rsidRPr="0009027B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4.1.1.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Обеспечить предоставление Субсидии в соответствии с </w:t>
      </w:r>
      <w:hyperlink w:anchor="Par60" w:history="1">
        <w:r w:rsidRPr="005A4295">
          <w:rPr>
            <w:rFonts w:eastAsiaTheme="minorHAnsi"/>
            <w:sz w:val="28"/>
            <w:szCs w:val="28"/>
            <w:lang w:eastAsia="en-US"/>
          </w:rPr>
          <w:t>разделом III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настоящего Соглашения</w:t>
      </w:r>
      <w:r w:rsidR="006F359C" w:rsidRPr="0009027B">
        <w:rPr>
          <w:rFonts w:eastAsiaTheme="minorHAnsi"/>
          <w:sz w:val="28"/>
          <w:szCs w:val="28"/>
          <w:lang w:eastAsia="en-US"/>
        </w:rPr>
        <w:t>, на основании представленных на получение субсидии документов</w:t>
      </w:r>
      <w:r w:rsidRPr="0009027B">
        <w:rPr>
          <w:rFonts w:eastAsiaTheme="minorHAnsi"/>
          <w:sz w:val="28"/>
          <w:szCs w:val="28"/>
          <w:lang w:eastAsia="en-US"/>
        </w:rPr>
        <w:t>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4.1.2.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Осуществлять проверку представляемых Субъектом государственной поддержки документов, указанных в </w:t>
      </w:r>
      <w:hyperlink w:anchor="Par64" w:history="1">
        <w:r w:rsidRPr="005A4295">
          <w:rPr>
            <w:rFonts w:eastAsiaTheme="minorHAnsi"/>
            <w:sz w:val="28"/>
            <w:szCs w:val="28"/>
            <w:lang w:eastAsia="en-US"/>
          </w:rPr>
          <w:t>пункте 3.1.2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настоящего Соглашения, в том числе на соответствие их </w:t>
      </w:r>
      <w:hyperlink r:id="rId23" w:history="1">
        <w:r w:rsidRPr="005A4295">
          <w:rPr>
            <w:rFonts w:eastAsiaTheme="minorHAnsi"/>
            <w:sz w:val="28"/>
            <w:szCs w:val="28"/>
            <w:lang w:eastAsia="en-US"/>
          </w:rPr>
          <w:t>Порядку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предоставления субсидии, в течение 15 рабочих дней со дня их получения от Субъекта государственной поддержки.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lastRenderedPageBreak/>
        <w:t>4.1.3.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Обеспечивать перечисление Субсидии на счет Субъекта государственной поддержки, указанный в </w:t>
      </w:r>
      <w:hyperlink w:anchor="Par168" w:history="1">
        <w:r w:rsidRPr="005A4295">
          <w:rPr>
            <w:rFonts w:eastAsiaTheme="minorHAnsi"/>
            <w:sz w:val="28"/>
            <w:szCs w:val="28"/>
            <w:lang w:eastAsia="en-US"/>
          </w:rPr>
          <w:t>разделе VII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настоящего Соглашения, в соответствии с </w:t>
      </w:r>
      <w:hyperlink w:anchor="Par73" w:history="1">
        <w:r w:rsidRPr="005A4295">
          <w:rPr>
            <w:rFonts w:eastAsiaTheme="minorHAnsi"/>
            <w:sz w:val="28"/>
            <w:szCs w:val="28"/>
            <w:lang w:eastAsia="en-US"/>
          </w:rPr>
          <w:t>пунктом 3.4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Par84"/>
      <w:bookmarkEnd w:id="5"/>
      <w:r w:rsidRPr="00CB39F2">
        <w:rPr>
          <w:rFonts w:eastAsiaTheme="minorHAnsi"/>
          <w:sz w:val="28"/>
          <w:szCs w:val="28"/>
          <w:lang w:eastAsia="en-US"/>
        </w:rPr>
        <w:t>4.1.4.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Устанавливать </w:t>
      </w:r>
      <w:r>
        <w:rPr>
          <w:rFonts w:eastAsiaTheme="minorHAnsi"/>
          <w:sz w:val="28"/>
          <w:szCs w:val="28"/>
          <w:lang w:eastAsia="en-US"/>
        </w:rPr>
        <w:t xml:space="preserve">конкретные </w:t>
      </w:r>
      <w:r w:rsidRPr="00CB39F2">
        <w:rPr>
          <w:rFonts w:eastAsiaTheme="minorHAnsi"/>
          <w:sz w:val="28"/>
          <w:szCs w:val="28"/>
          <w:lang w:eastAsia="en-US"/>
        </w:rPr>
        <w:t xml:space="preserve">показатели результативности использования Субсидий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CB39F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конкретные п</w:t>
      </w:r>
      <w:r w:rsidRPr="00CB39F2">
        <w:rPr>
          <w:rFonts w:eastAsiaTheme="minorHAnsi"/>
          <w:sz w:val="28"/>
          <w:szCs w:val="28"/>
          <w:lang w:eastAsia="en-US"/>
        </w:rPr>
        <w:t xml:space="preserve">оказатели результативности), предусмотренные в </w:t>
      </w:r>
      <w:hyperlink w:anchor="Par214" w:history="1">
        <w:r w:rsidRPr="00563368">
          <w:rPr>
            <w:rFonts w:eastAsiaTheme="minorHAnsi"/>
            <w:sz w:val="28"/>
            <w:szCs w:val="28"/>
            <w:lang w:eastAsia="en-US"/>
          </w:rPr>
          <w:t xml:space="preserve">приложениях № </w:t>
        </w:r>
      </w:hyperlink>
      <w:r>
        <w:rPr>
          <w:rFonts w:eastAsiaTheme="minorHAnsi"/>
          <w:sz w:val="28"/>
          <w:szCs w:val="28"/>
          <w:lang w:eastAsia="en-US"/>
        </w:rPr>
        <w:t>1</w:t>
      </w:r>
      <w:r w:rsidRPr="00563368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3</w:t>
      </w:r>
      <w:r w:rsidRPr="00CB39F2">
        <w:rPr>
          <w:rFonts w:eastAsiaTheme="minorHAnsi"/>
          <w:sz w:val="28"/>
          <w:szCs w:val="28"/>
          <w:lang w:eastAsia="en-US"/>
        </w:rPr>
        <w:t xml:space="preserve"> к настоящему Соглашению, являющихся неотъемлемой частью настоящего Соглашения.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4.1.5.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Осуществлять оценку достижения Субъектом государственной поддержки </w:t>
      </w:r>
      <w:r>
        <w:rPr>
          <w:rFonts w:eastAsiaTheme="minorHAnsi"/>
          <w:sz w:val="28"/>
          <w:szCs w:val="28"/>
          <w:lang w:eastAsia="en-US"/>
        </w:rPr>
        <w:t>конкретных п</w:t>
      </w:r>
      <w:r w:rsidRPr="00CB39F2">
        <w:rPr>
          <w:rFonts w:eastAsiaTheme="minorHAnsi"/>
          <w:sz w:val="28"/>
          <w:szCs w:val="28"/>
          <w:lang w:eastAsia="en-US"/>
        </w:rPr>
        <w:t xml:space="preserve">оказателей результативности, установленных Министерством в соответствии с </w:t>
      </w:r>
      <w:hyperlink w:anchor="Par84" w:history="1">
        <w:r w:rsidRPr="005A4295">
          <w:rPr>
            <w:rFonts w:eastAsiaTheme="minorHAnsi"/>
            <w:sz w:val="28"/>
            <w:szCs w:val="28"/>
            <w:lang w:eastAsia="en-US"/>
          </w:rPr>
          <w:t>пунктом 4.1.4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наст</w:t>
      </w:r>
      <w:r>
        <w:rPr>
          <w:rFonts w:eastAsiaTheme="minorHAnsi"/>
          <w:sz w:val="28"/>
          <w:szCs w:val="28"/>
          <w:lang w:eastAsia="en-US"/>
        </w:rPr>
        <w:t xml:space="preserve">оящего Соглашения, на основании </w:t>
      </w:r>
      <w:bookmarkStart w:id="6" w:name="Par86"/>
      <w:bookmarkEnd w:id="6"/>
      <w:r w:rsidRPr="006476F5">
        <w:rPr>
          <w:rFonts w:eastAsiaTheme="minorHAnsi"/>
          <w:sz w:val="28"/>
          <w:szCs w:val="28"/>
          <w:lang w:eastAsia="en-US"/>
        </w:rPr>
        <w:t>Отчетов о достижении конкретных показателей результативности</w:t>
      </w:r>
      <w:r w:rsidRPr="00CB39F2">
        <w:rPr>
          <w:rFonts w:eastAsiaTheme="minorHAnsi"/>
          <w:sz w:val="28"/>
          <w:szCs w:val="28"/>
          <w:lang w:eastAsia="en-US"/>
        </w:rPr>
        <w:t xml:space="preserve"> по формам, установленным в </w:t>
      </w:r>
      <w:hyperlink w:anchor="Par353" w:history="1">
        <w:r w:rsidRPr="005A4295">
          <w:rPr>
            <w:rFonts w:eastAsiaTheme="minorHAnsi"/>
            <w:sz w:val="28"/>
            <w:szCs w:val="28"/>
            <w:lang w:eastAsia="en-US"/>
          </w:rPr>
          <w:t xml:space="preserve">приложениях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5A4295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>2</w:t>
      </w:r>
      <w:r w:rsidRPr="00CB39F2">
        <w:rPr>
          <w:rFonts w:eastAsiaTheme="minorHAnsi"/>
          <w:sz w:val="28"/>
          <w:szCs w:val="28"/>
          <w:lang w:eastAsia="en-US"/>
        </w:rPr>
        <w:t xml:space="preserve">, </w:t>
      </w:r>
      <w:hyperlink w:anchor="Par677" w:history="1">
        <w:r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к настоящему Соглашению, являющихся неотъемлемой частью настоящего Соглашения, представленных в соответствии с </w:t>
      </w:r>
      <w:hyperlink w:anchor="Par107" w:history="1">
        <w:r w:rsidRPr="005A4295">
          <w:rPr>
            <w:rFonts w:eastAsiaTheme="minorHAnsi"/>
            <w:sz w:val="28"/>
            <w:szCs w:val="28"/>
            <w:lang w:eastAsia="en-US"/>
          </w:rPr>
          <w:t>пунктом 4.3.3.1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" w:name="Par87"/>
      <w:bookmarkEnd w:id="7"/>
      <w:r w:rsidRPr="00CB39F2">
        <w:rPr>
          <w:rFonts w:eastAsiaTheme="minorHAnsi"/>
          <w:sz w:val="28"/>
          <w:szCs w:val="28"/>
          <w:lang w:eastAsia="en-US"/>
        </w:rPr>
        <w:t>4.1.6.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Осуществлять контроль соблюдения условий, целей и порядка предоставления Субсидий Субъектами государственной поддержки на основании</w:t>
      </w:r>
      <w:r>
        <w:rPr>
          <w:rFonts w:eastAsiaTheme="minorHAnsi"/>
          <w:sz w:val="28"/>
          <w:szCs w:val="28"/>
          <w:lang w:eastAsia="en-US"/>
        </w:rPr>
        <w:t xml:space="preserve"> д</w:t>
      </w:r>
      <w:r w:rsidRPr="00CB39F2">
        <w:rPr>
          <w:rFonts w:eastAsiaTheme="minorHAnsi"/>
          <w:sz w:val="28"/>
          <w:szCs w:val="28"/>
          <w:lang w:eastAsia="en-US"/>
        </w:rPr>
        <w:t>окументов, пред</w:t>
      </w:r>
      <w:r>
        <w:rPr>
          <w:rFonts w:eastAsiaTheme="minorHAnsi"/>
          <w:sz w:val="28"/>
          <w:szCs w:val="28"/>
          <w:lang w:eastAsia="en-US"/>
        </w:rPr>
        <w:t>о</w:t>
      </w:r>
      <w:r w:rsidRPr="00CB39F2">
        <w:rPr>
          <w:rFonts w:eastAsiaTheme="minorHAnsi"/>
          <w:sz w:val="28"/>
          <w:szCs w:val="28"/>
          <w:lang w:eastAsia="en-US"/>
        </w:rPr>
        <w:t xml:space="preserve">ставленных Субъектами государственной поддержки по запросу Министерства в соответствии с </w:t>
      </w:r>
      <w:hyperlink w:anchor="Par144" w:history="1">
        <w:r w:rsidRPr="005A4295">
          <w:rPr>
            <w:rFonts w:eastAsiaTheme="minorHAnsi"/>
            <w:sz w:val="28"/>
            <w:szCs w:val="28"/>
            <w:lang w:eastAsia="en-US"/>
          </w:rPr>
          <w:t>пунктом 4.3.4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:rsidR="00047710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8" w:name="Par89"/>
      <w:bookmarkEnd w:id="8"/>
      <w:r w:rsidRPr="007D0D17">
        <w:rPr>
          <w:rFonts w:eastAsiaTheme="minorHAnsi"/>
          <w:sz w:val="28"/>
          <w:szCs w:val="28"/>
          <w:lang w:eastAsia="en-US"/>
        </w:rPr>
        <w:t>4.1.7.</w:t>
      </w:r>
      <w:r>
        <w:rPr>
          <w:rFonts w:eastAsiaTheme="minorHAnsi"/>
          <w:sz w:val="28"/>
          <w:szCs w:val="28"/>
          <w:lang w:eastAsia="en-US"/>
        </w:rPr>
        <w:t xml:space="preserve"> Применять к </w:t>
      </w:r>
      <w:r>
        <w:rPr>
          <w:rFonts w:eastAsia="Calibri"/>
          <w:sz w:val="28"/>
          <w:szCs w:val="28"/>
          <w:lang w:eastAsia="en-US"/>
        </w:rPr>
        <w:t>С</w:t>
      </w:r>
      <w:r w:rsidRPr="00773D79">
        <w:rPr>
          <w:rFonts w:eastAsia="Calibri"/>
          <w:sz w:val="28"/>
          <w:szCs w:val="28"/>
          <w:lang w:eastAsia="en-US"/>
        </w:rPr>
        <w:t xml:space="preserve">убъекту государственной поддержки </w:t>
      </w:r>
      <w:r>
        <w:rPr>
          <w:rFonts w:eastAsia="Calibri"/>
          <w:sz w:val="28"/>
          <w:szCs w:val="28"/>
          <w:lang w:eastAsia="en-US"/>
        </w:rPr>
        <w:t>з</w:t>
      </w:r>
      <w:r w:rsidRPr="00773D79">
        <w:rPr>
          <w:rFonts w:eastAsia="Calibri"/>
          <w:sz w:val="28"/>
          <w:szCs w:val="28"/>
          <w:lang w:eastAsia="en-US"/>
        </w:rPr>
        <w:t xml:space="preserve">а нарушение условий, целей, порядка предоставления </w:t>
      </w:r>
      <w:r>
        <w:rPr>
          <w:rFonts w:eastAsia="Calibri"/>
          <w:sz w:val="28"/>
          <w:szCs w:val="28"/>
          <w:lang w:eastAsia="en-US"/>
        </w:rPr>
        <w:t>С</w:t>
      </w:r>
      <w:r w:rsidRPr="00773D79">
        <w:rPr>
          <w:rFonts w:eastAsia="Calibri"/>
          <w:sz w:val="28"/>
          <w:szCs w:val="28"/>
          <w:lang w:eastAsia="en-US"/>
        </w:rPr>
        <w:t xml:space="preserve">убсидий </w:t>
      </w:r>
      <w:r>
        <w:rPr>
          <w:rFonts w:eastAsia="Calibri"/>
          <w:sz w:val="28"/>
          <w:szCs w:val="28"/>
          <w:lang w:eastAsia="en-US"/>
        </w:rPr>
        <w:t>следующие меры ответственности:</w:t>
      </w:r>
    </w:p>
    <w:p w:rsidR="00047710" w:rsidRPr="00773D79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в случае нарушения С</w:t>
      </w:r>
      <w:r w:rsidRPr="00773D79">
        <w:rPr>
          <w:rFonts w:eastAsia="Calibri"/>
          <w:sz w:val="28"/>
          <w:szCs w:val="28"/>
          <w:lang w:eastAsia="en-US"/>
        </w:rPr>
        <w:t>убъектом государственной поддержки условий, устано</w:t>
      </w:r>
      <w:r>
        <w:rPr>
          <w:rFonts w:eastAsia="Calibri"/>
          <w:sz w:val="28"/>
          <w:szCs w:val="28"/>
          <w:lang w:eastAsia="en-US"/>
        </w:rPr>
        <w:t xml:space="preserve">вленного по фактам </w:t>
      </w:r>
      <w:r w:rsidRPr="00773D79">
        <w:rPr>
          <w:rFonts w:eastAsia="Calibri"/>
          <w:sz w:val="28"/>
          <w:szCs w:val="28"/>
          <w:lang w:eastAsia="en-US"/>
        </w:rPr>
        <w:t xml:space="preserve">проверок, </w:t>
      </w:r>
      <w:r>
        <w:rPr>
          <w:rFonts w:eastAsia="Calibri"/>
          <w:sz w:val="28"/>
          <w:szCs w:val="28"/>
          <w:lang w:eastAsia="en-US"/>
        </w:rPr>
        <w:t>проведенных Министерством и органами государственного финансового контроля, С</w:t>
      </w:r>
      <w:r w:rsidRPr="00773D79">
        <w:rPr>
          <w:rFonts w:eastAsia="Calibri"/>
          <w:sz w:val="28"/>
          <w:szCs w:val="28"/>
          <w:lang w:eastAsia="en-US"/>
        </w:rPr>
        <w:t xml:space="preserve">убъект государственной поддержки возвращает денежные средства, полученные в счет </w:t>
      </w:r>
      <w:r>
        <w:rPr>
          <w:rFonts w:eastAsia="Calibri"/>
          <w:sz w:val="28"/>
          <w:szCs w:val="28"/>
          <w:lang w:eastAsia="en-US"/>
        </w:rPr>
        <w:t>С</w:t>
      </w:r>
      <w:r w:rsidRPr="00773D79">
        <w:rPr>
          <w:rFonts w:eastAsia="Calibri"/>
          <w:sz w:val="28"/>
          <w:szCs w:val="28"/>
          <w:lang w:eastAsia="en-US"/>
        </w:rPr>
        <w:t>убсидии, в полном объеме в бюджет Новосибирской области;</w:t>
      </w:r>
    </w:p>
    <w:p w:rsidR="00047710" w:rsidRPr="006837A1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773D79">
        <w:rPr>
          <w:rFonts w:eastAsia="Calibri"/>
          <w:sz w:val="28"/>
          <w:szCs w:val="28"/>
          <w:lang w:eastAsia="en-US"/>
        </w:rPr>
        <w:t>2) </w:t>
      </w:r>
      <w:r>
        <w:rPr>
          <w:rFonts w:eastAsia="Calibri"/>
          <w:sz w:val="28"/>
          <w:szCs w:val="28"/>
          <w:lang w:eastAsia="en-US"/>
        </w:rPr>
        <w:t>в</w:t>
      </w:r>
      <w:r w:rsidRPr="00773D79">
        <w:rPr>
          <w:rFonts w:eastAsia="Calibri"/>
          <w:sz w:val="28"/>
          <w:szCs w:val="28"/>
          <w:lang w:eastAsia="en-US"/>
        </w:rPr>
        <w:t xml:space="preserve"> случае</w:t>
      </w:r>
      <w:r>
        <w:rPr>
          <w:rFonts w:eastAsia="Calibri"/>
          <w:sz w:val="28"/>
          <w:szCs w:val="28"/>
          <w:lang w:eastAsia="en-US"/>
        </w:rPr>
        <w:t xml:space="preserve"> недостижения</w:t>
      </w:r>
      <w:r w:rsidRPr="00870723">
        <w:rPr>
          <w:rFonts w:eastAsiaTheme="minorHAnsi"/>
          <w:sz w:val="28"/>
          <w:szCs w:val="28"/>
          <w:lang w:eastAsia="en-US"/>
        </w:rPr>
        <w:t xml:space="preserve"> Субъектом государственной поддержки в срок до 31 декабря года предоставления Субсидии </w:t>
      </w:r>
      <w:r w:rsidRPr="00773D79">
        <w:rPr>
          <w:rFonts w:eastAsia="Calibri"/>
          <w:sz w:val="28"/>
          <w:szCs w:val="28"/>
          <w:lang w:eastAsia="en-US"/>
        </w:rPr>
        <w:t>конкретны</w:t>
      </w:r>
      <w:r>
        <w:rPr>
          <w:rFonts w:eastAsia="Calibri"/>
          <w:sz w:val="28"/>
          <w:szCs w:val="28"/>
          <w:lang w:eastAsia="en-US"/>
        </w:rPr>
        <w:t>х</w:t>
      </w:r>
      <w:r w:rsidRPr="00773D79">
        <w:rPr>
          <w:rFonts w:eastAsia="Calibri"/>
          <w:sz w:val="28"/>
          <w:szCs w:val="28"/>
          <w:lang w:eastAsia="en-US"/>
        </w:rPr>
        <w:t xml:space="preserve"> показател</w:t>
      </w:r>
      <w:r>
        <w:rPr>
          <w:rFonts w:eastAsia="Calibri"/>
          <w:sz w:val="28"/>
          <w:szCs w:val="28"/>
          <w:lang w:eastAsia="en-US"/>
        </w:rPr>
        <w:t>ей</w:t>
      </w:r>
      <w:r w:rsidRPr="00773D79">
        <w:rPr>
          <w:rFonts w:eastAsia="Calibri"/>
          <w:sz w:val="28"/>
          <w:szCs w:val="28"/>
          <w:lang w:eastAsia="en-US"/>
        </w:rPr>
        <w:t xml:space="preserve"> результативности, установленны</w:t>
      </w:r>
      <w:r>
        <w:rPr>
          <w:rFonts w:eastAsia="Calibri"/>
          <w:sz w:val="28"/>
          <w:szCs w:val="28"/>
          <w:lang w:eastAsia="en-US"/>
        </w:rPr>
        <w:t>х</w:t>
      </w:r>
      <w:r w:rsidRPr="00773D79">
        <w:rPr>
          <w:rFonts w:eastAsia="Calibri"/>
          <w:sz w:val="28"/>
          <w:szCs w:val="28"/>
          <w:lang w:eastAsia="en-US"/>
        </w:rPr>
        <w:t xml:space="preserve"> </w:t>
      </w:r>
      <w:r w:rsidRPr="00870723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w:anchor="Par84" w:history="1">
        <w:r w:rsidRPr="00870723">
          <w:rPr>
            <w:rFonts w:eastAsiaTheme="minorHAnsi"/>
            <w:sz w:val="28"/>
            <w:szCs w:val="28"/>
            <w:lang w:eastAsia="en-US"/>
          </w:rPr>
          <w:t>пунктом 4.1.4</w:t>
        </w:r>
      </w:hyperlink>
      <w:r w:rsidRPr="00870723">
        <w:rPr>
          <w:rFonts w:eastAsiaTheme="minorHAnsi"/>
          <w:sz w:val="28"/>
          <w:szCs w:val="28"/>
          <w:lang w:eastAsia="en-US"/>
        </w:rPr>
        <w:t xml:space="preserve"> настоящего Соглашения</w:t>
      </w:r>
      <w:r w:rsidRPr="00773D79">
        <w:rPr>
          <w:rFonts w:eastAsia="Calibri"/>
          <w:sz w:val="28"/>
          <w:szCs w:val="28"/>
          <w:lang w:eastAsia="en-US"/>
        </w:rPr>
        <w:t xml:space="preserve">, </w:t>
      </w:r>
      <w:r w:rsidRPr="00870723">
        <w:rPr>
          <w:rFonts w:eastAsiaTheme="minorHAnsi"/>
          <w:sz w:val="28"/>
          <w:szCs w:val="28"/>
          <w:lang w:eastAsia="en-US"/>
        </w:rPr>
        <w:t xml:space="preserve">Субъект государственной поддержки </w:t>
      </w:r>
      <w:r>
        <w:rPr>
          <w:rFonts w:eastAsiaTheme="minorHAnsi"/>
          <w:sz w:val="28"/>
          <w:szCs w:val="28"/>
          <w:lang w:eastAsia="en-US"/>
        </w:rPr>
        <w:t xml:space="preserve">возвращает </w:t>
      </w:r>
      <w:r w:rsidRPr="00773D79">
        <w:rPr>
          <w:rFonts w:eastAsia="Calibri"/>
          <w:sz w:val="28"/>
          <w:szCs w:val="28"/>
          <w:lang w:eastAsia="en-US"/>
        </w:rPr>
        <w:t xml:space="preserve">в бюджет Новосибирской области, по каждому направлению </w:t>
      </w:r>
      <w:r>
        <w:rPr>
          <w:rFonts w:eastAsia="Calibri"/>
          <w:sz w:val="28"/>
          <w:szCs w:val="28"/>
          <w:lang w:eastAsia="en-US"/>
        </w:rPr>
        <w:t xml:space="preserve">предоставленной Министерством </w:t>
      </w:r>
      <w:r w:rsidRPr="00773D79">
        <w:rPr>
          <w:rFonts w:eastAsia="Calibri"/>
          <w:sz w:val="28"/>
          <w:szCs w:val="28"/>
          <w:lang w:eastAsia="en-US"/>
        </w:rPr>
        <w:t>государственной поддержки, рассчитывае</w:t>
      </w:r>
      <w:r>
        <w:rPr>
          <w:rFonts w:eastAsia="Calibri"/>
          <w:sz w:val="28"/>
          <w:szCs w:val="28"/>
          <w:lang w:eastAsia="en-US"/>
        </w:rPr>
        <w:t>мого</w:t>
      </w:r>
      <w:r w:rsidRPr="00773D79">
        <w:rPr>
          <w:rFonts w:eastAsia="Calibri"/>
          <w:sz w:val="28"/>
          <w:szCs w:val="28"/>
          <w:lang w:eastAsia="en-US"/>
        </w:rPr>
        <w:t xml:space="preserve"> по следующей формуле:</w:t>
      </w:r>
      <w:r w:rsidRPr="006837A1">
        <w:rPr>
          <w:rFonts w:eastAsia="Calibri"/>
          <w:sz w:val="18"/>
          <w:szCs w:val="18"/>
          <w:lang w:eastAsia="en-US"/>
        </w:rPr>
        <w:t xml:space="preserve"> </w:t>
      </w:r>
    </w:p>
    <w:p w:rsidR="00047710" w:rsidRPr="00773D79" w:rsidRDefault="00047710" w:rsidP="00047710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773D79">
        <w:rPr>
          <w:rFonts w:eastAsia="Calibri"/>
          <w:sz w:val="28"/>
          <w:szCs w:val="28"/>
          <w:lang w:eastAsia="en-US"/>
        </w:rPr>
        <w:t>V</w:t>
      </w:r>
      <w:r w:rsidRPr="00773D79">
        <w:rPr>
          <w:rFonts w:eastAsia="Calibri"/>
          <w:sz w:val="28"/>
          <w:szCs w:val="28"/>
          <w:vertAlign w:val="subscript"/>
          <w:lang w:eastAsia="en-US"/>
        </w:rPr>
        <w:t>возврата</w:t>
      </w:r>
      <w:r w:rsidRPr="00773D79">
        <w:rPr>
          <w:rFonts w:eastAsia="Calibri"/>
          <w:sz w:val="28"/>
          <w:szCs w:val="28"/>
          <w:lang w:eastAsia="en-US"/>
        </w:rPr>
        <w:t xml:space="preserve"> = V</w:t>
      </w:r>
      <w:r w:rsidRPr="00773D79">
        <w:rPr>
          <w:rFonts w:eastAsia="Calibri"/>
          <w:sz w:val="28"/>
          <w:szCs w:val="28"/>
          <w:vertAlign w:val="subscript"/>
          <w:lang w:eastAsia="en-US"/>
        </w:rPr>
        <w:t>субсидии</w:t>
      </w:r>
      <w:r w:rsidRPr="00773D79">
        <w:rPr>
          <w:rFonts w:eastAsia="Calibri"/>
          <w:sz w:val="28"/>
          <w:szCs w:val="28"/>
          <w:lang w:eastAsia="en-US"/>
        </w:rPr>
        <w:t xml:space="preserve"> x (1 - Т</w:t>
      </w:r>
      <w:r w:rsidRPr="00773D79">
        <w:rPr>
          <w:rFonts w:eastAsia="Calibri"/>
          <w:sz w:val="28"/>
          <w:szCs w:val="28"/>
          <w:vertAlign w:val="subscript"/>
          <w:lang w:eastAsia="en-US"/>
        </w:rPr>
        <w:t>i</w:t>
      </w:r>
      <w:r w:rsidRPr="00773D79">
        <w:rPr>
          <w:rFonts w:eastAsia="Calibri"/>
          <w:sz w:val="28"/>
          <w:szCs w:val="28"/>
          <w:lang w:eastAsia="en-US"/>
        </w:rPr>
        <w:t xml:space="preserve"> / S</w:t>
      </w:r>
      <w:r w:rsidRPr="00773D79">
        <w:rPr>
          <w:rFonts w:eastAsia="Calibri"/>
          <w:sz w:val="28"/>
          <w:szCs w:val="28"/>
          <w:vertAlign w:val="subscript"/>
          <w:lang w:eastAsia="en-US"/>
        </w:rPr>
        <w:t>i</w:t>
      </w:r>
      <w:r w:rsidRPr="00773D79">
        <w:rPr>
          <w:rFonts w:eastAsia="Calibri"/>
          <w:sz w:val="28"/>
          <w:szCs w:val="28"/>
          <w:lang w:eastAsia="en-US"/>
        </w:rPr>
        <w:t>), где</w:t>
      </w:r>
    </w:p>
    <w:p w:rsidR="00047710" w:rsidRPr="00773D79" w:rsidRDefault="00047710" w:rsidP="000477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16"/>
          <w:szCs w:val="16"/>
          <w:lang w:eastAsia="en-US"/>
        </w:rPr>
      </w:pPr>
    </w:p>
    <w:p w:rsidR="00047710" w:rsidRPr="00773D79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3D79">
        <w:rPr>
          <w:rFonts w:eastAsia="Calibri"/>
          <w:sz w:val="28"/>
          <w:szCs w:val="28"/>
          <w:lang w:eastAsia="en-US"/>
        </w:rPr>
        <w:t>V</w:t>
      </w:r>
      <w:r w:rsidRPr="00773D79">
        <w:rPr>
          <w:rFonts w:eastAsia="Calibri"/>
          <w:sz w:val="28"/>
          <w:szCs w:val="28"/>
          <w:vertAlign w:val="subscript"/>
          <w:lang w:eastAsia="en-US"/>
        </w:rPr>
        <w:t>возврата</w:t>
      </w:r>
      <w:r w:rsidRPr="00773D79">
        <w:rPr>
          <w:rFonts w:eastAsia="Calibri"/>
          <w:sz w:val="28"/>
          <w:szCs w:val="28"/>
          <w:lang w:eastAsia="en-US"/>
        </w:rPr>
        <w:t xml:space="preserve"> – сумма субсидии, подлежащая возврату;</w:t>
      </w:r>
    </w:p>
    <w:p w:rsidR="00047710" w:rsidRPr="00773D79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3D79">
        <w:rPr>
          <w:rFonts w:eastAsia="Calibri"/>
          <w:sz w:val="28"/>
          <w:szCs w:val="28"/>
          <w:lang w:eastAsia="en-US"/>
        </w:rPr>
        <w:t>V</w:t>
      </w:r>
      <w:r w:rsidRPr="00773D79">
        <w:rPr>
          <w:rFonts w:eastAsia="Calibri"/>
          <w:sz w:val="28"/>
          <w:szCs w:val="28"/>
          <w:vertAlign w:val="subscript"/>
          <w:lang w:eastAsia="en-US"/>
        </w:rPr>
        <w:t>субсидии</w:t>
      </w:r>
      <w:r w:rsidRPr="00773D79">
        <w:rPr>
          <w:rFonts w:eastAsia="Calibri"/>
          <w:sz w:val="28"/>
          <w:szCs w:val="28"/>
          <w:lang w:eastAsia="en-US"/>
        </w:rPr>
        <w:t xml:space="preserve"> – ра</w:t>
      </w:r>
      <w:r>
        <w:rPr>
          <w:rFonts w:eastAsia="Calibri"/>
          <w:sz w:val="28"/>
          <w:szCs w:val="28"/>
          <w:lang w:eastAsia="en-US"/>
        </w:rPr>
        <w:t>змер субсидии, предоставленной Су</w:t>
      </w:r>
      <w:r w:rsidRPr="00773D79">
        <w:rPr>
          <w:rFonts w:eastAsia="Calibri"/>
          <w:sz w:val="28"/>
          <w:szCs w:val="28"/>
          <w:lang w:eastAsia="en-US"/>
        </w:rPr>
        <w:t>бъекту государственной поддержки в отчетном финансовом году;</w:t>
      </w:r>
    </w:p>
    <w:p w:rsidR="00047710" w:rsidRPr="00773D79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3D79">
        <w:rPr>
          <w:rFonts w:eastAsia="Calibri"/>
          <w:sz w:val="28"/>
          <w:szCs w:val="28"/>
          <w:lang w:eastAsia="en-US"/>
        </w:rPr>
        <w:t>Т</w:t>
      </w:r>
      <w:r w:rsidRPr="00773D79">
        <w:rPr>
          <w:rFonts w:eastAsia="Calibri"/>
          <w:sz w:val="28"/>
          <w:szCs w:val="28"/>
          <w:vertAlign w:val="subscript"/>
          <w:lang w:eastAsia="en-US"/>
        </w:rPr>
        <w:t>i</w:t>
      </w:r>
      <w:r w:rsidRPr="00773D79">
        <w:rPr>
          <w:rFonts w:eastAsia="Calibri"/>
          <w:sz w:val="28"/>
          <w:szCs w:val="28"/>
          <w:lang w:eastAsia="en-US"/>
        </w:rPr>
        <w:t xml:space="preserve"> – фактически достигнутое значение i-го конкретного показателя результативности использования субсидии на отчетную дату;</w:t>
      </w:r>
    </w:p>
    <w:p w:rsidR="00047710" w:rsidRPr="00773D79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3D79">
        <w:rPr>
          <w:rFonts w:eastAsia="Calibri"/>
          <w:sz w:val="28"/>
          <w:szCs w:val="28"/>
          <w:lang w:eastAsia="en-US"/>
        </w:rPr>
        <w:t>S</w:t>
      </w:r>
      <w:r w:rsidRPr="00773D79">
        <w:rPr>
          <w:rFonts w:eastAsia="Calibri"/>
          <w:sz w:val="28"/>
          <w:szCs w:val="28"/>
          <w:vertAlign w:val="subscript"/>
          <w:lang w:eastAsia="en-US"/>
        </w:rPr>
        <w:t>i</w:t>
      </w:r>
      <w:r w:rsidRPr="00773D79">
        <w:rPr>
          <w:rFonts w:eastAsia="Calibri"/>
          <w:sz w:val="28"/>
          <w:szCs w:val="28"/>
          <w:lang w:eastAsia="en-US"/>
        </w:rPr>
        <w:t xml:space="preserve"> – плановое значение i-го конкретного показателя результативности использования субсидии, установленное </w:t>
      </w:r>
      <w:r>
        <w:rPr>
          <w:rFonts w:eastAsia="Calibri"/>
          <w:sz w:val="28"/>
          <w:szCs w:val="28"/>
          <w:lang w:eastAsia="en-US"/>
        </w:rPr>
        <w:t>С</w:t>
      </w:r>
      <w:r w:rsidRPr="00773D79">
        <w:rPr>
          <w:rFonts w:eastAsia="Calibri"/>
          <w:sz w:val="28"/>
          <w:szCs w:val="28"/>
          <w:lang w:eastAsia="en-US"/>
        </w:rPr>
        <w:t>оглашением на текущий год.</w:t>
      </w:r>
    </w:p>
    <w:p w:rsidR="00047710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3D79">
        <w:rPr>
          <w:rFonts w:eastAsia="Calibri"/>
          <w:sz w:val="28"/>
          <w:szCs w:val="28"/>
          <w:lang w:eastAsia="en-US"/>
        </w:rPr>
        <w:t xml:space="preserve">Общий объем средств, подлежащих возврату в бюджет Новосибирской области, </w:t>
      </w:r>
      <w:r>
        <w:rPr>
          <w:rFonts w:eastAsia="Calibri"/>
          <w:sz w:val="28"/>
          <w:szCs w:val="28"/>
          <w:lang w:eastAsia="en-US"/>
        </w:rPr>
        <w:t xml:space="preserve">в соответствии с подпунктом 2 настоящего пункта, </w:t>
      </w:r>
      <w:r w:rsidRPr="00773D79">
        <w:rPr>
          <w:rFonts w:eastAsia="Calibri"/>
          <w:sz w:val="28"/>
          <w:szCs w:val="28"/>
          <w:lang w:eastAsia="en-US"/>
        </w:rPr>
        <w:t xml:space="preserve">определяется как </w:t>
      </w:r>
      <w:r w:rsidRPr="00773D79">
        <w:rPr>
          <w:rFonts w:eastAsia="Calibri"/>
          <w:sz w:val="28"/>
          <w:szCs w:val="28"/>
          <w:lang w:eastAsia="en-US"/>
        </w:rPr>
        <w:lastRenderedPageBreak/>
        <w:t xml:space="preserve">сумма средств к возврату по каждому направлению </w:t>
      </w:r>
      <w:r>
        <w:rPr>
          <w:rFonts w:eastAsia="Calibri"/>
          <w:sz w:val="28"/>
          <w:szCs w:val="28"/>
          <w:lang w:eastAsia="en-US"/>
        </w:rPr>
        <w:t xml:space="preserve">предоставленной Министерством </w:t>
      </w:r>
      <w:r w:rsidRPr="00773D79">
        <w:rPr>
          <w:rFonts w:eastAsia="Calibri"/>
          <w:sz w:val="28"/>
          <w:szCs w:val="28"/>
          <w:lang w:eastAsia="en-US"/>
        </w:rPr>
        <w:t>государственной поддержки</w:t>
      </w:r>
      <w:r>
        <w:rPr>
          <w:rFonts w:eastAsia="Calibri"/>
          <w:sz w:val="28"/>
          <w:szCs w:val="28"/>
          <w:lang w:eastAsia="en-US"/>
        </w:rPr>
        <w:t>.</w:t>
      </w:r>
    </w:p>
    <w:p w:rsidR="00047710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773D79">
        <w:rPr>
          <w:rFonts w:eastAsia="Calibri"/>
          <w:sz w:val="28"/>
          <w:szCs w:val="28"/>
          <w:lang w:eastAsia="en-US"/>
        </w:rPr>
        <w:t xml:space="preserve"> случае</w:t>
      </w:r>
      <w:r>
        <w:rPr>
          <w:rFonts w:eastAsia="Calibri"/>
          <w:sz w:val="28"/>
          <w:szCs w:val="28"/>
          <w:lang w:eastAsia="en-US"/>
        </w:rPr>
        <w:t xml:space="preserve"> недостижения</w:t>
      </w:r>
      <w:r w:rsidRPr="00870723">
        <w:rPr>
          <w:rFonts w:eastAsiaTheme="minorHAnsi"/>
          <w:sz w:val="28"/>
          <w:szCs w:val="28"/>
          <w:lang w:eastAsia="en-US"/>
        </w:rPr>
        <w:t xml:space="preserve"> Субъектом государственной поддержки в срок до 31 декабря года предоставления Субсидии </w:t>
      </w:r>
      <w:r w:rsidRPr="00773D79">
        <w:rPr>
          <w:rFonts w:eastAsia="Calibri"/>
          <w:sz w:val="28"/>
          <w:szCs w:val="28"/>
          <w:lang w:eastAsia="en-US"/>
        </w:rPr>
        <w:t>конкретны</w:t>
      </w:r>
      <w:r>
        <w:rPr>
          <w:rFonts w:eastAsia="Calibri"/>
          <w:sz w:val="28"/>
          <w:szCs w:val="28"/>
          <w:lang w:eastAsia="en-US"/>
        </w:rPr>
        <w:t>х</w:t>
      </w:r>
      <w:r w:rsidRPr="00773D79">
        <w:rPr>
          <w:rFonts w:eastAsia="Calibri"/>
          <w:sz w:val="28"/>
          <w:szCs w:val="28"/>
          <w:lang w:eastAsia="en-US"/>
        </w:rPr>
        <w:t xml:space="preserve"> показател</w:t>
      </w:r>
      <w:r>
        <w:rPr>
          <w:rFonts w:eastAsia="Calibri"/>
          <w:sz w:val="28"/>
          <w:szCs w:val="28"/>
          <w:lang w:eastAsia="en-US"/>
        </w:rPr>
        <w:t>ей</w:t>
      </w:r>
      <w:r w:rsidRPr="00773D79">
        <w:rPr>
          <w:rFonts w:eastAsia="Calibri"/>
          <w:sz w:val="28"/>
          <w:szCs w:val="28"/>
          <w:lang w:eastAsia="en-US"/>
        </w:rPr>
        <w:t xml:space="preserve"> результативности, установленны</w:t>
      </w:r>
      <w:r>
        <w:rPr>
          <w:rFonts w:eastAsia="Calibri"/>
          <w:sz w:val="28"/>
          <w:szCs w:val="28"/>
          <w:lang w:eastAsia="en-US"/>
        </w:rPr>
        <w:t>х</w:t>
      </w:r>
      <w:r w:rsidRPr="00773D79">
        <w:rPr>
          <w:rFonts w:eastAsia="Calibri"/>
          <w:sz w:val="28"/>
          <w:szCs w:val="28"/>
          <w:lang w:eastAsia="en-US"/>
        </w:rPr>
        <w:t xml:space="preserve"> </w:t>
      </w:r>
      <w:r w:rsidRPr="00870723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w:anchor="Par84" w:history="1">
        <w:r w:rsidRPr="00870723">
          <w:rPr>
            <w:rFonts w:eastAsiaTheme="minorHAnsi"/>
            <w:sz w:val="28"/>
            <w:szCs w:val="28"/>
            <w:lang w:eastAsia="en-US"/>
          </w:rPr>
          <w:t>пунктом 4.1.4</w:t>
        </w:r>
      </w:hyperlink>
      <w:r w:rsidRPr="00870723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Pr="00D36819">
        <w:rPr>
          <w:rFonts w:eastAsiaTheme="minorHAnsi"/>
          <w:sz w:val="28"/>
          <w:szCs w:val="28"/>
          <w:lang w:eastAsia="en-US"/>
        </w:rPr>
        <w:t>Соглашения</w:t>
      </w:r>
      <w:r w:rsidRPr="00773D79">
        <w:rPr>
          <w:rFonts w:eastAsia="Calibri"/>
          <w:sz w:val="28"/>
          <w:szCs w:val="28"/>
          <w:lang w:eastAsia="en-US"/>
        </w:rPr>
        <w:t>,</w:t>
      </w:r>
      <w:r w:rsidRPr="00D36819">
        <w:rPr>
          <w:rFonts w:eastAsiaTheme="minorHAnsi"/>
          <w:sz w:val="28"/>
          <w:szCs w:val="28"/>
          <w:lang w:eastAsia="en-US"/>
        </w:rPr>
        <w:t xml:space="preserve"> штрафные санкции, рассчитываемые по следующей формуле:</w:t>
      </w:r>
    </w:p>
    <w:p w:rsidR="00047710" w:rsidRPr="00D36819" w:rsidRDefault="00047710" w:rsidP="0004771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D36819">
        <w:rPr>
          <w:rFonts w:eastAsiaTheme="minorHAnsi"/>
          <w:sz w:val="28"/>
          <w:szCs w:val="28"/>
          <w:lang w:eastAsia="en-US"/>
        </w:rPr>
        <w:t>V</w:t>
      </w:r>
      <w:r w:rsidRPr="00D36819">
        <w:rPr>
          <w:rFonts w:eastAsiaTheme="minorHAnsi"/>
          <w:sz w:val="28"/>
          <w:szCs w:val="28"/>
          <w:vertAlign w:val="subscript"/>
          <w:lang w:eastAsia="en-US"/>
        </w:rPr>
        <w:t>возврата</w:t>
      </w:r>
      <w:r w:rsidRPr="00D36819">
        <w:rPr>
          <w:rFonts w:eastAsiaTheme="minorHAnsi"/>
          <w:sz w:val="28"/>
          <w:szCs w:val="28"/>
          <w:lang w:eastAsia="en-US"/>
        </w:rPr>
        <w:t xml:space="preserve"> = V</w:t>
      </w:r>
      <w:r w:rsidRPr="00D36819">
        <w:rPr>
          <w:rFonts w:eastAsiaTheme="minorHAnsi"/>
          <w:sz w:val="28"/>
          <w:szCs w:val="28"/>
          <w:vertAlign w:val="subscript"/>
          <w:lang w:eastAsia="en-US"/>
        </w:rPr>
        <w:t>субсидии</w:t>
      </w:r>
      <w:r w:rsidRPr="00D36819">
        <w:rPr>
          <w:rFonts w:eastAsiaTheme="minorHAnsi"/>
          <w:sz w:val="28"/>
          <w:szCs w:val="28"/>
          <w:lang w:eastAsia="en-US"/>
        </w:rPr>
        <w:t xml:space="preserve"> x (1 - T</w:t>
      </w:r>
      <w:r w:rsidRPr="00D36819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Pr="00D36819">
        <w:rPr>
          <w:rFonts w:eastAsiaTheme="minorHAnsi"/>
          <w:sz w:val="28"/>
          <w:szCs w:val="28"/>
          <w:lang w:eastAsia="en-US"/>
        </w:rPr>
        <w:t xml:space="preserve"> / S</w:t>
      </w:r>
      <w:r w:rsidRPr="00D36819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Pr="00D36819">
        <w:rPr>
          <w:rFonts w:eastAsiaTheme="minorHAnsi"/>
          <w:sz w:val="28"/>
          <w:szCs w:val="28"/>
          <w:lang w:eastAsia="en-US"/>
        </w:rPr>
        <w:t>) x 0,1, где</w:t>
      </w:r>
    </w:p>
    <w:p w:rsidR="00047710" w:rsidRPr="00D36819" w:rsidRDefault="00047710" w:rsidP="0004771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047710" w:rsidRPr="00D36819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819">
        <w:rPr>
          <w:rFonts w:eastAsiaTheme="minorHAnsi"/>
          <w:sz w:val="28"/>
          <w:szCs w:val="28"/>
          <w:lang w:eastAsia="en-US"/>
        </w:rPr>
        <w:t>V</w:t>
      </w:r>
      <w:r w:rsidRPr="00D36819">
        <w:rPr>
          <w:rFonts w:eastAsiaTheme="minorHAnsi"/>
          <w:sz w:val="28"/>
          <w:szCs w:val="28"/>
          <w:vertAlign w:val="subscript"/>
          <w:lang w:eastAsia="en-US"/>
        </w:rPr>
        <w:t>возврата</w:t>
      </w:r>
      <w:r w:rsidRPr="00D36819">
        <w:rPr>
          <w:rFonts w:eastAsiaTheme="minorHAnsi"/>
          <w:sz w:val="28"/>
          <w:szCs w:val="28"/>
          <w:lang w:eastAsia="en-US"/>
        </w:rPr>
        <w:t xml:space="preserve"> - сумма Субсидии, подлежащая возврату;</w:t>
      </w:r>
    </w:p>
    <w:p w:rsidR="00047710" w:rsidRPr="00D36819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819">
        <w:rPr>
          <w:rFonts w:eastAsiaTheme="minorHAnsi"/>
          <w:sz w:val="28"/>
          <w:szCs w:val="28"/>
          <w:lang w:eastAsia="en-US"/>
        </w:rPr>
        <w:t>V</w:t>
      </w:r>
      <w:r w:rsidRPr="00D36819">
        <w:rPr>
          <w:rFonts w:eastAsiaTheme="minorHAnsi"/>
          <w:sz w:val="28"/>
          <w:szCs w:val="28"/>
          <w:vertAlign w:val="subscript"/>
          <w:lang w:eastAsia="en-US"/>
        </w:rPr>
        <w:t>субсидии</w:t>
      </w:r>
      <w:r w:rsidRPr="00D36819">
        <w:rPr>
          <w:rFonts w:eastAsiaTheme="minorHAnsi"/>
          <w:sz w:val="28"/>
          <w:szCs w:val="28"/>
          <w:lang w:eastAsia="en-US"/>
        </w:rPr>
        <w:t xml:space="preserve"> - размер Субсидии, предоставленной Субъекту государственной поддержки в отчетном финансовом году;</w:t>
      </w:r>
    </w:p>
    <w:p w:rsidR="00047710" w:rsidRPr="00D36819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819">
        <w:rPr>
          <w:rFonts w:eastAsiaTheme="minorHAnsi"/>
          <w:sz w:val="28"/>
          <w:szCs w:val="28"/>
          <w:lang w:eastAsia="en-US"/>
        </w:rPr>
        <w:t>T</w:t>
      </w:r>
      <w:r w:rsidRPr="00D36819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Pr="00D36819">
        <w:rPr>
          <w:rFonts w:eastAsiaTheme="minorHAnsi"/>
          <w:sz w:val="28"/>
          <w:szCs w:val="28"/>
          <w:lang w:eastAsia="en-US"/>
        </w:rPr>
        <w:t xml:space="preserve"> - фактически достигнутое значение i-го </w:t>
      </w:r>
      <w:r>
        <w:rPr>
          <w:rFonts w:eastAsiaTheme="minorHAnsi"/>
          <w:sz w:val="28"/>
          <w:szCs w:val="28"/>
          <w:lang w:eastAsia="en-US"/>
        </w:rPr>
        <w:t xml:space="preserve">конкретного </w:t>
      </w:r>
      <w:r w:rsidRPr="00D36819">
        <w:rPr>
          <w:rFonts w:eastAsiaTheme="minorHAnsi"/>
          <w:sz w:val="28"/>
          <w:szCs w:val="28"/>
          <w:lang w:eastAsia="en-US"/>
        </w:rPr>
        <w:t>показателя результативности использования Субсидии на отчетную дату;</w:t>
      </w:r>
    </w:p>
    <w:p w:rsidR="00047710" w:rsidRPr="00D36819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819">
        <w:rPr>
          <w:rFonts w:eastAsiaTheme="minorHAnsi"/>
          <w:sz w:val="28"/>
          <w:szCs w:val="28"/>
          <w:lang w:eastAsia="en-US"/>
        </w:rPr>
        <w:t>S</w:t>
      </w:r>
      <w:r w:rsidRPr="00D36819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Pr="00D36819">
        <w:rPr>
          <w:rFonts w:eastAsiaTheme="minorHAnsi"/>
          <w:sz w:val="28"/>
          <w:szCs w:val="28"/>
          <w:lang w:eastAsia="en-US"/>
        </w:rPr>
        <w:t xml:space="preserve"> - плановое значение i-го </w:t>
      </w:r>
      <w:r>
        <w:rPr>
          <w:rFonts w:eastAsiaTheme="minorHAnsi"/>
          <w:sz w:val="28"/>
          <w:szCs w:val="28"/>
          <w:lang w:eastAsia="en-US"/>
        </w:rPr>
        <w:t xml:space="preserve">конкретного </w:t>
      </w:r>
      <w:r w:rsidRPr="00D36819">
        <w:rPr>
          <w:rFonts w:eastAsiaTheme="minorHAnsi"/>
          <w:sz w:val="28"/>
          <w:szCs w:val="28"/>
          <w:lang w:eastAsia="en-US"/>
        </w:rPr>
        <w:t>показателя результативности использования Субсидии, установленное Соглашением на текущий год.</w:t>
      </w:r>
    </w:p>
    <w:p w:rsidR="00047710" w:rsidRPr="00773D79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3D79">
        <w:rPr>
          <w:rFonts w:eastAsia="Calibri"/>
          <w:sz w:val="28"/>
          <w:szCs w:val="28"/>
          <w:lang w:eastAsia="en-US"/>
        </w:rPr>
        <w:t>Размер штрафных санкций рассчитывается на суммы субсидии, подлежащей возврату за недостижение конкретных показателей результативности.</w:t>
      </w:r>
    </w:p>
    <w:p w:rsidR="00047710" w:rsidRPr="00CB39F2" w:rsidRDefault="0009027B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w:anchor="Par532" w:history="1">
        <w:r w:rsidR="00047710" w:rsidRPr="00D36819">
          <w:rPr>
            <w:rFonts w:eastAsiaTheme="minorHAnsi"/>
            <w:sz w:val="28"/>
            <w:szCs w:val="28"/>
            <w:lang w:eastAsia="en-US"/>
          </w:rPr>
          <w:t>Расчет</w:t>
        </w:r>
      </w:hyperlink>
      <w:r w:rsidR="00047710" w:rsidRPr="00D36819">
        <w:rPr>
          <w:rFonts w:eastAsiaTheme="minorHAnsi"/>
          <w:sz w:val="28"/>
          <w:szCs w:val="28"/>
          <w:lang w:eastAsia="en-US"/>
        </w:rPr>
        <w:t xml:space="preserve"> размера штрафных</w:t>
      </w:r>
      <w:r w:rsidR="00047710">
        <w:rPr>
          <w:rFonts w:eastAsiaTheme="minorHAnsi"/>
          <w:sz w:val="28"/>
          <w:szCs w:val="28"/>
          <w:lang w:eastAsia="en-US"/>
        </w:rPr>
        <w:t xml:space="preserve"> санкций установлен в приложениях</w:t>
      </w:r>
      <w:r w:rsidR="00047710" w:rsidRPr="00D36819">
        <w:rPr>
          <w:rFonts w:eastAsiaTheme="minorHAnsi"/>
          <w:sz w:val="28"/>
          <w:szCs w:val="28"/>
          <w:lang w:eastAsia="en-US"/>
        </w:rPr>
        <w:t xml:space="preserve"> № </w:t>
      </w:r>
      <w:r w:rsidR="00047710">
        <w:rPr>
          <w:rFonts w:eastAsiaTheme="minorHAnsi"/>
          <w:sz w:val="28"/>
          <w:szCs w:val="28"/>
          <w:lang w:eastAsia="en-US"/>
        </w:rPr>
        <w:t>2, 4</w:t>
      </w:r>
      <w:r w:rsidR="00047710" w:rsidRPr="00D36819">
        <w:rPr>
          <w:rFonts w:eastAsiaTheme="minorHAnsi"/>
          <w:sz w:val="28"/>
          <w:szCs w:val="28"/>
          <w:lang w:eastAsia="en-US"/>
        </w:rPr>
        <w:t xml:space="preserve"> к настоящему Соглашению, являющемся неотъемлемой частью настоящего Соглашения.</w:t>
      </w:r>
    </w:p>
    <w:p w:rsidR="00047710" w:rsidRPr="00773D79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Субъектам государственной поддержки не применяются штрафные санкции за недостижение конкретных показателей результативности, </w:t>
      </w:r>
      <w:r w:rsidRPr="00773D79">
        <w:rPr>
          <w:rFonts w:eastAsia="Calibri"/>
          <w:sz w:val="28"/>
          <w:szCs w:val="28"/>
          <w:lang w:eastAsia="en-US"/>
        </w:rPr>
        <w:t>установленны</w:t>
      </w:r>
      <w:r>
        <w:rPr>
          <w:rFonts w:eastAsia="Calibri"/>
          <w:sz w:val="28"/>
          <w:szCs w:val="28"/>
          <w:lang w:eastAsia="en-US"/>
        </w:rPr>
        <w:t>х</w:t>
      </w:r>
      <w:r w:rsidRPr="00773D79">
        <w:rPr>
          <w:rFonts w:eastAsia="Calibri"/>
          <w:sz w:val="28"/>
          <w:szCs w:val="28"/>
          <w:lang w:eastAsia="en-US"/>
        </w:rPr>
        <w:t xml:space="preserve"> </w:t>
      </w:r>
      <w:r w:rsidRPr="00870723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w:anchor="Par84" w:history="1">
        <w:r w:rsidRPr="00870723">
          <w:rPr>
            <w:rFonts w:eastAsiaTheme="minorHAnsi"/>
            <w:sz w:val="28"/>
            <w:szCs w:val="28"/>
            <w:lang w:eastAsia="en-US"/>
          </w:rPr>
          <w:t>пунктом 4.1.4</w:t>
        </w:r>
      </w:hyperlink>
      <w:r w:rsidRPr="00870723">
        <w:rPr>
          <w:rFonts w:eastAsiaTheme="minorHAnsi"/>
          <w:sz w:val="28"/>
          <w:szCs w:val="28"/>
          <w:lang w:eastAsia="en-US"/>
        </w:rPr>
        <w:t xml:space="preserve"> настоящего Соглашения</w:t>
      </w:r>
      <w:r w:rsidRPr="00773D79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в</w:t>
      </w:r>
      <w:r w:rsidRPr="00773D79">
        <w:rPr>
          <w:rFonts w:eastAsia="Calibri"/>
          <w:sz w:val="28"/>
          <w:szCs w:val="28"/>
          <w:lang w:eastAsia="en-US"/>
        </w:rPr>
        <w:t xml:space="preserve"> случае, </w:t>
      </w:r>
      <w:r>
        <w:rPr>
          <w:rFonts w:eastAsia="Calibri"/>
          <w:sz w:val="28"/>
          <w:szCs w:val="28"/>
          <w:lang w:eastAsia="en-US"/>
        </w:rPr>
        <w:t>если</w:t>
      </w:r>
      <w:r w:rsidRPr="00773D79">
        <w:rPr>
          <w:rFonts w:eastAsia="Calibri"/>
          <w:sz w:val="28"/>
          <w:szCs w:val="28"/>
          <w:lang w:eastAsia="en-US"/>
        </w:rPr>
        <w:t xml:space="preserve"> конкретные показатели результативности не достигнуты вследствие чрезвычайных ситуаций природного или техногенного характера, действия обстоятельств непреодолимой силы. </w:t>
      </w:r>
    </w:p>
    <w:p w:rsidR="00047710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2720">
        <w:rPr>
          <w:rFonts w:eastAsiaTheme="minorHAnsi"/>
          <w:sz w:val="28"/>
          <w:szCs w:val="28"/>
          <w:lang w:eastAsia="en-US"/>
        </w:rPr>
        <w:t>4.1.8. Министерство в течение 10 рабочих дней со дня выявления нарушений</w:t>
      </w:r>
      <w:r>
        <w:rPr>
          <w:rFonts w:eastAsiaTheme="minorHAnsi"/>
          <w:sz w:val="28"/>
          <w:szCs w:val="28"/>
          <w:lang w:eastAsia="en-US"/>
        </w:rPr>
        <w:t>,</w:t>
      </w:r>
      <w:r w:rsidRPr="00127A2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предусмотренных пунктом 4.1.7 настоящего Соглашения,</w:t>
      </w:r>
      <w:r w:rsidRPr="00A32720">
        <w:rPr>
          <w:rFonts w:eastAsiaTheme="minorHAnsi"/>
          <w:sz w:val="28"/>
          <w:szCs w:val="28"/>
          <w:lang w:eastAsia="en-US"/>
        </w:rPr>
        <w:t xml:space="preserve"> направляет Субъекту государственной поддержки уведомление о возврате полученных денежных средств и (или) уведомление о выплате штрафа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47710" w:rsidRPr="00A32720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Pr="00773D79">
        <w:rPr>
          <w:rFonts w:eastAsia="Calibri"/>
          <w:sz w:val="28"/>
          <w:szCs w:val="28"/>
          <w:lang w:eastAsia="en-US"/>
        </w:rPr>
        <w:t>бъем средств, подлежащих возврату в бюджет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 xml:space="preserve">размер штрафных санкций, </w:t>
      </w:r>
      <w:r w:rsidRPr="00A32720">
        <w:rPr>
          <w:rFonts w:eastAsiaTheme="minorHAnsi"/>
          <w:sz w:val="28"/>
          <w:szCs w:val="28"/>
          <w:lang w:eastAsia="en-US"/>
        </w:rPr>
        <w:t>рассчитывае</w:t>
      </w:r>
      <w:r>
        <w:rPr>
          <w:rFonts w:eastAsiaTheme="minorHAnsi"/>
          <w:sz w:val="28"/>
          <w:szCs w:val="28"/>
          <w:lang w:eastAsia="en-US"/>
        </w:rPr>
        <w:t>тся</w:t>
      </w:r>
      <w:r w:rsidRPr="00A32720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hyperlink w:anchor="Par90" w:history="1">
        <w:r w:rsidRPr="00A32720">
          <w:rPr>
            <w:rFonts w:eastAsiaTheme="minorHAnsi"/>
            <w:sz w:val="28"/>
            <w:szCs w:val="28"/>
            <w:lang w:eastAsia="en-US"/>
          </w:rPr>
          <w:t>пунктом 4.1.</w:t>
        </w:r>
        <w:r>
          <w:rPr>
            <w:rFonts w:eastAsiaTheme="minorHAnsi"/>
            <w:sz w:val="28"/>
            <w:szCs w:val="28"/>
            <w:lang w:eastAsia="en-US"/>
          </w:rPr>
          <w:t>7</w:t>
        </w:r>
      </w:hyperlink>
      <w:r w:rsidRPr="00A32720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" w:name="Par90"/>
      <w:bookmarkEnd w:id="9"/>
      <w:r w:rsidRPr="00CB39F2">
        <w:rPr>
          <w:rFonts w:eastAsiaTheme="minorHAnsi"/>
          <w:sz w:val="28"/>
          <w:szCs w:val="28"/>
          <w:lang w:eastAsia="en-US"/>
        </w:rPr>
        <w:t>4.1.9.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Выполнять иные обязательства в соответствии с бюджетным законодательством Российской Федерации и </w:t>
      </w:r>
      <w:hyperlink r:id="rId24" w:history="1">
        <w:r w:rsidRPr="005A4295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предоставления субсидии.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4.2.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Министерство вправе: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" w:name="Par101"/>
      <w:bookmarkEnd w:id="10"/>
      <w:r w:rsidRPr="00CB39F2">
        <w:rPr>
          <w:rFonts w:eastAsiaTheme="minorHAnsi"/>
          <w:sz w:val="28"/>
          <w:szCs w:val="28"/>
          <w:lang w:eastAsia="en-US"/>
        </w:rPr>
        <w:t>4.2.1.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Запрашивать у Субъекта государственной поддержки документы и информацию, необходимые для осуществления контроля за соблюдением Субъектом государственной поддержки порядка, целей и условий предоставления Субсидии, установленных </w:t>
      </w:r>
      <w:hyperlink r:id="rId25" w:history="1">
        <w:r w:rsidRPr="005A4295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предоставления субсидии и настоящим Соглашением, в соответствии с </w:t>
      </w:r>
      <w:hyperlink w:anchor="Par87" w:history="1">
        <w:r w:rsidRPr="005A4295">
          <w:rPr>
            <w:rFonts w:eastAsiaTheme="minorHAnsi"/>
            <w:sz w:val="28"/>
            <w:szCs w:val="28"/>
            <w:lang w:eastAsia="en-US"/>
          </w:rPr>
          <w:t>пунктом 4.1.6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4.2.2.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Осуществлять иные права в соответствии с бюджетным законодательством Российской Федерации и </w:t>
      </w:r>
      <w:hyperlink r:id="rId26" w:history="1">
        <w:r w:rsidRPr="005A4295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предоставления субсидии.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4.3.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Субъект государственной поддержки обязуется: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lastRenderedPageBreak/>
        <w:t>4.3.1.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Пред</w:t>
      </w:r>
      <w:r>
        <w:rPr>
          <w:rFonts w:eastAsiaTheme="minorHAnsi"/>
          <w:sz w:val="28"/>
          <w:szCs w:val="28"/>
          <w:lang w:eastAsia="en-US"/>
        </w:rPr>
        <w:t>о</w:t>
      </w:r>
      <w:r w:rsidRPr="00CB39F2">
        <w:rPr>
          <w:rFonts w:eastAsiaTheme="minorHAnsi"/>
          <w:sz w:val="28"/>
          <w:szCs w:val="28"/>
          <w:lang w:eastAsia="en-US"/>
        </w:rPr>
        <w:t xml:space="preserve">ставлять в Министерство документы, установленные </w:t>
      </w:r>
      <w:hyperlink w:anchor="Par64" w:history="1">
        <w:r w:rsidRPr="005A4295">
          <w:rPr>
            <w:rFonts w:eastAsiaTheme="minorHAnsi"/>
            <w:sz w:val="28"/>
            <w:szCs w:val="28"/>
            <w:lang w:eastAsia="en-US"/>
          </w:rPr>
          <w:t>пунктом 3.1.2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4.3.2.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Обеспечивать достижение </w:t>
      </w:r>
      <w:r>
        <w:rPr>
          <w:rFonts w:eastAsiaTheme="minorHAnsi"/>
          <w:sz w:val="28"/>
          <w:szCs w:val="28"/>
          <w:lang w:eastAsia="en-US"/>
        </w:rPr>
        <w:t>конкретных п</w:t>
      </w:r>
      <w:r w:rsidRPr="00CB39F2">
        <w:rPr>
          <w:rFonts w:eastAsiaTheme="minorHAnsi"/>
          <w:sz w:val="28"/>
          <w:szCs w:val="28"/>
          <w:lang w:eastAsia="en-US"/>
        </w:rPr>
        <w:t xml:space="preserve">оказателей результативности, установленных Министерством в соответствии с </w:t>
      </w:r>
      <w:hyperlink w:anchor="Par84" w:history="1">
        <w:r w:rsidRPr="005A4295">
          <w:rPr>
            <w:rFonts w:eastAsiaTheme="minorHAnsi"/>
            <w:sz w:val="28"/>
            <w:szCs w:val="28"/>
            <w:lang w:eastAsia="en-US"/>
          </w:rPr>
          <w:t>пунктом 4.1.4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4.3.3.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Представлять в Министерство:</w:t>
      </w:r>
    </w:p>
    <w:p w:rsidR="00047710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" w:name="Par107"/>
      <w:bookmarkEnd w:id="11"/>
      <w:r>
        <w:rPr>
          <w:rFonts w:eastAsiaTheme="minorHAnsi"/>
          <w:sz w:val="28"/>
          <w:szCs w:val="28"/>
          <w:lang w:eastAsia="en-US"/>
        </w:rPr>
        <w:t>4.3.3.1. </w:t>
      </w:r>
      <w:r w:rsidRPr="00CB39F2">
        <w:rPr>
          <w:rFonts w:eastAsiaTheme="minorHAnsi"/>
          <w:sz w:val="28"/>
          <w:szCs w:val="28"/>
          <w:lang w:eastAsia="en-US"/>
        </w:rPr>
        <w:t xml:space="preserve">Отчеты о достижении </w:t>
      </w:r>
      <w:r>
        <w:rPr>
          <w:rFonts w:eastAsiaTheme="minorHAnsi"/>
          <w:sz w:val="28"/>
          <w:szCs w:val="28"/>
          <w:lang w:eastAsia="en-US"/>
        </w:rPr>
        <w:t>конкретных п</w:t>
      </w:r>
      <w:r w:rsidRPr="00CB39F2">
        <w:rPr>
          <w:rFonts w:eastAsiaTheme="minorHAnsi"/>
          <w:sz w:val="28"/>
          <w:szCs w:val="28"/>
          <w:lang w:eastAsia="en-US"/>
        </w:rPr>
        <w:t xml:space="preserve">оказателей результативности в соответствии с </w:t>
      </w:r>
      <w:hyperlink w:anchor="Par86" w:history="1">
        <w:r w:rsidRPr="005A4295">
          <w:rPr>
            <w:rFonts w:eastAsiaTheme="minorHAnsi"/>
            <w:sz w:val="28"/>
            <w:szCs w:val="28"/>
            <w:lang w:eastAsia="en-US"/>
          </w:rPr>
          <w:t>пунктом 4.1.5.1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настоящего Соглашения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направлению «Государственная поддержка мероприятий по развитию мелиорации земель сельскохозяйственного назначения»</w:t>
      </w:r>
      <w:r w:rsidRPr="00CB39F2">
        <w:rPr>
          <w:rFonts w:eastAsiaTheme="minorHAnsi"/>
          <w:sz w:val="28"/>
          <w:szCs w:val="28"/>
          <w:lang w:eastAsia="en-US"/>
        </w:rPr>
        <w:t xml:space="preserve"> ежегодно в срок до </w:t>
      </w:r>
      <w:r>
        <w:rPr>
          <w:rFonts w:eastAsiaTheme="minorHAnsi"/>
          <w:sz w:val="28"/>
          <w:szCs w:val="28"/>
          <w:lang w:eastAsia="en-US"/>
        </w:rPr>
        <w:t>10 января</w:t>
      </w:r>
      <w:r w:rsidRPr="00CB39F2">
        <w:rPr>
          <w:rFonts w:eastAsiaTheme="minorHAnsi"/>
          <w:sz w:val="28"/>
          <w:szCs w:val="28"/>
          <w:lang w:eastAsia="en-US"/>
        </w:rPr>
        <w:t xml:space="preserve"> года, следующего за отчетным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иным направлениям государственной поддержки</w:t>
      </w:r>
      <w:r w:rsidRPr="00CB39F2">
        <w:rPr>
          <w:rFonts w:eastAsiaTheme="minorHAnsi"/>
          <w:sz w:val="28"/>
          <w:szCs w:val="28"/>
          <w:lang w:eastAsia="en-US"/>
        </w:rPr>
        <w:t xml:space="preserve"> ежегодно в срок до 20 февраля года, следующего за отчетным.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" w:name="Par144"/>
      <w:bookmarkEnd w:id="12"/>
      <w:r w:rsidRPr="00CB39F2">
        <w:rPr>
          <w:rFonts w:eastAsiaTheme="minorHAnsi"/>
          <w:sz w:val="28"/>
          <w:szCs w:val="28"/>
          <w:lang w:eastAsia="en-US"/>
        </w:rPr>
        <w:t>4.3.4.</w:t>
      </w:r>
      <w:r>
        <w:rPr>
          <w:rFonts w:eastAsiaTheme="minorHAnsi"/>
          <w:sz w:val="28"/>
          <w:szCs w:val="28"/>
          <w:lang w:eastAsia="en-US"/>
        </w:rPr>
        <w:t> Предоставлять</w:t>
      </w:r>
      <w:r w:rsidRPr="00CB39F2">
        <w:rPr>
          <w:rFonts w:eastAsiaTheme="minorHAnsi"/>
          <w:sz w:val="28"/>
          <w:szCs w:val="28"/>
          <w:lang w:eastAsia="en-US"/>
        </w:rPr>
        <w:t xml:space="preserve"> по запросу Министерства документы и информацию, необходимые для осуществления контроля за соблюдением порядка, целей и условий предоставления Субсидии в соответствии с </w:t>
      </w:r>
      <w:hyperlink w:anchor="Par101" w:history="1">
        <w:r w:rsidRPr="000500C2">
          <w:rPr>
            <w:rFonts w:eastAsiaTheme="minorHAnsi"/>
            <w:sz w:val="28"/>
            <w:szCs w:val="28"/>
            <w:lang w:eastAsia="en-US"/>
          </w:rPr>
          <w:t>пунктом 4.2.1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настоящего Соглашения, в течение десяти рабочих дней со дня получения указанного запроса.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301F">
        <w:rPr>
          <w:rFonts w:eastAsiaTheme="minorHAnsi"/>
          <w:sz w:val="28"/>
          <w:szCs w:val="28"/>
          <w:lang w:eastAsia="en-US"/>
        </w:rPr>
        <w:t>4.3.5.</w:t>
      </w:r>
      <w:r w:rsidRPr="0078301F">
        <w:rPr>
          <w:rFonts w:eastAsiaTheme="minorHAnsi"/>
          <w:sz w:val="28"/>
          <w:szCs w:val="28"/>
        </w:rPr>
        <w:t> </w:t>
      </w:r>
      <w:r w:rsidRPr="0078301F">
        <w:rPr>
          <w:rFonts w:eastAsiaTheme="minorHAnsi"/>
          <w:sz w:val="28"/>
          <w:szCs w:val="28"/>
          <w:lang w:eastAsia="en-US"/>
        </w:rPr>
        <w:t xml:space="preserve">В случае получения от Министерства </w:t>
      </w:r>
      <w:r w:rsidRPr="0078301F">
        <w:rPr>
          <w:rFonts w:eastAsia="Calibri"/>
          <w:sz w:val="28"/>
          <w:szCs w:val="28"/>
          <w:lang w:eastAsia="en-US"/>
        </w:rPr>
        <w:t xml:space="preserve">уведомления о возврате полученных денежных средств и (или) уведомления о выплате штрафа </w:t>
      </w:r>
      <w:r w:rsidRPr="0078301F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w:anchor="Par89" w:history="1">
        <w:r w:rsidRPr="0078301F">
          <w:rPr>
            <w:rFonts w:eastAsiaTheme="minorHAnsi"/>
            <w:sz w:val="28"/>
            <w:szCs w:val="28"/>
            <w:lang w:eastAsia="en-US"/>
          </w:rPr>
          <w:t>пунктом 4.1.</w:t>
        </w:r>
        <w:r>
          <w:rPr>
            <w:rFonts w:eastAsiaTheme="minorHAnsi"/>
            <w:sz w:val="28"/>
            <w:szCs w:val="28"/>
            <w:lang w:eastAsia="en-US"/>
          </w:rPr>
          <w:t>8</w:t>
        </w:r>
      </w:hyperlink>
      <w:r w:rsidRPr="0078301F">
        <w:rPr>
          <w:rFonts w:eastAsiaTheme="minorHAnsi"/>
          <w:sz w:val="28"/>
          <w:szCs w:val="28"/>
          <w:lang w:eastAsia="en-US"/>
        </w:rPr>
        <w:t xml:space="preserve"> настоящего Соглашения: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4.3.5.1.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Возвращать в областной бюджет Новосибирской области Субсидию в размере и в сроки, определенные в указанных уведомлениях.</w:t>
      </w:r>
    </w:p>
    <w:p w:rsidR="00047710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7DF5">
        <w:rPr>
          <w:rFonts w:eastAsiaTheme="minorHAnsi"/>
          <w:sz w:val="28"/>
          <w:szCs w:val="28"/>
          <w:lang w:eastAsia="en-US"/>
        </w:rPr>
        <w:t>4.3.5.2.</w:t>
      </w:r>
      <w:r>
        <w:rPr>
          <w:rFonts w:eastAsiaTheme="minorHAnsi"/>
          <w:sz w:val="28"/>
          <w:szCs w:val="28"/>
          <w:lang w:eastAsia="en-US"/>
        </w:rPr>
        <w:t> </w:t>
      </w:r>
      <w:r w:rsidRPr="00777DF5">
        <w:rPr>
          <w:rFonts w:eastAsiaTheme="minorHAnsi"/>
          <w:sz w:val="28"/>
          <w:szCs w:val="28"/>
          <w:lang w:eastAsia="en-US"/>
        </w:rPr>
        <w:t>Устранят</w:t>
      </w:r>
      <w:r>
        <w:rPr>
          <w:rFonts w:eastAsiaTheme="minorHAnsi"/>
          <w:sz w:val="28"/>
          <w:szCs w:val="28"/>
          <w:lang w:eastAsia="en-US"/>
        </w:rPr>
        <w:t>ь</w:t>
      </w:r>
      <w:r w:rsidRPr="00777DF5">
        <w:rPr>
          <w:rFonts w:eastAsiaTheme="minorHAnsi"/>
          <w:sz w:val="28"/>
          <w:szCs w:val="28"/>
          <w:lang w:eastAsia="en-US"/>
        </w:rPr>
        <w:t xml:space="preserve"> факт(ы) нарушения порядка, целей и условий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77DF5">
        <w:rPr>
          <w:rFonts w:eastAsiaTheme="minorHAnsi"/>
          <w:sz w:val="28"/>
          <w:szCs w:val="28"/>
          <w:lang w:eastAsia="en-US"/>
        </w:rPr>
        <w:t>предоставления Субсидии в сроки, определенные в указанн</w:t>
      </w:r>
      <w:r>
        <w:rPr>
          <w:rFonts w:eastAsiaTheme="minorHAnsi"/>
          <w:sz w:val="28"/>
          <w:szCs w:val="28"/>
          <w:lang w:eastAsia="en-US"/>
        </w:rPr>
        <w:t>ых уведомлениях</w:t>
      </w:r>
      <w:r w:rsidRPr="00777DF5">
        <w:rPr>
          <w:rFonts w:eastAsiaTheme="minorHAnsi"/>
          <w:sz w:val="28"/>
          <w:szCs w:val="28"/>
          <w:lang w:eastAsia="en-US"/>
        </w:rPr>
        <w:t>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4.3.6.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Обеспечивать полноту и достоверность сведений, пред</w:t>
      </w:r>
      <w:r>
        <w:rPr>
          <w:rFonts w:eastAsiaTheme="minorHAnsi"/>
          <w:sz w:val="28"/>
          <w:szCs w:val="28"/>
          <w:lang w:eastAsia="en-US"/>
        </w:rPr>
        <w:t>о</w:t>
      </w:r>
      <w:r w:rsidRPr="00CB39F2">
        <w:rPr>
          <w:rFonts w:eastAsiaTheme="minorHAnsi"/>
          <w:sz w:val="28"/>
          <w:szCs w:val="28"/>
          <w:lang w:eastAsia="en-US"/>
        </w:rPr>
        <w:t>ставляемых в Министерство в соответствии с настоящим Соглашением.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4.3.7.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Выполнять иные обязательства в соответствии с бюджетным законодательством Российской Федерации и </w:t>
      </w:r>
      <w:hyperlink r:id="rId27" w:history="1">
        <w:r w:rsidRPr="000500C2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предоставления субсидии.</w:t>
      </w:r>
    </w:p>
    <w:p w:rsidR="00047710" w:rsidRPr="00735E34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5E34">
        <w:rPr>
          <w:rFonts w:eastAsiaTheme="minorHAnsi"/>
          <w:sz w:val="28"/>
          <w:szCs w:val="28"/>
          <w:lang w:eastAsia="en-US"/>
        </w:rPr>
        <w:t>4.3.8.</w:t>
      </w:r>
      <w:r>
        <w:rPr>
          <w:rFonts w:eastAsiaTheme="minorHAnsi"/>
          <w:sz w:val="28"/>
          <w:szCs w:val="28"/>
          <w:lang w:eastAsia="en-US"/>
        </w:rPr>
        <w:t> </w:t>
      </w:r>
      <w:r w:rsidRPr="00735E34">
        <w:rPr>
          <w:rFonts w:eastAsiaTheme="minorHAnsi"/>
          <w:sz w:val="28"/>
          <w:szCs w:val="28"/>
          <w:lang w:eastAsia="en-US"/>
        </w:rPr>
        <w:t>Не допускать образования недоимки по налогам, подлежащим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35E34">
        <w:rPr>
          <w:rFonts w:eastAsiaTheme="minorHAnsi"/>
          <w:sz w:val="28"/>
          <w:szCs w:val="28"/>
          <w:lang w:eastAsia="en-US"/>
        </w:rPr>
        <w:t>перечислению в бюджеты бюджетной системы Российской Федерации (за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35E34">
        <w:rPr>
          <w:rFonts w:eastAsiaTheme="minorHAnsi"/>
          <w:sz w:val="28"/>
          <w:szCs w:val="28"/>
          <w:lang w:eastAsia="en-US"/>
        </w:rPr>
        <w:t>исключением отсроченной, рассроченной, в том числе в порядке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35E34">
        <w:rPr>
          <w:rFonts w:eastAsiaTheme="minorHAnsi"/>
          <w:sz w:val="28"/>
          <w:szCs w:val="28"/>
          <w:lang w:eastAsia="en-US"/>
        </w:rPr>
        <w:t>реструктуризации, приостановленной к взысканию), и по страховым взносам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35E34">
        <w:rPr>
          <w:rFonts w:eastAsiaTheme="minorHAnsi"/>
          <w:sz w:val="28"/>
          <w:szCs w:val="28"/>
          <w:lang w:eastAsia="en-US"/>
        </w:rPr>
        <w:t>Пенсионный фонд Российской Федерации, Фонд социального страхования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35E34">
        <w:rPr>
          <w:rFonts w:eastAsiaTheme="minorHAnsi"/>
          <w:sz w:val="28"/>
          <w:szCs w:val="28"/>
          <w:lang w:eastAsia="en-US"/>
        </w:rPr>
        <w:t>Российской Федерации, Областной фонд обязательного медицинского страхования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35E34">
        <w:rPr>
          <w:rFonts w:eastAsiaTheme="minorHAnsi"/>
          <w:sz w:val="28"/>
          <w:szCs w:val="28"/>
          <w:lang w:eastAsia="en-US"/>
        </w:rPr>
        <w:t>и Территориальный фонд обязательного медицинского страхования Новосибирской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35E34">
        <w:rPr>
          <w:rFonts w:eastAsiaTheme="minorHAnsi"/>
          <w:sz w:val="28"/>
          <w:szCs w:val="28"/>
          <w:lang w:eastAsia="en-US"/>
        </w:rPr>
        <w:t>области.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4.4.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Субъект государственной поддержки вправе: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4.4.1. </w:t>
      </w:r>
      <w:r w:rsidRPr="00CB39F2">
        <w:rPr>
          <w:rFonts w:eastAsiaTheme="minorHAnsi"/>
          <w:sz w:val="28"/>
          <w:szCs w:val="28"/>
          <w:lang w:eastAsia="en-US"/>
        </w:rPr>
        <w:t xml:space="preserve">Получать Субсидию при выполнении условий ее предоставления, установленных </w:t>
      </w:r>
      <w:hyperlink r:id="rId28" w:history="1">
        <w:r w:rsidRPr="000500C2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предоставления субсидии и настоящим Соглашением.</w:t>
      </w:r>
    </w:p>
    <w:p w:rsidR="00047710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51E9"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>4</w:t>
      </w:r>
      <w:r w:rsidRPr="005D51E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2.</w:t>
      </w:r>
      <w:r w:rsidRPr="005D51E9">
        <w:rPr>
          <w:rFonts w:eastAsiaTheme="minorHAnsi"/>
          <w:sz w:val="28"/>
          <w:szCs w:val="28"/>
          <w:lang w:eastAsia="en-US"/>
        </w:rPr>
        <w:t xml:space="preserve"> Предоставлять в министерство документы с целью установления права на получение субсидии </w:t>
      </w:r>
      <w:r>
        <w:rPr>
          <w:rFonts w:eastAsiaTheme="minorHAnsi"/>
          <w:sz w:val="28"/>
          <w:szCs w:val="28"/>
          <w:lang w:eastAsia="en-US"/>
        </w:rPr>
        <w:t xml:space="preserve">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 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4.5. </w:t>
      </w:r>
      <w:r w:rsidRPr="00CB39F2">
        <w:rPr>
          <w:rFonts w:eastAsiaTheme="minorHAnsi"/>
          <w:sz w:val="28"/>
          <w:szCs w:val="28"/>
          <w:lang w:eastAsia="en-US"/>
        </w:rPr>
        <w:t xml:space="preserve">Субъект государственной поддержки выражает согласие на осуществление </w:t>
      </w:r>
      <w:r>
        <w:rPr>
          <w:rFonts w:eastAsiaTheme="minorHAnsi"/>
          <w:sz w:val="28"/>
          <w:szCs w:val="28"/>
          <w:lang w:eastAsia="en-US"/>
        </w:rPr>
        <w:t xml:space="preserve">министерством </w:t>
      </w:r>
      <w:r w:rsidRPr="00CB39F2">
        <w:rPr>
          <w:rFonts w:eastAsiaTheme="minorHAnsi"/>
          <w:sz w:val="28"/>
          <w:szCs w:val="28"/>
          <w:lang w:eastAsia="en-US"/>
        </w:rPr>
        <w:t xml:space="preserve">и органами государственного финансового </w:t>
      </w:r>
      <w:r w:rsidRPr="00CB39F2">
        <w:rPr>
          <w:rFonts w:eastAsiaTheme="minorHAnsi"/>
          <w:sz w:val="28"/>
          <w:szCs w:val="28"/>
          <w:lang w:eastAsia="en-US"/>
        </w:rPr>
        <w:lastRenderedPageBreak/>
        <w:t>контроля проверок соблюдения субсидии условий, целей и порядка ее предоставления.</w:t>
      </w:r>
    </w:p>
    <w:p w:rsidR="00047710" w:rsidRDefault="00047710" w:rsidP="0004771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047710" w:rsidRDefault="00047710" w:rsidP="0004771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V. Ответственность Сторон</w:t>
      </w:r>
    </w:p>
    <w:p w:rsidR="00047710" w:rsidRPr="006476F5" w:rsidRDefault="00047710" w:rsidP="0004771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lang w:eastAsia="en-US"/>
        </w:rPr>
      </w:pP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47710" w:rsidRPr="00A61B18" w:rsidRDefault="00047710" w:rsidP="000477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</w:p>
    <w:p w:rsidR="00047710" w:rsidRDefault="00047710" w:rsidP="0004771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VI. Заключительные положения</w:t>
      </w:r>
    </w:p>
    <w:p w:rsidR="00047710" w:rsidRPr="00CB39F2" w:rsidRDefault="00047710" w:rsidP="0004771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6.1.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6.2.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56" w:history="1">
        <w:r w:rsidRPr="000500C2">
          <w:rPr>
            <w:rFonts w:eastAsiaTheme="minorHAnsi"/>
            <w:sz w:val="28"/>
            <w:szCs w:val="28"/>
            <w:lang w:eastAsia="en-US"/>
          </w:rPr>
          <w:t>пункте 2.1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6.3.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6.4.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Расторжение настоящего Соглашения возможно в случае: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6.4.1.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Взаимного согласия Сторон.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6.4.2.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Нарушения Субъектом государственной поддержки порядка, целей и условий предоставления Субсидии, установленных </w:t>
      </w:r>
      <w:hyperlink r:id="rId29" w:history="1">
        <w:r w:rsidRPr="000500C2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CB39F2">
        <w:rPr>
          <w:rFonts w:eastAsiaTheme="minorHAnsi"/>
          <w:sz w:val="28"/>
          <w:szCs w:val="28"/>
          <w:lang w:eastAsia="en-US"/>
        </w:rPr>
        <w:t xml:space="preserve"> предоставления субсидии и настоящим Соглашением.</w:t>
      </w:r>
    </w:p>
    <w:p w:rsidR="00047710" w:rsidRPr="00CB39F2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6.4.3.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 xml:space="preserve">Недостижения Субъектом государственной поддержки установленных настоящим Соглашением </w:t>
      </w:r>
      <w:r>
        <w:rPr>
          <w:rFonts w:eastAsiaTheme="minorHAnsi"/>
          <w:sz w:val="28"/>
          <w:szCs w:val="28"/>
          <w:lang w:eastAsia="en-US"/>
        </w:rPr>
        <w:t>конкретных п</w:t>
      </w:r>
      <w:r w:rsidRPr="00CB39F2">
        <w:rPr>
          <w:rFonts w:eastAsiaTheme="minorHAnsi"/>
          <w:sz w:val="28"/>
          <w:szCs w:val="28"/>
          <w:lang w:eastAsia="en-US"/>
        </w:rPr>
        <w:t>оказателей результативности (в одностороннем порядке).</w:t>
      </w:r>
    </w:p>
    <w:p w:rsidR="00047710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6.5.</w:t>
      </w:r>
      <w:r>
        <w:rPr>
          <w:rFonts w:eastAsiaTheme="minorHAnsi"/>
          <w:sz w:val="28"/>
          <w:szCs w:val="28"/>
          <w:lang w:eastAsia="en-US"/>
        </w:rPr>
        <w:t> </w:t>
      </w:r>
      <w:r w:rsidRPr="00CB39F2">
        <w:rPr>
          <w:rFonts w:eastAsiaTheme="minorHAnsi"/>
          <w:sz w:val="28"/>
          <w:szCs w:val="28"/>
          <w:lang w:eastAsia="en-US"/>
        </w:rPr>
        <w:t>Настоящее Соглашение заключено Сторонами в двух экземплярах, имеющих одинаковую юридическую силу, по одному экземпляру для каждой из Сторон.</w:t>
      </w:r>
    </w:p>
    <w:p w:rsidR="00047710" w:rsidRPr="0041723F" w:rsidRDefault="00047710" w:rsidP="000477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6.6.</w:t>
      </w:r>
      <w:r w:rsidRPr="0041723F">
        <w:rPr>
          <w:rFonts w:eastAsiaTheme="minorHAnsi"/>
          <w:sz w:val="28"/>
          <w:szCs w:val="28"/>
          <w:lang w:eastAsia="en-US"/>
        </w:rPr>
        <w:t> Приложения № 1,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1723F">
        <w:rPr>
          <w:rFonts w:eastAsiaTheme="minorHAnsi"/>
          <w:sz w:val="28"/>
          <w:szCs w:val="28"/>
          <w:lang w:eastAsia="en-US"/>
        </w:rPr>
        <w:t>2,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1723F">
        <w:rPr>
          <w:rFonts w:eastAsiaTheme="minorHAnsi"/>
          <w:sz w:val="28"/>
          <w:szCs w:val="28"/>
          <w:lang w:eastAsia="en-US"/>
        </w:rPr>
        <w:t>3,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1723F">
        <w:rPr>
          <w:rFonts w:eastAsiaTheme="minorHAnsi"/>
          <w:sz w:val="28"/>
          <w:szCs w:val="28"/>
          <w:lang w:eastAsia="en-US"/>
        </w:rPr>
        <w:t>4,</w:t>
      </w:r>
      <w:r>
        <w:rPr>
          <w:rFonts w:eastAsiaTheme="minorHAnsi"/>
          <w:sz w:val="28"/>
          <w:szCs w:val="28"/>
          <w:lang w:eastAsia="en-US"/>
        </w:rPr>
        <w:t xml:space="preserve"> к Соглашению </w:t>
      </w:r>
      <w:r w:rsidRPr="0041723F">
        <w:rPr>
          <w:rFonts w:eastAsiaTheme="minorHAnsi"/>
          <w:sz w:val="28"/>
          <w:szCs w:val="28"/>
          <w:lang w:eastAsia="en-US"/>
        </w:rPr>
        <w:t>являются неотъемлемыми частями настоящего Соглашения.</w:t>
      </w:r>
    </w:p>
    <w:p w:rsidR="00047710" w:rsidRDefault="00047710" w:rsidP="0004771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bookmarkStart w:id="13" w:name="Par168"/>
      <w:bookmarkEnd w:id="13"/>
    </w:p>
    <w:p w:rsidR="00047710" w:rsidRDefault="00047710" w:rsidP="0004771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CB39F2">
        <w:rPr>
          <w:rFonts w:eastAsiaTheme="minorHAnsi"/>
          <w:sz w:val="28"/>
          <w:szCs w:val="28"/>
          <w:lang w:eastAsia="en-US"/>
        </w:rPr>
        <w:t>VII. Платежные реквизиты и подписи Сторон</w:t>
      </w:r>
    </w:p>
    <w:p w:rsidR="0053778B" w:rsidRPr="00CB39F2" w:rsidRDefault="0053778B" w:rsidP="0004771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88"/>
      </w:tblGrid>
      <w:tr w:rsidR="00047710" w:rsidRPr="00A85E2E" w:rsidTr="00C566CF">
        <w:tc>
          <w:tcPr>
            <w:tcW w:w="4535" w:type="dxa"/>
          </w:tcPr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Министерство сельского хозяйства Новосибирской области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6300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07</w:t>
            </w: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, г. Новосибирск,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Красный проспект, д. 18,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р/с 40201810200000100045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Сибирское ГУ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Банка России г. Новосибирск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БИК 045004001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ИНН 5406634656</w:t>
            </w:r>
            <w:r w:rsidR="008D6033">
              <w:rPr>
                <w:rFonts w:eastAsiaTheme="minorHAnsi"/>
                <w:sz w:val="28"/>
                <w:szCs w:val="28"/>
                <w:lang w:eastAsia="en-US"/>
              </w:rPr>
              <w:t>/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КПП 540601001</w:t>
            </w:r>
          </w:p>
          <w:p w:rsidR="00047710" w:rsidRPr="00A85E2E" w:rsidRDefault="0009027B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30" w:history="1">
              <w:r w:rsidR="00047710" w:rsidRPr="00A85E2E">
                <w:rPr>
                  <w:rFonts w:eastAsiaTheme="minorHAnsi"/>
                  <w:sz w:val="28"/>
                  <w:szCs w:val="28"/>
                  <w:lang w:eastAsia="en-US"/>
                </w:rPr>
                <w:t>ОКТМО</w:t>
              </w:r>
            </w:hyperlink>
            <w:r w:rsidR="00047710" w:rsidRPr="00A85E2E">
              <w:rPr>
                <w:rFonts w:eastAsiaTheme="minorHAnsi"/>
                <w:sz w:val="28"/>
                <w:szCs w:val="28"/>
                <w:lang w:eastAsia="en-US"/>
              </w:rPr>
              <w:t xml:space="preserve"> 50701000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УФК по Новосибирской области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(Минсельхоз НСО)</w:t>
            </w:r>
          </w:p>
        </w:tc>
        <w:tc>
          <w:tcPr>
            <w:tcW w:w="5388" w:type="dxa"/>
          </w:tcPr>
          <w:p w:rsidR="00047710" w:rsidRPr="00A85E2E" w:rsidRDefault="00047710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________________________________________________________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_______________</w:t>
            </w: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___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85E2E">
              <w:rPr>
                <w:rFonts w:eastAsiaTheme="minorHAnsi"/>
                <w:lang w:eastAsia="en-US"/>
              </w:rPr>
              <w:t>(сокращенное наименование Субъекта государственной поддержки)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Адрес _______________________________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_____________________________________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р/с __________________________________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Банк ________________________________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БИК ________________________________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ИНН ________________________________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КПП ________________________________</w:t>
            </w:r>
          </w:p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5E2E">
              <w:rPr>
                <w:rFonts w:eastAsiaTheme="minorHAnsi"/>
                <w:sz w:val="28"/>
                <w:szCs w:val="28"/>
                <w:lang w:eastAsia="en-US"/>
              </w:rPr>
              <w:t>ОКТМО _____________________________</w:t>
            </w:r>
          </w:p>
        </w:tc>
      </w:tr>
      <w:tr w:rsidR="00047710" w:rsidRPr="00A85E2E" w:rsidTr="00C566CF">
        <w:tc>
          <w:tcPr>
            <w:tcW w:w="4535" w:type="dxa"/>
          </w:tcPr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85E2E">
              <w:rPr>
                <w:rFonts w:eastAsiaTheme="minorHAnsi"/>
                <w:lang w:eastAsia="en-US"/>
              </w:rPr>
              <w:lastRenderedPageBreak/>
              <w:t xml:space="preserve">_______________/ </w:t>
            </w:r>
            <w:r>
              <w:rPr>
                <w:rFonts w:eastAsiaTheme="minorHAnsi"/>
                <w:lang w:eastAsia="en-US"/>
              </w:rPr>
              <w:t>___________________</w:t>
            </w:r>
            <w:r w:rsidRPr="00A85E2E">
              <w:rPr>
                <w:rFonts w:eastAsiaTheme="minorHAnsi"/>
                <w:lang w:eastAsia="en-US"/>
              </w:rPr>
              <w:t>/</w:t>
            </w:r>
          </w:p>
          <w:p w:rsidR="0053778B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 w:rsidRPr="00A85E2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     </w:t>
            </w:r>
            <w:r w:rsidRPr="00A85E2E">
              <w:rPr>
                <w:rFonts w:eastAsiaTheme="minorHAnsi"/>
                <w:lang w:eastAsia="en-US"/>
              </w:rPr>
              <w:t xml:space="preserve">  (подпись)   </w:t>
            </w:r>
            <w:r>
              <w:rPr>
                <w:rFonts w:eastAsiaTheme="minorHAnsi"/>
                <w:lang w:eastAsia="en-US"/>
              </w:rPr>
              <w:t xml:space="preserve">              </w:t>
            </w:r>
            <w:r w:rsidRPr="00A85E2E">
              <w:rPr>
                <w:rFonts w:eastAsiaTheme="minorHAnsi"/>
                <w:lang w:eastAsia="en-US"/>
              </w:rPr>
              <w:t xml:space="preserve">    (Ф.И.О.)</w:t>
            </w:r>
            <w:r w:rsidR="0053778B" w:rsidRPr="0053778B">
              <w:rPr>
                <w:rFonts w:eastAsiaTheme="minorHAnsi"/>
                <w:sz w:val="22"/>
                <w:szCs w:val="28"/>
                <w:lang w:eastAsia="en-US"/>
              </w:rPr>
              <w:t xml:space="preserve"> </w:t>
            </w:r>
          </w:p>
          <w:p w:rsidR="00047710" w:rsidRPr="00A85E2E" w:rsidRDefault="0053778B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3778B">
              <w:rPr>
                <w:rFonts w:eastAsiaTheme="minorHAnsi"/>
                <w:sz w:val="22"/>
                <w:szCs w:val="28"/>
                <w:lang w:eastAsia="en-US"/>
              </w:rPr>
              <w:t>М.П.</w:t>
            </w:r>
          </w:p>
        </w:tc>
        <w:tc>
          <w:tcPr>
            <w:tcW w:w="5388" w:type="dxa"/>
          </w:tcPr>
          <w:p w:rsidR="00047710" w:rsidRPr="00A85E2E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85E2E">
              <w:rPr>
                <w:rFonts w:eastAsiaTheme="minorHAnsi"/>
                <w:lang w:eastAsia="en-US"/>
              </w:rPr>
              <w:t>____________/ _______________/</w:t>
            </w:r>
          </w:p>
          <w:p w:rsidR="0053778B" w:rsidRDefault="00047710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</w:t>
            </w:r>
            <w:r w:rsidRPr="00A85E2E">
              <w:rPr>
                <w:rFonts w:eastAsiaTheme="minorHAnsi"/>
                <w:lang w:eastAsia="en-US"/>
              </w:rPr>
              <w:t>(подпись)</w:t>
            </w:r>
            <w:r>
              <w:rPr>
                <w:rFonts w:eastAsiaTheme="minorHAnsi"/>
                <w:lang w:eastAsia="en-US"/>
              </w:rPr>
              <w:t xml:space="preserve">             </w:t>
            </w:r>
            <w:r w:rsidRPr="00A85E2E">
              <w:rPr>
                <w:rFonts w:eastAsiaTheme="minorHAnsi"/>
                <w:lang w:eastAsia="en-US"/>
              </w:rPr>
              <w:t xml:space="preserve">  (Ф.И.О.)</w:t>
            </w:r>
            <w:r w:rsidR="0053778B" w:rsidRPr="0053778B">
              <w:rPr>
                <w:rFonts w:eastAsiaTheme="minorHAnsi"/>
                <w:sz w:val="22"/>
                <w:szCs w:val="28"/>
                <w:lang w:eastAsia="en-US"/>
              </w:rPr>
              <w:t xml:space="preserve"> </w:t>
            </w:r>
          </w:p>
          <w:p w:rsidR="00047710" w:rsidRPr="00A85E2E" w:rsidRDefault="0053778B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3778B">
              <w:rPr>
                <w:rFonts w:eastAsiaTheme="minorHAnsi"/>
                <w:sz w:val="22"/>
                <w:szCs w:val="28"/>
                <w:lang w:eastAsia="en-US"/>
              </w:rPr>
              <w:t>М.П. (при наличии)</w:t>
            </w:r>
          </w:p>
        </w:tc>
      </w:tr>
    </w:tbl>
    <w:p w:rsidR="00CF6148" w:rsidRDefault="00CF6148" w:rsidP="00CF6148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CF6148" w:rsidRDefault="00CF6148" w:rsidP="00CF6148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BD0F73" w:rsidRDefault="00CF6148" w:rsidP="00CF6148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</w:t>
      </w:r>
    </w:p>
    <w:p w:rsidR="00BD0F73" w:rsidRDefault="00BD0F73" w:rsidP="00BD0F73">
      <w:pPr>
        <w:rPr>
          <w:rFonts w:eastAsiaTheme="minorHAnsi"/>
          <w:sz w:val="28"/>
          <w:szCs w:val="28"/>
          <w:lang w:eastAsia="en-US"/>
        </w:rPr>
      </w:pPr>
    </w:p>
    <w:p w:rsidR="0014135A" w:rsidRPr="00BD0F73" w:rsidRDefault="0014135A" w:rsidP="00BD0F73">
      <w:pPr>
        <w:rPr>
          <w:rFonts w:eastAsiaTheme="minorHAnsi"/>
          <w:sz w:val="28"/>
          <w:szCs w:val="28"/>
          <w:lang w:eastAsia="en-US"/>
        </w:rPr>
        <w:sectPr w:rsidR="0014135A" w:rsidRPr="00BD0F73" w:rsidSect="002225E3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C566CF" w:rsidRDefault="00C566CF" w:rsidP="00C566C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566CF" w:rsidRDefault="00C566CF" w:rsidP="008008A1">
      <w:pPr>
        <w:autoSpaceDE w:val="0"/>
        <w:autoSpaceDN w:val="0"/>
        <w:adjustRightInd w:val="0"/>
        <w:ind w:left="567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8008A1" w:rsidRDefault="008008A1" w:rsidP="008008A1">
      <w:pPr>
        <w:autoSpaceDE w:val="0"/>
        <w:autoSpaceDN w:val="0"/>
        <w:adjustRightInd w:val="0"/>
        <w:ind w:left="567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1</w:t>
      </w:r>
    </w:p>
    <w:p w:rsidR="008008A1" w:rsidRDefault="008008A1" w:rsidP="008008A1">
      <w:pPr>
        <w:autoSpaceDE w:val="0"/>
        <w:autoSpaceDN w:val="0"/>
        <w:adjustRightInd w:val="0"/>
        <w:ind w:left="567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Соглашению о предоставлении субсидий на государственную поддержку сельскохозяйственного производства в </w:t>
      </w:r>
    </w:p>
    <w:p w:rsidR="008008A1" w:rsidRDefault="008008A1" w:rsidP="008008A1">
      <w:pPr>
        <w:autoSpaceDE w:val="0"/>
        <w:autoSpaceDN w:val="0"/>
        <w:adjustRightInd w:val="0"/>
        <w:ind w:left="567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008A1" w:rsidRDefault="008008A1" w:rsidP="008008A1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</w:p>
    <w:p w:rsidR="008008A1" w:rsidRDefault="008008A1" w:rsidP="008008A1">
      <w:pPr>
        <w:autoSpaceDE w:val="0"/>
        <w:autoSpaceDN w:val="0"/>
        <w:adjustRightInd w:val="0"/>
        <w:ind w:firstLine="5387"/>
        <w:jc w:val="center"/>
        <w:rPr>
          <w:rFonts w:eastAsiaTheme="minorHAnsi"/>
          <w:sz w:val="24"/>
          <w:szCs w:val="24"/>
          <w:lang w:eastAsia="en-US"/>
        </w:rPr>
      </w:pPr>
    </w:p>
    <w:p w:rsidR="008008A1" w:rsidRPr="00A85E2E" w:rsidRDefault="008008A1" w:rsidP="008008A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7B1DBF">
        <w:rPr>
          <w:rFonts w:eastAsiaTheme="minorHAnsi"/>
          <w:b/>
          <w:sz w:val="28"/>
          <w:szCs w:val="28"/>
          <w:lang w:eastAsia="en-US"/>
        </w:rPr>
        <w:t>Конкретные показатели результативности использования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</w:p>
    <w:p w:rsidR="008008A1" w:rsidRDefault="008008A1" w:rsidP="008008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4253"/>
        <w:gridCol w:w="2553"/>
      </w:tblGrid>
      <w:tr w:rsidR="008008A1" w:rsidTr="000E0D4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4" w:name="Par214"/>
            <w:bookmarkEnd w:id="14"/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Наименование государственной поддержки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Плановые конкретные показатели результативности на текущий год (не ниже фактических показателей за предшествующий год) согласовываются с отраслевыми отделами</w:t>
            </w:r>
          </w:p>
        </w:tc>
      </w:tr>
      <w:tr w:rsidR="008008A1" w:rsidTr="000E0D4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8008A1" w:rsidTr="000E0D47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1. 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Посевная площадь зерновых, зернобобовых и кормовых культур, га</w:t>
            </w:r>
            <w:r w:rsidRPr="008B541B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008A1" w:rsidTr="000E0D47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65580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Валовой сбор зерновых и зернобобовых, тонн</w:t>
            </w:r>
            <w:r w:rsidR="0065580F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008A1" w:rsidTr="000E0D47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Объем произведенных овощей открытого грунта, тонн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008A1" w:rsidTr="000E0D47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Посевная площадь льна-долгунца, 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008A1" w:rsidTr="000E0D4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2. Поддержка повышения продуктивности в молочном скотоводстве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Производство молока, тонн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008A1" w:rsidTr="000E0D4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3. Возмещение части процентной ставки по инвестиционным кредитам (займам)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Объем ссудной задолженности по субсидируемым инвестиционным кредитам (займам), выданным на развитие агропромышленного комплекса, млн. руб.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74EDE" w:rsidRDefault="00C74EDE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74EDE" w:rsidRDefault="00C74EDE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74EDE" w:rsidRDefault="00C74EDE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74EDE" w:rsidRDefault="00C74EDE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74EDE" w:rsidRDefault="00C74EDE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74EDE" w:rsidRPr="008B541B" w:rsidRDefault="00C74EDE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008A1" w:rsidTr="000E0D47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4. Субсидии, направленные на содействие достижению целевых показателей реализации региональных программ развития агропромышленного комплекса Новосибирской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65580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Доля площади, засеваемой элитными семенами, в общей площади посевов, %</w:t>
            </w:r>
            <w:r w:rsidR="0065580F" w:rsidRPr="0065580F">
              <w:rPr>
                <w:rFonts w:eastAsiaTheme="minorHAnsi"/>
                <w:color w:val="FF0000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C74ED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008A1" w:rsidTr="000E0D4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Площадь закладки многолетних насаждений, 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008A1" w:rsidTr="000E0D4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Производство скота и птицы на убой (в живом весе), тонн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008A1" w:rsidTr="000E0D4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Численность товарного поголовья коров специализированных мясных пород, тыс. голов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008A1" w:rsidTr="000E0D4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Реализация племенного молодняка крупного рогатого скота молочных и мясных пород на 100 голов маток, гол.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008A1" w:rsidTr="000E0D4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Сохранность племенного условного маточного поголовья сельскохозяйственных животных к уровню предыдущего года, %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008A1" w:rsidTr="000E0D4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Размер застрахованной посевных площадей, 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008A1" w:rsidTr="000E0D47">
        <w:trPr>
          <w:trHeight w:val="966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Численность застрахованного поголовье сельскохозяйственных животных, усл. голов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008A1" w:rsidTr="000E0D47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8A1" w:rsidRPr="008B541B" w:rsidRDefault="00C74EDE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8008A1" w:rsidRPr="008B541B">
              <w:rPr>
                <w:rFonts w:eastAsiaTheme="minorHAnsi"/>
                <w:sz w:val="24"/>
                <w:szCs w:val="24"/>
                <w:lang w:eastAsia="en-US"/>
              </w:rPr>
              <w:t>. Мероприятия по развитию мелиорации земель сельскохозяйственного назначения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Площадь мелиорируемых земель, введенных в эксплуатацию за счет реконструкции, технического перевооружения и строительства новых мелиоративных систем, 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008A1" w:rsidTr="000E0D4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Площадь сельскохозяйственных угодий, вовлеченных в оборот за счет проведения культуртехнических работ сельскохозяйственными товаропроизводителями, 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008A1" w:rsidTr="000E0D47"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в том числе на мелиорируемых землях (орошаемых и осушаемых), 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A1" w:rsidRPr="008B541B" w:rsidRDefault="008008A1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8008A1" w:rsidRDefault="008008A1" w:rsidP="008008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08A1" w:rsidRDefault="008008A1" w:rsidP="008008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8008A1" w:rsidRDefault="008008A1" w:rsidP="008008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5" w:name="Par318"/>
      <w:bookmarkEnd w:id="15"/>
      <w:r w:rsidRPr="00737935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- заполняется самостоятельно Субъектом государственной поддержки субсидии по тем видам субсидий, на которые он претендует в текущем финансовом году.</w:t>
      </w:r>
    </w:p>
    <w:p w:rsidR="008008A1" w:rsidRDefault="008008A1" w:rsidP="008008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6" w:name="Par319"/>
      <w:bookmarkEnd w:id="16"/>
      <w:r w:rsidRPr="005D48D9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9B254C">
        <w:rPr>
          <w:rFonts w:eastAsiaTheme="minorHAnsi"/>
          <w:sz w:val="28"/>
          <w:szCs w:val="28"/>
          <w:lang w:eastAsia="en-US"/>
        </w:rPr>
        <w:t xml:space="preserve"> - допускается снижение посевной площади зерновых, зернобобовых и кормовых культур при представлении Субъектом государственной поддержки в </w:t>
      </w:r>
      <w:r w:rsidRPr="009B254C">
        <w:rPr>
          <w:rFonts w:eastAsiaTheme="minorHAnsi"/>
          <w:sz w:val="28"/>
          <w:szCs w:val="28"/>
          <w:lang w:eastAsia="en-US"/>
        </w:rPr>
        <w:lastRenderedPageBreak/>
        <w:t>министерство документов, подтверждающих наступление обстоятельств в следующих случаях:</w:t>
      </w:r>
    </w:p>
    <w:p w:rsidR="008008A1" w:rsidRDefault="008008A1" w:rsidP="008008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изъятия пашни для государственных и муниципальных нужд;</w:t>
      </w:r>
    </w:p>
    <w:p w:rsidR="008008A1" w:rsidRDefault="008008A1" w:rsidP="008008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уменьшения посевной площади в связи с расторжением арендодателем в одностороннем порядке договора аренды земельного участка с сельскохозяйственным товаропроизводителем (при отсутствии со стороны сельскохозяйственного товаропроизводителя нарушений условий договора аренды земельного участка);</w:t>
      </w:r>
    </w:p>
    <w:p w:rsidR="008008A1" w:rsidRDefault="008008A1" w:rsidP="008008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уменьшения посевной площади в связи с определением точных границ контуров и площадей всех видов земельных угодий в ходе инвентаризации земель сельскохозяйственного назначения, проведенной в Новосибирской области 2015-2017 годах и фиксацией их в АИС «Учет и мониторинг сельскохозяйственных земель Новосибирской области»;</w:t>
      </w:r>
    </w:p>
    <w:p w:rsidR="008008A1" w:rsidRDefault="008008A1" w:rsidP="008008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7" w:name="Par323"/>
      <w:bookmarkEnd w:id="17"/>
      <w:r>
        <w:rPr>
          <w:rFonts w:eastAsiaTheme="minorHAnsi"/>
          <w:sz w:val="28"/>
          <w:szCs w:val="28"/>
          <w:lang w:eastAsia="en-US"/>
        </w:rPr>
        <w:t xml:space="preserve">г) уменьшения посевной площади в связи с природно-климатическими условиями при введении режима чрезвычайной ситуации в соответствии с </w:t>
      </w:r>
      <w:r w:rsidRPr="00A85E2E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31" w:history="1">
        <w:r w:rsidRPr="00A85E2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A85E2E">
        <w:rPr>
          <w:rFonts w:eastAsiaTheme="minorHAnsi"/>
          <w:sz w:val="28"/>
          <w:szCs w:val="28"/>
          <w:lang w:eastAsia="en-US"/>
        </w:rPr>
        <w:t xml:space="preserve"> от 21 декабря 1994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A85E2E">
        <w:rPr>
          <w:rFonts w:eastAsiaTheme="minorHAnsi"/>
          <w:sz w:val="28"/>
          <w:szCs w:val="28"/>
          <w:lang w:eastAsia="en-US"/>
        </w:rPr>
        <w:t xml:space="preserve"> 68-ФЗ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A85E2E">
        <w:rPr>
          <w:rFonts w:eastAsiaTheme="minorHAnsi"/>
          <w:sz w:val="28"/>
          <w:szCs w:val="28"/>
          <w:lang w:eastAsia="en-US"/>
        </w:rPr>
        <w:t xml:space="preserve">О защите населения и </w:t>
      </w:r>
      <w:r>
        <w:rPr>
          <w:rFonts w:eastAsiaTheme="minorHAnsi"/>
          <w:sz w:val="28"/>
          <w:szCs w:val="28"/>
          <w:lang w:eastAsia="en-US"/>
        </w:rPr>
        <w:t>территорий от чрезвычайных ситуаций природного и техногенного характера».</w:t>
      </w:r>
    </w:p>
    <w:p w:rsidR="008008A1" w:rsidRDefault="0065580F" w:rsidP="008008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7FA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="008008A1" w:rsidRPr="00FA3BC4">
        <w:rPr>
          <w:rFonts w:eastAsiaTheme="minorHAnsi"/>
          <w:sz w:val="28"/>
          <w:szCs w:val="28"/>
          <w:lang w:eastAsia="en-US"/>
        </w:rPr>
        <w:t xml:space="preserve"> - допускается снижение валового сбора зерновых и зернобобовых культур в весе после подработки при условии сохранения им урожайности на уровне не ниже среднего значения по соответствующему муниципальному району за предшествующие пять лет.</w:t>
      </w:r>
    </w:p>
    <w:p w:rsidR="008008A1" w:rsidRPr="0009027B" w:rsidRDefault="0065580F" w:rsidP="008008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027B">
        <w:rPr>
          <w:rFonts w:ascii="Courier New" w:eastAsiaTheme="minorHAnsi" w:hAnsi="Courier New" w:cs="Courier New"/>
          <w:lang w:eastAsia="en-US"/>
        </w:rPr>
        <w:tab/>
      </w:r>
      <w:r w:rsidRPr="0009027B">
        <w:rPr>
          <w:rFonts w:eastAsiaTheme="minorHAnsi"/>
          <w:sz w:val="28"/>
          <w:szCs w:val="28"/>
          <w:vertAlign w:val="superscript"/>
          <w:lang w:eastAsia="en-US"/>
        </w:rPr>
        <w:t>4</w:t>
      </w:r>
      <w:r w:rsidRPr="0009027B">
        <w:rPr>
          <w:rFonts w:eastAsiaTheme="minorHAnsi"/>
          <w:sz w:val="28"/>
          <w:szCs w:val="28"/>
          <w:lang w:eastAsia="en-US"/>
        </w:rPr>
        <w:t xml:space="preserve"> - требования «не ниже фактических показателей за предшествующий год» к показателю результативности «Доля площади, засеваемой элитными семенами, в общей площади посевов, %» не применяются.</w:t>
      </w:r>
    </w:p>
    <w:p w:rsidR="0065580F" w:rsidRPr="0009027B" w:rsidRDefault="0065580F" w:rsidP="008008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08A1" w:rsidRDefault="008008A1" w:rsidP="008008A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8008A1" w:rsidRPr="005D48D9" w:rsidRDefault="008008A1" w:rsidP="008008A1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5D48D9">
        <w:rPr>
          <w:rFonts w:eastAsiaTheme="minorHAnsi"/>
          <w:sz w:val="28"/>
          <w:lang w:eastAsia="en-US"/>
        </w:rPr>
        <w:t>Руководитель организации -</w:t>
      </w:r>
    </w:p>
    <w:p w:rsidR="008008A1" w:rsidRPr="005D48D9" w:rsidRDefault="008008A1" w:rsidP="008008A1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5D48D9">
        <w:rPr>
          <w:rFonts w:eastAsiaTheme="minorHAnsi"/>
          <w:sz w:val="28"/>
          <w:lang w:eastAsia="en-US"/>
        </w:rPr>
        <w:t xml:space="preserve">Субъекта государственной поддержки _____________ </w:t>
      </w:r>
      <w:r>
        <w:rPr>
          <w:rFonts w:eastAsiaTheme="minorHAnsi"/>
          <w:sz w:val="28"/>
          <w:lang w:eastAsia="en-US"/>
        </w:rPr>
        <w:t xml:space="preserve">  </w:t>
      </w:r>
      <w:r w:rsidRPr="005D48D9">
        <w:rPr>
          <w:rFonts w:eastAsiaTheme="minorHAnsi"/>
          <w:sz w:val="28"/>
          <w:lang w:eastAsia="en-US"/>
        </w:rPr>
        <w:t>_______________________</w:t>
      </w:r>
    </w:p>
    <w:p w:rsidR="008008A1" w:rsidRDefault="008008A1" w:rsidP="008008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</w:t>
      </w:r>
      <w:r w:rsidRPr="006B7421">
        <w:rPr>
          <w:rFonts w:eastAsiaTheme="minorHAnsi"/>
          <w:sz w:val="28"/>
          <w:szCs w:val="28"/>
          <w:lang w:eastAsia="en-US"/>
        </w:rPr>
        <w:t xml:space="preserve">для </w:t>
      </w:r>
      <w:r>
        <w:rPr>
          <w:rFonts w:eastAsiaTheme="minorHAnsi"/>
          <w:sz w:val="28"/>
          <w:szCs w:val="28"/>
          <w:lang w:eastAsia="en-US"/>
        </w:rPr>
        <w:t>К(Ф)Х - Г</w:t>
      </w:r>
      <w:r w:rsidRPr="006B7421">
        <w:rPr>
          <w:rFonts w:eastAsiaTheme="minorHAnsi"/>
          <w:sz w:val="28"/>
          <w:szCs w:val="28"/>
          <w:lang w:eastAsia="en-US"/>
        </w:rPr>
        <w:t xml:space="preserve">лава </w:t>
      </w:r>
      <w:r>
        <w:rPr>
          <w:rFonts w:eastAsiaTheme="minorHAnsi"/>
          <w:sz w:val="28"/>
          <w:szCs w:val="28"/>
          <w:lang w:eastAsia="en-US"/>
        </w:rPr>
        <w:t>К(Ф)Х)</w:t>
      </w:r>
      <w:r w:rsidRPr="005D48D9">
        <w:rPr>
          <w:rFonts w:eastAsiaTheme="minorHAnsi"/>
          <w:sz w:val="28"/>
          <w:lang w:eastAsia="en-US"/>
        </w:rPr>
        <w:t xml:space="preserve"> </w:t>
      </w:r>
      <w:r>
        <w:rPr>
          <w:rFonts w:eastAsiaTheme="minorHAnsi"/>
          <w:sz w:val="28"/>
          <w:lang w:eastAsia="en-US"/>
        </w:rPr>
        <w:t xml:space="preserve">                           </w:t>
      </w:r>
      <w:r w:rsidRPr="00271119">
        <w:rPr>
          <w:rFonts w:eastAsiaTheme="minorHAnsi"/>
          <w:lang w:eastAsia="en-US"/>
        </w:rPr>
        <w:t xml:space="preserve">(подпись)  </w:t>
      </w:r>
      <w:r>
        <w:rPr>
          <w:rFonts w:eastAsiaTheme="minorHAnsi"/>
          <w:lang w:eastAsia="en-US"/>
        </w:rPr>
        <w:t xml:space="preserve">                     </w:t>
      </w:r>
      <w:r w:rsidRPr="00271119">
        <w:rPr>
          <w:rFonts w:eastAsiaTheme="minorHAnsi"/>
          <w:lang w:eastAsia="en-US"/>
        </w:rPr>
        <w:t xml:space="preserve">  (расшифровка подписи)</w:t>
      </w:r>
    </w:p>
    <w:p w:rsidR="008008A1" w:rsidRDefault="008008A1" w:rsidP="008008A1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5D48D9">
        <w:rPr>
          <w:rFonts w:eastAsiaTheme="minorHAnsi"/>
          <w:sz w:val="28"/>
          <w:lang w:eastAsia="en-US"/>
        </w:rPr>
        <w:t xml:space="preserve">     М.П.                  </w:t>
      </w:r>
      <w:r>
        <w:rPr>
          <w:rFonts w:eastAsiaTheme="minorHAnsi"/>
          <w:sz w:val="28"/>
          <w:lang w:eastAsia="en-US"/>
        </w:rPr>
        <w:t xml:space="preserve">                  </w:t>
      </w:r>
      <w:r w:rsidRPr="005D48D9">
        <w:rPr>
          <w:rFonts w:eastAsiaTheme="minorHAnsi"/>
          <w:sz w:val="28"/>
          <w:lang w:eastAsia="en-US"/>
        </w:rPr>
        <w:t xml:space="preserve">                 </w:t>
      </w:r>
      <w:r>
        <w:rPr>
          <w:rFonts w:eastAsiaTheme="minorHAnsi"/>
          <w:sz w:val="28"/>
          <w:lang w:eastAsia="en-US"/>
        </w:rPr>
        <w:t xml:space="preserve">    </w:t>
      </w:r>
      <w:r w:rsidRPr="005D48D9">
        <w:rPr>
          <w:rFonts w:eastAsiaTheme="minorHAnsi"/>
          <w:sz w:val="28"/>
          <w:lang w:eastAsia="en-US"/>
        </w:rPr>
        <w:t xml:space="preserve">    </w:t>
      </w:r>
    </w:p>
    <w:p w:rsidR="004C61E7" w:rsidRDefault="004C61E7" w:rsidP="008008A1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4C61E7" w:rsidRPr="005D48D9" w:rsidRDefault="004C61E7" w:rsidP="004C61E7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_________</w:t>
      </w:r>
    </w:p>
    <w:p w:rsidR="008008A1" w:rsidRDefault="008008A1" w:rsidP="008008A1"/>
    <w:p w:rsidR="000E0D47" w:rsidRDefault="000E0D47" w:rsidP="000477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  <w:sectPr w:rsidR="000E0D47" w:rsidSect="00C216F7">
          <w:headerReference w:type="default" r:id="rId32"/>
          <w:headerReference w:type="first" r:id="rId33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0E0D47" w:rsidRDefault="000E0D47" w:rsidP="000E0D47">
      <w:pPr>
        <w:autoSpaceDE w:val="0"/>
        <w:autoSpaceDN w:val="0"/>
        <w:adjustRightInd w:val="0"/>
        <w:ind w:left="567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 2</w:t>
      </w:r>
    </w:p>
    <w:p w:rsidR="000E0D47" w:rsidRDefault="000E0D47" w:rsidP="000E0D47">
      <w:pPr>
        <w:autoSpaceDE w:val="0"/>
        <w:autoSpaceDN w:val="0"/>
        <w:adjustRightInd w:val="0"/>
        <w:ind w:left="567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Соглашению о предоставлении субсидий на государственную поддержку сельскохозяйственного производства в </w:t>
      </w:r>
    </w:p>
    <w:p w:rsidR="000E0D47" w:rsidRDefault="000E0D47" w:rsidP="000E0D47">
      <w:pPr>
        <w:autoSpaceDE w:val="0"/>
        <w:autoSpaceDN w:val="0"/>
        <w:adjustRightInd w:val="0"/>
        <w:ind w:left="567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0E0D47" w:rsidRDefault="000E0D47" w:rsidP="000E0D47">
      <w:pPr>
        <w:autoSpaceDE w:val="0"/>
        <w:autoSpaceDN w:val="0"/>
        <w:adjustRightInd w:val="0"/>
        <w:ind w:left="5387"/>
        <w:jc w:val="center"/>
        <w:rPr>
          <w:rFonts w:eastAsiaTheme="minorHAnsi"/>
          <w:sz w:val="28"/>
          <w:szCs w:val="28"/>
          <w:lang w:eastAsia="en-US"/>
        </w:rPr>
      </w:pPr>
    </w:p>
    <w:p w:rsidR="000E0D47" w:rsidRDefault="000E0D47" w:rsidP="000E0D47">
      <w:pPr>
        <w:autoSpaceDE w:val="0"/>
        <w:autoSpaceDN w:val="0"/>
        <w:adjustRightInd w:val="0"/>
        <w:ind w:left="5387"/>
        <w:jc w:val="center"/>
        <w:rPr>
          <w:rFonts w:eastAsiaTheme="minorHAnsi"/>
          <w:sz w:val="28"/>
          <w:szCs w:val="28"/>
          <w:lang w:eastAsia="en-US"/>
        </w:rPr>
      </w:pPr>
    </w:p>
    <w:p w:rsidR="000E0D47" w:rsidRDefault="000E0D47" w:rsidP="000E0D47">
      <w:pPr>
        <w:autoSpaceDE w:val="0"/>
        <w:autoSpaceDN w:val="0"/>
        <w:adjustRightInd w:val="0"/>
        <w:ind w:left="5387"/>
        <w:jc w:val="center"/>
        <w:rPr>
          <w:rFonts w:eastAsiaTheme="minorHAnsi"/>
          <w:sz w:val="28"/>
          <w:szCs w:val="28"/>
          <w:lang w:eastAsia="en-US"/>
        </w:rPr>
      </w:pPr>
    </w:p>
    <w:p w:rsidR="000E0D47" w:rsidRDefault="000E0D47" w:rsidP="000E0D4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Форма</w:t>
      </w:r>
    </w:p>
    <w:p w:rsidR="000E0D47" w:rsidRDefault="000E0D47" w:rsidP="000E0D47">
      <w:pPr>
        <w:autoSpaceDE w:val="0"/>
        <w:autoSpaceDN w:val="0"/>
        <w:adjustRightInd w:val="0"/>
        <w:ind w:right="5100"/>
        <w:jc w:val="both"/>
        <w:rPr>
          <w:rFonts w:eastAsiaTheme="minorHAnsi"/>
          <w:sz w:val="22"/>
          <w:lang w:eastAsia="en-US"/>
        </w:rPr>
      </w:pPr>
      <w:r w:rsidRPr="001F12B1">
        <w:rPr>
          <w:rFonts w:eastAsiaTheme="minorHAnsi"/>
          <w:sz w:val="22"/>
          <w:lang w:eastAsia="en-US"/>
        </w:rPr>
        <w:t>» представляется в отдел развития сельских территорий и земельных ресурсов Министерства в срок до 10 января года, следующего за отчетным;</w:t>
      </w:r>
      <w:r>
        <w:rPr>
          <w:rFonts w:eastAsiaTheme="minorHAnsi"/>
          <w:sz w:val="22"/>
          <w:lang w:eastAsia="en-US"/>
        </w:rPr>
        <w:t xml:space="preserve"> </w:t>
      </w:r>
      <w:r w:rsidRPr="001F12B1">
        <w:rPr>
          <w:rFonts w:eastAsiaTheme="minorHAnsi"/>
          <w:sz w:val="22"/>
          <w:lang w:eastAsia="en-US"/>
        </w:rPr>
        <w:t>по иным направлениям государственной поддержки представляется в отдел государственных программ, экономики и анализа</w:t>
      </w:r>
      <w:r>
        <w:rPr>
          <w:rFonts w:eastAsiaTheme="minorHAnsi"/>
          <w:sz w:val="22"/>
          <w:lang w:eastAsia="en-US"/>
        </w:rPr>
        <w:t xml:space="preserve"> </w:t>
      </w:r>
      <w:r w:rsidRPr="001F12B1">
        <w:rPr>
          <w:rFonts w:eastAsiaTheme="minorHAnsi"/>
          <w:sz w:val="22"/>
          <w:lang w:eastAsia="en-US"/>
        </w:rPr>
        <w:t>деятельности в АПК Министерства в срок до 20 февраля года, следующего за отчетным</w:t>
      </w:r>
    </w:p>
    <w:p w:rsidR="000E0D47" w:rsidRDefault="000E0D47" w:rsidP="000E0D47">
      <w:pPr>
        <w:autoSpaceDE w:val="0"/>
        <w:autoSpaceDN w:val="0"/>
        <w:adjustRightInd w:val="0"/>
        <w:ind w:right="5100"/>
        <w:rPr>
          <w:rFonts w:eastAsiaTheme="minorHAnsi"/>
          <w:sz w:val="22"/>
          <w:lang w:eastAsia="en-US"/>
        </w:rPr>
      </w:pPr>
    </w:p>
    <w:p w:rsidR="000E0D47" w:rsidRPr="001F12B1" w:rsidRDefault="000E0D47" w:rsidP="000E0D47">
      <w:pPr>
        <w:autoSpaceDE w:val="0"/>
        <w:autoSpaceDN w:val="0"/>
        <w:adjustRightInd w:val="0"/>
        <w:ind w:right="5100"/>
        <w:rPr>
          <w:rFonts w:eastAsiaTheme="minorHAnsi"/>
          <w:sz w:val="22"/>
          <w:lang w:eastAsia="en-US"/>
        </w:rPr>
      </w:pPr>
    </w:p>
    <w:p w:rsidR="000E0D47" w:rsidRDefault="000E0D47" w:rsidP="000E0D47">
      <w:pPr>
        <w:autoSpaceDE w:val="0"/>
        <w:autoSpaceDN w:val="0"/>
        <w:adjustRightInd w:val="0"/>
        <w:ind w:right="5100"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E0D47" w:rsidRPr="007B1DBF" w:rsidRDefault="000E0D47" w:rsidP="000E0D4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18" w:name="Par353"/>
      <w:bookmarkEnd w:id="18"/>
      <w:r w:rsidRPr="007B1DBF">
        <w:rPr>
          <w:rFonts w:eastAsiaTheme="minorHAnsi"/>
          <w:b/>
          <w:sz w:val="28"/>
          <w:szCs w:val="28"/>
          <w:lang w:eastAsia="en-US"/>
        </w:rPr>
        <w:t>ОТЧЕТ</w:t>
      </w:r>
    </w:p>
    <w:p w:rsidR="000E0D47" w:rsidRPr="002E4D46" w:rsidRDefault="000E0D47" w:rsidP="000E0D4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7B1DBF">
        <w:rPr>
          <w:rFonts w:eastAsiaTheme="minorHAnsi"/>
          <w:b/>
          <w:sz w:val="28"/>
          <w:szCs w:val="28"/>
          <w:lang w:eastAsia="en-US"/>
        </w:rPr>
        <w:t>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</w:p>
    <w:p w:rsidR="000E0D47" w:rsidRDefault="000E0D47" w:rsidP="000E0D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71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2211"/>
        <w:gridCol w:w="1550"/>
        <w:gridCol w:w="1560"/>
        <w:gridCol w:w="1504"/>
        <w:gridCol w:w="1538"/>
      </w:tblGrid>
      <w:tr w:rsidR="000E0D47" w:rsidTr="00D11224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Pr="001F12B1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F12B1">
              <w:rPr>
                <w:rFonts w:eastAsiaTheme="minorHAnsi"/>
                <w:sz w:val="24"/>
                <w:szCs w:val="24"/>
                <w:lang w:eastAsia="en-US"/>
              </w:rPr>
              <w:t>Наименование государственной поддержки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Pr="001F12B1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F12B1">
              <w:rPr>
                <w:rFonts w:eastAsiaTheme="minorHAnsi"/>
                <w:sz w:val="24"/>
                <w:szCs w:val="24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Pr="001F12B1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1F12B1">
              <w:rPr>
                <w:rFonts w:eastAsiaTheme="minorHAnsi"/>
                <w:sz w:val="24"/>
                <w:szCs w:val="28"/>
                <w:lang w:eastAsia="en-US"/>
              </w:rPr>
              <w:t>Плановые конкретные показател</w:t>
            </w:r>
            <w:r>
              <w:rPr>
                <w:rFonts w:eastAsiaTheme="minorHAnsi"/>
                <w:sz w:val="24"/>
                <w:szCs w:val="28"/>
                <w:lang w:eastAsia="en-US"/>
              </w:rPr>
              <w:t>и</w:t>
            </w:r>
            <w:r w:rsidRPr="001F12B1">
              <w:rPr>
                <w:rFonts w:eastAsiaTheme="minorHAnsi"/>
                <w:sz w:val="24"/>
                <w:szCs w:val="28"/>
                <w:lang w:eastAsia="en-US"/>
              </w:rPr>
              <w:t xml:space="preserve"> результативности на текущий год (не ниже фактических значений показателя за предшествующий 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Pr="001F12B1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1F12B1">
              <w:rPr>
                <w:rFonts w:eastAsiaTheme="minorHAnsi"/>
                <w:sz w:val="24"/>
                <w:szCs w:val="28"/>
                <w:lang w:eastAsia="en-US"/>
              </w:rPr>
              <w:t xml:space="preserve">Достигнутое значение показателя результативности </w:t>
            </w:r>
            <w:r>
              <w:rPr>
                <w:rFonts w:eastAsiaTheme="minorHAnsi"/>
                <w:sz w:val="24"/>
                <w:szCs w:val="28"/>
                <w:lang w:eastAsia="en-US"/>
              </w:rPr>
              <w:t>(согласовывается с отраслевыми отделами)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Pr="001F12B1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8"/>
                <w:lang w:eastAsia="en-US"/>
              </w:rPr>
              <w:t>Объем субсидии, тыс.руб.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8"/>
                <w:lang w:eastAsia="en-US"/>
              </w:rPr>
              <w:t>Размер штрафных санкций, тыс.руб.</w:t>
            </w:r>
          </w:p>
          <w:p w:rsidR="000E0D47" w:rsidRPr="001F12B1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8"/>
                <w:lang w:eastAsia="en-US"/>
              </w:rPr>
              <w:t>гр.6=гр.5х(1-гр.4/гр.3)х0,1 (за исключением государственной поддержки № 3)</w:t>
            </w:r>
            <w:r w:rsidRPr="00BF014B">
              <w:rPr>
                <w:rFonts w:eastAsiaTheme="minorHAnsi"/>
                <w:sz w:val="24"/>
                <w:szCs w:val="28"/>
                <w:vertAlign w:val="superscript"/>
                <w:lang w:eastAsia="en-US"/>
              </w:rPr>
              <w:t>3</w:t>
            </w:r>
          </w:p>
        </w:tc>
      </w:tr>
      <w:tr w:rsidR="000E0D47" w:rsidTr="00D11224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Pr="001F12B1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F12B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Pr="001F12B1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9" w:name="Par366"/>
            <w:bookmarkEnd w:id="19"/>
            <w:r w:rsidRPr="001F12B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0E0D47" w:rsidTr="00D11224"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 xml:space="preserve">1. Оказание несвязанной поддержки сельскохозяйственным </w:t>
            </w:r>
            <w:r w:rsidRPr="008B541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товаропроизводителям в области растениеводства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Посевная площадь зерновых, зернобобовых и кормовых культур, га</w:t>
            </w:r>
            <w:r w:rsidRPr="008B541B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D11224"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D47" w:rsidRPr="001F12B1" w:rsidRDefault="000E0D47" w:rsidP="000E0D4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1F12B1" w:rsidRDefault="000E0D47" w:rsidP="00D112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 xml:space="preserve">Валовой сбор зерновых и </w:t>
            </w:r>
            <w:r w:rsidRPr="008B541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зернобобовых, тонн</w:t>
            </w:r>
            <w:r w:rsidR="00D11224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D11224">
        <w:trPr>
          <w:trHeight w:val="1316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D47" w:rsidRPr="001F12B1" w:rsidRDefault="000E0D47" w:rsidP="000E0D4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1F12B1" w:rsidRDefault="000E0D47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Объем произведенных овощей открытого грунта, тонн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D11224"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Посевная площадь льна-долгунца, га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D11224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2. Поддержка повышения продуктивности в молочном скотоводстве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Производство молока, тонн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D11224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3. Возмещение части процентной ставки по инвестиционным кредитам (займам)</w:t>
            </w:r>
            <w:r w:rsidRPr="00776B2B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Объем ссудной задолженности по субсидируемым инвестиционным кредитам (займам), выданным на развитие агропромышленного комплекса, млн. руб.</w:t>
            </w:r>
            <w:r w:rsidR="0002767D" w:rsidRPr="00103886">
              <w:rPr>
                <w:rFonts w:eastAsiaTheme="minorHAnsi"/>
                <w:color w:val="FF0000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D11224"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4. Субсидии, направленные на содействие достижению целевых показателей реализации региональных программ развития агропромышленного комплекса Новосибирской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Доля площади, засеваемой элитными семенами, в общей площади посевов, 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D11224"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Площадь закладки многолетних насаждений, га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D11224"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Производство скота и птицы на убой (в живом весе), тонн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D11224"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Численность товарного поголовья коров специализированных мясных пород, тыс. голов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D11224"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Реализация племенного молодняка крупного рогатого скота молочных и мясных пород на 100 голов маток, гол.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D11224"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Сохранность племенного условного маточного поголовья сельскохозяйственных животных к уровню предыдущего года, 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D11224"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Размер застрахованной посевных площадей, га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D11224"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Численность застрахованного поголовье сельскохозяйственных животных, усл. голов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D11224"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D47" w:rsidRPr="008B541B" w:rsidRDefault="00D11224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0E0D47" w:rsidRPr="008B541B">
              <w:rPr>
                <w:rFonts w:eastAsiaTheme="minorHAnsi"/>
                <w:sz w:val="24"/>
                <w:szCs w:val="24"/>
                <w:lang w:eastAsia="en-US"/>
              </w:rPr>
              <w:t>. Мероприятия по развитию мелиорации земель сельскохоз</w:t>
            </w:r>
            <w:r w:rsidR="000E0D47" w:rsidRPr="008B541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яйственного назначения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Площадь мелиорируемых земель, введенных в эксплуатацию за счет реконструкции, </w:t>
            </w:r>
            <w:r w:rsidRPr="008B541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технического перевооружения и строительства новых мелиоративных систем, га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D11224"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Площадь сельскохозяйственных угодий, вовлеченных в оборот за счет проведения культуртехнических работ сельскохозяйственными товаропроизводителями, га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D11224"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8B541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B541B">
              <w:rPr>
                <w:rFonts w:eastAsiaTheme="minorHAnsi"/>
                <w:sz w:val="24"/>
                <w:szCs w:val="24"/>
                <w:lang w:eastAsia="en-US"/>
              </w:rPr>
              <w:t>в том числе на мелиорируемых землях (орошаемых и осушаемых), га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E0D47" w:rsidRDefault="000E0D47" w:rsidP="000E0D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--------------------------------</w:t>
      </w:r>
    </w:p>
    <w:p w:rsidR="000E0D47" w:rsidRDefault="000E0D47" w:rsidP="000E0D4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bookmarkStart w:id="20" w:name="Par512"/>
      <w:bookmarkEnd w:id="20"/>
      <w:r w:rsidRPr="00BF014B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 - заполняется самостоятельно Субъектом государственной поддержки по тем видам субсидий, на которые он претендует.</w:t>
      </w:r>
    </w:p>
    <w:p w:rsidR="0002767D" w:rsidRDefault="0002767D" w:rsidP="0002767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 xml:space="preserve">2 </w:t>
      </w:r>
      <w:r w:rsidRPr="0002767D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B254C">
        <w:rPr>
          <w:rFonts w:eastAsiaTheme="minorHAnsi"/>
          <w:sz w:val="28"/>
          <w:szCs w:val="28"/>
          <w:lang w:eastAsia="en-US"/>
        </w:rPr>
        <w:t>допускается снижение посевной площади зерновых, зернобобовых и кормовых культур при представлении Субъектом государственной поддержки в министерство документов, подтверждающих наступление обстоятельств в следующих случаях:</w:t>
      </w:r>
    </w:p>
    <w:p w:rsidR="0002767D" w:rsidRDefault="0002767D" w:rsidP="000276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изъятия пашни для государственных и муниципальных нужд;</w:t>
      </w:r>
    </w:p>
    <w:p w:rsidR="0002767D" w:rsidRDefault="0002767D" w:rsidP="000276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уменьшения посевной площади в связи с расторжением арендодателем в одностороннем порядке договора аренды земельного участка с сельскохозяйственным товаропроизводителем (при отсутствии со стороны сельскохозяйственного товаропроизводителя нарушений условий договора аренды земельного участка);</w:t>
      </w:r>
    </w:p>
    <w:p w:rsidR="0002767D" w:rsidRDefault="0002767D" w:rsidP="000276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уменьшения посевной площади в связи с определением точных границ контуров и площадей всех видов земельных угодий в ходе инвентаризации земель сельскохозяйственного назначения, проведенной в Новосибирской области 2015-2017 годах и фиксацией их в АИС «Учет и мониторинг сельскохозяйственных земель Новосибирской области»;</w:t>
      </w:r>
    </w:p>
    <w:p w:rsidR="0002767D" w:rsidRDefault="0002767D" w:rsidP="000276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 уменьшения посевной площади в связи с природно-климатическими условиями при введении режима чрезвычайной ситуации в соответствии с </w:t>
      </w:r>
      <w:r w:rsidRPr="00A85E2E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34" w:history="1">
        <w:r w:rsidRPr="00A85E2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A85E2E">
        <w:rPr>
          <w:rFonts w:eastAsiaTheme="minorHAnsi"/>
          <w:sz w:val="28"/>
          <w:szCs w:val="28"/>
          <w:lang w:eastAsia="en-US"/>
        </w:rPr>
        <w:t xml:space="preserve"> от 21 декабря 1994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A85E2E">
        <w:rPr>
          <w:rFonts w:eastAsiaTheme="minorHAnsi"/>
          <w:sz w:val="28"/>
          <w:szCs w:val="28"/>
          <w:lang w:eastAsia="en-US"/>
        </w:rPr>
        <w:t xml:space="preserve"> 68-ФЗ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A85E2E">
        <w:rPr>
          <w:rFonts w:eastAsiaTheme="minorHAnsi"/>
          <w:sz w:val="28"/>
          <w:szCs w:val="28"/>
          <w:lang w:eastAsia="en-US"/>
        </w:rPr>
        <w:t xml:space="preserve">О защите населения и </w:t>
      </w:r>
      <w:r>
        <w:rPr>
          <w:rFonts w:eastAsiaTheme="minorHAnsi"/>
          <w:sz w:val="28"/>
          <w:szCs w:val="28"/>
          <w:lang w:eastAsia="en-US"/>
        </w:rPr>
        <w:t>территорий от чрезвычайных ситуаций природного и техногенного характера».</w:t>
      </w:r>
    </w:p>
    <w:p w:rsidR="0002767D" w:rsidRPr="0002767D" w:rsidRDefault="0002767D" w:rsidP="000E0D4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0E0D47" w:rsidRPr="00D11224" w:rsidRDefault="00D11224" w:rsidP="000E0D4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11224">
        <w:rPr>
          <w:rFonts w:eastAsiaTheme="minorHAnsi"/>
          <w:sz w:val="28"/>
          <w:szCs w:val="28"/>
          <w:vertAlign w:val="superscript"/>
          <w:lang w:eastAsia="en-US"/>
        </w:rPr>
        <w:lastRenderedPageBreak/>
        <w:t>3</w:t>
      </w:r>
      <w:r w:rsidR="000E0D47" w:rsidRPr="00D11224">
        <w:rPr>
          <w:rFonts w:eastAsiaTheme="minorHAnsi"/>
          <w:sz w:val="28"/>
          <w:szCs w:val="28"/>
          <w:lang w:eastAsia="en-US"/>
        </w:rPr>
        <w:t> - допускается снижение валового сбора зерновых и зернобобовых культур в весе после подработки при условии сохранения им урожайности на уровне не ниже среднего значения по соответствующему муниципальному району за предшествующие пять лет.</w:t>
      </w:r>
    </w:p>
    <w:p w:rsidR="000E0D47" w:rsidRPr="0009027B" w:rsidRDefault="0002767D" w:rsidP="000E0D4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9027B">
        <w:rPr>
          <w:rFonts w:eastAsiaTheme="minorHAnsi"/>
          <w:sz w:val="28"/>
          <w:szCs w:val="28"/>
          <w:vertAlign w:val="superscript"/>
          <w:lang w:eastAsia="en-US"/>
        </w:rPr>
        <w:t>4</w:t>
      </w:r>
      <w:r w:rsidR="000E0D47" w:rsidRPr="0009027B">
        <w:rPr>
          <w:rFonts w:eastAsiaTheme="minorHAnsi"/>
          <w:sz w:val="28"/>
          <w:szCs w:val="28"/>
          <w:lang w:eastAsia="en-US"/>
        </w:rPr>
        <w:t> - штрафные санкции за недостижение показателя результативности по государственной поддержке 3 рассчитывается по формуле: гр.5х(1-гр.3/гр.4)х0,1.</w:t>
      </w:r>
    </w:p>
    <w:p w:rsidR="000E0D47" w:rsidRPr="002E4D46" w:rsidRDefault="000E0D47" w:rsidP="000E0D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E0D47" w:rsidRPr="00C0301B" w:rsidRDefault="000E0D47" w:rsidP="000E0D47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C0301B">
        <w:rPr>
          <w:rFonts w:eastAsiaTheme="minorHAnsi"/>
          <w:sz w:val="28"/>
          <w:lang w:eastAsia="en-US"/>
        </w:rPr>
        <w:t>Руководитель организации -</w:t>
      </w:r>
    </w:p>
    <w:p w:rsidR="000E0D47" w:rsidRDefault="000E0D47" w:rsidP="000E0D47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C0301B">
        <w:rPr>
          <w:rFonts w:eastAsiaTheme="minorHAnsi"/>
          <w:sz w:val="28"/>
          <w:lang w:eastAsia="en-US"/>
        </w:rPr>
        <w:t>Субъекта государственной поддержки _________ ___________________________</w:t>
      </w:r>
    </w:p>
    <w:p w:rsidR="000E0D47" w:rsidRPr="00C0301B" w:rsidRDefault="000E0D47" w:rsidP="000E0D47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(для К(Ф)Х – Глава К(Ф)Х)                        </w:t>
      </w:r>
      <w:r w:rsidRPr="00BF014B">
        <w:rPr>
          <w:rFonts w:eastAsiaTheme="minorHAnsi"/>
          <w:lang w:eastAsia="en-US"/>
        </w:rPr>
        <w:t xml:space="preserve"> </w:t>
      </w:r>
      <w:r w:rsidRPr="002E4D46">
        <w:rPr>
          <w:rFonts w:eastAsiaTheme="minorHAnsi"/>
          <w:lang w:eastAsia="en-US"/>
        </w:rPr>
        <w:t>(подпись)</w:t>
      </w:r>
      <w:r>
        <w:rPr>
          <w:rFonts w:eastAsiaTheme="minorHAnsi"/>
          <w:lang w:eastAsia="en-US"/>
        </w:rPr>
        <w:t xml:space="preserve">                      </w:t>
      </w:r>
      <w:r w:rsidRPr="002E4D46">
        <w:rPr>
          <w:rFonts w:eastAsiaTheme="minorHAnsi"/>
          <w:lang w:eastAsia="en-US"/>
        </w:rPr>
        <w:t xml:space="preserve"> (расшифровка подписи)</w:t>
      </w:r>
    </w:p>
    <w:p w:rsidR="000E0D47" w:rsidRPr="002E4D46" w:rsidRDefault="000E0D47" w:rsidP="000E0D4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E4D46">
        <w:rPr>
          <w:rFonts w:eastAsiaTheme="minorHAnsi"/>
          <w:lang w:eastAsia="en-US"/>
        </w:rPr>
        <w:t xml:space="preserve">       </w:t>
      </w:r>
      <w:r w:rsidRPr="00BF014B">
        <w:rPr>
          <w:rFonts w:eastAsiaTheme="minorHAnsi"/>
          <w:sz w:val="28"/>
          <w:lang w:eastAsia="en-US"/>
        </w:rPr>
        <w:t>М.П.</w:t>
      </w:r>
      <w:r w:rsidRPr="002E4D4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                      </w:t>
      </w:r>
    </w:p>
    <w:p w:rsidR="000E0D47" w:rsidRDefault="000E0D47" w:rsidP="000E0D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C61E7" w:rsidRDefault="004C61E7" w:rsidP="004C61E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</w:t>
      </w:r>
    </w:p>
    <w:p w:rsidR="000E0D47" w:rsidRDefault="000E0D47" w:rsidP="000E0D47"/>
    <w:p w:rsidR="000E0D47" w:rsidRDefault="000E0D47" w:rsidP="000477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  <w:sectPr w:rsidR="000E0D47" w:rsidSect="0047556B">
          <w:headerReference w:type="default" r:id="rId35"/>
          <w:headerReference w:type="first" r:id="rId36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0E0D47" w:rsidRDefault="000E0D47" w:rsidP="000E0D47">
      <w:pPr>
        <w:autoSpaceDE w:val="0"/>
        <w:autoSpaceDN w:val="0"/>
        <w:adjustRightInd w:val="0"/>
        <w:ind w:left="567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 3</w:t>
      </w:r>
    </w:p>
    <w:p w:rsidR="000E0D47" w:rsidRDefault="000E0D47" w:rsidP="000E0D47">
      <w:pPr>
        <w:autoSpaceDE w:val="0"/>
        <w:autoSpaceDN w:val="0"/>
        <w:adjustRightInd w:val="0"/>
        <w:ind w:left="567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Соглашению о предоставлении субсидий на государственную поддержку сельскохозяйственного производства в </w:t>
      </w:r>
    </w:p>
    <w:p w:rsidR="000E0D47" w:rsidRDefault="000E0D47" w:rsidP="000E0D47">
      <w:pPr>
        <w:autoSpaceDE w:val="0"/>
        <w:autoSpaceDN w:val="0"/>
        <w:adjustRightInd w:val="0"/>
        <w:ind w:left="567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0E0D47" w:rsidRDefault="000E0D47" w:rsidP="000E0D4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0E0D47" w:rsidRDefault="000E0D47" w:rsidP="000E0D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E0D47" w:rsidRDefault="000E0D47" w:rsidP="000E0D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E0D47" w:rsidRDefault="000E0D47" w:rsidP="000E0D4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21" w:name="Par586"/>
      <w:bookmarkEnd w:id="21"/>
      <w:r w:rsidRPr="00FF31B2">
        <w:rPr>
          <w:rFonts w:eastAsiaTheme="minorHAnsi"/>
          <w:b/>
          <w:sz w:val="28"/>
          <w:szCs w:val="28"/>
          <w:lang w:eastAsia="en-US"/>
        </w:rPr>
        <w:t xml:space="preserve">Показатели результативности использования субсидий, предоставляемых </w:t>
      </w:r>
    </w:p>
    <w:p w:rsidR="000E0D47" w:rsidRDefault="000E0D47" w:rsidP="000E0D4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FF31B2">
        <w:rPr>
          <w:rFonts w:eastAsiaTheme="minorHAnsi"/>
          <w:b/>
          <w:sz w:val="28"/>
          <w:szCs w:val="28"/>
          <w:lang w:eastAsia="en-US"/>
        </w:rPr>
        <w:t>за счет средств областного бюджета Новосибирской области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</w:p>
    <w:p w:rsidR="000E0D47" w:rsidRPr="00961162" w:rsidRDefault="000E0D47" w:rsidP="000E0D4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2126"/>
        <w:gridCol w:w="2268"/>
      </w:tblGrid>
      <w:tr w:rsidR="000E0D47" w:rsidTr="000E0D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Наименование государственной поддержки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Фактические показатели результативности за предшествующий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Плановые конкретные показатели результативности на текущий год</w:t>
            </w:r>
          </w:p>
        </w:tc>
      </w:tr>
      <w:tr w:rsidR="000E0D47" w:rsidTr="000E0D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47" w:rsidRDefault="000E0D47" w:rsidP="000E0D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0E0D47" w:rsidTr="000E0D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1. </w:t>
            </w:r>
            <w:r w:rsidRPr="00331FDD">
              <w:rPr>
                <w:rFonts w:eastAsiaTheme="minorHAnsi"/>
                <w:sz w:val="24"/>
                <w:szCs w:val="24"/>
                <w:lang w:eastAsia="en-US"/>
              </w:rPr>
              <w:t>Компенсация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t xml:space="preserve"> части затрат на приобретение и технический сервис технических средств и оборудования для сельскохозяйственного производства (за исключением ЛПХ)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Энергообеспеченность (приходится энергетических мощностей на 100 га посевной площади), л. с.</w:t>
            </w:r>
            <w:r w:rsidRPr="0030590C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0E0D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47" w:rsidRPr="00331FDD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1FDD">
              <w:rPr>
                <w:rFonts w:eastAsiaTheme="minorHAnsi"/>
                <w:sz w:val="24"/>
                <w:szCs w:val="24"/>
                <w:lang w:eastAsia="en-US"/>
              </w:rPr>
              <w:t>2. Возмещение стоимости приобретенных семян кукурузы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Количество приобретенных семян, тонн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0E0D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47" w:rsidRPr="00331FDD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1FDD">
              <w:rPr>
                <w:rFonts w:eastAsiaTheme="minorHAnsi"/>
                <w:sz w:val="24"/>
                <w:szCs w:val="24"/>
                <w:lang w:eastAsia="en-US"/>
              </w:rPr>
              <w:t>3. Компенсация части затрат на приобретение молодняка товарного крупного рогатого скота специализированных мясных пород и их помесей телок и нетелей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Поголовье коров специализированных мясных пород и их помесей, гол.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0E0D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47" w:rsidRPr="00331FDD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1FDD">
              <w:rPr>
                <w:rFonts w:eastAsiaTheme="minorHAnsi"/>
                <w:sz w:val="24"/>
                <w:szCs w:val="24"/>
                <w:lang w:eastAsia="en-US"/>
              </w:rPr>
              <w:t xml:space="preserve">4. Компенсация части затрат на увеличение маточного поголовья скота специализированных </w:t>
            </w:r>
            <w:r w:rsidRPr="00331FD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мясных пород и их помесей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0E0D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47" w:rsidRPr="00331FDD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1FDD">
              <w:rPr>
                <w:rFonts w:eastAsiaTheme="minorHAnsi"/>
                <w:sz w:val="24"/>
                <w:szCs w:val="24"/>
                <w:lang w:eastAsia="en-US"/>
              </w:rPr>
              <w:t>5. Государственная поддержка племенного животноводства,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10388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на приобретение молодняка племенных животных, в том числе пушных зверей и птицы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9027B">
              <w:rPr>
                <w:rFonts w:eastAsiaTheme="minorHAnsi"/>
                <w:sz w:val="24"/>
                <w:szCs w:val="24"/>
                <w:lang w:eastAsia="en-US"/>
              </w:rPr>
              <w:t>Уровень охвата искусственным осеменением коров</w:t>
            </w:r>
            <w:r w:rsidR="00103886" w:rsidRPr="0009027B">
              <w:rPr>
                <w:rFonts w:eastAsiaTheme="minorHAnsi"/>
                <w:sz w:val="24"/>
                <w:szCs w:val="24"/>
                <w:lang w:eastAsia="en-US"/>
              </w:rPr>
              <w:t xml:space="preserve"> и телок</w:t>
            </w:r>
            <w:r w:rsidRPr="0009027B">
              <w:rPr>
                <w:rFonts w:eastAsiaTheme="minorHAnsi"/>
                <w:sz w:val="24"/>
                <w:szCs w:val="24"/>
                <w:lang w:eastAsia="en-US"/>
              </w:rPr>
              <w:t>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10388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на приобретение семени племенных животных-производителей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0E0D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компенсация стоимости жидкого азота, приобретенного для хранения семени племенных животных-производителей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0E0D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47" w:rsidRPr="00331FDD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1FDD">
              <w:rPr>
                <w:rFonts w:eastAsiaTheme="minorHAnsi"/>
                <w:sz w:val="24"/>
                <w:szCs w:val="24"/>
                <w:lang w:eastAsia="en-US"/>
              </w:rPr>
              <w:t>6. 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Площадь раскорчевки многолетних насаждений, 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0E0D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47" w:rsidRPr="00331FDD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1FDD">
              <w:rPr>
                <w:rFonts w:eastAsiaTheme="minorHAnsi"/>
                <w:sz w:val="24"/>
                <w:szCs w:val="24"/>
                <w:lang w:eastAsia="en-US"/>
              </w:rPr>
              <w:t>7. Государственная поддержка крестьянских (фермерских) хозяйств, индивидуальных предпринимателей, осуществляющих сельскохозяйственное производство, на приобретение основных и оборотных средств для осуществления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644BEB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EB">
              <w:rPr>
                <w:rFonts w:eastAsiaTheme="minorHAnsi"/>
                <w:sz w:val="24"/>
                <w:szCs w:val="24"/>
                <w:lang w:eastAsia="en-US"/>
              </w:rPr>
              <w:t>Посевная площадь, га</w:t>
            </w:r>
            <w:r w:rsidRPr="00644BEB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0E0D4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D47" w:rsidRPr="00331FDD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1FDD">
              <w:rPr>
                <w:rFonts w:eastAsiaTheme="minorHAnsi"/>
                <w:sz w:val="24"/>
                <w:szCs w:val="24"/>
                <w:lang w:eastAsia="en-US"/>
              </w:rPr>
              <w:t xml:space="preserve">8. Оказание несвязанной поддержки сельскохозяйственным </w:t>
            </w:r>
            <w:r w:rsidRPr="00331FD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товаропроизводителям в области растениеводства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Посевная площадь технических культур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льна-долгунца)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, га</w:t>
            </w:r>
            <w:r w:rsidRPr="0030590C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0E0D4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Посевная площадь продовольственного картофеля, га</w:t>
            </w:r>
            <w:r w:rsidRPr="0030590C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0E0D4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Посевная площадь овощей открытого грунта, 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0E0D4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3EC">
              <w:rPr>
                <w:rFonts w:eastAsiaTheme="minorHAnsi"/>
                <w:sz w:val="24"/>
                <w:szCs w:val="24"/>
                <w:lang w:eastAsia="en-US"/>
              </w:rPr>
              <w:t>Валовой сбор картофеля, тонн</w:t>
            </w:r>
            <w:r w:rsidRPr="006E23EC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0E0D47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6E23EC" w:rsidRDefault="000E0D47" w:rsidP="000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Валовый сбор овощей открытого грунта, тонн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E0D47" w:rsidTr="000E0D4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ind w:hanging="62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9. Компенсация части понесенных затрат на строительство и ремонт объектов социально-инженерного обустройства сельскохозяйственного производства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Введено в эксплуатацию (произведен ремонт): водозаборная скважина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t xml:space="preserve"> м;</w:t>
            </w:r>
          </w:p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водонапорная башня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t xml:space="preserve"> 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локальный водопровод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t xml:space="preserve"> м; дороги для обеспечения технологических нужд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t xml:space="preserve"> м;</w:t>
            </w:r>
          </w:p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асфальтобетонных площадок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t xml:space="preserve"> м</w:t>
            </w:r>
            <w:r w:rsidRPr="0030590C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 xml:space="preserve">  </w:t>
            </w:r>
            <w:r w:rsidRPr="0030590C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Pr="0030590C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47" w:rsidRDefault="000E0D47" w:rsidP="000E0D4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E0D47" w:rsidRDefault="000E0D47" w:rsidP="000E0D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2" w:name="Par644"/>
      <w:bookmarkEnd w:id="22"/>
      <w:r>
        <w:rPr>
          <w:rFonts w:eastAsiaTheme="minorHAnsi"/>
          <w:sz w:val="28"/>
          <w:szCs w:val="28"/>
          <w:lang w:eastAsia="en-US"/>
        </w:rPr>
        <w:t>_________________</w:t>
      </w:r>
    </w:p>
    <w:p w:rsidR="000E0D47" w:rsidRDefault="000E0D47" w:rsidP="000E0D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86747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- заполняется самостоятельно Субъектом государственной поддержки субсидии по тем видам субсидий, на которые он претендует в текущем финансовом году;</w:t>
      </w:r>
    </w:p>
    <w:p w:rsidR="000E0D47" w:rsidRDefault="000E0D47" w:rsidP="000E0D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3" w:name="Par645"/>
      <w:bookmarkEnd w:id="23"/>
      <w:r w:rsidRPr="00B86747"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- </w:t>
      </w:r>
      <w:r w:rsidRPr="001A591A">
        <w:rPr>
          <w:sz w:val="28"/>
          <w:szCs w:val="28"/>
        </w:rPr>
        <w:t xml:space="preserve">допускается снижение </w:t>
      </w:r>
      <w:r>
        <w:rPr>
          <w:sz w:val="28"/>
          <w:szCs w:val="28"/>
        </w:rPr>
        <w:t>п</w:t>
      </w:r>
      <w:r w:rsidRPr="001A591A">
        <w:rPr>
          <w:sz w:val="28"/>
          <w:szCs w:val="28"/>
        </w:rPr>
        <w:t>лановы</w:t>
      </w:r>
      <w:r>
        <w:rPr>
          <w:sz w:val="28"/>
          <w:szCs w:val="28"/>
        </w:rPr>
        <w:t>х</w:t>
      </w:r>
      <w:r w:rsidRPr="001A591A">
        <w:rPr>
          <w:sz w:val="28"/>
          <w:szCs w:val="28"/>
        </w:rPr>
        <w:t xml:space="preserve"> (конкретны</w:t>
      </w:r>
      <w:r>
        <w:rPr>
          <w:sz w:val="28"/>
          <w:szCs w:val="28"/>
        </w:rPr>
        <w:t>х</w:t>
      </w:r>
      <w:r w:rsidRPr="001A591A">
        <w:rPr>
          <w:sz w:val="28"/>
          <w:szCs w:val="28"/>
        </w:rPr>
        <w:t>) значени</w:t>
      </w:r>
      <w:r>
        <w:rPr>
          <w:sz w:val="28"/>
          <w:szCs w:val="28"/>
        </w:rPr>
        <w:t>й</w:t>
      </w:r>
      <w:r w:rsidRPr="001A591A">
        <w:rPr>
          <w:sz w:val="28"/>
          <w:szCs w:val="28"/>
        </w:rPr>
        <w:t xml:space="preserve"> показателя результативности на текущий год </w:t>
      </w:r>
      <w:r>
        <w:rPr>
          <w:sz w:val="28"/>
          <w:szCs w:val="28"/>
        </w:rPr>
        <w:t xml:space="preserve">в сравнении с уровнем </w:t>
      </w:r>
      <w:r w:rsidRPr="001A591A">
        <w:rPr>
          <w:sz w:val="28"/>
          <w:szCs w:val="28"/>
        </w:rPr>
        <w:t xml:space="preserve">фактических показателей </w:t>
      </w:r>
      <w:r>
        <w:rPr>
          <w:sz w:val="28"/>
          <w:szCs w:val="28"/>
        </w:rPr>
        <w:t xml:space="preserve">предшествующего года </w:t>
      </w:r>
      <w:r w:rsidRPr="001A591A">
        <w:rPr>
          <w:sz w:val="28"/>
          <w:szCs w:val="28"/>
        </w:rPr>
        <w:t xml:space="preserve">при условии </w:t>
      </w:r>
      <w:r>
        <w:rPr>
          <w:sz w:val="28"/>
          <w:szCs w:val="28"/>
        </w:rPr>
        <w:t>увеличения общей посевной площади в текущем году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E0D47" w:rsidRDefault="000E0D47" w:rsidP="000E0D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4" w:name="Par646"/>
      <w:bookmarkEnd w:id="24"/>
      <w:r w:rsidRPr="00B86747">
        <w:rPr>
          <w:rFonts w:eastAsiaTheme="minorHAnsi"/>
          <w:sz w:val="28"/>
          <w:szCs w:val="28"/>
          <w:vertAlign w:val="superscript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- допускается снижение посевных площадей к уровню прошлого года, при условии сохранения общей посевной площади по согласованию с Министерством;</w:t>
      </w:r>
    </w:p>
    <w:p w:rsidR="000E0D47" w:rsidRPr="00A245B7" w:rsidRDefault="000E0D47" w:rsidP="000E0D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86747">
        <w:rPr>
          <w:rFonts w:eastAsiaTheme="minorHAnsi"/>
          <w:sz w:val="28"/>
          <w:szCs w:val="28"/>
          <w:vertAlign w:val="superscript"/>
          <w:lang w:eastAsia="en-US"/>
        </w:rPr>
        <w:t>4</w:t>
      </w:r>
      <w:r w:rsidRPr="009B254C">
        <w:rPr>
          <w:rFonts w:eastAsiaTheme="minorHAnsi"/>
          <w:sz w:val="28"/>
          <w:szCs w:val="28"/>
          <w:lang w:eastAsia="en-US"/>
        </w:rPr>
        <w:t xml:space="preserve"> - допускается снижение показателя результативности при представлении Субъектом государственной поддержки в министерство документов, подтверждающих снижение объема затрат на строительство и ремонт объектов социально-инженерного обустройства сельскохозяйственного производства, пропорционально снижению показателя результативности.</w:t>
      </w:r>
    </w:p>
    <w:p w:rsidR="000E0D47" w:rsidRDefault="000E0D47" w:rsidP="000E0D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E0D47" w:rsidRPr="00B86747" w:rsidRDefault="000E0D47" w:rsidP="000E0D47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B86747">
        <w:rPr>
          <w:rFonts w:eastAsiaTheme="minorHAnsi"/>
          <w:sz w:val="28"/>
          <w:lang w:eastAsia="en-US"/>
        </w:rPr>
        <w:t>Руководитель организации –</w:t>
      </w:r>
    </w:p>
    <w:p w:rsidR="000E0D47" w:rsidRPr="00B86747" w:rsidRDefault="000E0D47" w:rsidP="000E0D47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B86747">
        <w:rPr>
          <w:rFonts w:eastAsiaTheme="minorHAnsi"/>
          <w:sz w:val="28"/>
          <w:lang w:eastAsia="en-US"/>
        </w:rPr>
        <w:t>Субъекта государственной поддержки ___</w:t>
      </w:r>
      <w:r>
        <w:rPr>
          <w:rFonts w:eastAsiaTheme="minorHAnsi"/>
          <w:sz w:val="28"/>
          <w:lang w:eastAsia="en-US"/>
        </w:rPr>
        <w:t>__</w:t>
      </w:r>
      <w:r w:rsidRPr="00B86747">
        <w:rPr>
          <w:rFonts w:eastAsiaTheme="minorHAnsi"/>
          <w:sz w:val="28"/>
          <w:lang w:eastAsia="en-US"/>
        </w:rPr>
        <w:t>______ ________________________</w:t>
      </w:r>
    </w:p>
    <w:p w:rsidR="000E0D47" w:rsidRDefault="000E0D47" w:rsidP="000E0D47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(для К(Ф)Х – Глава К(Ф)Х)</w:t>
      </w:r>
      <w:r w:rsidRPr="00B8674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                               </w:t>
      </w:r>
      <w:r w:rsidRPr="006C7760">
        <w:rPr>
          <w:rFonts w:eastAsiaTheme="minorHAnsi"/>
          <w:lang w:eastAsia="en-US"/>
        </w:rPr>
        <w:t xml:space="preserve">(подпись) </w:t>
      </w:r>
      <w:r>
        <w:rPr>
          <w:rFonts w:eastAsiaTheme="minorHAnsi"/>
          <w:lang w:eastAsia="en-US"/>
        </w:rPr>
        <w:t xml:space="preserve">                   </w:t>
      </w:r>
      <w:r w:rsidRPr="006C7760">
        <w:rPr>
          <w:rFonts w:eastAsiaTheme="minorHAnsi"/>
          <w:lang w:eastAsia="en-US"/>
        </w:rPr>
        <w:t xml:space="preserve"> (расшифровка подписи)</w:t>
      </w:r>
    </w:p>
    <w:p w:rsidR="000E0D47" w:rsidRDefault="000E0D47" w:rsidP="000E0D4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86747">
        <w:rPr>
          <w:rFonts w:eastAsiaTheme="minorHAnsi"/>
          <w:sz w:val="28"/>
          <w:lang w:eastAsia="en-US"/>
        </w:rPr>
        <w:t xml:space="preserve">      М.П.</w:t>
      </w:r>
      <w:r w:rsidRPr="006C7760">
        <w:rPr>
          <w:rFonts w:eastAsiaTheme="minorHAnsi"/>
          <w:lang w:eastAsia="en-US"/>
        </w:rPr>
        <w:t xml:space="preserve"> (при наличии)</w:t>
      </w:r>
    </w:p>
    <w:p w:rsidR="0054050A" w:rsidRPr="0054050A" w:rsidRDefault="0054050A" w:rsidP="0054050A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</w:p>
    <w:p w:rsidR="0054050A" w:rsidRPr="0054050A" w:rsidRDefault="0054050A" w:rsidP="0054050A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</w:p>
    <w:p w:rsidR="0054050A" w:rsidRDefault="0054050A" w:rsidP="0054050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>_________</w:t>
      </w:r>
    </w:p>
    <w:p w:rsidR="000E0D47" w:rsidRDefault="000E0D47" w:rsidP="00B56C8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56C89" w:rsidRDefault="00B56C89" w:rsidP="00B56C8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  <w:sectPr w:rsidR="00B56C89" w:rsidSect="00A97AC1">
          <w:headerReference w:type="default" r:id="rId37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54050A" w:rsidRDefault="0054050A" w:rsidP="0054050A">
      <w:pPr>
        <w:autoSpaceDE w:val="0"/>
        <w:autoSpaceDN w:val="0"/>
        <w:adjustRightInd w:val="0"/>
        <w:ind w:left="567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 4</w:t>
      </w:r>
    </w:p>
    <w:p w:rsidR="0054050A" w:rsidRDefault="0054050A" w:rsidP="0054050A">
      <w:pPr>
        <w:autoSpaceDE w:val="0"/>
        <w:autoSpaceDN w:val="0"/>
        <w:adjustRightInd w:val="0"/>
        <w:ind w:left="567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Соглашению о предоставлении субсидий на государственную поддержку сельскохозяйственного производства в </w:t>
      </w:r>
    </w:p>
    <w:p w:rsidR="0054050A" w:rsidRDefault="0054050A" w:rsidP="0054050A">
      <w:pPr>
        <w:autoSpaceDE w:val="0"/>
        <w:autoSpaceDN w:val="0"/>
        <w:adjustRightInd w:val="0"/>
        <w:ind w:left="567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54050A" w:rsidRPr="00B3350A" w:rsidRDefault="0054050A" w:rsidP="0054050A">
      <w:pPr>
        <w:autoSpaceDE w:val="0"/>
        <w:autoSpaceDN w:val="0"/>
        <w:adjustRightInd w:val="0"/>
        <w:ind w:left="5387"/>
        <w:jc w:val="center"/>
        <w:rPr>
          <w:rFonts w:eastAsiaTheme="minorHAnsi"/>
          <w:sz w:val="28"/>
          <w:szCs w:val="24"/>
          <w:lang w:eastAsia="en-US"/>
        </w:rPr>
      </w:pPr>
    </w:p>
    <w:p w:rsidR="0054050A" w:rsidRDefault="0054050A" w:rsidP="005405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4050A" w:rsidRDefault="0054050A" w:rsidP="0054050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Форма</w:t>
      </w:r>
    </w:p>
    <w:p w:rsidR="0054050A" w:rsidRDefault="0054050A" w:rsidP="0054050A">
      <w:pPr>
        <w:autoSpaceDE w:val="0"/>
        <w:autoSpaceDN w:val="0"/>
        <w:adjustRightInd w:val="0"/>
        <w:ind w:right="5385"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4050A" w:rsidRPr="009A1610" w:rsidRDefault="0054050A" w:rsidP="0054050A">
      <w:pPr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9A1610">
        <w:rPr>
          <w:rFonts w:eastAsiaTheme="minorHAnsi"/>
          <w:lang w:eastAsia="en-US"/>
        </w:rPr>
        <w:t>По направлени</w:t>
      </w:r>
      <w:r>
        <w:rPr>
          <w:rFonts w:eastAsiaTheme="minorHAnsi"/>
          <w:lang w:eastAsia="en-US"/>
        </w:rPr>
        <w:t>ям</w:t>
      </w:r>
      <w:r w:rsidRPr="009A1610">
        <w:rPr>
          <w:rFonts w:eastAsiaTheme="minorHAnsi"/>
          <w:lang w:eastAsia="en-US"/>
        </w:rPr>
        <w:t xml:space="preserve"> государственной поддержки</w:t>
      </w:r>
      <w:r>
        <w:rPr>
          <w:rFonts w:eastAsiaTheme="minorHAnsi"/>
          <w:lang w:eastAsia="en-US"/>
        </w:rPr>
        <w:t xml:space="preserve"> </w:t>
      </w:r>
      <w:r w:rsidRPr="009A1610">
        <w:rPr>
          <w:rFonts w:eastAsiaTheme="minorHAnsi"/>
          <w:lang w:eastAsia="en-US"/>
        </w:rPr>
        <w:t>представляется в отдел государственных программ, экономики и анализа</w:t>
      </w:r>
      <w:r>
        <w:rPr>
          <w:rFonts w:eastAsiaTheme="minorHAnsi"/>
          <w:lang w:eastAsia="en-US"/>
        </w:rPr>
        <w:t xml:space="preserve"> </w:t>
      </w:r>
      <w:r w:rsidRPr="009A1610">
        <w:rPr>
          <w:rFonts w:eastAsiaTheme="minorHAnsi"/>
          <w:lang w:eastAsia="en-US"/>
        </w:rPr>
        <w:t>деятельности в АПК Министерства в срок до 20 февраля года, следующего за отчетным</w:t>
      </w:r>
    </w:p>
    <w:p w:rsidR="0054050A" w:rsidRDefault="0054050A" w:rsidP="0054050A">
      <w:pPr>
        <w:autoSpaceDE w:val="0"/>
        <w:autoSpaceDN w:val="0"/>
        <w:adjustRightInd w:val="0"/>
        <w:ind w:right="5385"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4050A" w:rsidRDefault="0054050A" w:rsidP="005405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4050A" w:rsidRDefault="0054050A" w:rsidP="0054050A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ОТЧЕТ</w:t>
      </w:r>
    </w:p>
    <w:p w:rsidR="0054050A" w:rsidRDefault="0054050A" w:rsidP="0054050A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B3350A">
        <w:rPr>
          <w:rFonts w:eastAsiaTheme="minorHAnsi"/>
          <w:b/>
          <w:sz w:val="28"/>
          <w:szCs w:val="28"/>
          <w:lang w:eastAsia="en-US"/>
        </w:rPr>
        <w:t xml:space="preserve">о достижении конкретных показателей результативности субсидий, предоставляемых за счет средств областного бюджета </w:t>
      </w:r>
    </w:p>
    <w:p w:rsidR="0054050A" w:rsidRPr="0050687E" w:rsidRDefault="0054050A" w:rsidP="0054050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B3350A">
        <w:rPr>
          <w:rFonts w:eastAsiaTheme="minorHAnsi"/>
          <w:b/>
          <w:sz w:val="28"/>
          <w:szCs w:val="28"/>
          <w:lang w:eastAsia="en-US"/>
        </w:rPr>
        <w:t>Новосибирской области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</w:p>
    <w:p w:rsidR="0054050A" w:rsidRDefault="0054050A" w:rsidP="005405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701"/>
        <w:gridCol w:w="1634"/>
        <w:gridCol w:w="1559"/>
        <w:gridCol w:w="851"/>
      </w:tblGrid>
      <w:tr w:rsidR="0054050A" w:rsidTr="002B36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0A" w:rsidRPr="00331FDD" w:rsidRDefault="0054050A" w:rsidP="002B3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bookmarkStart w:id="25" w:name="Par677"/>
            <w:bookmarkEnd w:id="25"/>
            <w:r w:rsidRPr="00331FDD">
              <w:rPr>
                <w:rFonts w:eastAsiaTheme="minorHAnsi"/>
                <w:sz w:val="24"/>
                <w:szCs w:val="28"/>
                <w:lang w:eastAsia="en-US"/>
              </w:rPr>
              <w:t>Наименование государственной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0A" w:rsidRPr="00331FDD" w:rsidRDefault="0054050A" w:rsidP="002B3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331FDD">
              <w:rPr>
                <w:rFonts w:eastAsiaTheme="minorHAnsi"/>
                <w:sz w:val="24"/>
                <w:szCs w:val="28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0A" w:rsidRPr="001F12B1" w:rsidRDefault="0054050A" w:rsidP="002B3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1F12B1">
              <w:rPr>
                <w:rFonts w:eastAsiaTheme="minorHAnsi"/>
                <w:sz w:val="24"/>
                <w:szCs w:val="28"/>
                <w:lang w:eastAsia="en-US"/>
              </w:rPr>
              <w:t>Плановые конкретные показател</w:t>
            </w:r>
            <w:r>
              <w:rPr>
                <w:rFonts w:eastAsiaTheme="minorHAnsi"/>
                <w:sz w:val="24"/>
                <w:szCs w:val="28"/>
                <w:lang w:eastAsia="en-US"/>
              </w:rPr>
              <w:t>и</w:t>
            </w:r>
            <w:r w:rsidRPr="001F12B1">
              <w:rPr>
                <w:rFonts w:eastAsiaTheme="minorHAnsi"/>
                <w:sz w:val="24"/>
                <w:szCs w:val="28"/>
                <w:lang w:eastAsia="en-US"/>
              </w:rPr>
              <w:t xml:space="preserve"> результативности на текущий год (не ниже фактических значений показателя за предшествующий год)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0A" w:rsidRPr="001F12B1" w:rsidRDefault="0054050A" w:rsidP="002B3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1F12B1">
              <w:rPr>
                <w:rFonts w:eastAsiaTheme="minorHAnsi"/>
                <w:sz w:val="24"/>
                <w:szCs w:val="28"/>
                <w:lang w:eastAsia="en-US"/>
              </w:rPr>
              <w:t xml:space="preserve">Достигнутое значение показателя результативности </w:t>
            </w:r>
            <w:r>
              <w:rPr>
                <w:rFonts w:eastAsiaTheme="minorHAnsi"/>
                <w:sz w:val="24"/>
                <w:szCs w:val="28"/>
                <w:lang w:eastAsia="en-US"/>
              </w:rPr>
              <w:t>(согласовывается с отраслевыми отделами)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0A" w:rsidRPr="001F12B1" w:rsidRDefault="0054050A" w:rsidP="002B3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8"/>
                <w:lang w:eastAsia="en-US"/>
              </w:rPr>
              <w:t>Объем субсидии, тыс.руб.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0A" w:rsidRDefault="0054050A" w:rsidP="002B3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8"/>
                <w:lang w:eastAsia="en-US"/>
              </w:rPr>
              <w:t>Размер штрафных санкций, тыс.руб.</w:t>
            </w:r>
          </w:p>
          <w:p w:rsidR="0054050A" w:rsidRPr="001F12B1" w:rsidRDefault="0054050A" w:rsidP="002B3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8"/>
                <w:lang w:eastAsia="en-US"/>
              </w:rPr>
              <w:t>гр.6=гр.5х(1-гр.4/гр.3)х0,1</w:t>
            </w:r>
          </w:p>
        </w:tc>
      </w:tr>
      <w:tr w:rsidR="0054050A" w:rsidTr="002B36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0A" w:rsidRPr="00331FDD" w:rsidRDefault="0054050A" w:rsidP="002B3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331FDD">
              <w:rPr>
                <w:rFonts w:eastAsiaTheme="minorHAnsi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0A" w:rsidRPr="00331FDD" w:rsidRDefault="0054050A" w:rsidP="002B3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331FDD">
              <w:rPr>
                <w:rFonts w:eastAsiaTheme="minorHAnsi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0A" w:rsidRPr="00331FDD" w:rsidRDefault="0054050A" w:rsidP="002B3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331FDD">
              <w:rPr>
                <w:rFonts w:eastAsiaTheme="minorHAnsi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0A" w:rsidRPr="00331FDD" w:rsidRDefault="0054050A" w:rsidP="002B3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331FDD">
              <w:rPr>
                <w:rFonts w:eastAsiaTheme="minorHAnsi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0A" w:rsidRPr="00331FDD" w:rsidRDefault="0054050A" w:rsidP="002B3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331FDD">
              <w:rPr>
                <w:rFonts w:eastAsiaTheme="minorHAnsi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0A" w:rsidRPr="00331FDD" w:rsidRDefault="0054050A" w:rsidP="002B36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331FDD">
              <w:rPr>
                <w:rFonts w:eastAsiaTheme="minorHAnsi"/>
                <w:sz w:val="24"/>
                <w:szCs w:val="28"/>
                <w:lang w:eastAsia="en-US"/>
              </w:rPr>
              <w:t>6</w:t>
            </w:r>
          </w:p>
        </w:tc>
      </w:tr>
      <w:tr w:rsidR="0054050A" w:rsidTr="002B36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0590C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1. </w:t>
            </w:r>
            <w:r w:rsidRPr="00331FDD">
              <w:rPr>
                <w:rFonts w:eastAsiaTheme="minorHAnsi"/>
                <w:sz w:val="24"/>
                <w:szCs w:val="24"/>
                <w:lang w:eastAsia="en-US"/>
              </w:rPr>
              <w:t>Компенсация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t xml:space="preserve"> части затрат на приобретение и технический сервис технических средств и оборудования для сельскохозяйственного производства (за исключением ЛПХ)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0590C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Энергообеспеченность (приходится энергетических мощностей на 100 га посевной площади), л. с.</w:t>
            </w:r>
            <w:r w:rsidRPr="0030590C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050A" w:rsidTr="002B36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31FDD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1FDD">
              <w:rPr>
                <w:rFonts w:eastAsiaTheme="minorHAnsi"/>
                <w:sz w:val="24"/>
                <w:szCs w:val="24"/>
                <w:lang w:eastAsia="en-US"/>
              </w:rPr>
              <w:t xml:space="preserve">2. Возмещение стоимости </w:t>
            </w:r>
            <w:r w:rsidRPr="00331FD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приобретенных семян кукурузы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0590C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Количество приобретенных семян, тонн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050A" w:rsidTr="002B36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31FDD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1FDD">
              <w:rPr>
                <w:rFonts w:eastAsiaTheme="minorHAnsi"/>
                <w:sz w:val="24"/>
                <w:szCs w:val="24"/>
                <w:lang w:eastAsia="en-US"/>
              </w:rPr>
              <w:t>3. Компенсация части затрат на приобретение молодняка товарного крупного рогатого скота специализированных мясных пород и их помесей телок и нетелей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0590C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Поголовье коров специализированных мясных пород и их помесей, гол.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050A" w:rsidTr="002B36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31FDD">
              <w:rPr>
                <w:rFonts w:eastAsiaTheme="minorHAnsi"/>
                <w:sz w:val="24"/>
                <w:szCs w:val="24"/>
                <w:lang w:eastAsia="en-US"/>
              </w:rPr>
              <w:t>4. Компенсация части затрат на увеличение маточного поголовья скота специализированных мясных пород и их помесей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050A" w:rsidTr="002B36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31FDD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1FDD">
              <w:rPr>
                <w:rFonts w:eastAsiaTheme="minorHAnsi"/>
                <w:sz w:val="24"/>
                <w:szCs w:val="24"/>
                <w:lang w:eastAsia="en-US"/>
              </w:rPr>
              <w:t>5. Государственная поддержка племенного животноводства,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0590C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050A" w:rsidTr="00103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0590C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на приобретение молодняка племенных животных, в том числе пушных зверей и птицы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50A" w:rsidRPr="0030590C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bookmarkStart w:id="26" w:name="_GoBack"/>
            <w:r w:rsidRPr="0009027B">
              <w:rPr>
                <w:rFonts w:eastAsiaTheme="minorHAnsi"/>
                <w:sz w:val="24"/>
                <w:szCs w:val="24"/>
                <w:lang w:eastAsia="en-US"/>
              </w:rPr>
              <w:t>Уровень охвата искусственным осеменением коров</w:t>
            </w:r>
            <w:r w:rsidR="00103886" w:rsidRPr="0009027B">
              <w:rPr>
                <w:rFonts w:eastAsiaTheme="minorHAnsi"/>
                <w:sz w:val="24"/>
                <w:szCs w:val="24"/>
                <w:lang w:eastAsia="en-US"/>
              </w:rPr>
              <w:t xml:space="preserve"> и телок</w:t>
            </w:r>
            <w:r w:rsidRPr="0009027B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="00103886" w:rsidRPr="000902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9027B">
              <w:rPr>
                <w:rFonts w:eastAsiaTheme="minorHAnsi"/>
                <w:sz w:val="24"/>
                <w:szCs w:val="24"/>
                <w:lang w:eastAsia="en-US"/>
              </w:rPr>
              <w:t xml:space="preserve"> %</w:t>
            </w:r>
            <w:bookmarkEnd w:id="2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050A" w:rsidTr="00103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0590C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на приобретение семени племенных животных-производителей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0590C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050A" w:rsidTr="002B36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компенсация стоимости жидкого азота, приобретенного для хранения семени племенных животных-производителей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050A" w:rsidTr="002B36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31FDD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1FDD">
              <w:rPr>
                <w:rFonts w:eastAsiaTheme="minorHAnsi"/>
                <w:sz w:val="24"/>
                <w:szCs w:val="24"/>
                <w:lang w:eastAsia="en-US"/>
              </w:rPr>
              <w:t xml:space="preserve">6. Возмещение части затрат на раскорчевку </w:t>
            </w:r>
            <w:r w:rsidRPr="00331FD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выбывших из эксплуатации старых садов и рекультивацию раскорчеванных площадей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0590C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Площадь раскорчевки 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многолетних насаждений,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050A" w:rsidTr="0096753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31FDD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1FDD">
              <w:rPr>
                <w:rFonts w:eastAsiaTheme="minorHAnsi"/>
                <w:sz w:val="24"/>
                <w:szCs w:val="24"/>
                <w:lang w:eastAsia="en-US"/>
              </w:rPr>
              <w:t>7. Государственная поддержка крестьянских (фермерских) хозяйств, индивидуальных предпринимателей, осуществляющих сельскохозяйственное производство, на приобретение основных и оборотных средств для осуществления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644BEB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44BEB">
              <w:rPr>
                <w:rFonts w:eastAsiaTheme="minorHAnsi"/>
                <w:sz w:val="24"/>
                <w:szCs w:val="24"/>
                <w:lang w:eastAsia="en-US"/>
              </w:rPr>
              <w:t>Посевная площадь, га</w:t>
            </w:r>
            <w:r w:rsidRPr="00644BEB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050A" w:rsidTr="0096753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50A" w:rsidRPr="00331FDD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31FDD">
              <w:rPr>
                <w:rFonts w:eastAsiaTheme="minorHAnsi"/>
                <w:sz w:val="24"/>
                <w:szCs w:val="24"/>
                <w:lang w:eastAsia="en-US"/>
              </w:rPr>
              <w:t>8. 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0590C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Посевная площадь технических культур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льна-долгунца)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, га</w:t>
            </w:r>
            <w:r w:rsidRPr="0030590C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050A" w:rsidTr="0096753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Посевная площадь продовольственного картофеля, га</w:t>
            </w:r>
            <w:r w:rsidRPr="0030590C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050A" w:rsidTr="0010388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Посевная площадь овощей открытого грунта,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050A" w:rsidTr="0096753C"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0590C" w:rsidRDefault="0054050A" w:rsidP="002B36E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0590C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23EC">
              <w:rPr>
                <w:rFonts w:eastAsiaTheme="minorHAnsi"/>
                <w:sz w:val="24"/>
                <w:szCs w:val="24"/>
                <w:lang w:eastAsia="en-US"/>
              </w:rPr>
              <w:t>Валовой сбор картофеля, тонн</w:t>
            </w:r>
            <w:r w:rsidRPr="006E23EC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050A" w:rsidTr="002B36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Pr="0030590C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9. Компенсация части понесенных затрат на строительство и ремонт объектов социально-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инженерного обустройства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Введено в эксплуатацию (произведен ремонт): водозаборная скважина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t xml:space="preserve"> м;</w:t>
            </w:r>
          </w:p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водонапорная башня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t xml:space="preserve"> 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локальный водопровод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t xml:space="preserve"> м; дороги для обеспечения технологических нужд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t xml:space="preserve"> м;</w:t>
            </w:r>
          </w:p>
          <w:p w:rsidR="0054050A" w:rsidRPr="006E23EC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590C">
              <w:rPr>
                <w:rFonts w:eastAsiaTheme="minorHAnsi"/>
                <w:sz w:val="24"/>
                <w:szCs w:val="24"/>
                <w:lang w:eastAsia="en-US"/>
              </w:rPr>
              <w:t>асфальтобетонных площадок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30590C">
              <w:rPr>
                <w:rFonts w:eastAsiaTheme="minorHAnsi"/>
                <w:sz w:val="24"/>
                <w:szCs w:val="24"/>
                <w:lang w:eastAsia="en-US"/>
              </w:rPr>
              <w:t xml:space="preserve"> м</w:t>
            </w:r>
            <w:r w:rsidRPr="0030590C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0A" w:rsidRDefault="0054050A" w:rsidP="002B36E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54050A" w:rsidRDefault="0054050A" w:rsidP="005405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4050A" w:rsidRDefault="0054050A" w:rsidP="005405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</w:t>
      </w:r>
    </w:p>
    <w:p w:rsidR="0054050A" w:rsidRPr="00D25F86" w:rsidRDefault="0054050A" w:rsidP="005405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7" w:name="Par761"/>
      <w:bookmarkEnd w:id="27"/>
      <w:r w:rsidRPr="008B2B22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D25F86">
        <w:rPr>
          <w:rFonts w:eastAsiaTheme="minorHAnsi"/>
          <w:sz w:val="28"/>
          <w:szCs w:val="28"/>
          <w:lang w:eastAsia="en-US"/>
        </w:rPr>
        <w:t xml:space="preserve"> - заполняется самостоятельно Субъектом государственной поддержки по тем видам субсидий, на которые он претендует.</w:t>
      </w:r>
    </w:p>
    <w:p w:rsidR="0054050A" w:rsidRPr="00D25F86" w:rsidRDefault="0054050A" w:rsidP="005405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4050A" w:rsidRPr="00B86747" w:rsidRDefault="0054050A" w:rsidP="0054050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B86747">
        <w:rPr>
          <w:rFonts w:eastAsiaTheme="minorHAnsi"/>
          <w:sz w:val="28"/>
          <w:lang w:eastAsia="en-US"/>
        </w:rPr>
        <w:t>Руководитель организации –</w:t>
      </w:r>
    </w:p>
    <w:p w:rsidR="0054050A" w:rsidRPr="00B86747" w:rsidRDefault="0054050A" w:rsidP="0054050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B86747">
        <w:rPr>
          <w:rFonts w:eastAsiaTheme="minorHAnsi"/>
          <w:sz w:val="28"/>
          <w:lang w:eastAsia="en-US"/>
        </w:rPr>
        <w:t>Субъекта государственной поддержки ___</w:t>
      </w:r>
      <w:r>
        <w:rPr>
          <w:rFonts w:eastAsiaTheme="minorHAnsi"/>
          <w:sz w:val="28"/>
          <w:lang w:eastAsia="en-US"/>
        </w:rPr>
        <w:t>__</w:t>
      </w:r>
      <w:r w:rsidRPr="00B86747">
        <w:rPr>
          <w:rFonts w:eastAsiaTheme="minorHAnsi"/>
          <w:sz w:val="28"/>
          <w:lang w:eastAsia="en-US"/>
        </w:rPr>
        <w:t>______ ________________________</w:t>
      </w:r>
    </w:p>
    <w:p w:rsidR="0054050A" w:rsidRDefault="0054050A" w:rsidP="0054050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(для К(Ф)Х – Глава К(Ф)Х)</w:t>
      </w:r>
      <w:r w:rsidRPr="00B8674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                               </w:t>
      </w:r>
      <w:r w:rsidRPr="006C7760">
        <w:rPr>
          <w:rFonts w:eastAsiaTheme="minorHAnsi"/>
          <w:lang w:eastAsia="en-US"/>
        </w:rPr>
        <w:t xml:space="preserve">(подпись) </w:t>
      </w:r>
      <w:r>
        <w:rPr>
          <w:rFonts w:eastAsiaTheme="minorHAnsi"/>
          <w:lang w:eastAsia="en-US"/>
        </w:rPr>
        <w:t xml:space="preserve">                   </w:t>
      </w:r>
      <w:r w:rsidRPr="006C7760">
        <w:rPr>
          <w:rFonts w:eastAsiaTheme="minorHAnsi"/>
          <w:lang w:eastAsia="en-US"/>
        </w:rPr>
        <w:t xml:space="preserve"> (расшифровка подписи)</w:t>
      </w:r>
    </w:p>
    <w:p w:rsidR="0054050A" w:rsidRDefault="0054050A" w:rsidP="005405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86747">
        <w:rPr>
          <w:rFonts w:eastAsiaTheme="minorHAnsi"/>
          <w:sz w:val="28"/>
          <w:lang w:eastAsia="en-US"/>
        </w:rPr>
        <w:t xml:space="preserve">      М.П. </w:t>
      </w:r>
      <w:r w:rsidRPr="006C7760">
        <w:rPr>
          <w:rFonts w:eastAsiaTheme="minorHAnsi"/>
          <w:lang w:eastAsia="en-US"/>
        </w:rPr>
        <w:t xml:space="preserve">    (при наличии)</w:t>
      </w:r>
    </w:p>
    <w:p w:rsidR="0054050A" w:rsidRPr="00504D38" w:rsidRDefault="0054050A" w:rsidP="0054050A">
      <w:pPr>
        <w:rPr>
          <w:sz w:val="28"/>
          <w:szCs w:val="28"/>
        </w:rPr>
      </w:pPr>
    </w:p>
    <w:p w:rsidR="0054050A" w:rsidRPr="00504D38" w:rsidRDefault="0054050A" w:rsidP="0054050A">
      <w:pPr>
        <w:jc w:val="center"/>
        <w:rPr>
          <w:sz w:val="28"/>
          <w:szCs w:val="28"/>
        </w:rPr>
      </w:pPr>
    </w:p>
    <w:p w:rsidR="0054050A" w:rsidRPr="00504D38" w:rsidRDefault="0054050A" w:rsidP="0054050A">
      <w:pPr>
        <w:jc w:val="center"/>
        <w:rPr>
          <w:sz w:val="28"/>
          <w:szCs w:val="28"/>
        </w:rPr>
      </w:pPr>
      <w:r w:rsidRPr="00504D38">
        <w:rPr>
          <w:sz w:val="28"/>
          <w:szCs w:val="28"/>
        </w:rPr>
        <w:t>_________</w:t>
      </w:r>
    </w:p>
    <w:p w:rsidR="00B56C89" w:rsidRDefault="00B56C89" w:rsidP="00B56C8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sectPr w:rsidR="00B56C89" w:rsidSect="0054050A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6EC" w:rsidRDefault="002B36EC">
      <w:r>
        <w:separator/>
      </w:r>
    </w:p>
  </w:endnote>
  <w:endnote w:type="continuationSeparator" w:id="0">
    <w:p w:rsidR="002B36EC" w:rsidRDefault="002B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6EC" w:rsidRDefault="002B36EC">
      <w:r>
        <w:separator/>
      </w:r>
    </w:p>
  </w:footnote>
  <w:footnote w:type="continuationSeparator" w:id="0">
    <w:p w:rsidR="002B36EC" w:rsidRDefault="002B36EC">
      <w:r>
        <w:continuationSeparator/>
      </w:r>
    </w:p>
  </w:footnote>
  <w:footnote w:id="1">
    <w:p w:rsidR="002B36EC" w:rsidRPr="0009027B" w:rsidRDefault="002B36EC">
      <w:pPr>
        <w:pStyle w:val="af3"/>
      </w:pPr>
      <w:r w:rsidRPr="0009027B">
        <w:rPr>
          <w:rStyle w:val="af5"/>
        </w:rPr>
        <w:footnoteRef/>
      </w:r>
      <w:r w:rsidRPr="0009027B">
        <w:t xml:space="preserve"> </w:t>
      </w:r>
      <w:r w:rsidRPr="0009027B">
        <w:rPr>
          <w:sz w:val="24"/>
          <w:szCs w:val="24"/>
        </w:rPr>
        <w:t>В соответствии с Законом Новосибирской области от 18.12.2018 № 223-ОЗ  «О</w:t>
      </w:r>
      <w:r w:rsidRPr="0009027B">
        <w:rPr>
          <w:rFonts w:eastAsiaTheme="minorHAnsi"/>
          <w:sz w:val="24"/>
          <w:szCs w:val="24"/>
          <w:lang w:eastAsia="en-US"/>
        </w:rPr>
        <w:t>б областном бюджете Новосибирской области на 2019 год и плановый период 2020 и 2021 годов»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999666"/>
      <w:docPartObj>
        <w:docPartGallery w:val="Page Numbers (Top of Page)"/>
        <w:docPartUnique/>
      </w:docPartObj>
    </w:sdtPr>
    <w:sdtEndPr/>
    <w:sdtContent>
      <w:p w:rsidR="002B36EC" w:rsidRDefault="002B36EC">
        <w:pPr>
          <w:pStyle w:val="a9"/>
          <w:jc w:val="center"/>
        </w:pPr>
        <w:r w:rsidRPr="002225E3">
          <w:rPr>
            <w:sz w:val="20"/>
          </w:rPr>
          <w:fldChar w:fldCharType="begin"/>
        </w:r>
        <w:r w:rsidRPr="002225E3">
          <w:rPr>
            <w:sz w:val="20"/>
          </w:rPr>
          <w:instrText>PAGE   \* MERGEFORMAT</w:instrText>
        </w:r>
        <w:r w:rsidRPr="002225E3">
          <w:rPr>
            <w:sz w:val="20"/>
          </w:rPr>
          <w:fldChar w:fldCharType="separate"/>
        </w:r>
        <w:r w:rsidR="0009027B">
          <w:rPr>
            <w:noProof/>
            <w:sz w:val="20"/>
          </w:rPr>
          <w:t>9</w:t>
        </w:r>
        <w:r w:rsidRPr="002225E3">
          <w:rPr>
            <w:sz w:val="20"/>
          </w:rPr>
          <w:fldChar w:fldCharType="end"/>
        </w:r>
      </w:p>
    </w:sdtContent>
  </w:sdt>
  <w:p w:rsidR="002B36EC" w:rsidRDefault="002B36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56079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B36EC" w:rsidRPr="00C216F7" w:rsidRDefault="002B36EC">
        <w:pPr>
          <w:pStyle w:val="a9"/>
          <w:jc w:val="center"/>
          <w:rPr>
            <w:sz w:val="20"/>
          </w:rPr>
        </w:pPr>
        <w:r w:rsidRPr="00C216F7">
          <w:rPr>
            <w:sz w:val="20"/>
          </w:rPr>
          <w:fldChar w:fldCharType="begin"/>
        </w:r>
        <w:r w:rsidRPr="00C216F7">
          <w:rPr>
            <w:sz w:val="20"/>
          </w:rPr>
          <w:instrText>PAGE   \* MERGEFORMAT</w:instrText>
        </w:r>
        <w:r w:rsidRPr="00C216F7">
          <w:rPr>
            <w:sz w:val="20"/>
          </w:rPr>
          <w:fldChar w:fldCharType="separate"/>
        </w:r>
        <w:r w:rsidR="0009027B">
          <w:rPr>
            <w:noProof/>
            <w:sz w:val="20"/>
          </w:rPr>
          <w:t>3</w:t>
        </w:r>
        <w:r w:rsidRPr="00C216F7">
          <w:rPr>
            <w:sz w:val="20"/>
          </w:rPr>
          <w:fldChar w:fldCharType="end"/>
        </w:r>
      </w:p>
    </w:sdtContent>
  </w:sdt>
  <w:p w:rsidR="002B36EC" w:rsidRDefault="002B36EC" w:rsidP="00B7288F">
    <w:pPr>
      <w:pStyle w:val="a9"/>
      <w:tabs>
        <w:tab w:val="clear" w:pos="4677"/>
        <w:tab w:val="clear" w:pos="9355"/>
        <w:tab w:val="left" w:pos="19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741227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B36EC" w:rsidRPr="00C216F7" w:rsidRDefault="002B36EC">
        <w:pPr>
          <w:pStyle w:val="a9"/>
          <w:jc w:val="center"/>
          <w:rPr>
            <w:sz w:val="20"/>
          </w:rPr>
        </w:pPr>
        <w:r w:rsidRPr="00C216F7">
          <w:rPr>
            <w:sz w:val="20"/>
          </w:rPr>
          <w:fldChar w:fldCharType="begin"/>
        </w:r>
        <w:r w:rsidRPr="00C216F7">
          <w:rPr>
            <w:sz w:val="20"/>
          </w:rPr>
          <w:instrText>PAGE   \* MERGEFORMAT</w:instrText>
        </w:r>
        <w:r w:rsidRPr="00C216F7">
          <w:rPr>
            <w:sz w:val="20"/>
          </w:rPr>
          <w:fldChar w:fldCharType="separate"/>
        </w:r>
        <w:r w:rsidR="0009027B">
          <w:rPr>
            <w:noProof/>
            <w:sz w:val="20"/>
          </w:rPr>
          <w:t>1</w:t>
        </w:r>
        <w:r w:rsidRPr="00C216F7">
          <w:rPr>
            <w:sz w:val="20"/>
          </w:rPr>
          <w:fldChar w:fldCharType="end"/>
        </w:r>
      </w:p>
    </w:sdtContent>
  </w:sdt>
  <w:p w:rsidR="002B36EC" w:rsidRDefault="002B36EC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1567256"/>
      <w:docPartObj>
        <w:docPartGallery w:val="Page Numbers (Top of Page)"/>
        <w:docPartUnique/>
      </w:docPartObj>
    </w:sdtPr>
    <w:sdtEndPr/>
    <w:sdtContent>
      <w:p w:rsidR="002B36EC" w:rsidRDefault="002B36EC">
        <w:pPr>
          <w:pStyle w:val="a9"/>
          <w:jc w:val="center"/>
        </w:pPr>
        <w:r w:rsidRPr="000E0D47">
          <w:rPr>
            <w:sz w:val="20"/>
          </w:rPr>
          <w:fldChar w:fldCharType="begin"/>
        </w:r>
        <w:r w:rsidRPr="000E0D47">
          <w:rPr>
            <w:sz w:val="20"/>
          </w:rPr>
          <w:instrText>PAGE   \* MERGEFORMAT</w:instrText>
        </w:r>
        <w:r w:rsidRPr="000E0D47">
          <w:rPr>
            <w:sz w:val="20"/>
          </w:rPr>
          <w:fldChar w:fldCharType="separate"/>
        </w:r>
        <w:r w:rsidR="0009027B">
          <w:rPr>
            <w:noProof/>
            <w:sz w:val="20"/>
          </w:rPr>
          <w:t>5</w:t>
        </w:r>
        <w:r w:rsidRPr="000E0D47">
          <w:rPr>
            <w:sz w:val="20"/>
          </w:rPr>
          <w:fldChar w:fldCharType="end"/>
        </w:r>
      </w:p>
    </w:sdtContent>
  </w:sdt>
  <w:p w:rsidR="002B36EC" w:rsidRDefault="002B36EC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EC" w:rsidRPr="00C216F7" w:rsidRDefault="002B36EC">
    <w:pPr>
      <w:pStyle w:val="a9"/>
      <w:jc w:val="center"/>
      <w:rPr>
        <w:sz w:val="20"/>
      </w:rPr>
    </w:pPr>
  </w:p>
  <w:p w:rsidR="002B36EC" w:rsidRDefault="002B36EC">
    <w:pPr>
      <w:pStyle w:val="a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71024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B36EC" w:rsidRPr="00B56C89" w:rsidRDefault="002B36EC">
        <w:pPr>
          <w:pStyle w:val="a9"/>
          <w:jc w:val="center"/>
          <w:rPr>
            <w:sz w:val="20"/>
          </w:rPr>
        </w:pPr>
        <w:r w:rsidRPr="00B56C89">
          <w:rPr>
            <w:sz w:val="20"/>
          </w:rPr>
          <w:fldChar w:fldCharType="begin"/>
        </w:r>
        <w:r w:rsidRPr="00B56C89">
          <w:rPr>
            <w:sz w:val="20"/>
          </w:rPr>
          <w:instrText>PAGE   \* MERGEFORMAT</w:instrText>
        </w:r>
        <w:r w:rsidRPr="00B56C89">
          <w:rPr>
            <w:sz w:val="20"/>
          </w:rPr>
          <w:fldChar w:fldCharType="separate"/>
        </w:r>
        <w:r w:rsidR="0009027B">
          <w:rPr>
            <w:noProof/>
            <w:sz w:val="20"/>
          </w:rPr>
          <w:t>4</w:t>
        </w:r>
        <w:r w:rsidRPr="00B56C89">
          <w:rPr>
            <w:sz w:val="20"/>
          </w:rPr>
          <w:fldChar w:fldCharType="end"/>
        </w:r>
      </w:p>
    </w:sdtContent>
  </w:sdt>
  <w:p w:rsidR="002B36EC" w:rsidRDefault="002B36E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D46"/>
    <w:multiLevelType w:val="multilevel"/>
    <w:tmpl w:val="492E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00C27D5"/>
    <w:multiLevelType w:val="hybridMultilevel"/>
    <w:tmpl w:val="52D663F2"/>
    <w:lvl w:ilvl="0" w:tplc="8C089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D71754"/>
    <w:multiLevelType w:val="hybridMultilevel"/>
    <w:tmpl w:val="F118AD9C"/>
    <w:lvl w:ilvl="0" w:tplc="DAAC99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D2063"/>
    <w:multiLevelType w:val="hybridMultilevel"/>
    <w:tmpl w:val="FF8646EC"/>
    <w:lvl w:ilvl="0" w:tplc="4FCCC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E772B7"/>
    <w:multiLevelType w:val="hybridMultilevel"/>
    <w:tmpl w:val="7FC8B1A0"/>
    <w:lvl w:ilvl="0" w:tplc="CE4E2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D5"/>
    <w:rsid w:val="00002245"/>
    <w:rsid w:val="0000795C"/>
    <w:rsid w:val="0002454F"/>
    <w:rsid w:val="0002767D"/>
    <w:rsid w:val="0003557F"/>
    <w:rsid w:val="00041649"/>
    <w:rsid w:val="00047710"/>
    <w:rsid w:val="000500C2"/>
    <w:rsid w:val="00064E2B"/>
    <w:rsid w:val="00067169"/>
    <w:rsid w:val="00076492"/>
    <w:rsid w:val="0007750D"/>
    <w:rsid w:val="0008050E"/>
    <w:rsid w:val="0008523D"/>
    <w:rsid w:val="0009027B"/>
    <w:rsid w:val="00091887"/>
    <w:rsid w:val="00091FE0"/>
    <w:rsid w:val="000950D2"/>
    <w:rsid w:val="000A1852"/>
    <w:rsid w:val="000A2FB7"/>
    <w:rsid w:val="000A57FC"/>
    <w:rsid w:val="000B55DC"/>
    <w:rsid w:val="000B7561"/>
    <w:rsid w:val="000D0B43"/>
    <w:rsid w:val="000E0D47"/>
    <w:rsid w:val="000E1460"/>
    <w:rsid w:val="000E21AA"/>
    <w:rsid w:val="000E21CF"/>
    <w:rsid w:val="000E2912"/>
    <w:rsid w:val="000E5F8D"/>
    <w:rsid w:val="000E629F"/>
    <w:rsid w:val="001017FA"/>
    <w:rsid w:val="00103886"/>
    <w:rsid w:val="00103DB9"/>
    <w:rsid w:val="001041B7"/>
    <w:rsid w:val="00105D6E"/>
    <w:rsid w:val="00110245"/>
    <w:rsid w:val="00127A21"/>
    <w:rsid w:val="001333C7"/>
    <w:rsid w:val="001357A3"/>
    <w:rsid w:val="0014135A"/>
    <w:rsid w:val="001457F2"/>
    <w:rsid w:val="0014763F"/>
    <w:rsid w:val="00151A53"/>
    <w:rsid w:val="00170A9B"/>
    <w:rsid w:val="00170AEB"/>
    <w:rsid w:val="00172BB5"/>
    <w:rsid w:val="00176221"/>
    <w:rsid w:val="001779C9"/>
    <w:rsid w:val="001A2F86"/>
    <w:rsid w:val="001B04FB"/>
    <w:rsid w:val="001B399C"/>
    <w:rsid w:val="001B4BC6"/>
    <w:rsid w:val="001B75B7"/>
    <w:rsid w:val="001C015F"/>
    <w:rsid w:val="001C220D"/>
    <w:rsid w:val="001E1757"/>
    <w:rsid w:val="001E6D8D"/>
    <w:rsid w:val="001E7DB7"/>
    <w:rsid w:val="001F12B1"/>
    <w:rsid w:val="001F4B50"/>
    <w:rsid w:val="002022BF"/>
    <w:rsid w:val="0020512A"/>
    <w:rsid w:val="002225E3"/>
    <w:rsid w:val="00231EE4"/>
    <w:rsid w:val="00243246"/>
    <w:rsid w:val="00250B2E"/>
    <w:rsid w:val="00254919"/>
    <w:rsid w:val="00261D42"/>
    <w:rsid w:val="0026380B"/>
    <w:rsid w:val="00265B22"/>
    <w:rsid w:val="00266423"/>
    <w:rsid w:val="00271119"/>
    <w:rsid w:val="00271B6E"/>
    <w:rsid w:val="0028368B"/>
    <w:rsid w:val="002922AE"/>
    <w:rsid w:val="00293145"/>
    <w:rsid w:val="002B36EC"/>
    <w:rsid w:val="002B37D6"/>
    <w:rsid w:val="002B4C8E"/>
    <w:rsid w:val="002B72CE"/>
    <w:rsid w:val="002C172C"/>
    <w:rsid w:val="002D27A5"/>
    <w:rsid w:val="002D617B"/>
    <w:rsid w:val="002E4D46"/>
    <w:rsid w:val="002E7066"/>
    <w:rsid w:val="00304673"/>
    <w:rsid w:val="0030590C"/>
    <w:rsid w:val="00307287"/>
    <w:rsid w:val="00314431"/>
    <w:rsid w:val="00323416"/>
    <w:rsid w:val="00323C7E"/>
    <w:rsid w:val="00331FDD"/>
    <w:rsid w:val="003522AD"/>
    <w:rsid w:val="00364BFB"/>
    <w:rsid w:val="00371DA5"/>
    <w:rsid w:val="00391F95"/>
    <w:rsid w:val="003A1E9B"/>
    <w:rsid w:val="003D26CD"/>
    <w:rsid w:val="003E07D4"/>
    <w:rsid w:val="003E7D2F"/>
    <w:rsid w:val="00412B41"/>
    <w:rsid w:val="0041564C"/>
    <w:rsid w:val="0041723F"/>
    <w:rsid w:val="004215B3"/>
    <w:rsid w:val="00427C7C"/>
    <w:rsid w:val="00435F33"/>
    <w:rsid w:val="0043682A"/>
    <w:rsid w:val="004455F0"/>
    <w:rsid w:val="0047556B"/>
    <w:rsid w:val="00475909"/>
    <w:rsid w:val="004807A9"/>
    <w:rsid w:val="004844A0"/>
    <w:rsid w:val="0048765F"/>
    <w:rsid w:val="004942BC"/>
    <w:rsid w:val="004A3386"/>
    <w:rsid w:val="004A6C18"/>
    <w:rsid w:val="004B0443"/>
    <w:rsid w:val="004C5ABB"/>
    <w:rsid w:val="004C61E7"/>
    <w:rsid w:val="004D0B0B"/>
    <w:rsid w:val="004D304C"/>
    <w:rsid w:val="004E3DF1"/>
    <w:rsid w:val="004E5A4B"/>
    <w:rsid w:val="005036AB"/>
    <w:rsid w:val="0050496C"/>
    <w:rsid w:val="0050687E"/>
    <w:rsid w:val="00507B30"/>
    <w:rsid w:val="005138A5"/>
    <w:rsid w:val="00515B84"/>
    <w:rsid w:val="00517F84"/>
    <w:rsid w:val="00522C48"/>
    <w:rsid w:val="0053778B"/>
    <w:rsid w:val="0054050A"/>
    <w:rsid w:val="00541E27"/>
    <w:rsid w:val="005471DE"/>
    <w:rsid w:val="005536A3"/>
    <w:rsid w:val="00563368"/>
    <w:rsid w:val="00577ED8"/>
    <w:rsid w:val="00581B2A"/>
    <w:rsid w:val="005846B4"/>
    <w:rsid w:val="005851D3"/>
    <w:rsid w:val="005923B4"/>
    <w:rsid w:val="00592CDC"/>
    <w:rsid w:val="00594332"/>
    <w:rsid w:val="00595859"/>
    <w:rsid w:val="005A4295"/>
    <w:rsid w:val="005B0446"/>
    <w:rsid w:val="005B0CF6"/>
    <w:rsid w:val="005B3178"/>
    <w:rsid w:val="005B5F60"/>
    <w:rsid w:val="005B6A21"/>
    <w:rsid w:val="005B7862"/>
    <w:rsid w:val="005C05AB"/>
    <w:rsid w:val="005D48D9"/>
    <w:rsid w:val="005D51E9"/>
    <w:rsid w:val="005D7904"/>
    <w:rsid w:val="005F66DB"/>
    <w:rsid w:val="00603DE6"/>
    <w:rsid w:val="00606E26"/>
    <w:rsid w:val="00607961"/>
    <w:rsid w:val="00607B5D"/>
    <w:rsid w:val="0061002A"/>
    <w:rsid w:val="00616AB1"/>
    <w:rsid w:val="00621B93"/>
    <w:rsid w:val="006224F3"/>
    <w:rsid w:val="0062686A"/>
    <w:rsid w:val="00634D21"/>
    <w:rsid w:val="00644BEB"/>
    <w:rsid w:val="00647531"/>
    <w:rsid w:val="006476F5"/>
    <w:rsid w:val="0065580F"/>
    <w:rsid w:val="00657F0E"/>
    <w:rsid w:val="00663AFC"/>
    <w:rsid w:val="0066509B"/>
    <w:rsid w:val="0066783A"/>
    <w:rsid w:val="006837A1"/>
    <w:rsid w:val="0068426C"/>
    <w:rsid w:val="00687BAA"/>
    <w:rsid w:val="006A4580"/>
    <w:rsid w:val="006B4023"/>
    <w:rsid w:val="006B675D"/>
    <w:rsid w:val="006B7421"/>
    <w:rsid w:val="006C7760"/>
    <w:rsid w:val="006E23EC"/>
    <w:rsid w:val="006E6434"/>
    <w:rsid w:val="006E64F9"/>
    <w:rsid w:val="006E6F0D"/>
    <w:rsid w:val="006F1E58"/>
    <w:rsid w:val="006F359C"/>
    <w:rsid w:val="007108A0"/>
    <w:rsid w:val="00711A16"/>
    <w:rsid w:val="00713F56"/>
    <w:rsid w:val="007268B9"/>
    <w:rsid w:val="00734FE5"/>
    <w:rsid w:val="00735E34"/>
    <w:rsid w:val="00737935"/>
    <w:rsid w:val="00742325"/>
    <w:rsid w:val="00744C0E"/>
    <w:rsid w:val="00747224"/>
    <w:rsid w:val="00751E81"/>
    <w:rsid w:val="007628EE"/>
    <w:rsid w:val="00763014"/>
    <w:rsid w:val="00771621"/>
    <w:rsid w:val="00773837"/>
    <w:rsid w:val="00773D79"/>
    <w:rsid w:val="00775BC3"/>
    <w:rsid w:val="00776B2B"/>
    <w:rsid w:val="00777DF5"/>
    <w:rsid w:val="007825C1"/>
    <w:rsid w:val="0078301F"/>
    <w:rsid w:val="007A0BE9"/>
    <w:rsid w:val="007B1DBF"/>
    <w:rsid w:val="007B3F80"/>
    <w:rsid w:val="007C7C1A"/>
    <w:rsid w:val="007D0D17"/>
    <w:rsid w:val="007D69F9"/>
    <w:rsid w:val="007E188C"/>
    <w:rsid w:val="007F29A7"/>
    <w:rsid w:val="007F58CF"/>
    <w:rsid w:val="007F6812"/>
    <w:rsid w:val="007F79B8"/>
    <w:rsid w:val="007F7EB1"/>
    <w:rsid w:val="008008A1"/>
    <w:rsid w:val="00800BD9"/>
    <w:rsid w:val="00801EEC"/>
    <w:rsid w:val="008142FF"/>
    <w:rsid w:val="008159F4"/>
    <w:rsid w:val="00816547"/>
    <w:rsid w:val="00817DBA"/>
    <w:rsid w:val="00830DAC"/>
    <w:rsid w:val="00851162"/>
    <w:rsid w:val="008550CB"/>
    <w:rsid w:val="0086603C"/>
    <w:rsid w:val="00866573"/>
    <w:rsid w:val="00870670"/>
    <w:rsid w:val="00870723"/>
    <w:rsid w:val="00872799"/>
    <w:rsid w:val="008807C5"/>
    <w:rsid w:val="00881730"/>
    <w:rsid w:val="0089581A"/>
    <w:rsid w:val="00896605"/>
    <w:rsid w:val="008B1C2A"/>
    <w:rsid w:val="008B2B22"/>
    <w:rsid w:val="008B36EA"/>
    <w:rsid w:val="008B541B"/>
    <w:rsid w:val="008B5D64"/>
    <w:rsid w:val="008B7263"/>
    <w:rsid w:val="008C3ABB"/>
    <w:rsid w:val="008C4703"/>
    <w:rsid w:val="008C5B03"/>
    <w:rsid w:val="008C5FBF"/>
    <w:rsid w:val="008D0973"/>
    <w:rsid w:val="008D16E8"/>
    <w:rsid w:val="008D4BF2"/>
    <w:rsid w:val="008D4C10"/>
    <w:rsid w:val="008D6033"/>
    <w:rsid w:val="008D64D8"/>
    <w:rsid w:val="008E44D4"/>
    <w:rsid w:val="008E508B"/>
    <w:rsid w:val="0091702E"/>
    <w:rsid w:val="00924B91"/>
    <w:rsid w:val="00932F00"/>
    <w:rsid w:val="00945608"/>
    <w:rsid w:val="00961162"/>
    <w:rsid w:val="00963140"/>
    <w:rsid w:val="0096753C"/>
    <w:rsid w:val="00983B93"/>
    <w:rsid w:val="009A0CB5"/>
    <w:rsid w:val="009A1610"/>
    <w:rsid w:val="009B0B7F"/>
    <w:rsid w:val="009B254C"/>
    <w:rsid w:val="009B2AE5"/>
    <w:rsid w:val="009B47AD"/>
    <w:rsid w:val="009D1B0B"/>
    <w:rsid w:val="009D320F"/>
    <w:rsid w:val="009D6FAB"/>
    <w:rsid w:val="009E1210"/>
    <w:rsid w:val="009E19A6"/>
    <w:rsid w:val="00A07B79"/>
    <w:rsid w:val="00A210EB"/>
    <w:rsid w:val="00A245B7"/>
    <w:rsid w:val="00A277C1"/>
    <w:rsid w:val="00A3207B"/>
    <w:rsid w:val="00A32720"/>
    <w:rsid w:val="00A3613B"/>
    <w:rsid w:val="00A40A51"/>
    <w:rsid w:val="00A40E09"/>
    <w:rsid w:val="00A61B18"/>
    <w:rsid w:val="00A669E3"/>
    <w:rsid w:val="00A85428"/>
    <w:rsid w:val="00A85E2E"/>
    <w:rsid w:val="00A95273"/>
    <w:rsid w:val="00A97AC1"/>
    <w:rsid w:val="00AA5330"/>
    <w:rsid w:val="00AB4F39"/>
    <w:rsid w:val="00AC3349"/>
    <w:rsid w:val="00AC6AD7"/>
    <w:rsid w:val="00AD6CE9"/>
    <w:rsid w:val="00AE59B6"/>
    <w:rsid w:val="00AE653D"/>
    <w:rsid w:val="00AF187C"/>
    <w:rsid w:val="00AF39EB"/>
    <w:rsid w:val="00AF6909"/>
    <w:rsid w:val="00B0477E"/>
    <w:rsid w:val="00B122E1"/>
    <w:rsid w:val="00B24040"/>
    <w:rsid w:val="00B3085D"/>
    <w:rsid w:val="00B32FFF"/>
    <w:rsid w:val="00B3350A"/>
    <w:rsid w:val="00B34732"/>
    <w:rsid w:val="00B513FF"/>
    <w:rsid w:val="00B52A4D"/>
    <w:rsid w:val="00B56C89"/>
    <w:rsid w:val="00B633F1"/>
    <w:rsid w:val="00B65835"/>
    <w:rsid w:val="00B67FBD"/>
    <w:rsid w:val="00B708DC"/>
    <w:rsid w:val="00B7288F"/>
    <w:rsid w:val="00B77E9E"/>
    <w:rsid w:val="00B80F09"/>
    <w:rsid w:val="00B86747"/>
    <w:rsid w:val="00B86B11"/>
    <w:rsid w:val="00B90672"/>
    <w:rsid w:val="00B91E7D"/>
    <w:rsid w:val="00BB13BA"/>
    <w:rsid w:val="00BB27DB"/>
    <w:rsid w:val="00BB3BE5"/>
    <w:rsid w:val="00BB7897"/>
    <w:rsid w:val="00BC01C9"/>
    <w:rsid w:val="00BC15BD"/>
    <w:rsid w:val="00BC2C5D"/>
    <w:rsid w:val="00BD04E3"/>
    <w:rsid w:val="00BD0F73"/>
    <w:rsid w:val="00BD7048"/>
    <w:rsid w:val="00BE6E5A"/>
    <w:rsid w:val="00BF014B"/>
    <w:rsid w:val="00C01CFA"/>
    <w:rsid w:val="00C0301B"/>
    <w:rsid w:val="00C06F13"/>
    <w:rsid w:val="00C126F7"/>
    <w:rsid w:val="00C216F7"/>
    <w:rsid w:val="00C34F79"/>
    <w:rsid w:val="00C36780"/>
    <w:rsid w:val="00C400BA"/>
    <w:rsid w:val="00C451EA"/>
    <w:rsid w:val="00C45772"/>
    <w:rsid w:val="00C530E8"/>
    <w:rsid w:val="00C566CF"/>
    <w:rsid w:val="00C5687C"/>
    <w:rsid w:val="00C63A47"/>
    <w:rsid w:val="00C710E8"/>
    <w:rsid w:val="00C747F9"/>
    <w:rsid w:val="00C74EDE"/>
    <w:rsid w:val="00CA2D90"/>
    <w:rsid w:val="00CA7E80"/>
    <w:rsid w:val="00CB0F35"/>
    <w:rsid w:val="00CB39F2"/>
    <w:rsid w:val="00CB539B"/>
    <w:rsid w:val="00CB7CFB"/>
    <w:rsid w:val="00CC7C8E"/>
    <w:rsid w:val="00CD3AF8"/>
    <w:rsid w:val="00CD5997"/>
    <w:rsid w:val="00CE05F1"/>
    <w:rsid w:val="00CE0A24"/>
    <w:rsid w:val="00CE297F"/>
    <w:rsid w:val="00CE3ED4"/>
    <w:rsid w:val="00CE62CF"/>
    <w:rsid w:val="00CF6148"/>
    <w:rsid w:val="00D071A9"/>
    <w:rsid w:val="00D11224"/>
    <w:rsid w:val="00D11B8B"/>
    <w:rsid w:val="00D232FC"/>
    <w:rsid w:val="00D25F86"/>
    <w:rsid w:val="00D3299D"/>
    <w:rsid w:val="00D33D3E"/>
    <w:rsid w:val="00D36819"/>
    <w:rsid w:val="00D41AB4"/>
    <w:rsid w:val="00D43171"/>
    <w:rsid w:val="00D626AE"/>
    <w:rsid w:val="00D65108"/>
    <w:rsid w:val="00D844CF"/>
    <w:rsid w:val="00D95A0A"/>
    <w:rsid w:val="00DB05B4"/>
    <w:rsid w:val="00DB0FDE"/>
    <w:rsid w:val="00DB4CAA"/>
    <w:rsid w:val="00DC2EE7"/>
    <w:rsid w:val="00DD0066"/>
    <w:rsid w:val="00DD2BE1"/>
    <w:rsid w:val="00DE4767"/>
    <w:rsid w:val="00DE55DF"/>
    <w:rsid w:val="00DF590F"/>
    <w:rsid w:val="00DF649B"/>
    <w:rsid w:val="00DF6E66"/>
    <w:rsid w:val="00E01AA3"/>
    <w:rsid w:val="00E03BB2"/>
    <w:rsid w:val="00E13773"/>
    <w:rsid w:val="00E3028E"/>
    <w:rsid w:val="00E3257F"/>
    <w:rsid w:val="00E35495"/>
    <w:rsid w:val="00E41BBF"/>
    <w:rsid w:val="00E450AB"/>
    <w:rsid w:val="00E478D7"/>
    <w:rsid w:val="00E5165E"/>
    <w:rsid w:val="00E64E34"/>
    <w:rsid w:val="00E65F1C"/>
    <w:rsid w:val="00E70D74"/>
    <w:rsid w:val="00E72D4B"/>
    <w:rsid w:val="00E80371"/>
    <w:rsid w:val="00E938D2"/>
    <w:rsid w:val="00EA4F61"/>
    <w:rsid w:val="00EB09CD"/>
    <w:rsid w:val="00EB584C"/>
    <w:rsid w:val="00ED5D17"/>
    <w:rsid w:val="00ED7D3A"/>
    <w:rsid w:val="00EE0E9B"/>
    <w:rsid w:val="00F00947"/>
    <w:rsid w:val="00F03175"/>
    <w:rsid w:val="00F04194"/>
    <w:rsid w:val="00F058BF"/>
    <w:rsid w:val="00F06FE2"/>
    <w:rsid w:val="00F11590"/>
    <w:rsid w:val="00F17555"/>
    <w:rsid w:val="00F20BF2"/>
    <w:rsid w:val="00F24A91"/>
    <w:rsid w:val="00F33014"/>
    <w:rsid w:val="00F37D04"/>
    <w:rsid w:val="00F428C6"/>
    <w:rsid w:val="00F43E7D"/>
    <w:rsid w:val="00F536D5"/>
    <w:rsid w:val="00F612CE"/>
    <w:rsid w:val="00F6188F"/>
    <w:rsid w:val="00F63469"/>
    <w:rsid w:val="00F63E1F"/>
    <w:rsid w:val="00F64EA0"/>
    <w:rsid w:val="00F67F29"/>
    <w:rsid w:val="00F77F76"/>
    <w:rsid w:val="00F8049D"/>
    <w:rsid w:val="00F9162A"/>
    <w:rsid w:val="00F93B8E"/>
    <w:rsid w:val="00FA1CD5"/>
    <w:rsid w:val="00FA3BC4"/>
    <w:rsid w:val="00FA43C7"/>
    <w:rsid w:val="00FB4CA1"/>
    <w:rsid w:val="00FC12F4"/>
    <w:rsid w:val="00FD418B"/>
    <w:rsid w:val="00FF2B8E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EE42428-6C66-4014-A14D-1C08BA84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6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36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6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E62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64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6B675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E706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E1757"/>
    <w:rPr>
      <w:color w:val="0000FF" w:themeColor="hyperlink"/>
      <w:u w:val="single"/>
    </w:rPr>
  </w:style>
  <w:style w:type="paragraph" w:customStyle="1" w:styleId="Default">
    <w:name w:val="Default"/>
    <w:rsid w:val="00484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2B7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4E5A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4E5A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E5A4B"/>
  </w:style>
  <w:style w:type="paragraph" w:styleId="ac">
    <w:name w:val="footer"/>
    <w:basedOn w:val="a"/>
    <w:link w:val="ad"/>
    <w:uiPriority w:val="99"/>
    <w:rsid w:val="004E5A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4E5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4E5A4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A245B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45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2B36EC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2B36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2B36EC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B36EC"/>
  </w:style>
  <w:style w:type="character" w:customStyle="1" w:styleId="af4">
    <w:name w:val="Текст сноски Знак"/>
    <w:basedOn w:val="a0"/>
    <w:link w:val="af3"/>
    <w:uiPriority w:val="99"/>
    <w:semiHidden/>
    <w:rsid w:val="002B36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B3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5783B54FA26C2EA30D5081757064F7694E7C8ECAB37CB2C5B6F7F4060S7NCE" TargetMode="External"/><Relationship Id="rId18" Type="http://schemas.openxmlformats.org/officeDocument/2006/relationships/hyperlink" Target="consultantplus://offline/ref=E5783B54FA26C2EA30D5161A416A117F9FEE96E4AB3EC57D013B79173F2C6E7E56CB7A4DE7D1A4AEF09CFDC4SCN6E" TargetMode="External"/><Relationship Id="rId26" Type="http://schemas.openxmlformats.org/officeDocument/2006/relationships/hyperlink" Target="consultantplus://offline/ref=E5783B54FA26C2EA30D5161A416A117F9FEE96E4AB3EC57D013B79173F2C6E7E56CB7A4DE7D1A4AEF194FAC9SCN0E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E5783B54FA26C2EA30D5161A416A117F9FEE96E4AB3EC57D013B79173F2C6E7E56CB7A4DE7D1A4AEF194FAC9SCN0E" TargetMode="External"/><Relationship Id="rId34" Type="http://schemas.openxmlformats.org/officeDocument/2006/relationships/hyperlink" Target="consultantplus://offline/ref=E5783B54FA26C2EA30D5081757064F7694E5C8E8A83FCB2C5B6F7F4060S7NC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19EC7544160157AD271F775CED1FBE7FD96999BC8B5A4CB53942C00D523AEDD0336DB3CE0ACF0F6C434370kF58E" TargetMode="External"/><Relationship Id="rId17" Type="http://schemas.openxmlformats.org/officeDocument/2006/relationships/hyperlink" Target="consultantplus://offline/ref=E5783B54FA26C2EA30D5161A416A117F9FEE96E4AB3EC57D013B79173F2C6E7E56CB7A4DE7D1A4AEF194FAC9SCN0E" TargetMode="External"/><Relationship Id="rId25" Type="http://schemas.openxmlformats.org/officeDocument/2006/relationships/hyperlink" Target="consultantplus://offline/ref=E5783B54FA26C2EA30D5161A416A117F9FEE96E4AB3EC57D013B79173F2C6E7E56CB7A4DE7D1A4AEF194FAC9SCN0E" TargetMode="External"/><Relationship Id="rId33" Type="http://schemas.openxmlformats.org/officeDocument/2006/relationships/header" Target="header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783B54FA26C2EA30D5161A416A117F9FEE96E4AB3EC57D013B79173F2C6E7E56CB7A4DE7D1A4AEF194F9C0SCN2E" TargetMode="External"/><Relationship Id="rId20" Type="http://schemas.openxmlformats.org/officeDocument/2006/relationships/hyperlink" Target="consultantplus://offline/ref=E5783B54FA26C2EA30D5161A416A117F9FEE96E4AB3EC57D013B79173F2C6E7E56CB7A4DE7D1A4AEF194FAC9SCN0E" TargetMode="External"/><Relationship Id="rId29" Type="http://schemas.openxmlformats.org/officeDocument/2006/relationships/hyperlink" Target="consultantplus://offline/ref=E5783B54FA26C2EA30D5161A416A117F9FEE96E4AB3EC57D013B79173F2C6E7E56CB7A4DE7D1A4AEF194FAC9SCN0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E5783B54FA26C2EA30D5161A416A117F9FEE96E4AB3EC57D013B79173F2C6E7E56CB7A4DE7D1A4AEF194FAC9SCN0E" TargetMode="External"/><Relationship Id="rId32" Type="http://schemas.openxmlformats.org/officeDocument/2006/relationships/header" Target="header2.xml"/><Relationship Id="rId37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783B54FA26C2EA30D5161A416A117F9FEE96E4A339C0730130241D3775627CS5N1E" TargetMode="External"/><Relationship Id="rId23" Type="http://schemas.openxmlformats.org/officeDocument/2006/relationships/hyperlink" Target="consultantplus://offline/ref=E5783B54FA26C2EA30D5161A416A117F9FEE96E4AB3EC57D013B79173F2C6E7E56CB7A4DE7D1A4AEF194FAC9SCN0E" TargetMode="External"/><Relationship Id="rId28" Type="http://schemas.openxmlformats.org/officeDocument/2006/relationships/hyperlink" Target="consultantplus://offline/ref=E5783B54FA26C2EA30D5161A416A117F9FEE96E4AB3EC57D013B79173F2C6E7E56CB7A4DE7D1A4AEF194FAC9SCN0E" TargetMode="External"/><Relationship Id="rId36" Type="http://schemas.openxmlformats.org/officeDocument/2006/relationships/header" Target="header5.xml"/><Relationship Id="rId10" Type="http://schemas.openxmlformats.org/officeDocument/2006/relationships/hyperlink" Target="consultantplus://offline/ref=DAFB20BEE76B28C7E8CE44E916DE1176B0AD527300890D12E00483AC775C44CB29E075223E8D2F159B447Dl3l5D" TargetMode="External"/><Relationship Id="rId19" Type="http://schemas.openxmlformats.org/officeDocument/2006/relationships/hyperlink" Target="consultantplus://offline/ref=E5783B54FA26C2EA30D5161A416A117F9FEE96E4AB3EC57D013B79173F2C6E7E56CB7A4DE7D1A4AEF194FAC9SCN0E" TargetMode="External"/><Relationship Id="rId31" Type="http://schemas.openxmlformats.org/officeDocument/2006/relationships/hyperlink" Target="consultantplus://offline/ref=E5783B54FA26C2EA30D5081757064F7694E5C8E8A83FCB2C5B6F7F4060S7N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FB20BEE76B28C7E8CE44E916DE1176B0AD5273008D0B15E70483AC775C44CBl2l9D" TargetMode="External"/><Relationship Id="rId14" Type="http://schemas.openxmlformats.org/officeDocument/2006/relationships/hyperlink" Target="consultantplus://offline/ref=E5783B54FA26C2EA30D5161A416A117F9FEE96E4A23EC97C0E30241D3775627CS5N1E" TargetMode="External"/><Relationship Id="rId22" Type="http://schemas.openxmlformats.org/officeDocument/2006/relationships/hyperlink" Target="consultantplus://offline/ref=E5783B54FA26C2EA30D5161A416A117F9FEE96E4AB3EC57D013B79173F2C6E7E56CB7A4DE7D1A4AEF194FAC9SCN0E" TargetMode="External"/><Relationship Id="rId27" Type="http://schemas.openxmlformats.org/officeDocument/2006/relationships/hyperlink" Target="consultantplus://offline/ref=E5783B54FA26C2EA30D5161A416A117F9FEE96E4AB3EC57D013B79173F2C6E7E56CB7A4DE7D1A4AEF194FAC9SCN0E" TargetMode="External"/><Relationship Id="rId30" Type="http://schemas.openxmlformats.org/officeDocument/2006/relationships/hyperlink" Target="consultantplus://offline/ref=E5783B54FA26C2EA30D5081757064F7697E1C1E0AB3FCB2C5B6F7F4060S7NCE" TargetMode="External"/><Relationship Id="rId35" Type="http://schemas.openxmlformats.org/officeDocument/2006/relationships/header" Target="header4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5215EF-B687-4F3F-80EE-BFA1C502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6371</Words>
  <Characters>36320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Narayan</dc:creator>
  <cp:lastModifiedBy>Амирян Татьяна Анатольевна</cp:lastModifiedBy>
  <cp:revision>2</cp:revision>
  <cp:lastPrinted>2019-02-08T05:33:00Z</cp:lastPrinted>
  <dcterms:created xsi:type="dcterms:W3CDTF">2019-02-14T04:03:00Z</dcterms:created>
  <dcterms:modified xsi:type="dcterms:W3CDTF">2019-02-14T04:03:00Z</dcterms:modified>
</cp:coreProperties>
</file>