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3B" w:rsidRPr="00EA303B" w:rsidRDefault="002031C0" w:rsidP="00EA3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75603F">
        <w:rPr>
          <w:b/>
          <w:noProof/>
          <w:sz w:val="28"/>
          <w:szCs w:val="28"/>
          <w:lang w:eastAsia="ru-RU"/>
        </w:rPr>
        <w:drawing>
          <wp:inline distT="0" distB="0" distL="0" distR="0" wp14:anchorId="252ABA66" wp14:editId="733D93B3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3B" w:rsidRPr="00EA303B" w:rsidRDefault="00EA303B" w:rsidP="00EA3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303B" w:rsidRPr="00EA303B" w:rsidRDefault="00EA303B" w:rsidP="00EA30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EA303B" w:rsidRPr="00EA303B" w:rsidRDefault="00EA303B" w:rsidP="00EA30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EA303B" w:rsidRPr="00EA303B" w:rsidRDefault="00EA303B" w:rsidP="00EA3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303B" w:rsidRPr="00EA303B" w:rsidRDefault="00EA303B" w:rsidP="00EA3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A30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EA303B" w:rsidRPr="00EA303B" w:rsidRDefault="00EA303B" w:rsidP="00EA303B">
      <w:pPr>
        <w:tabs>
          <w:tab w:val="left" w:pos="480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3B" w:rsidRPr="00EA303B" w:rsidRDefault="00EA303B" w:rsidP="00EA30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</w:t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№  _________</w:t>
      </w:r>
    </w:p>
    <w:p w:rsidR="00EA303B" w:rsidRPr="00EA303B" w:rsidRDefault="00EA303B" w:rsidP="00EA30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303B" w:rsidRPr="00EA303B" w:rsidRDefault="00EA303B" w:rsidP="00EA303B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EA303B" w:rsidRPr="00EA303B" w:rsidRDefault="00EA303B" w:rsidP="00EA303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A303B" w:rsidRPr="00EA303B" w:rsidRDefault="00C621C9" w:rsidP="00EA30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министерства сельского хозяйства Новосибирской области от 18.03.2020 № 46-нпа</w:t>
      </w:r>
    </w:p>
    <w:p w:rsidR="00EA303B" w:rsidRPr="00EA303B" w:rsidRDefault="00EA303B" w:rsidP="00EA3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3B" w:rsidRPr="00EA303B" w:rsidRDefault="00EA303B" w:rsidP="00EA3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Новоси</w:t>
      </w:r>
      <w:r w:rsid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бирской области от 02.02.2015 № </w:t>
      </w: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</w:t>
      </w:r>
    </w:p>
    <w:p w:rsidR="00EA303B" w:rsidRDefault="00EA303B" w:rsidP="00EA30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П Р И К А З Ы В А Ю:</w:t>
      </w:r>
    </w:p>
    <w:p w:rsidR="00255509" w:rsidRDefault="00C621C9" w:rsidP="00225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сельского хозяйства Новосибирской области от 18.03.2020 № 46-нпа «Об утверждении форм документов для предоставления субсидий за счет средств областного бюджета Новосибирской области на осуществление государственной поддержки ведения садоводства и огородничества для собственных нужд на территории Новосибирской области» следующие изменения:</w:t>
      </w:r>
    </w:p>
    <w:p w:rsidR="00191832" w:rsidRDefault="003B3D5C" w:rsidP="00225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</w:t>
      </w:r>
      <w:r w:rsidR="003F01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</w:t>
      </w:r>
      <w:r w:rsidR="00B8563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71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(договор</w:t>
      </w:r>
      <w:r w:rsidR="00B856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71A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A2F8B" w:rsidRPr="00AA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F8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из областного бюджета Новосибирской области субсидии на государственн</w:t>
      </w:r>
      <w:r w:rsidR="002031C0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поддержку</w:t>
      </w:r>
      <w:r w:rsidR="00AA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садоводства и огородничества для собственных нужд на территории Новосибирской области</w:t>
      </w:r>
      <w:r w:rsidR="00C6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63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Соглашение)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3D5C" w:rsidRDefault="00B8563B" w:rsidP="00225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В</w:t>
      </w:r>
      <w:r w:rsidR="003B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1.2.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B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«Порядок» заменить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B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«Порядком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B3D5C" w:rsidRDefault="00B8563B" w:rsidP="00225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П</w:t>
      </w:r>
      <w:r w:rsidR="003B3D5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4.1.8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:rsidR="003B3D5C" w:rsidRDefault="00B8563B" w:rsidP="00225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В</w:t>
      </w:r>
      <w:r w:rsidR="003B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4.1.9. 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B3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)» исключить.</w:t>
      </w:r>
    </w:p>
    <w:p w:rsidR="003B3D5C" w:rsidRDefault="00B8563B" w:rsidP="00225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В</w:t>
      </w:r>
      <w:r w:rsidR="003B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4.1.10. слова «15 рабочих» заменить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«30 календарных».</w:t>
      </w:r>
    </w:p>
    <w:p w:rsidR="003B3D5C" w:rsidRDefault="00B8563B" w:rsidP="00225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А</w:t>
      </w:r>
      <w:r w:rsidR="00C81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девятый пункта 4.1.11.1. исключить.</w:t>
      </w:r>
    </w:p>
    <w:p w:rsidR="00B8563B" w:rsidRPr="00782672" w:rsidRDefault="00B8563B" w:rsidP="00225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672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</w:t>
      </w:r>
      <w:r w:rsidR="00C81A25" w:rsidRPr="00782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4.3.1.</w:t>
      </w:r>
      <w:r w:rsidRPr="007826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1A25" w:rsidRDefault="00B8563B" w:rsidP="00225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672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C81A25" w:rsidRPr="00782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0B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иных показателей, установленных </w:t>
      </w:r>
      <w:r w:rsidRPr="00782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осуществления государственной поддержки</w:t>
      </w:r>
      <w:r w:rsidR="00C81A25" w:rsidRPr="0078267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</w:t>
      </w:r>
      <w:r w:rsidR="00E02B05" w:rsidRPr="007826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1A25" w:rsidRDefault="00B8563B" w:rsidP="00225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67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C81A25" w:rsidRPr="0078267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слова «</w:t>
      </w:r>
      <w:r w:rsidRPr="007826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</w:t>
      </w:r>
      <w:r w:rsidR="00C81A25" w:rsidRPr="0078267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</w:t>
      </w:r>
      <w:r w:rsidR="00782672" w:rsidRPr="00782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81A25" w:rsidRPr="00782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82672" w:rsidRPr="007826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78267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81A25" w:rsidRDefault="00B8563B" w:rsidP="00225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 П</w:t>
      </w:r>
      <w:r w:rsidR="00C81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4.3.5.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C81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AA9" w:rsidRDefault="000B6AA9" w:rsidP="00225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="00F255B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четыре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6.4. слова «</w:t>
      </w:r>
      <w:r w:rsidR="00F25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предоставления субсидии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исключить.</w:t>
      </w:r>
    </w:p>
    <w:p w:rsidR="00E02B05" w:rsidRDefault="000B6AA9" w:rsidP="00225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81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Приложение № 1 и приложение № 2 к Соглашению изложить </w:t>
      </w:r>
      <w:r w:rsidR="00B8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</w:t>
      </w:r>
      <w:r w:rsidR="00C81A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приложению </w:t>
      </w:r>
      <w:r w:rsidR="00E02B0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B856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2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к настоящему приказу.</w:t>
      </w:r>
    </w:p>
    <w:p w:rsidR="00C81A25" w:rsidRDefault="001306F7" w:rsidP="00225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02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Приложение № 3 к Соглашению </w:t>
      </w:r>
      <w:r w:rsidR="00B856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:rsidR="00EA303B" w:rsidRPr="002F04C9" w:rsidRDefault="00EA303B" w:rsidP="00EA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3B" w:rsidRPr="00EA303B" w:rsidRDefault="00EA303B" w:rsidP="00EA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3B" w:rsidRPr="00EA303B" w:rsidRDefault="00EA303B" w:rsidP="00EA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</w:t>
      </w: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Е.М. Лещенко</w:t>
      </w: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3D5" w:rsidRDefault="002543D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3D5" w:rsidRDefault="002543D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3D5" w:rsidRDefault="002543D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3D5" w:rsidRDefault="002543D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3D5" w:rsidRDefault="002543D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3D5" w:rsidRDefault="002543D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3D5" w:rsidRDefault="002543D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F43" w:rsidRDefault="00986F43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B05" w:rsidRDefault="00E02B05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6077" w:rsidRDefault="00F36077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563B" w:rsidRDefault="00B856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563B" w:rsidRDefault="00B856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563B" w:rsidRDefault="00B856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563B" w:rsidRDefault="00B856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563B" w:rsidRDefault="00B856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563B" w:rsidRDefault="00B856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6AA9" w:rsidRDefault="000B6AA9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563B" w:rsidRDefault="00B856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03B">
        <w:rPr>
          <w:rFonts w:ascii="Times New Roman" w:eastAsia="Times New Roman" w:hAnsi="Times New Roman" w:cs="Times New Roman"/>
          <w:sz w:val="20"/>
          <w:szCs w:val="20"/>
          <w:lang w:eastAsia="ru-RU"/>
        </w:rPr>
        <w:t>М.А. Кириенко</w:t>
      </w: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03B">
        <w:rPr>
          <w:rFonts w:ascii="Times New Roman" w:eastAsia="Times New Roman" w:hAnsi="Times New Roman" w:cs="Times New Roman"/>
          <w:sz w:val="20"/>
          <w:szCs w:val="20"/>
          <w:lang w:eastAsia="ru-RU"/>
        </w:rPr>
        <w:t>238 65 56</w:t>
      </w:r>
    </w:p>
    <w:p w:rsidR="00C25D88" w:rsidRPr="00EA303B" w:rsidRDefault="00C25D88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25D88" w:rsidRPr="00EA303B" w:rsidSect="001539B3">
          <w:headerReference w:type="default" r:id="rId8"/>
          <w:headerReference w:type="first" r:id="rId9"/>
          <w:pgSz w:w="11906" w:h="16838"/>
          <w:pgMar w:top="1134" w:right="567" w:bottom="1134" w:left="1418" w:header="709" w:footer="709" w:gutter="0"/>
          <w:pgNumType w:start="1"/>
          <w:cols w:space="708"/>
          <w:docGrid w:linePitch="360"/>
        </w:sectPr>
      </w:pPr>
    </w:p>
    <w:p w:rsidR="00D727FD" w:rsidRPr="00D727FD" w:rsidRDefault="00D727FD" w:rsidP="00D72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D727FD" w:rsidRPr="00D727FD" w:rsidRDefault="00D727FD" w:rsidP="00D72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C9" w:rsidRDefault="00D727FD" w:rsidP="00C621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82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</w:t>
      </w: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2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 хозяйства Новосибирской области</w:t>
      </w:r>
    </w:p>
    <w:p w:rsidR="00D727FD" w:rsidRPr="00D727FD" w:rsidRDefault="00B72272" w:rsidP="00C621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621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министерства сельского хозяйства Новосибирской области от 18.03.2020 № 46-нпа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727FD" w:rsidRDefault="00D727FD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F07" w:rsidRPr="00D727FD" w:rsidRDefault="00037F07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7FD" w:rsidRDefault="00D727FD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- н</w:t>
      </w: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</w:t>
      </w:r>
    </w:p>
    <w:p w:rsidR="00D727FD" w:rsidRPr="00D727FD" w:rsidRDefault="00D727FD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территорий и инвестиций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В.С. Пахомов</w:t>
      </w: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727FD" w:rsidRPr="00D727FD" w:rsidRDefault="00D727FD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7FD" w:rsidRPr="00D727FD" w:rsidRDefault="00D727FD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экономики,</w:t>
      </w:r>
    </w:p>
    <w:p w:rsidR="00D727FD" w:rsidRPr="00D727FD" w:rsidRDefault="00D727FD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деятельности и государственной</w:t>
      </w:r>
    </w:p>
    <w:p w:rsidR="00D727FD" w:rsidRPr="00D727FD" w:rsidRDefault="00D727FD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АПК</w:t>
      </w: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Р.Н. Земсков</w:t>
      </w:r>
      <w:r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727FD" w:rsidRPr="00D727FD" w:rsidRDefault="00D727FD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AA9" w:rsidRDefault="000B6AA9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AA9" w:rsidRDefault="000B6AA9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правового,</w:t>
      </w:r>
    </w:p>
    <w:p w:rsidR="000B6AA9" w:rsidRDefault="000B6AA9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и кадрового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Е.Ю. Зайцев</w:t>
      </w:r>
    </w:p>
    <w:p w:rsidR="000B6AA9" w:rsidRDefault="000B6AA9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AA9" w:rsidRDefault="000B6AA9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AA9" w:rsidRDefault="000B6AA9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Е.В. Авдасьева</w:t>
      </w:r>
    </w:p>
    <w:p w:rsidR="000B6AA9" w:rsidRDefault="000B6AA9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AA9" w:rsidRDefault="000B6AA9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C0" w:rsidRDefault="002031C0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управления – </w:t>
      </w:r>
    </w:p>
    <w:p w:rsidR="007C2842" w:rsidRDefault="002031C0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сельских </w:t>
      </w:r>
    </w:p>
    <w:p w:rsidR="007C2842" w:rsidRDefault="007C2842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и малых форм хозяйствования</w:t>
      </w:r>
    </w:p>
    <w:p w:rsidR="007C2842" w:rsidRDefault="007C2842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АПК управления развития сельских</w:t>
      </w:r>
    </w:p>
    <w:p w:rsidR="002031C0" w:rsidRDefault="007C2842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и инвестиций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Д.Л. Рябухина</w:t>
      </w:r>
    </w:p>
    <w:p w:rsidR="002031C0" w:rsidRDefault="002031C0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C0" w:rsidRPr="00D727FD" w:rsidRDefault="002031C0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00A" w:rsidRDefault="002031C0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</w:t>
      </w:r>
      <w:r w:rsidR="00D727FD"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управления</w:t>
      </w:r>
      <w:r w:rsidR="00E0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7C2842" w:rsidRDefault="00A03569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C284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юридического отдела</w:t>
      </w:r>
    </w:p>
    <w:p w:rsidR="007C2842" w:rsidRDefault="007C2842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правового, организационного</w:t>
      </w:r>
    </w:p>
    <w:p w:rsidR="00D727FD" w:rsidRDefault="007C2842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кадрового обеспечения</w:t>
      </w:r>
      <w:r w:rsidR="00D727FD"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27FD"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27FD"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27FD"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27FD"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D727FD" w:rsidRPr="00D72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Варфоломеева</w:t>
      </w:r>
    </w:p>
    <w:p w:rsidR="00782672" w:rsidRDefault="00782672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72" w:rsidRDefault="00782672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72" w:rsidRPr="00D727FD" w:rsidRDefault="00782672" w:rsidP="00D7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DDE" w:rsidRDefault="00433DDE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6AA9" w:rsidRDefault="000B6AA9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3DDE" w:rsidRDefault="00433DDE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3DDE" w:rsidRDefault="00433DDE" w:rsidP="00433DDE">
      <w:pPr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Проект направлен в прокуратуру Новосибирской области («____» _______ 2020)*</w:t>
      </w:r>
    </w:p>
    <w:p w:rsidR="00433DDE" w:rsidRDefault="00433DDE" w:rsidP="00433DDE">
      <w:pPr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0" w:history="1">
        <w:r>
          <w:rPr>
            <w:rStyle w:val="aa"/>
            <w:rFonts w:ascii="Times New Roman" w:hAnsi="Times New Roman"/>
            <w:sz w:val="16"/>
            <w:szCs w:val="16"/>
            <w:lang w:eastAsia="ru-RU"/>
          </w:rPr>
          <w:t>http://dem.nso.ru</w:t>
        </w:r>
      </w:hyperlink>
      <w:r>
        <w:rPr>
          <w:rFonts w:ascii="Times New Roman" w:hAnsi="Times New Roman"/>
          <w:sz w:val="16"/>
          <w:szCs w:val="16"/>
          <w:lang w:eastAsia="ru-RU"/>
        </w:rPr>
        <w:t>) (с «___»____2020 по «___»____2020)*</w:t>
      </w:r>
    </w:p>
    <w:p w:rsidR="00433DDE" w:rsidRDefault="00433DDE" w:rsidP="00433DDE">
      <w:pPr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33DDE" w:rsidRDefault="00433DDE" w:rsidP="00433DDE">
      <w:pPr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</w:t>
      </w:r>
    </w:p>
    <w:p w:rsidR="00433DDE" w:rsidRDefault="00433DDE" w:rsidP="00433DDE">
      <w:pPr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* - для проектов нормативных правовых актов.</w:t>
      </w:r>
    </w:p>
    <w:sectPr w:rsidR="00433DDE" w:rsidSect="0018728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C20" w:rsidRDefault="002D1C20">
      <w:pPr>
        <w:spacing w:after="0" w:line="240" w:lineRule="auto"/>
      </w:pPr>
      <w:r>
        <w:separator/>
      </w:r>
    </w:p>
  </w:endnote>
  <w:endnote w:type="continuationSeparator" w:id="0">
    <w:p w:rsidR="002D1C20" w:rsidRDefault="002D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C20" w:rsidRDefault="002D1C20">
      <w:pPr>
        <w:spacing w:after="0" w:line="240" w:lineRule="auto"/>
      </w:pPr>
      <w:r>
        <w:separator/>
      </w:r>
    </w:p>
  </w:footnote>
  <w:footnote w:type="continuationSeparator" w:id="0">
    <w:p w:rsidR="002D1C20" w:rsidRDefault="002D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FE0" w:rsidRPr="002C131B" w:rsidRDefault="002D1C20" w:rsidP="00AA5FE0">
    <w:pPr>
      <w:pStyle w:val="a3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054822"/>
      <w:docPartObj>
        <w:docPartGallery w:val="Page Numbers (Top of Page)"/>
        <w:docPartUnique/>
      </w:docPartObj>
    </w:sdtPr>
    <w:sdtEndPr/>
    <w:sdtContent>
      <w:p w:rsidR="00037F07" w:rsidRDefault="00037F07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37F07" w:rsidRDefault="00037F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3B"/>
    <w:rsid w:val="00002E48"/>
    <w:rsid w:val="00004249"/>
    <w:rsid w:val="00037F07"/>
    <w:rsid w:val="00085813"/>
    <w:rsid w:val="000B6AA9"/>
    <w:rsid w:val="000F48DD"/>
    <w:rsid w:val="00102243"/>
    <w:rsid w:val="00116F2F"/>
    <w:rsid w:val="001306F7"/>
    <w:rsid w:val="00130F9A"/>
    <w:rsid w:val="001539B3"/>
    <w:rsid w:val="0016434C"/>
    <w:rsid w:val="00187282"/>
    <w:rsid w:val="00191832"/>
    <w:rsid w:val="001B0A3B"/>
    <w:rsid w:val="001B4B1C"/>
    <w:rsid w:val="00202850"/>
    <w:rsid w:val="002031C0"/>
    <w:rsid w:val="00225E1A"/>
    <w:rsid w:val="002543D5"/>
    <w:rsid w:val="00255509"/>
    <w:rsid w:val="0028699C"/>
    <w:rsid w:val="002B315E"/>
    <w:rsid w:val="002C4050"/>
    <w:rsid w:val="002D0C15"/>
    <w:rsid w:val="002D1C20"/>
    <w:rsid w:val="002E3F12"/>
    <w:rsid w:val="002F04C9"/>
    <w:rsid w:val="002F5D8E"/>
    <w:rsid w:val="00323598"/>
    <w:rsid w:val="00333AC5"/>
    <w:rsid w:val="00387E38"/>
    <w:rsid w:val="00393F9A"/>
    <w:rsid w:val="003B3D5C"/>
    <w:rsid w:val="003B4862"/>
    <w:rsid w:val="003C338E"/>
    <w:rsid w:val="003E0BD0"/>
    <w:rsid w:val="003F0148"/>
    <w:rsid w:val="00406912"/>
    <w:rsid w:val="00433DDE"/>
    <w:rsid w:val="00446077"/>
    <w:rsid w:val="004629D6"/>
    <w:rsid w:val="004847F4"/>
    <w:rsid w:val="00496BA2"/>
    <w:rsid w:val="004A22B9"/>
    <w:rsid w:val="004C3BF1"/>
    <w:rsid w:val="004D7F26"/>
    <w:rsid w:val="004E025A"/>
    <w:rsid w:val="004E5653"/>
    <w:rsid w:val="004E64ED"/>
    <w:rsid w:val="005162DA"/>
    <w:rsid w:val="00532CA6"/>
    <w:rsid w:val="0057743A"/>
    <w:rsid w:val="005816E0"/>
    <w:rsid w:val="005904D3"/>
    <w:rsid w:val="005B0128"/>
    <w:rsid w:val="005E6253"/>
    <w:rsid w:val="00640B4D"/>
    <w:rsid w:val="00643A4B"/>
    <w:rsid w:val="00643CBA"/>
    <w:rsid w:val="006548EC"/>
    <w:rsid w:val="006550E9"/>
    <w:rsid w:val="006A04F8"/>
    <w:rsid w:val="006A2C2E"/>
    <w:rsid w:val="007147C4"/>
    <w:rsid w:val="00715B3D"/>
    <w:rsid w:val="00743F17"/>
    <w:rsid w:val="007572D2"/>
    <w:rsid w:val="00774823"/>
    <w:rsid w:val="00782672"/>
    <w:rsid w:val="007C2842"/>
    <w:rsid w:val="00821A94"/>
    <w:rsid w:val="00830750"/>
    <w:rsid w:val="008A2647"/>
    <w:rsid w:val="008F7535"/>
    <w:rsid w:val="009214FF"/>
    <w:rsid w:val="00935AF9"/>
    <w:rsid w:val="00986F43"/>
    <w:rsid w:val="0099079D"/>
    <w:rsid w:val="009A38C5"/>
    <w:rsid w:val="009A3FF4"/>
    <w:rsid w:val="009D619B"/>
    <w:rsid w:val="00A03569"/>
    <w:rsid w:val="00A3449D"/>
    <w:rsid w:val="00A856B2"/>
    <w:rsid w:val="00AA101A"/>
    <w:rsid w:val="00AA2F8B"/>
    <w:rsid w:val="00B0733B"/>
    <w:rsid w:val="00B72272"/>
    <w:rsid w:val="00B8342C"/>
    <w:rsid w:val="00B8563B"/>
    <w:rsid w:val="00C13C0C"/>
    <w:rsid w:val="00C25D88"/>
    <w:rsid w:val="00C27DDD"/>
    <w:rsid w:val="00C621C9"/>
    <w:rsid w:val="00C71AA3"/>
    <w:rsid w:val="00C7644B"/>
    <w:rsid w:val="00C813E7"/>
    <w:rsid w:val="00C81A25"/>
    <w:rsid w:val="00CA4E25"/>
    <w:rsid w:val="00CB0252"/>
    <w:rsid w:val="00CE5F2E"/>
    <w:rsid w:val="00D05F2B"/>
    <w:rsid w:val="00D27279"/>
    <w:rsid w:val="00D727FD"/>
    <w:rsid w:val="00D833F0"/>
    <w:rsid w:val="00DA42F8"/>
    <w:rsid w:val="00E012CF"/>
    <w:rsid w:val="00E02B05"/>
    <w:rsid w:val="00E042BE"/>
    <w:rsid w:val="00E0700A"/>
    <w:rsid w:val="00E36AB2"/>
    <w:rsid w:val="00E82583"/>
    <w:rsid w:val="00EA015B"/>
    <w:rsid w:val="00EA303B"/>
    <w:rsid w:val="00EA3B99"/>
    <w:rsid w:val="00EB4991"/>
    <w:rsid w:val="00EC2997"/>
    <w:rsid w:val="00EE2D78"/>
    <w:rsid w:val="00F15689"/>
    <w:rsid w:val="00F24D8D"/>
    <w:rsid w:val="00F255B0"/>
    <w:rsid w:val="00F36077"/>
    <w:rsid w:val="00F71C37"/>
    <w:rsid w:val="00FC12F4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693196-C299-490D-9BF5-95AD6AAD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3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3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85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92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1B4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B1C"/>
  </w:style>
  <w:style w:type="character" w:styleId="aa">
    <w:name w:val="Hyperlink"/>
    <w:basedOn w:val="a0"/>
    <w:uiPriority w:val="99"/>
    <w:semiHidden/>
    <w:unhideWhenUsed/>
    <w:rsid w:val="00C25D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em.nso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650A0-5755-4ED0-8D6F-7194B4B2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Кириенко Марина Анатольевна</cp:lastModifiedBy>
  <cp:revision>2</cp:revision>
  <cp:lastPrinted>2020-05-14T08:06:00Z</cp:lastPrinted>
  <dcterms:created xsi:type="dcterms:W3CDTF">2020-05-14T08:48:00Z</dcterms:created>
  <dcterms:modified xsi:type="dcterms:W3CDTF">2020-05-14T08:48:00Z</dcterms:modified>
</cp:coreProperties>
</file>