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04" w:rsidRDefault="00322204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№ </w:t>
      </w:r>
      <w:r w:rsidR="009040FB">
        <w:rPr>
          <w:sz w:val="28"/>
          <w:szCs w:val="28"/>
        </w:rPr>
        <w:t>3</w:t>
      </w:r>
    </w:p>
    <w:p w:rsidR="00322204" w:rsidRDefault="00322204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E63F2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Новосибирской области </w:t>
      </w:r>
    </w:p>
    <w:p w:rsidR="00006CC0" w:rsidRDefault="00006CC0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>от ______________ № _______</w:t>
      </w:r>
    </w:p>
    <w:p w:rsidR="00322204" w:rsidRDefault="00322204" w:rsidP="00322204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:rsidR="00407CAF" w:rsidRDefault="00877064" w:rsidP="00407CAF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07CAF" w:rsidRPr="00CB637B">
        <w:rPr>
          <w:b/>
          <w:sz w:val="28"/>
          <w:szCs w:val="28"/>
          <w:lang w:val="en-US"/>
        </w:rPr>
        <w:t>VII</w:t>
      </w:r>
      <w:r w:rsidR="00407CAF" w:rsidRPr="00CB637B">
        <w:rPr>
          <w:b/>
          <w:sz w:val="28"/>
          <w:szCs w:val="28"/>
        </w:rPr>
        <w:t>. Ресурсное обеспечение региональной программы</w:t>
      </w:r>
    </w:p>
    <w:p w:rsidR="00407CAF" w:rsidRPr="00CB637B" w:rsidRDefault="00407CAF" w:rsidP="00407CAF">
      <w:pPr>
        <w:widowControl w:val="0"/>
        <w:jc w:val="center"/>
        <w:rPr>
          <w:sz w:val="28"/>
          <w:szCs w:val="28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709"/>
        <w:gridCol w:w="1134"/>
        <w:gridCol w:w="850"/>
        <w:gridCol w:w="992"/>
        <w:gridCol w:w="1276"/>
        <w:gridCol w:w="1276"/>
        <w:gridCol w:w="1276"/>
        <w:gridCol w:w="1275"/>
        <w:gridCol w:w="1276"/>
        <w:gridCol w:w="1418"/>
      </w:tblGrid>
      <w:tr w:rsidR="00407CAF" w:rsidRPr="00725C71" w:rsidTr="00DA606E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vAlign w:val="center"/>
            <w:hideMark/>
          </w:tcPr>
          <w:p w:rsidR="00407CAF" w:rsidRPr="00725C71" w:rsidRDefault="0094756A" w:rsidP="00DA606E">
            <w:pPr>
              <w:widowControl w:val="0"/>
              <w:ind w:left="-57" w:right="-57"/>
              <w:jc w:val="center"/>
            </w:pPr>
            <w:r w:rsidRPr="00725C71"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</w:pPr>
            <w:r w:rsidRPr="00725C71"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vAlign w:val="center"/>
            <w:hideMark/>
          </w:tcPr>
          <w:p w:rsidR="00DA606E" w:rsidRDefault="00407CAF" w:rsidP="00DA606E">
            <w:pPr>
              <w:widowControl w:val="0"/>
              <w:ind w:left="-57" w:right="-57"/>
              <w:jc w:val="center"/>
            </w:pPr>
            <w:r w:rsidRPr="00725C71">
              <w:t xml:space="preserve">Объем финансового обеспечения по годам реализации региональной программы </w:t>
            </w:r>
          </w:p>
          <w:p w:rsidR="00407CAF" w:rsidRPr="00725C71" w:rsidRDefault="00407CAF" w:rsidP="00DA606E">
            <w:pPr>
              <w:widowControl w:val="0"/>
              <w:ind w:left="-57" w:right="-57"/>
              <w:jc w:val="center"/>
            </w:pPr>
            <w:r w:rsidRPr="00725C71">
              <w:t>(тыс. руб</w:t>
            </w:r>
            <w:r w:rsidR="0094756A" w:rsidRPr="00725C71">
              <w:t>лей</w:t>
            </w:r>
            <w:r w:rsidRPr="00725C71">
              <w:t>)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vMerge/>
            <w:shd w:val="clear" w:color="auto" w:fill="auto"/>
            <w:noWrap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</w:pPr>
          </w:p>
        </w:tc>
        <w:tc>
          <w:tcPr>
            <w:tcW w:w="2410" w:type="dxa"/>
            <w:vMerge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глава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раздел/</w:t>
            </w:r>
          </w:p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подраздел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7CAF" w:rsidRPr="00725C71" w:rsidRDefault="00407CAF" w:rsidP="00DA606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  <w:color w:val="000000"/>
              </w:rPr>
              <w:t>2021-2025 годы (итого)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Консолидированный бюджет: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 xml:space="preserve">1 951 622,30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 xml:space="preserve">1 951 622,30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 xml:space="preserve">1 951 622,30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 xml:space="preserve">2 439 527,90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 xml:space="preserve">2 439 527,90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10 733 922,70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межбюджетный трансферт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1 849 851,80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1 849 851,80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1 849 851,80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2 312 314,80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2 312 314,80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10 174 185,00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101 770,50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101 770,50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101 770,50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127 213,10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127 213,10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</w:pPr>
            <w:r w:rsidRPr="00725C71">
              <w:t xml:space="preserve">559 737,70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 xml:space="preserve">Мероприятие 1 Осуществление нового строительства (его </w:t>
            </w:r>
            <w:r w:rsidRPr="00725C71">
              <w:lastRenderedPageBreak/>
              <w:t>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lastRenderedPageBreak/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  410 279,30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CAF" w:rsidRPr="00725C71" w:rsidRDefault="00407CAF" w:rsidP="002F53AC">
            <w:r w:rsidRPr="00725C71">
              <w:t xml:space="preserve">1 694 811,49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CAF" w:rsidRPr="00725C71" w:rsidRDefault="00407CAF" w:rsidP="002F53AC">
            <w:r w:rsidRPr="00725C71">
              <w:t xml:space="preserve">1 793 892,20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CAF" w:rsidRPr="00725C71" w:rsidRDefault="00407CAF" w:rsidP="002F53AC">
            <w:r w:rsidRPr="00725C71">
              <w:t xml:space="preserve">1 259 612,46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CAF" w:rsidRPr="00725C71" w:rsidRDefault="00A721A9" w:rsidP="00A721A9">
            <w:pPr>
              <w:jc w:val="right"/>
            </w:pPr>
            <w:r w:rsidRPr="00725C71">
              <w:t xml:space="preserve">0,00 </w:t>
            </w:r>
            <w:r w:rsidR="00407CAF" w:rsidRPr="00725C71"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CAF" w:rsidRPr="00725C71" w:rsidRDefault="00B33BEA" w:rsidP="002F53AC">
            <w:pPr>
              <w:jc w:val="center"/>
            </w:pPr>
            <w:r>
              <w:t xml:space="preserve"> </w:t>
            </w:r>
            <w:r w:rsidR="00407CAF" w:rsidRPr="00725C71">
              <w:t xml:space="preserve"> 5 158 595,45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1.1</w:t>
            </w:r>
          </w:p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410 279,30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1 694 811,49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1 793 892,20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1 259 612,46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5 158 595,45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widowControl w:val="0"/>
              <w:ind w:left="-57" w:right="-57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widowControl w:val="0"/>
              <w:ind w:left="-57" w:right="-57"/>
            </w:pPr>
            <w:r w:rsidRPr="00725C71">
              <w:t>из них</w:t>
            </w:r>
          </w:p>
        </w:tc>
        <w:tc>
          <w:tcPr>
            <w:tcW w:w="114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widowControl w:val="0"/>
              <w:ind w:left="-57" w:right="-57"/>
              <w:jc w:val="center"/>
            </w:pP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21 394,68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88 378,69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93 545,41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65 684,53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269 003,30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388 884,62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1 606 432,80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1 700 346,79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1 193 927,93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4 889 592,15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CAF" w:rsidRPr="00725C71" w:rsidRDefault="00407CAF" w:rsidP="002F53AC">
            <w:r w:rsidRPr="00725C71">
              <w:t>Мероприятие 2. Осуществление реконструкции (ее завершение)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A721A9" w:rsidP="00A721A9">
            <w:pPr>
              <w:jc w:val="right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     97 958,00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117 742,48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209 085,29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A721A9" w:rsidP="002F53AC">
            <w:pPr>
              <w:jc w:val="center"/>
            </w:pPr>
            <w:r w:rsidRPr="00725C71">
              <w:t xml:space="preserve">0,00 </w:t>
            </w:r>
            <w:r w:rsidR="00407CAF" w:rsidRPr="00725C71"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B33BEA" w:rsidP="002F53AC">
            <w:pPr>
              <w:jc w:val="center"/>
            </w:pPr>
            <w:r>
              <w:t xml:space="preserve">  </w:t>
            </w:r>
            <w:r w:rsidR="00407CAF" w:rsidRPr="00725C71">
              <w:t xml:space="preserve"> 424 785,78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97 958,00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117 742,48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209 085,29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424 785,78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1148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5 108,18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6 139,87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10 903,09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22 151,14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92 849,82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111 602,61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198 182,20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402 634,63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r w:rsidRPr="00725C71">
              <w:t>Мероприятие 3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152 214,47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A721A9" w:rsidP="00A721A9">
            <w:pPr>
              <w:jc w:val="right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19 932,62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27 903,90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8 347,31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B33BEA" w:rsidP="002F53AC">
            <w:pPr>
              <w:jc w:val="center"/>
            </w:pPr>
            <w:r>
              <w:t xml:space="preserve">    </w:t>
            </w:r>
            <w:r w:rsidR="00407CAF" w:rsidRPr="00725C71">
              <w:t xml:space="preserve">208 398,30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152 214,47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19 932,62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27 903,90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8 347,31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208 398,30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#ДЕЛ/0!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0,95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 xml:space="preserve">0,95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7 937,47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1 039,42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1 455,09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435,28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10 867,27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144 277,00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18 893,20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26 448,81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7 912,03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197 531,03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AF" w:rsidRPr="00725C71" w:rsidRDefault="00603267" w:rsidP="00603267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3.4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3.6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rPr>
                <w:color w:val="000000"/>
              </w:rPr>
            </w:pPr>
            <w:r w:rsidRPr="00725C71">
              <w:rPr>
                <w:color w:val="000000"/>
              </w:rPr>
              <w:t>Мероприятие 4.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4.2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4.3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603267" w:rsidP="00603267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4.5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rPr>
                <w:color w:val="000000"/>
              </w:rPr>
            </w:pPr>
            <w:r w:rsidRPr="00725C71">
              <w:rPr>
                <w:color w:val="000000"/>
              </w:rPr>
              <w:t>Мероприятие 5.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5.2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5.3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5.5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5.6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A721A9" w:rsidRPr="00725C71" w:rsidTr="00A721A9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Pr="00725C71" w:rsidRDefault="00A721A9" w:rsidP="00A721A9">
            <w:pPr>
              <w:jc w:val="center"/>
            </w:pPr>
            <w:bookmarkStart w:id="1" w:name="_GoBack" w:colFirst="7" w:colLast="9"/>
            <w:r w:rsidRPr="00725C71"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A9" w:rsidRPr="00725C71" w:rsidRDefault="00A721A9" w:rsidP="00A721A9">
            <w:r w:rsidRPr="00725C71">
              <w:t>Мероприятие 6.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A9" w:rsidRPr="00725C71" w:rsidRDefault="00A721A9" w:rsidP="00A721A9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A9" w:rsidRPr="00725C71" w:rsidRDefault="00A721A9" w:rsidP="00A721A9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A9" w:rsidRPr="00725C71" w:rsidRDefault="00A721A9" w:rsidP="00A721A9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1A9" w:rsidRPr="00725C71" w:rsidRDefault="00A721A9" w:rsidP="00A721A9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Pr="00725C71" w:rsidRDefault="00A721A9" w:rsidP="00A721A9">
            <w:pPr>
              <w:jc w:val="center"/>
            </w:pPr>
            <w:r w:rsidRPr="00725C71">
              <w:t xml:space="preserve">85 260,00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Default="00A721A9" w:rsidP="00A721A9">
            <w:pPr>
              <w:jc w:val="center"/>
            </w:pPr>
            <w:r w:rsidRPr="00F66F73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Default="00A721A9" w:rsidP="00A721A9">
            <w:pPr>
              <w:jc w:val="center"/>
            </w:pPr>
            <w:r w:rsidRPr="00F66F73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Default="00A721A9" w:rsidP="00A721A9">
            <w:pPr>
              <w:jc w:val="center"/>
            </w:pPr>
            <w:r w:rsidRPr="00F66F73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Pr="00725C71" w:rsidRDefault="00A721A9" w:rsidP="00A721A9">
            <w:pPr>
              <w:jc w:val="center"/>
            </w:pPr>
            <w:r w:rsidRPr="00725C71">
              <w:t xml:space="preserve">352 000,00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9" w:rsidRPr="00725C71" w:rsidRDefault="00A721A9" w:rsidP="00A721A9">
            <w:pPr>
              <w:jc w:val="center"/>
            </w:pPr>
            <w:r>
              <w:t xml:space="preserve">   </w:t>
            </w:r>
            <w:r w:rsidRPr="00725C71">
              <w:t xml:space="preserve"> 437 260,00 </w:t>
            </w:r>
          </w:p>
        </w:tc>
      </w:tr>
      <w:bookmarkEnd w:id="1"/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85 260,00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352 000,00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437 260,00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FFFF"/>
              </w:rPr>
            </w:pPr>
            <w:r w:rsidRPr="00725C71">
              <w:rPr>
                <w:color w:val="FFFFFF"/>
              </w:rPr>
              <w:t> 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4 446,02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18 355,61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22 801,63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80 813,98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333 644,39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414 458,37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CAF" w:rsidRPr="00725C71" w:rsidRDefault="00407CAF" w:rsidP="002F53AC">
            <w:r w:rsidRPr="00725C71">
              <w:t>Мероприятие 7.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1 303 868,53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158 852,81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20 055,00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942 926,25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</w:pPr>
            <w:r w:rsidRPr="00725C71">
              <w:t xml:space="preserve">2 079 180,59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B33BEA" w:rsidP="002F53AC">
            <w:pPr>
              <w:jc w:val="center"/>
            </w:pPr>
            <w:r>
              <w:t xml:space="preserve"> </w:t>
            </w:r>
            <w:r w:rsidR="00407CAF" w:rsidRPr="00725C71">
              <w:t xml:space="preserve">4 504 883,17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1 303 868,53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158 852,81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20 055,00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942 926,25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2 079 180,59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4 504 883,17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0000"/>
              </w:rPr>
            </w:pPr>
            <w:r w:rsidRPr="00725C71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0000"/>
              </w:rPr>
            </w:pPr>
            <w:r w:rsidRPr="00725C71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0000"/>
              </w:rPr>
            </w:pPr>
            <w:r w:rsidRPr="00725C71"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0000"/>
              </w:rPr>
            </w:pPr>
            <w:r w:rsidRPr="00725C71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0000"/>
              </w:rPr>
            </w:pPr>
            <w:r w:rsidRPr="00725C71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  <w:rPr>
                <w:color w:val="FF0000"/>
              </w:rPr>
            </w:pPr>
            <w:r w:rsidRPr="00725C71">
              <w:rPr>
                <w:color w:val="FF0000"/>
              </w:rPr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7.2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67 992,33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8 283,64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1 045,80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49 170,39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108 422,21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234 914,36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1 235 876,20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150 569,17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19 009,20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893 755,86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1 970 758,38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4 269 968,81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7.3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7.4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7.6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Мероприятие 8.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8.2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8.3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8.5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8.6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Мероприятие 9. 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 с 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9.1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9.2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9.3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9.4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9.5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9.6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Мероприятие 10.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10.6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outlineLvl w:val="0"/>
              <w:rPr>
                <w:b/>
                <w:bCs/>
              </w:rPr>
            </w:pPr>
            <w:r w:rsidRPr="00725C71">
              <w:rPr>
                <w:b/>
                <w:bCs/>
              </w:rPr>
              <w:t xml:space="preserve">Мероприятие 11. Увеличение числа обучающихся профессиональных образовательных организаций, </w:t>
            </w:r>
            <w:r w:rsidRPr="00725C71">
              <w:rPr>
                <w:b/>
                <w:bCs/>
              </w:rPr>
              <w:lastRenderedPageBreak/>
              <w:t xml:space="preserve">осуществляющих подготовку специалистов со средним медицинским образованием, не менее чем на 30 </w:t>
            </w:r>
            <w:proofErr w:type="spellStart"/>
            <w:r w:rsidRPr="00725C71">
              <w:rPr>
                <w:b/>
                <w:bCs/>
              </w:rPr>
              <w:t>процентовв</w:t>
            </w:r>
            <w:proofErr w:type="spellEnd"/>
            <w:r w:rsidRPr="00725C71">
              <w:rPr>
                <w:b/>
                <w:bCs/>
              </w:rPr>
              <w:t xml:space="preserve"> год от имеющегося дефицита таких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01.7.01.01010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56 517,00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0,00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11 303,40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 xml:space="preserve">56 517,00 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07 04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01.7.01.01010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 xml:space="preserve">Мероприятие 12. Разработка и реализация региональных мер стимулирования медицинских работников в части предоставления единовременных выплат, в том числе </w:t>
            </w:r>
            <w:r w:rsidRPr="00725C71">
              <w:br/>
              <w:t xml:space="preserve">при переезде в сельскую местность, рабочие </w:t>
            </w:r>
            <w:r w:rsidRPr="00725C71">
              <w:lastRenderedPageBreak/>
              <w:t>поселки, поселки городского типа и города с населением до 50 тыс.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 xml:space="preserve">Мероприятие 13. 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</w:t>
            </w:r>
            <w:r w:rsidRPr="00725C71">
              <w:lastRenderedPageBreak/>
              <w:t>иных механизмов обеспечения жильем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13.6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>Мероприятие 14. 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14.6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>Мероприятие 15. 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15.1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15.2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15.3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15.4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lastRenderedPageBreak/>
              <w:t>15.5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15.6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spacing w:after="240"/>
              <w:jc w:val="both"/>
              <w:outlineLvl w:val="0"/>
            </w:pPr>
            <w:r w:rsidRPr="00725C71">
              <w:t xml:space="preserve">Мероприятие 16. 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</w:t>
            </w:r>
            <w:r w:rsidRPr="00725C71">
              <w:br/>
              <w:t xml:space="preserve">их из </w:t>
            </w:r>
            <w:proofErr w:type="spellStart"/>
            <w:r w:rsidRPr="00725C71">
              <w:t>подушевого</w:t>
            </w:r>
            <w:proofErr w:type="spellEnd"/>
            <w:r w:rsidRPr="00725C71"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16.1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16.2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16.3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lastRenderedPageBreak/>
              <w:t>16.4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16.5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16.6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 xml:space="preserve">Мероприятие 17. 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 w:rsidRPr="00725C71">
              <w:t>подушевого</w:t>
            </w:r>
            <w:proofErr w:type="spellEnd"/>
            <w:r w:rsidRPr="00725C71"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603267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17.6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spacing w:after="240"/>
              <w:jc w:val="both"/>
              <w:outlineLvl w:val="0"/>
            </w:pPr>
            <w:r w:rsidRPr="00725C71">
              <w:t>Мероприятие 18. 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18.2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18.3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18.4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18.5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18.6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>Мероприятие 19. 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 с учетом реализации мероприятий региональной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19.6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объем дополнительной потребности в </w:t>
            </w:r>
            <w:r w:rsidRPr="00725C71">
              <w:lastRenderedPageBreak/>
              <w:t>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>Мероприятие 20. 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>Мероприятие 21. 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</w:t>
            </w:r>
            <w:r w:rsidRPr="00725C71">
              <w:lastRenderedPageBreak/>
              <w:t>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50 504,10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58 551,40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60 717,80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115 365,80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285 139,10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09 09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01.2.N2.04430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50 504,10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58 551,40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60 717,80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60 717,80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230 491,10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09 09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01.2.N2.04430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54 648,00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54 648,00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AF" w:rsidRPr="00725C71" w:rsidRDefault="00407CAF" w:rsidP="002F53AC">
            <w:pPr>
              <w:jc w:val="both"/>
              <w:outlineLvl w:val="0"/>
            </w:pPr>
            <w:r w:rsidRPr="00725C71">
              <w:t>Мероприятие 20. 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20.3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725C71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 </w:t>
            </w:r>
          </w:p>
        </w:tc>
      </w:tr>
      <w:tr w:rsidR="00407CAF" w:rsidRPr="00940D36" w:rsidTr="00DA606E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AF" w:rsidRPr="00725C71" w:rsidRDefault="00407CAF" w:rsidP="002F53AC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09 09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01.2.N2.04430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center"/>
              <w:outlineLvl w:val="0"/>
            </w:pPr>
            <w:r w:rsidRPr="00725C71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725C71" w:rsidRDefault="00407CAF" w:rsidP="002F53AC">
            <w:pPr>
              <w:jc w:val="right"/>
              <w:outlineLvl w:val="0"/>
            </w:pPr>
            <w:r w:rsidRPr="00725C71">
              <w:t>54 648,00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CAF" w:rsidRPr="006E57E7" w:rsidRDefault="00407CAF" w:rsidP="002F53AC">
            <w:pPr>
              <w:jc w:val="right"/>
              <w:outlineLvl w:val="0"/>
            </w:pPr>
            <w:r w:rsidRPr="00725C71">
              <w:t>54 648,00</w:t>
            </w:r>
          </w:p>
        </w:tc>
      </w:tr>
    </w:tbl>
    <w:p w:rsidR="00FB276F" w:rsidRDefault="00FB276F" w:rsidP="004E1759">
      <w:pPr>
        <w:widowControl w:val="0"/>
        <w:jc w:val="center"/>
        <w:rPr>
          <w:sz w:val="28"/>
          <w:szCs w:val="28"/>
        </w:rPr>
      </w:pPr>
    </w:p>
    <w:p w:rsidR="00A10BB1" w:rsidRDefault="00A10BB1" w:rsidP="00A10BB1">
      <w:pPr>
        <w:adjustRightInd w:val="0"/>
        <w:ind w:firstLine="709"/>
        <w:jc w:val="both"/>
        <w:rPr>
          <w:sz w:val="28"/>
          <w:szCs w:val="28"/>
        </w:rPr>
      </w:pPr>
    </w:p>
    <w:p w:rsidR="00A10BB1" w:rsidRDefault="00A10BB1" w:rsidP="00A10BB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End w:id="0"/>
    </w:p>
    <w:sectPr w:rsidR="00A10BB1" w:rsidSect="00322204">
      <w:headerReference w:type="default" r:id="rId8"/>
      <w:footerReference w:type="first" r:id="rId9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82" w:rsidRDefault="00346C82">
      <w:r>
        <w:separator/>
      </w:r>
    </w:p>
  </w:endnote>
  <w:endnote w:type="continuationSeparator" w:id="0">
    <w:p w:rsidR="00346C82" w:rsidRDefault="0034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5" w:rsidRDefault="002E0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82" w:rsidRDefault="00346C82">
      <w:r>
        <w:separator/>
      </w:r>
    </w:p>
  </w:footnote>
  <w:footnote w:type="continuationSeparator" w:id="0">
    <w:p w:rsidR="00346C82" w:rsidRDefault="0034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1A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4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1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507F"/>
    <w:rsid w:val="0001612F"/>
    <w:rsid w:val="000165FC"/>
    <w:rsid w:val="0001716E"/>
    <w:rsid w:val="00020C64"/>
    <w:rsid w:val="000214C7"/>
    <w:rsid w:val="00022E1A"/>
    <w:rsid w:val="0002428D"/>
    <w:rsid w:val="000307CD"/>
    <w:rsid w:val="00030978"/>
    <w:rsid w:val="000332CB"/>
    <w:rsid w:val="00033BC8"/>
    <w:rsid w:val="00043C40"/>
    <w:rsid w:val="0004698B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37969"/>
    <w:rsid w:val="00140665"/>
    <w:rsid w:val="00143993"/>
    <w:rsid w:val="00164153"/>
    <w:rsid w:val="00164D3A"/>
    <w:rsid w:val="00165382"/>
    <w:rsid w:val="001707DA"/>
    <w:rsid w:val="00171C93"/>
    <w:rsid w:val="00172A4D"/>
    <w:rsid w:val="00172D43"/>
    <w:rsid w:val="0018046E"/>
    <w:rsid w:val="00180F2D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B5548"/>
    <w:rsid w:val="001D74A1"/>
    <w:rsid w:val="001F11B9"/>
    <w:rsid w:val="001F282D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065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204"/>
    <w:rsid w:val="003223C9"/>
    <w:rsid w:val="003244DA"/>
    <w:rsid w:val="00333721"/>
    <w:rsid w:val="00334BBC"/>
    <w:rsid w:val="00335F31"/>
    <w:rsid w:val="00337959"/>
    <w:rsid w:val="00346540"/>
    <w:rsid w:val="00346C82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49F4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C6AB1"/>
    <w:rsid w:val="003D2537"/>
    <w:rsid w:val="003D6B24"/>
    <w:rsid w:val="003E4C7C"/>
    <w:rsid w:val="003E56F5"/>
    <w:rsid w:val="003E7B3B"/>
    <w:rsid w:val="003F0E13"/>
    <w:rsid w:val="00400CE5"/>
    <w:rsid w:val="00405C34"/>
    <w:rsid w:val="00407CAF"/>
    <w:rsid w:val="00414262"/>
    <w:rsid w:val="00420924"/>
    <w:rsid w:val="0042242B"/>
    <w:rsid w:val="0043036E"/>
    <w:rsid w:val="0043491B"/>
    <w:rsid w:val="004359EB"/>
    <w:rsid w:val="00437CAE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E1759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6B1B"/>
    <w:rsid w:val="005D0C16"/>
    <w:rsid w:val="005E47A7"/>
    <w:rsid w:val="005E5230"/>
    <w:rsid w:val="005F03DE"/>
    <w:rsid w:val="005F4460"/>
    <w:rsid w:val="005F7844"/>
    <w:rsid w:val="0060026C"/>
    <w:rsid w:val="00603267"/>
    <w:rsid w:val="00603641"/>
    <w:rsid w:val="0060415B"/>
    <w:rsid w:val="00605AB3"/>
    <w:rsid w:val="00616C71"/>
    <w:rsid w:val="006179C5"/>
    <w:rsid w:val="00622CB6"/>
    <w:rsid w:val="006253F9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111B"/>
    <w:rsid w:val="006631DB"/>
    <w:rsid w:val="00663F53"/>
    <w:rsid w:val="0067151A"/>
    <w:rsid w:val="00675700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7694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25C71"/>
    <w:rsid w:val="007309DA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E18B5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C5B"/>
    <w:rsid w:val="00896F9B"/>
    <w:rsid w:val="00897DF2"/>
    <w:rsid w:val="008A02E1"/>
    <w:rsid w:val="008A4F60"/>
    <w:rsid w:val="008B14D9"/>
    <w:rsid w:val="008B4564"/>
    <w:rsid w:val="008B7AE7"/>
    <w:rsid w:val="008C0C2F"/>
    <w:rsid w:val="008C5705"/>
    <w:rsid w:val="008C6E46"/>
    <w:rsid w:val="008C74F6"/>
    <w:rsid w:val="008D5815"/>
    <w:rsid w:val="008D65F7"/>
    <w:rsid w:val="008E0ACC"/>
    <w:rsid w:val="008E4CE8"/>
    <w:rsid w:val="008E79E8"/>
    <w:rsid w:val="008F3550"/>
    <w:rsid w:val="008F3C33"/>
    <w:rsid w:val="008F7AB1"/>
    <w:rsid w:val="00900BF1"/>
    <w:rsid w:val="00900D6E"/>
    <w:rsid w:val="00904075"/>
    <w:rsid w:val="009040FB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4756A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2A28"/>
    <w:rsid w:val="009D6984"/>
    <w:rsid w:val="009D6CD3"/>
    <w:rsid w:val="009D7AA9"/>
    <w:rsid w:val="009E3E58"/>
    <w:rsid w:val="009E473B"/>
    <w:rsid w:val="009E537D"/>
    <w:rsid w:val="009E76B3"/>
    <w:rsid w:val="00A10BB1"/>
    <w:rsid w:val="00A10E21"/>
    <w:rsid w:val="00A12F47"/>
    <w:rsid w:val="00A2234D"/>
    <w:rsid w:val="00A333DF"/>
    <w:rsid w:val="00A34EC6"/>
    <w:rsid w:val="00A429B9"/>
    <w:rsid w:val="00A44CCF"/>
    <w:rsid w:val="00A518A7"/>
    <w:rsid w:val="00A5476E"/>
    <w:rsid w:val="00A5510B"/>
    <w:rsid w:val="00A56AF8"/>
    <w:rsid w:val="00A57B49"/>
    <w:rsid w:val="00A700F1"/>
    <w:rsid w:val="00A70443"/>
    <w:rsid w:val="00A721A9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7D6A"/>
    <w:rsid w:val="00AA19E8"/>
    <w:rsid w:val="00AA2E93"/>
    <w:rsid w:val="00AA4465"/>
    <w:rsid w:val="00AA61D1"/>
    <w:rsid w:val="00AC0171"/>
    <w:rsid w:val="00AC14D0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33BEA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101E"/>
    <w:rsid w:val="00BA3B8A"/>
    <w:rsid w:val="00BA695F"/>
    <w:rsid w:val="00BA71FE"/>
    <w:rsid w:val="00BB145A"/>
    <w:rsid w:val="00BB6BEF"/>
    <w:rsid w:val="00BB7BF9"/>
    <w:rsid w:val="00BC1A1F"/>
    <w:rsid w:val="00BC463F"/>
    <w:rsid w:val="00BD7929"/>
    <w:rsid w:val="00BE000A"/>
    <w:rsid w:val="00BF3218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615B2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0DEB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20EB"/>
    <w:rsid w:val="00CD3D36"/>
    <w:rsid w:val="00CD52B3"/>
    <w:rsid w:val="00CD611F"/>
    <w:rsid w:val="00CE0F8F"/>
    <w:rsid w:val="00CE1344"/>
    <w:rsid w:val="00CE30C1"/>
    <w:rsid w:val="00CE47F8"/>
    <w:rsid w:val="00CE5536"/>
    <w:rsid w:val="00CE6F34"/>
    <w:rsid w:val="00CF0F80"/>
    <w:rsid w:val="00CF19EE"/>
    <w:rsid w:val="00CF5270"/>
    <w:rsid w:val="00D015E4"/>
    <w:rsid w:val="00D0228D"/>
    <w:rsid w:val="00D02B01"/>
    <w:rsid w:val="00D06550"/>
    <w:rsid w:val="00D06A72"/>
    <w:rsid w:val="00D10B17"/>
    <w:rsid w:val="00D21A8A"/>
    <w:rsid w:val="00D222D2"/>
    <w:rsid w:val="00D26DD0"/>
    <w:rsid w:val="00D34B4F"/>
    <w:rsid w:val="00D34D04"/>
    <w:rsid w:val="00D46A99"/>
    <w:rsid w:val="00D5084A"/>
    <w:rsid w:val="00D52DE0"/>
    <w:rsid w:val="00D623E2"/>
    <w:rsid w:val="00D64ED5"/>
    <w:rsid w:val="00D72015"/>
    <w:rsid w:val="00D84EDC"/>
    <w:rsid w:val="00D87AEF"/>
    <w:rsid w:val="00D93E6B"/>
    <w:rsid w:val="00DA0B7A"/>
    <w:rsid w:val="00DA196F"/>
    <w:rsid w:val="00DA606E"/>
    <w:rsid w:val="00DC567D"/>
    <w:rsid w:val="00DC6DD6"/>
    <w:rsid w:val="00DD0785"/>
    <w:rsid w:val="00DD2AAF"/>
    <w:rsid w:val="00DD41A9"/>
    <w:rsid w:val="00DD5132"/>
    <w:rsid w:val="00DD5D92"/>
    <w:rsid w:val="00DD69BB"/>
    <w:rsid w:val="00DE1D07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1FBD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0CBC"/>
    <w:rsid w:val="00E81D8D"/>
    <w:rsid w:val="00E9107D"/>
    <w:rsid w:val="00E93107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23FA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6EA3"/>
    <w:rsid w:val="00F81F6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276F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790A5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rsid w:val="00407CAF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07CAF"/>
    <w:pPr>
      <w:autoSpaceDE/>
      <w:autoSpaceDN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07CAF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07CA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407CA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3149BE-D5EB-498B-91B1-CF0A343A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12</cp:revision>
  <cp:lastPrinted>2019-01-09T03:43:00Z</cp:lastPrinted>
  <dcterms:created xsi:type="dcterms:W3CDTF">2021-07-15T03:38:00Z</dcterms:created>
  <dcterms:modified xsi:type="dcterms:W3CDTF">2021-07-16T12:35:00Z</dcterms:modified>
</cp:coreProperties>
</file>