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b"/>
        <w:tblpPr w:leftFromText="180" w:rightFromText="180" w:vertAnchor="text" w:horzAnchor="margin" w:tblpXSpec="center" w:tblpY="-1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3853"/>
      </w:tblGrid>
      <w:tr w:rsidR="00D32320" w:rsidRPr="00D32320" w:rsidTr="00D32320">
        <w:trPr>
          <w:trHeight w:val="960"/>
        </w:trPr>
        <w:tc>
          <w:tcPr>
            <w:tcW w:w="6062" w:type="dxa"/>
          </w:tcPr>
          <w:p w:rsidR="00D32320" w:rsidRPr="00D32320" w:rsidRDefault="00D32320" w:rsidP="00D32320">
            <w:pPr>
              <w:widowControl w:val="0"/>
              <w:jc w:val="center"/>
              <w:rPr>
                <w:sz w:val="28"/>
                <w:szCs w:val="28"/>
                <w:lang w:eastAsia="ar-SA"/>
              </w:rPr>
            </w:pPr>
          </w:p>
        </w:tc>
        <w:tc>
          <w:tcPr>
            <w:tcW w:w="3853" w:type="dxa"/>
          </w:tcPr>
          <w:p w:rsidR="00D32320" w:rsidRPr="00D32320" w:rsidRDefault="00D32320" w:rsidP="00D32320">
            <w:pPr>
              <w:widowControl w:val="0"/>
              <w:rPr>
                <w:sz w:val="28"/>
                <w:szCs w:val="28"/>
                <w:lang w:eastAsia="ar-SA"/>
              </w:rPr>
            </w:pPr>
            <w:r w:rsidRPr="00D32320">
              <w:rPr>
                <w:sz w:val="28"/>
                <w:szCs w:val="28"/>
                <w:lang w:eastAsia="ar-SA"/>
              </w:rPr>
              <w:t>Проект постановления</w:t>
            </w:r>
          </w:p>
          <w:p w:rsidR="00D32320" w:rsidRPr="00D32320" w:rsidRDefault="00D32320" w:rsidP="00D32320">
            <w:pPr>
              <w:widowControl w:val="0"/>
              <w:rPr>
                <w:sz w:val="28"/>
                <w:szCs w:val="28"/>
                <w:lang w:eastAsia="ar-SA"/>
              </w:rPr>
            </w:pPr>
            <w:r w:rsidRPr="00D32320">
              <w:rPr>
                <w:sz w:val="28"/>
                <w:szCs w:val="28"/>
                <w:lang w:eastAsia="ar-SA"/>
              </w:rPr>
              <w:t>Правительства</w:t>
            </w:r>
          </w:p>
          <w:p w:rsidR="00D32320" w:rsidRPr="00D32320" w:rsidRDefault="00D32320" w:rsidP="00D32320">
            <w:pPr>
              <w:widowControl w:val="0"/>
              <w:rPr>
                <w:sz w:val="28"/>
                <w:szCs w:val="28"/>
                <w:lang w:eastAsia="ar-SA"/>
              </w:rPr>
            </w:pPr>
            <w:r w:rsidRPr="00D32320">
              <w:rPr>
                <w:sz w:val="28"/>
                <w:szCs w:val="28"/>
                <w:lang w:eastAsia="ar-SA"/>
              </w:rPr>
              <w:t>Новосибирской области</w:t>
            </w:r>
          </w:p>
        </w:tc>
      </w:tr>
    </w:tbl>
    <w:p w:rsidR="00D32320" w:rsidRPr="00D32320" w:rsidRDefault="00D32320" w:rsidP="00D32320">
      <w:pPr>
        <w:widowControl w:val="0"/>
        <w:jc w:val="center"/>
        <w:rPr>
          <w:sz w:val="28"/>
          <w:szCs w:val="28"/>
          <w:lang w:eastAsia="ar-SA"/>
        </w:rPr>
      </w:pPr>
    </w:p>
    <w:p w:rsidR="00D32320" w:rsidRDefault="00D32320" w:rsidP="00AD552A">
      <w:pPr>
        <w:widowControl w:val="0"/>
        <w:jc w:val="center"/>
        <w:rPr>
          <w:sz w:val="28"/>
          <w:szCs w:val="28"/>
          <w:lang w:eastAsia="ar-SA"/>
        </w:rPr>
      </w:pPr>
    </w:p>
    <w:p w:rsidR="00D32320" w:rsidRDefault="00D32320" w:rsidP="00AD552A">
      <w:pPr>
        <w:widowControl w:val="0"/>
        <w:jc w:val="center"/>
        <w:rPr>
          <w:sz w:val="28"/>
          <w:szCs w:val="28"/>
          <w:lang w:eastAsia="ar-SA"/>
        </w:rPr>
      </w:pPr>
    </w:p>
    <w:p w:rsidR="00D32320" w:rsidRDefault="00D32320" w:rsidP="00AD552A">
      <w:pPr>
        <w:widowControl w:val="0"/>
        <w:jc w:val="center"/>
        <w:rPr>
          <w:sz w:val="28"/>
          <w:szCs w:val="28"/>
          <w:lang w:eastAsia="ar-SA"/>
        </w:rPr>
      </w:pPr>
    </w:p>
    <w:p w:rsidR="00D32320" w:rsidRDefault="00D32320" w:rsidP="00AC17D5">
      <w:pPr>
        <w:widowControl w:val="0"/>
        <w:rPr>
          <w:sz w:val="28"/>
          <w:szCs w:val="28"/>
          <w:lang w:eastAsia="ar-SA"/>
        </w:rPr>
      </w:pPr>
    </w:p>
    <w:p w:rsidR="00AD552A" w:rsidRPr="00CF571E" w:rsidRDefault="00AD552A" w:rsidP="00AD552A">
      <w:pPr>
        <w:widowControl w:val="0"/>
        <w:jc w:val="center"/>
        <w:rPr>
          <w:sz w:val="28"/>
          <w:szCs w:val="28"/>
          <w:lang w:eastAsia="ar-SA"/>
        </w:rPr>
      </w:pPr>
      <w:r w:rsidRPr="00CF571E">
        <w:rPr>
          <w:sz w:val="28"/>
          <w:szCs w:val="28"/>
          <w:lang w:eastAsia="ar-SA"/>
        </w:rPr>
        <w:t>О внесении изменений в постановление Правительства Новосибирской области от 03.02.2015 № 46-п</w:t>
      </w:r>
    </w:p>
    <w:p w:rsidR="00AD552A" w:rsidRPr="00CF571E" w:rsidRDefault="00AD552A" w:rsidP="00AD552A">
      <w:pPr>
        <w:widowControl w:val="0"/>
        <w:rPr>
          <w:sz w:val="28"/>
          <w:szCs w:val="28"/>
          <w:lang w:eastAsia="ar-SA"/>
        </w:rPr>
      </w:pPr>
    </w:p>
    <w:p w:rsidR="00AD552A" w:rsidRPr="00CF571E" w:rsidRDefault="00AD552A" w:rsidP="00AD552A">
      <w:pPr>
        <w:widowControl w:val="0"/>
        <w:jc w:val="both"/>
        <w:rPr>
          <w:sz w:val="28"/>
          <w:szCs w:val="28"/>
          <w:lang w:eastAsia="ar-SA"/>
        </w:rPr>
      </w:pPr>
    </w:p>
    <w:p w:rsidR="00AD552A" w:rsidRPr="00CF571E" w:rsidRDefault="00AD552A" w:rsidP="00AD552A">
      <w:pPr>
        <w:widowControl w:val="0"/>
        <w:ind w:firstLine="709"/>
        <w:jc w:val="both"/>
        <w:rPr>
          <w:sz w:val="28"/>
          <w:szCs w:val="28"/>
        </w:rPr>
      </w:pPr>
      <w:proofErr w:type="gramStart"/>
      <w:r w:rsidRPr="00CF571E">
        <w:rPr>
          <w:sz w:val="28"/>
          <w:szCs w:val="28"/>
          <w:lang w:eastAsia="ar-SA"/>
        </w:rPr>
        <w:t xml:space="preserve">В соответствии с постановлением Правительства Новосибирской области </w:t>
      </w:r>
      <w:r w:rsidRPr="00CF571E">
        <w:rPr>
          <w:sz w:val="28"/>
          <w:szCs w:val="28"/>
        </w:rPr>
        <w:t>от 28.03.2014 № 125-п «О Порядке принятия решений о разработке государственных программ Новосибирской области, а также формирования и реализации указанных программ», в целях приведения в соответствие с</w:t>
      </w:r>
      <w:r w:rsidR="00630C81" w:rsidRPr="00CF571E">
        <w:rPr>
          <w:sz w:val="28"/>
          <w:szCs w:val="28"/>
        </w:rPr>
        <w:t> </w:t>
      </w:r>
      <w:r w:rsidRPr="00CF571E">
        <w:rPr>
          <w:sz w:val="28"/>
          <w:szCs w:val="28"/>
        </w:rPr>
        <w:t>постановлением Правительства Росси</w:t>
      </w:r>
      <w:r w:rsidR="00630C81" w:rsidRPr="00CF571E">
        <w:rPr>
          <w:sz w:val="28"/>
          <w:szCs w:val="28"/>
        </w:rPr>
        <w:t>йской Федерации от 15.04.2014 № </w:t>
      </w:r>
      <w:r w:rsidRPr="00CF571E">
        <w:rPr>
          <w:sz w:val="28"/>
          <w:szCs w:val="28"/>
        </w:rPr>
        <w:t>317 «Об утверждении государственной программы Российской Федерации «Развитие культуры и туризма» на 2013-2020 годы» и эффективного развития сферы культуры Новосибирской области</w:t>
      </w:r>
      <w:proofErr w:type="gramEnd"/>
      <w:r w:rsidRPr="00CF571E">
        <w:rPr>
          <w:sz w:val="28"/>
          <w:szCs w:val="28"/>
        </w:rPr>
        <w:t xml:space="preserve"> Правительство Новосибирской области </w:t>
      </w:r>
      <w:proofErr w:type="gramStart"/>
      <w:r w:rsidRPr="00CF571E">
        <w:rPr>
          <w:b/>
          <w:sz w:val="28"/>
          <w:szCs w:val="28"/>
        </w:rPr>
        <w:t>п</w:t>
      </w:r>
      <w:proofErr w:type="gramEnd"/>
      <w:r w:rsidRPr="00CF571E">
        <w:rPr>
          <w:b/>
          <w:bCs/>
          <w:sz w:val="28"/>
          <w:szCs w:val="28"/>
        </w:rPr>
        <w:t> о с т а н о в л я е т</w:t>
      </w:r>
      <w:r w:rsidRPr="00CF571E">
        <w:rPr>
          <w:sz w:val="28"/>
          <w:szCs w:val="28"/>
        </w:rPr>
        <w:t>:</w:t>
      </w:r>
    </w:p>
    <w:p w:rsidR="00AD552A" w:rsidRPr="00CF571E" w:rsidRDefault="00AD552A" w:rsidP="00AD552A">
      <w:pPr>
        <w:widowControl w:val="0"/>
        <w:shd w:val="clear" w:color="auto" w:fill="FFFFFF"/>
        <w:ind w:firstLine="709"/>
        <w:jc w:val="both"/>
        <w:rPr>
          <w:sz w:val="28"/>
          <w:szCs w:val="28"/>
          <w:lang w:eastAsia="ar-SA"/>
        </w:rPr>
      </w:pPr>
      <w:r w:rsidRPr="00CF571E">
        <w:rPr>
          <w:sz w:val="28"/>
          <w:szCs w:val="28"/>
          <w:lang w:eastAsia="ar-SA"/>
        </w:rPr>
        <w:t>Внести в постановление Правительства Новосибирской области от 03.02.2015 № 46-п «Об утверждении государственной программы Новосибирской области «Культура Новосибирской области» на 2015-2020 годы» (далее – постановление) следующие изменения:</w:t>
      </w:r>
    </w:p>
    <w:p w:rsidR="00AD552A" w:rsidRPr="00CF571E" w:rsidRDefault="00AD552A" w:rsidP="00AD552A">
      <w:pPr>
        <w:widowControl w:val="0"/>
        <w:autoSpaceDE/>
        <w:autoSpaceDN/>
        <w:adjustRightInd w:val="0"/>
        <w:ind w:firstLine="709"/>
        <w:contextualSpacing/>
        <w:jc w:val="both"/>
        <w:rPr>
          <w:rFonts w:eastAsia="Calibri"/>
          <w:sz w:val="28"/>
          <w:szCs w:val="28"/>
          <w:lang w:eastAsia="en-US"/>
        </w:rPr>
      </w:pPr>
      <w:r w:rsidRPr="00CF571E">
        <w:rPr>
          <w:rFonts w:eastAsia="Calibri"/>
          <w:sz w:val="28"/>
          <w:szCs w:val="28"/>
          <w:lang w:eastAsia="en-US"/>
        </w:rPr>
        <w:t>1. В государственной программе Новосибирской области «Культура Новосибирской области» на 2015-2020 годы» (далее – государственная программа):</w:t>
      </w:r>
    </w:p>
    <w:p w:rsidR="00AD552A" w:rsidRPr="00CF571E" w:rsidRDefault="00AD552A" w:rsidP="00AD552A">
      <w:pPr>
        <w:widowControl w:val="0"/>
        <w:autoSpaceDE/>
        <w:autoSpaceDN/>
        <w:adjustRightInd w:val="0"/>
        <w:ind w:firstLine="709"/>
        <w:contextualSpacing/>
        <w:jc w:val="both"/>
        <w:rPr>
          <w:rFonts w:eastAsia="Calibri"/>
          <w:sz w:val="28"/>
          <w:szCs w:val="28"/>
          <w:lang w:eastAsia="en-US"/>
        </w:rPr>
      </w:pPr>
      <w:r w:rsidRPr="00CF571E">
        <w:rPr>
          <w:rFonts w:eastAsia="Calibri"/>
          <w:sz w:val="28"/>
          <w:szCs w:val="28"/>
          <w:lang w:eastAsia="en-US"/>
        </w:rPr>
        <w:t xml:space="preserve">1) в разделе </w:t>
      </w:r>
      <w:r w:rsidRPr="00CF571E">
        <w:rPr>
          <w:rFonts w:eastAsia="Calibri"/>
          <w:sz w:val="28"/>
          <w:szCs w:val="28"/>
          <w:lang w:val="en-US" w:eastAsia="en-US"/>
        </w:rPr>
        <w:t>I</w:t>
      </w:r>
      <w:r w:rsidRPr="00CF571E">
        <w:rPr>
          <w:rFonts w:eastAsia="Calibri"/>
          <w:sz w:val="28"/>
          <w:szCs w:val="28"/>
          <w:lang w:eastAsia="en-US"/>
        </w:rPr>
        <w:t xml:space="preserve"> «Паспорт государственной программы Новосибирской области»:</w:t>
      </w:r>
    </w:p>
    <w:p w:rsidR="00264917" w:rsidRPr="00CF571E" w:rsidRDefault="00264917" w:rsidP="00264917">
      <w:pPr>
        <w:widowControl w:val="0"/>
        <w:autoSpaceDE/>
        <w:autoSpaceDN/>
        <w:adjustRightInd w:val="0"/>
        <w:ind w:firstLine="709"/>
        <w:contextualSpacing/>
        <w:jc w:val="both"/>
        <w:rPr>
          <w:rFonts w:eastAsia="Calibri"/>
          <w:sz w:val="28"/>
          <w:szCs w:val="28"/>
          <w:lang w:eastAsia="en-US"/>
        </w:rPr>
      </w:pPr>
      <w:r w:rsidRPr="00CF571E">
        <w:rPr>
          <w:rFonts w:eastAsia="Calibri"/>
          <w:sz w:val="28"/>
          <w:szCs w:val="28"/>
          <w:lang w:eastAsia="en-US"/>
        </w:rPr>
        <w:t>а) в позиции «Исполнители подпрограмм государственной программы, отдельных мероприятий государственной программы» после абзаца четвертого дополнить словами «; государственное казенное учреждение Новосибирской области «Управление Капитального Строительства»»;</w:t>
      </w:r>
    </w:p>
    <w:p w:rsidR="00AD552A" w:rsidRDefault="00264917" w:rsidP="00577B7E">
      <w:pPr>
        <w:widowControl w:val="0"/>
        <w:autoSpaceDE/>
        <w:autoSpaceDN/>
        <w:adjustRightInd w:val="0"/>
        <w:ind w:firstLine="709"/>
        <w:contextualSpacing/>
        <w:jc w:val="both"/>
        <w:rPr>
          <w:rFonts w:eastAsia="Calibri"/>
          <w:bCs/>
          <w:sz w:val="28"/>
          <w:szCs w:val="28"/>
          <w:lang w:eastAsia="en-US"/>
        </w:rPr>
      </w:pPr>
      <w:r w:rsidRPr="00CF571E">
        <w:rPr>
          <w:rFonts w:eastAsia="Calibri"/>
          <w:sz w:val="28"/>
          <w:szCs w:val="28"/>
          <w:lang w:eastAsia="en-US"/>
        </w:rPr>
        <w:t xml:space="preserve">б) </w:t>
      </w:r>
      <w:r w:rsidR="00AD552A" w:rsidRPr="00CF571E">
        <w:rPr>
          <w:rFonts w:eastAsia="Calibri"/>
          <w:sz w:val="28"/>
          <w:szCs w:val="28"/>
          <w:lang w:eastAsia="en-US"/>
        </w:rPr>
        <w:t>позицию «Объемы финансирования государственной программы»</w:t>
      </w:r>
      <w:r w:rsidR="00AD552A" w:rsidRPr="00CF571E">
        <w:rPr>
          <w:rFonts w:eastAsia="Calibri"/>
          <w:bCs/>
          <w:sz w:val="28"/>
          <w:szCs w:val="28"/>
          <w:lang w:eastAsia="en-US"/>
        </w:rPr>
        <w:t xml:space="preserve"> изложить в следующей редакции:</w:t>
      </w:r>
    </w:p>
    <w:p w:rsidR="00566BA6" w:rsidRPr="00CF571E" w:rsidRDefault="00566BA6" w:rsidP="00577B7E">
      <w:pPr>
        <w:widowControl w:val="0"/>
        <w:autoSpaceDE/>
        <w:autoSpaceDN/>
        <w:adjustRightInd w:val="0"/>
        <w:ind w:firstLine="709"/>
        <w:contextualSpacing/>
        <w:jc w:val="both"/>
        <w:rPr>
          <w:rFonts w:eastAsia="Calibri"/>
          <w:bCs/>
          <w:sz w:val="28"/>
          <w:szCs w:val="28"/>
          <w:lang w:eastAsia="en-US"/>
        </w:rPr>
      </w:pP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D32320" w:rsidRPr="00CF571E" w:rsidTr="009215B8">
        <w:tc>
          <w:tcPr>
            <w:tcW w:w="9497" w:type="dxa"/>
            <w:shd w:val="clear" w:color="auto" w:fill="auto"/>
          </w:tcPr>
          <w:p w:rsidR="00D32320" w:rsidRPr="00CF571E" w:rsidRDefault="00566BA6" w:rsidP="00D32320">
            <w:pPr>
              <w:widowControl w:val="0"/>
              <w:ind w:firstLine="34"/>
              <w:jc w:val="both"/>
              <w:rPr>
                <w:bCs/>
                <w:sz w:val="28"/>
                <w:szCs w:val="28"/>
              </w:rPr>
            </w:pPr>
            <w:r w:rsidRPr="00CF571E">
              <w:rPr>
                <w:rFonts w:eastAsia="Calibri"/>
                <w:noProof/>
                <w:sz w:val="28"/>
                <w:szCs w:val="28"/>
              </w:rPr>
              <mc:AlternateContent>
                <mc:Choice Requires="wps">
                  <w:drawing>
                    <wp:anchor distT="0" distB="0" distL="114300" distR="114300" simplePos="0" relativeHeight="251659264" behindDoc="0" locked="0" layoutInCell="1" allowOverlap="1" wp14:anchorId="743031B6" wp14:editId="77F018A3">
                      <wp:simplePos x="0" y="0"/>
                      <wp:positionH relativeFrom="column">
                        <wp:posOffset>-373846</wp:posOffset>
                      </wp:positionH>
                      <wp:positionV relativeFrom="paragraph">
                        <wp:posOffset>1905</wp:posOffset>
                      </wp:positionV>
                      <wp:extent cx="288611" cy="334010"/>
                      <wp:effectExtent l="0" t="0" r="0" b="8890"/>
                      <wp:wrapNone/>
                      <wp:docPr id="2" name="Поле 2"/>
                      <wp:cNvGraphicFramePr/>
                      <a:graphic xmlns:a="http://schemas.openxmlformats.org/drawingml/2006/main">
                        <a:graphicData uri="http://schemas.microsoft.com/office/word/2010/wordprocessingShape">
                          <wps:wsp>
                            <wps:cNvSpPr txBox="1"/>
                            <wps:spPr>
                              <a:xfrm>
                                <a:off x="0" y="0"/>
                                <a:ext cx="288611" cy="334010"/>
                              </a:xfrm>
                              <a:prstGeom prst="rect">
                                <a:avLst/>
                              </a:prstGeom>
                              <a:solidFill>
                                <a:sysClr val="window" lastClr="FFFFFF"/>
                              </a:solidFill>
                              <a:ln w="6350">
                                <a:noFill/>
                              </a:ln>
                              <a:effectLst/>
                            </wps:spPr>
                            <wps:txbx>
                              <w:txbxContent>
                                <w:p w:rsidR="009215B8" w:rsidRDefault="009215B8" w:rsidP="00AD552A">
                                  <w:r>
                                    <w:rPr>
                                      <w:bCs/>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29.45pt;margin-top:.15pt;width:22.75pt;height:2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" fillcolor="window" stroked="f" strokeweight=".5pt">
                      <v:textbox>
                        <w:txbxContent>
                          <w:p w:rsidR="009215B8" w:rsidRDefault="009215B8" w:rsidP="00AD552A">
                            <w:r>
                              <w:rPr>
                                <w:bCs/>
                                <w:sz w:val="28"/>
                                <w:szCs w:val="28"/>
                              </w:rPr>
                              <w:t>«</w:t>
                            </w:r>
                          </w:p>
                        </w:txbxContent>
                      </v:textbox>
                    </v:shape>
                  </w:pict>
                </mc:Fallback>
              </mc:AlternateContent>
            </w:r>
            <w:r w:rsidR="00D32320" w:rsidRPr="00CF571E">
              <w:rPr>
                <w:bCs/>
                <w:sz w:val="28"/>
                <w:szCs w:val="28"/>
              </w:rPr>
              <w:t xml:space="preserve">Общий объем финансирования государственной программы за счет средств бюджетов всех уровней по прогнозным данным составит </w:t>
            </w:r>
            <w:r w:rsidR="00133504" w:rsidRPr="00CF571E">
              <w:rPr>
                <w:bCs/>
                <w:sz w:val="28"/>
                <w:szCs w:val="28"/>
              </w:rPr>
              <w:t>16070229,2</w:t>
            </w:r>
            <w:r w:rsidR="00D32320" w:rsidRPr="00CF571E">
              <w:rPr>
                <w:bCs/>
                <w:sz w:val="28"/>
                <w:szCs w:val="28"/>
              </w:rPr>
              <w:t xml:space="preserve"> тыс. рублей, в том числе по годам:</w:t>
            </w:r>
          </w:p>
          <w:p w:rsidR="00D32320" w:rsidRPr="00CF571E" w:rsidRDefault="00D32320" w:rsidP="00D32320">
            <w:pPr>
              <w:widowControl w:val="0"/>
              <w:ind w:firstLine="34"/>
              <w:jc w:val="both"/>
              <w:rPr>
                <w:bCs/>
                <w:sz w:val="28"/>
                <w:szCs w:val="28"/>
              </w:rPr>
            </w:pPr>
            <w:r w:rsidRPr="00CF571E">
              <w:rPr>
                <w:bCs/>
                <w:sz w:val="28"/>
                <w:szCs w:val="28"/>
              </w:rPr>
              <w:t>2015 год – 2110717,0 тыс. рублей;</w:t>
            </w:r>
          </w:p>
          <w:p w:rsidR="00D32320" w:rsidRPr="00CF571E" w:rsidRDefault="00D32320" w:rsidP="00D32320">
            <w:pPr>
              <w:widowControl w:val="0"/>
              <w:ind w:firstLine="34"/>
              <w:jc w:val="both"/>
              <w:rPr>
                <w:bCs/>
                <w:sz w:val="28"/>
                <w:szCs w:val="28"/>
              </w:rPr>
            </w:pPr>
            <w:r w:rsidRPr="00CF571E">
              <w:rPr>
                <w:bCs/>
                <w:sz w:val="28"/>
                <w:szCs w:val="28"/>
              </w:rPr>
              <w:t>2016 год – 2406473,6 тыс. рублей;</w:t>
            </w:r>
          </w:p>
          <w:p w:rsidR="00D32320" w:rsidRPr="00CF571E" w:rsidRDefault="00D32320" w:rsidP="00D32320">
            <w:pPr>
              <w:widowControl w:val="0"/>
              <w:ind w:firstLine="34"/>
              <w:jc w:val="both"/>
              <w:rPr>
                <w:bCs/>
                <w:sz w:val="28"/>
                <w:szCs w:val="28"/>
              </w:rPr>
            </w:pPr>
            <w:r w:rsidRPr="00CF571E">
              <w:rPr>
                <w:bCs/>
                <w:sz w:val="28"/>
                <w:szCs w:val="28"/>
              </w:rPr>
              <w:t>2017 год – 3104408,4 тыс. рублей;</w:t>
            </w:r>
          </w:p>
          <w:p w:rsidR="00D32320" w:rsidRPr="00CF571E" w:rsidRDefault="00D32320" w:rsidP="00D32320">
            <w:pPr>
              <w:widowControl w:val="0"/>
              <w:ind w:firstLine="34"/>
              <w:jc w:val="both"/>
              <w:rPr>
                <w:bCs/>
                <w:sz w:val="28"/>
                <w:szCs w:val="28"/>
              </w:rPr>
            </w:pPr>
            <w:r w:rsidRPr="00CF571E">
              <w:rPr>
                <w:bCs/>
                <w:sz w:val="28"/>
                <w:szCs w:val="28"/>
              </w:rPr>
              <w:t xml:space="preserve">2018 год – </w:t>
            </w:r>
            <w:r w:rsidR="00B41F83" w:rsidRPr="00CF571E">
              <w:rPr>
                <w:bCs/>
                <w:sz w:val="28"/>
                <w:szCs w:val="28"/>
              </w:rPr>
              <w:t>3020319,7</w:t>
            </w:r>
            <w:r w:rsidRPr="00CF571E">
              <w:rPr>
                <w:bCs/>
                <w:sz w:val="28"/>
                <w:szCs w:val="28"/>
              </w:rPr>
              <w:t xml:space="preserve"> тыс. рублей;</w:t>
            </w:r>
          </w:p>
          <w:p w:rsidR="00D32320" w:rsidRPr="00CF571E" w:rsidRDefault="00D32320" w:rsidP="00D32320">
            <w:pPr>
              <w:widowControl w:val="0"/>
              <w:ind w:firstLine="34"/>
              <w:jc w:val="both"/>
              <w:rPr>
                <w:bCs/>
                <w:sz w:val="28"/>
                <w:szCs w:val="28"/>
              </w:rPr>
            </w:pPr>
            <w:r w:rsidRPr="00CF571E">
              <w:rPr>
                <w:bCs/>
                <w:sz w:val="28"/>
                <w:szCs w:val="28"/>
              </w:rPr>
              <w:t xml:space="preserve">2019 год – </w:t>
            </w:r>
            <w:r w:rsidR="00133504" w:rsidRPr="00CF571E">
              <w:rPr>
                <w:bCs/>
                <w:sz w:val="28"/>
                <w:szCs w:val="28"/>
              </w:rPr>
              <w:t>2704142,8</w:t>
            </w:r>
            <w:r w:rsidRPr="00CF571E">
              <w:rPr>
                <w:bCs/>
                <w:sz w:val="28"/>
                <w:szCs w:val="28"/>
              </w:rPr>
              <w:t xml:space="preserve"> тыс. рублей;</w:t>
            </w:r>
          </w:p>
          <w:p w:rsidR="00D32320" w:rsidRPr="00CF571E" w:rsidRDefault="00D32320" w:rsidP="00D32320">
            <w:pPr>
              <w:widowControl w:val="0"/>
              <w:ind w:firstLine="34"/>
              <w:jc w:val="both"/>
              <w:rPr>
                <w:bCs/>
                <w:sz w:val="28"/>
                <w:szCs w:val="28"/>
              </w:rPr>
            </w:pPr>
            <w:r w:rsidRPr="00CF571E">
              <w:rPr>
                <w:bCs/>
                <w:sz w:val="28"/>
                <w:szCs w:val="28"/>
              </w:rPr>
              <w:lastRenderedPageBreak/>
              <w:t xml:space="preserve">2020 год – </w:t>
            </w:r>
            <w:r w:rsidR="00133504" w:rsidRPr="00CF571E">
              <w:rPr>
                <w:bCs/>
                <w:sz w:val="28"/>
                <w:szCs w:val="28"/>
              </w:rPr>
              <w:t>2724167,7</w:t>
            </w:r>
            <w:r w:rsidRPr="00CF571E">
              <w:rPr>
                <w:bCs/>
                <w:sz w:val="28"/>
                <w:szCs w:val="28"/>
              </w:rPr>
              <w:t xml:space="preserve"> тыс. рублей.</w:t>
            </w:r>
          </w:p>
          <w:p w:rsidR="00D32320" w:rsidRPr="00CF571E" w:rsidRDefault="00D32320" w:rsidP="00D32320">
            <w:pPr>
              <w:widowControl w:val="0"/>
              <w:ind w:firstLine="34"/>
              <w:jc w:val="both"/>
              <w:rPr>
                <w:bCs/>
                <w:sz w:val="28"/>
                <w:szCs w:val="28"/>
              </w:rPr>
            </w:pPr>
            <w:r w:rsidRPr="00CF571E">
              <w:rPr>
                <w:bCs/>
                <w:sz w:val="28"/>
                <w:szCs w:val="28"/>
              </w:rPr>
              <w:t xml:space="preserve">Общий объем финансирования государственной программы за счет средств областного бюджета Новосибирской области составит </w:t>
            </w:r>
            <w:r w:rsidR="00B41F83" w:rsidRPr="00CF571E">
              <w:rPr>
                <w:bCs/>
                <w:sz w:val="28"/>
                <w:szCs w:val="28"/>
              </w:rPr>
              <w:t>15847236,3</w:t>
            </w:r>
            <w:r w:rsidRPr="00CF571E">
              <w:rPr>
                <w:bCs/>
                <w:sz w:val="28"/>
                <w:szCs w:val="28"/>
              </w:rPr>
              <w:t xml:space="preserve"> тыс. рублей, в том числе по годам:</w:t>
            </w:r>
          </w:p>
          <w:p w:rsidR="00D32320" w:rsidRPr="00CF571E" w:rsidRDefault="00D32320" w:rsidP="00D32320">
            <w:pPr>
              <w:widowControl w:val="0"/>
              <w:ind w:firstLine="34"/>
              <w:jc w:val="both"/>
              <w:rPr>
                <w:bCs/>
                <w:sz w:val="28"/>
                <w:szCs w:val="28"/>
              </w:rPr>
            </w:pPr>
            <w:r w:rsidRPr="00CF571E">
              <w:rPr>
                <w:bCs/>
                <w:sz w:val="28"/>
                <w:szCs w:val="28"/>
              </w:rPr>
              <w:t>2015 год – 2066385,8 тыс. рублей;</w:t>
            </w:r>
          </w:p>
          <w:p w:rsidR="00D32320" w:rsidRPr="00CF571E" w:rsidRDefault="00D32320" w:rsidP="00D32320">
            <w:pPr>
              <w:widowControl w:val="0"/>
              <w:ind w:firstLine="34"/>
              <w:jc w:val="both"/>
              <w:rPr>
                <w:bCs/>
                <w:sz w:val="28"/>
                <w:szCs w:val="28"/>
              </w:rPr>
            </w:pPr>
            <w:r w:rsidRPr="00CF571E">
              <w:rPr>
                <w:bCs/>
                <w:sz w:val="28"/>
                <w:szCs w:val="28"/>
              </w:rPr>
              <w:t>2016 год – 2379836,7 тыс. рублей;</w:t>
            </w:r>
          </w:p>
          <w:p w:rsidR="00D32320" w:rsidRPr="00CF571E" w:rsidRDefault="00D32320" w:rsidP="00D32320">
            <w:pPr>
              <w:widowControl w:val="0"/>
              <w:ind w:firstLine="34"/>
              <w:jc w:val="both"/>
              <w:rPr>
                <w:bCs/>
                <w:sz w:val="28"/>
                <w:szCs w:val="28"/>
              </w:rPr>
            </w:pPr>
            <w:r w:rsidRPr="00CF571E">
              <w:rPr>
                <w:bCs/>
                <w:sz w:val="28"/>
                <w:szCs w:val="28"/>
              </w:rPr>
              <w:t>2017 год – 3043283,24 тыс. рублей;</w:t>
            </w:r>
          </w:p>
          <w:p w:rsidR="00D32320" w:rsidRPr="00CF571E" w:rsidRDefault="00D32320" w:rsidP="00D32320">
            <w:pPr>
              <w:widowControl w:val="0"/>
              <w:ind w:firstLine="34"/>
              <w:jc w:val="both"/>
              <w:rPr>
                <w:bCs/>
                <w:sz w:val="28"/>
                <w:szCs w:val="28"/>
              </w:rPr>
            </w:pPr>
            <w:r w:rsidRPr="00CF571E">
              <w:rPr>
                <w:bCs/>
                <w:sz w:val="28"/>
                <w:szCs w:val="28"/>
              </w:rPr>
              <w:t xml:space="preserve">2018 год – </w:t>
            </w:r>
            <w:r w:rsidR="00B41F83" w:rsidRPr="00CF571E">
              <w:rPr>
                <w:bCs/>
                <w:sz w:val="28"/>
                <w:szCs w:val="28"/>
              </w:rPr>
              <w:t>2975755,7</w:t>
            </w:r>
            <w:r w:rsidRPr="00CF571E">
              <w:rPr>
                <w:bCs/>
                <w:sz w:val="28"/>
                <w:szCs w:val="28"/>
              </w:rPr>
              <w:t xml:space="preserve"> тыс. рублей;</w:t>
            </w:r>
          </w:p>
          <w:p w:rsidR="00D32320" w:rsidRPr="00CF571E" w:rsidRDefault="00D32320" w:rsidP="00D32320">
            <w:pPr>
              <w:widowControl w:val="0"/>
              <w:ind w:firstLine="34"/>
              <w:jc w:val="both"/>
              <w:rPr>
                <w:bCs/>
                <w:sz w:val="28"/>
                <w:szCs w:val="28"/>
              </w:rPr>
            </w:pPr>
            <w:r w:rsidRPr="00CF571E">
              <w:rPr>
                <w:bCs/>
                <w:sz w:val="28"/>
                <w:szCs w:val="28"/>
              </w:rPr>
              <w:t>2019 год – 2666513,8 тыс. рублей;</w:t>
            </w:r>
          </w:p>
          <w:p w:rsidR="00D32320" w:rsidRPr="00CF571E" w:rsidRDefault="00D32320" w:rsidP="00D32320">
            <w:pPr>
              <w:widowControl w:val="0"/>
              <w:ind w:firstLine="34"/>
              <w:jc w:val="both"/>
              <w:rPr>
                <w:bCs/>
                <w:sz w:val="28"/>
                <w:szCs w:val="28"/>
              </w:rPr>
            </w:pPr>
            <w:r w:rsidRPr="00CF571E">
              <w:rPr>
                <w:bCs/>
                <w:sz w:val="28"/>
                <w:szCs w:val="28"/>
              </w:rPr>
              <w:t>2020 год – 2715461,1 тыс. рублей.</w:t>
            </w:r>
          </w:p>
          <w:p w:rsidR="00D32320" w:rsidRPr="00CF571E" w:rsidRDefault="00D32320" w:rsidP="00D32320">
            <w:pPr>
              <w:widowControl w:val="0"/>
              <w:ind w:firstLine="34"/>
              <w:jc w:val="both"/>
              <w:rPr>
                <w:bCs/>
                <w:sz w:val="28"/>
                <w:szCs w:val="28"/>
              </w:rPr>
            </w:pPr>
            <w:r w:rsidRPr="00CF571E">
              <w:rPr>
                <w:bCs/>
                <w:sz w:val="28"/>
                <w:szCs w:val="28"/>
              </w:rPr>
              <w:t>Общий объем финансирования государственной программы за счет средств федерального бюджета Новосибирской области составит 122417,5 тыс. рублей, в том числе по годам:</w:t>
            </w:r>
          </w:p>
          <w:p w:rsidR="00D32320" w:rsidRPr="00CF571E" w:rsidRDefault="00D32320" w:rsidP="00D32320">
            <w:pPr>
              <w:widowControl w:val="0"/>
              <w:ind w:firstLine="34"/>
              <w:jc w:val="both"/>
              <w:rPr>
                <w:bCs/>
                <w:sz w:val="28"/>
                <w:szCs w:val="28"/>
              </w:rPr>
            </w:pPr>
            <w:r w:rsidRPr="00CF571E">
              <w:rPr>
                <w:bCs/>
                <w:sz w:val="28"/>
                <w:szCs w:val="28"/>
              </w:rPr>
              <w:t>2015 год – 12512,6 тыс. рублей;</w:t>
            </w:r>
          </w:p>
          <w:p w:rsidR="00D32320" w:rsidRPr="00CF571E" w:rsidRDefault="00D32320" w:rsidP="00D32320">
            <w:pPr>
              <w:widowControl w:val="0"/>
              <w:ind w:firstLine="34"/>
              <w:jc w:val="both"/>
              <w:rPr>
                <w:bCs/>
                <w:sz w:val="28"/>
                <w:szCs w:val="28"/>
              </w:rPr>
            </w:pPr>
            <w:r w:rsidRPr="00CF571E">
              <w:rPr>
                <w:bCs/>
                <w:sz w:val="28"/>
                <w:szCs w:val="28"/>
              </w:rPr>
              <w:t>2016 год – 7606,8 тыс. рублей;</w:t>
            </w:r>
          </w:p>
          <w:p w:rsidR="00D32320" w:rsidRPr="00CF571E" w:rsidRDefault="00D32320" w:rsidP="00D32320">
            <w:pPr>
              <w:widowControl w:val="0"/>
              <w:ind w:firstLine="34"/>
              <w:jc w:val="both"/>
              <w:rPr>
                <w:bCs/>
                <w:sz w:val="28"/>
                <w:szCs w:val="28"/>
              </w:rPr>
            </w:pPr>
            <w:r w:rsidRPr="00CF571E">
              <w:rPr>
                <w:bCs/>
                <w:sz w:val="28"/>
                <w:szCs w:val="28"/>
              </w:rPr>
              <w:t>2017 год – 34729,1 тыс. рублей;</w:t>
            </w:r>
          </w:p>
          <w:p w:rsidR="00D32320" w:rsidRPr="00CF571E" w:rsidRDefault="00D32320" w:rsidP="00D32320">
            <w:pPr>
              <w:widowControl w:val="0"/>
              <w:ind w:firstLine="34"/>
              <w:jc w:val="both"/>
              <w:rPr>
                <w:bCs/>
                <w:sz w:val="28"/>
                <w:szCs w:val="28"/>
              </w:rPr>
            </w:pPr>
            <w:r w:rsidRPr="00CF571E">
              <w:rPr>
                <w:bCs/>
                <w:sz w:val="28"/>
                <w:szCs w:val="28"/>
              </w:rPr>
              <w:t>2018 год – 31466,2 тыс. рублей;</w:t>
            </w:r>
          </w:p>
          <w:p w:rsidR="00D32320" w:rsidRPr="00CF571E" w:rsidRDefault="00D32320" w:rsidP="00D32320">
            <w:pPr>
              <w:widowControl w:val="0"/>
              <w:ind w:firstLine="34"/>
              <w:jc w:val="both"/>
              <w:rPr>
                <w:bCs/>
                <w:sz w:val="28"/>
                <w:szCs w:val="28"/>
              </w:rPr>
            </w:pPr>
            <w:r w:rsidRPr="00CF571E">
              <w:rPr>
                <w:bCs/>
                <w:sz w:val="28"/>
                <w:szCs w:val="28"/>
              </w:rPr>
              <w:t>2019 год – 31484,6 тыс. рублей;</w:t>
            </w:r>
          </w:p>
          <w:p w:rsidR="00D32320" w:rsidRPr="00CF571E" w:rsidRDefault="00D32320" w:rsidP="00D32320">
            <w:pPr>
              <w:widowControl w:val="0"/>
              <w:ind w:firstLine="34"/>
              <w:jc w:val="both"/>
              <w:rPr>
                <w:bCs/>
                <w:sz w:val="28"/>
                <w:szCs w:val="28"/>
              </w:rPr>
            </w:pPr>
            <w:r w:rsidRPr="00CF571E">
              <w:rPr>
                <w:bCs/>
                <w:sz w:val="28"/>
                <w:szCs w:val="28"/>
              </w:rPr>
              <w:t>2020 год – 4618,2 тыс. рублей.</w:t>
            </w:r>
          </w:p>
          <w:p w:rsidR="00D32320" w:rsidRPr="00CF571E" w:rsidRDefault="00D32320" w:rsidP="00D32320">
            <w:pPr>
              <w:widowControl w:val="0"/>
              <w:ind w:firstLine="34"/>
              <w:jc w:val="both"/>
              <w:rPr>
                <w:bCs/>
                <w:sz w:val="28"/>
                <w:szCs w:val="28"/>
              </w:rPr>
            </w:pPr>
            <w:r w:rsidRPr="00CF571E">
              <w:rPr>
                <w:bCs/>
                <w:sz w:val="28"/>
                <w:szCs w:val="28"/>
              </w:rPr>
              <w:t xml:space="preserve">Общий объем финансирования государственной программы за счет средств местных бюджетов Новосибирской области составит </w:t>
            </w:r>
            <w:r w:rsidR="00133504" w:rsidRPr="00CF571E">
              <w:rPr>
                <w:bCs/>
                <w:sz w:val="28"/>
                <w:szCs w:val="28"/>
              </w:rPr>
              <w:t>69775,4</w:t>
            </w:r>
            <w:r w:rsidRPr="00CF571E">
              <w:rPr>
                <w:bCs/>
                <w:sz w:val="28"/>
                <w:szCs w:val="28"/>
              </w:rPr>
              <w:t xml:space="preserve"> тыс. рублей, в том числе по годам:</w:t>
            </w:r>
          </w:p>
          <w:p w:rsidR="00D32320" w:rsidRPr="00CF571E" w:rsidRDefault="00D32320" w:rsidP="00D32320">
            <w:pPr>
              <w:widowControl w:val="0"/>
              <w:ind w:firstLine="34"/>
              <w:jc w:val="both"/>
              <w:rPr>
                <w:bCs/>
                <w:sz w:val="28"/>
                <w:szCs w:val="28"/>
              </w:rPr>
            </w:pPr>
            <w:r w:rsidRPr="00CF571E">
              <w:rPr>
                <w:bCs/>
                <w:sz w:val="28"/>
                <w:szCs w:val="28"/>
              </w:rPr>
              <w:t>2015 год – 16818,6 тыс. рублей;</w:t>
            </w:r>
          </w:p>
          <w:p w:rsidR="00D32320" w:rsidRPr="00CF571E" w:rsidRDefault="00D32320" w:rsidP="00D32320">
            <w:pPr>
              <w:widowControl w:val="0"/>
              <w:ind w:firstLine="34"/>
              <w:jc w:val="both"/>
              <w:rPr>
                <w:bCs/>
                <w:sz w:val="28"/>
                <w:szCs w:val="28"/>
              </w:rPr>
            </w:pPr>
            <w:r w:rsidRPr="00CF571E">
              <w:rPr>
                <w:bCs/>
                <w:sz w:val="28"/>
                <w:szCs w:val="28"/>
              </w:rPr>
              <w:t>2016 год – 17030,1 тыс. рублей;</w:t>
            </w:r>
          </w:p>
          <w:p w:rsidR="00D32320" w:rsidRPr="00CF571E" w:rsidRDefault="00D32320" w:rsidP="00D32320">
            <w:pPr>
              <w:widowControl w:val="0"/>
              <w:ind w:firstLine="34"/>
              <w:jc w:val="both"/>
              <w:rPr>
                <w:bCs/>
                <w:sz w:val="28"/>
                <w:szCs w:val="28"/>
              </w:rPr>
            </w:pPr>
            <w:r w:rsidRPr="00CF571E">
              <w:rPr>
                <w:bCs/>
                <w:sz w:val="28"/>
                <w:szCs w:val="28"/>
              </w:rPr>
              <w:t>2017 год – 15096,05 тыс. рублей;</w:t>
            </w:r>
          </w:p>
          <w:p w:rsidR="00D32320" w:rsidRPr="00CF571E" w:rsidRDefault="00D32320" w:rsidP="00D32320">
            <w:pPr>
              <w:widowControl w:val="0"/>
              <w:ind w:firstLine="34"/>
              <w:jc w:val="both"/>
              <w:rPr>
                <w:bCs/>
                <w:sz w:val="28"/>
                <w:szCs w:val="28"/>
              </w:rPr>
            </w:pPr>
            <w:r w:rsidRPr="00CF571E">
              <w:rPr>
                <w:bCs/>
                <w:sz w:val="28"/>
                <w:szCs w:val="28"/>
              </w:rPr>
              <w:t xml:space="preserve">2018 год – </w:t>
            </w:r>
            <w:r w:rsidR="00B41F83" w:rsidRPr="00CF571E">
              <w:rPr>
                <w:bCs/>
                <w:sz w:val="28"/>
                <w:szCs w:val="28"/>
              </w:rPr>
              <w:t>13097,8</w:t>
            </w:r>
            <w:r w:rsidRPr="00CF571E">
              <w:rPr>
                <w:bCs/>
                <w:sz w:val="28"/>
                <w:szCs w:val="28"/>
              </w:rPr>
              <w:t xml:space="preserve"> тыс. рублей;</w:t>
            </w:r>
          </w:p>
          <w:p w:rsidR="00D32320" w:rsidRPr="00CF571E" w:rsidRDefault="00D32320" w:rsidP="00D32320">
            <w:pPr>
              <w:widowControl w:val="0"/>
              <w:ind w:firstLine="34"/>
              <w:jc w:val="both"/>
              <w:rPr>
                <w:bCs/>
                <w:sz w:val="28"/>
                <w:szCs w:val="28"/>
              </w:rPr>
            </w:pPr>
            <w:r w:rsidRPr="00CF571E">
              <w:rPr>
                <w:bCs/>
                <w:sz w:val="28"/>
                <w:szCs w:val="28"/>
              </w:rPr>
              <w:t xml:space="preserve">2019 год – </w:t>
            </w:r>
            <w:r w:rsidR="00133504" w:rsidRPr="00CF571E">
              <w:rPr>
                <w:bCs/>
                <w:sz w:val="28"/>
                <w:szCs w:val="28"/>
              </w:rPr>
              <w:t>6144,4</w:t>
            </w:r>
            <w:r w:rsidRPr="00CF571E">
              <w:rPr>
                <w:bCs/>
                <w:sz w:val="28"/>
                <w:szCs w:val="28"/>
              </w:rPr>
              <w:t xml:space="preserve"> тыс. рублей;</w:t>
            </w:r>
          </w:p>
          <w:p w:rsidR="00D32320" w:rsidRPr="00CF571E" w:rsidRDefault="00D32320" w:rsidP="00D32320">
            <w:pPr>
              <w:widowControl w:val="0"/>
              <w:ind w:firstLine="34"/>
              <w:jc w:val="both"/>
              <w:rPr>
                <w:bCs/>
                <w:sz w:val="28"/>
                <w:szCs w:val="28"/>
              </w:rPr>
            </w:pPr>
            <w:r w:rsidRPr="00CF571E">
              <w:rPr>
                <w:bCs/>
                <w:sz w:val="28"/>
                <w:szCs w:val="28"/>
              </w:rPr>
              <w:t xml:space="preserve">2020 год – </w:t>
            </w:r>
            <w:r w:rsidR="005006B8" w:rsidRPr="00CF571E">
              <w:rPr>
                <w:bCs/>
                <w:sz w:val="28"/>
                <w:szCs w:val="28"/>
              </w:rPr>
              <w:t>1588,4</w:t>
            </w:r>
            <w:r w:rsidRPr="00CF571E">
              <w:rPr>
                <w:bCs/>
                <w:sz w:val="28"/>
                <w:szCs w:val="28"/>
              </w:rPr>
              <w:t xml:space="preserve"> тыс. рублей.</w:t>
            </w:r>
          </w:p>
          <w:p w:rsidR="00D32320" w:rsidRPr="00CF571E" w:rsidRDefault="00D32320" w:rsidP="00D32320">
            <w:pPr>
              <w:widowControl w:val="0"/>
              <w:ind w:firstLine="34"/>
              <w:jc w:val="both"/>
              <w:rPr>
                <w:bCs/>
                <w:sz w:val="28"/>
                <w:szCs w:val="28"/>
              </w:rPr>
            </w:pPr>
            <w:r w:rsidRPr="00CF571E">
              <w:rPr>
                <w:bCs/>
                <w:sz w:val="28"/>
                <w:szCs w:val="28"/>
              </w:rPr>
              <w:t>Общий объем финансирования государственной программы за счет средств внебюджетных источников Новосибирской области составит 30800,0 тыс. рублей, в том числе по годам:</w:t>
            </w:r>
          </w:p>
          <w:p w:rsidR="00D32320" w:rsidRPr="00CF571E" w:rsidRDefault="00D32320" w:rsidP="00D32320">
            <w:pPr>
              <w:widowControl w:val="0"/>
              <w:ind w:firstLine="34"/>
              <w:jc w:val="both"/>
              <w:rPr>
                <w:bCs/>
                <w:sz w:val="28"/>
                <w:szCs w:val="28"/>
              </w:rPr>
            </w:pPr>
            <w:r w:rsidRPr="00CF571E">
              <w:rPr>
                <w:bCs/>
                <w:sz w:val="28"/>
                <w:szCs w:val="28"/>
              </w:rPr>
              <w:t>2015 год – 15000,0 тыс. рублей;</w:t>
            </w:r>
          </w:p>
          <w:p w:rsidR="00D32320" w:rsidRPr="00CF571E" w:rsidRDefault="00D32320" w:rsidP="00D32320">
            <w:pPr>
              <w:widowControl w:val="0"/>
              <w:ind w:firstLine="34"/>
              <w:jc w:val="both"/>
              <w:rPr>
                <w:bCs/>
                <w:sz w:val="28"/>
                <w:szCs w:val="28"/>
              </w:rPr>
            </w:pPr>
            <w:r w:rsidRPr="00CF571E">
              <w:rPr>
                <w:bCs/>
                <w:sz w:val="28"/>
                <w:szCs w:val="28"/>
              </w:rPr>
              <w:t>2016 год – 2000,0 тыс. рублей;</w:t>
            </w:r>
          </w:p>
          <w:p w:rsidR="00D32320" w:rsidRPr="00CF571E" w:rsidRDefault="00D32320" w:rsidP="00D32320">
            <w:pPr>
              <w:widowControl w:val="0"/>
              <w:ind w:firstLine="34"/>
              <w:jc w:val="both"/>
              <w:rPr>
                <w:bCs/>
                <w:sz w:val="28"/>
                <w:szCs w:val="28"/>
              </w:rPr>
            </w:pPr>
            <w:r w:rsidRPr="00CF571E">
              <w:rPr>
                <w:bCs/>
                <w:sz w:val="28"/>
                <w:szCs w:val="28"/>
              </w:rPr>
              <w:t>2017 год – 11300,0 тыс. рублей;</w:t>
            </w:r>
          </w:p>
          <w:p w:rsidR="00D32320" w:rsidRPr="00CF571E" w:rsidRDefault="00D32320" w:rsidP="00D32320">
            <w:pPr>
              <w:widowControl w:val="0"/>
              <w:ind w:firstLine="34"/>
              <w:jc w:val="both"/>
              <w:rPr>
                <w:bCs/>
                <w:sz w:val="28"/>
                <w:szCs w:val="28"/>
              </w:rPr>
            </w:pPr>
            <w:r w:rsidRPr="00CF571E">
              <w:rPr>
                <w:bCs/>
                <w:sz w:val="28"/>
                <w:szCs w:val="28"/>
              </w:rPr>
              <w:t>2018 год – 0,0 тыс. рублей;</w:t>
            </w:r>
          </w:p>
          <w:p w:rsidR="00D32320" w:rsidRPr="00CF571E" w:rsidRDefault="00D32320" w:rsidP="00D32320">
            <w:pPr>
              <w:widowControl w:val="0"/>
              <w:ind w:firstLine="34"/>
              <w:jc w:val="both"/>
              <w:rPr>
                <w:bCs/>
                <w:sz w:val="28"/>
                <w:szCs w:val="28"/>
              </w:rPr>
            </w:pPr>
            <w:r w:rsidRPr="00CF571E">
              <w:rPr>
                <w:bCs/>
                <w:sz w:val="28"/>
                <w:szCs w:val="28"/>
              </w:rPr>
              <w:t>2019 год – 0,0 тыс. рублей;</w:t>
            </w:r>
          </w:p>
          <w:p w:rsidR="00297BE9" w:rsidRPr="00CF571E" w:rsidRDefault="00D32320" w:rsidP="00577B7E">
            <w:pPr>
              <w:widowControl w:val="0"/>
              <w:ind w:firstLine="34"/>
              <w:jc w:val="both"/>
              <w:rPr>
                <w:bCs/>
                <w:sz w:val="28"/>
                <w:szCs w:val="28"/>
              </w:rPr>
            </w:pPr>
            <w:r w:rsidRPr="00CF571E">
              <w:rPr>
                <w:bCs/>
                <w:sz w:val="28"/>
                <w:szCs w:val="28"/>
              </w:rPr>
              <w:t>2020 год – 2500,0 тыс. рублей.</w:t>
            </w:r>
          </w:p>
          <w:p w:rsidR="00D32320" w:rsidRPr="00CF571E" w:rsidRDefault="00D32320" w:rsidP="00D32320">
            <w:pPr>
              <w:widowControl w:val="0"/>
              <w:ind w:firstLine="34"/>
              <w:jc w:val="both"/>
              <w:rPr>
                <w:bCs/>
                <w:sz w:val="28"/>
                <w:szCs w:val="28"/>
              </w:rPr>
            </w:pPr>
            <w:r w:rsidRPr="00CF571E">
              <w:rPr>
                <w:bCs/>
                <w:sz w:val="28"/>
                <w:szCs w:val="28"/>
              </w:rPr>
              <w:t xml:space="preserve">Финансирование государственной программы по министерству культуры Новосибирской области за счет средств бюджетов всех уровней по прогнозным данным составит </w:t>
            </w:r>
            <w:r w:rsidR="005006B8" w:rsidRPr="00CF571E">
              <w:rPr>
                <w:bCs/>
                <w:sz w:val="28"/>
                <w:szCs w:val="28"/>
              </w:rPr>
              <w:t>13466847,7</w:t>
            </w:r>
            <w:r w:rsidRPr="00CF571E">
              <w:rPr>
                <w:bCs/>
                <w:sz w:val="28"/>
                <w:szCs w:val="28"/>
              </w:rPr>
              <w:t xml:space="preserve"> тыс. рублей, в том числе по годам:</w:t>
            </w:r>
          </w:p>
          <w:p w:rsidR="00D32320" w:rsidRPr="00CF571E" w:rsidRDefault="00D32320" w:rsidP="00D32320">
            <w:pPr>
              <w:widowControl w:val="0"/>
              <w:ind w:firstLine="34"/>
              <w:jc w:val="both"/>
              <w:rPr>
                <w:bCs/>
                <w:sz w:val="28"/>
                <w:szCs w:val="28"/>
              </w:rPr>
            </w:pPr>
            <w:r w:rsidRPr="00CF571E">
              <w:rPr>
                <w:bCs/>
                <w:sz w:val="28"/>
                <w:szCs w:val="28"/>
              </w:rPr>
              <w:t>2015 год – 1733090,8 тыс. рублей;</w:t>
            </w:r>
          </w:p>
          <w:p w:rsidR="00D32320" w:rsidRPr="00CF571E" w:rsidRDefault="00D32320" w:rsidP="00D32320">
            <w:pPr>
              <w:widowControl w:val="0"/>
              <w:ind w:firstLine="34"/>
              <w:jc w:val="both"/>
              <w:rPr>
                <w:bCs/>
                <w:sz w:val="28"/>
                <w:szCs w:val="28"/>
              </w:rPr>
            </w:pPr>
            <w:r w:rsidRPr="00CF571E">
              <w:rPr>
                <w:bCs/>
                <w:sz w:val="28"/>
                <w:szCs w:val="28"/>
              </w:rPr>
              <w:t>2016 год – 1953141,4 тыс. рублей;</w:t>
            </w:r>
          </w:p>
          <w:p w:rsidR="00D32320" w:rsidRPr="00CF571E" w:rsidRDefault="00D32320" w:rsidP="00D32320">
            <w:pPr>
              <w:widowControl w:val="0"/>
              <w:ind w:firstLine="34"/>
              <w:jc w:val="both"/>
              <w:rPr>
                <w:bCs/>
                <w:sz w:val="28"/>
                <w:szCs w:val="28"/>
              </w:rPr>
            </w:pPr>
            <w:r w:rsidRPr="00CF571E">
              <w:rPr>
                <w:bCs/>
                <w:sz w:val="28"/>
                <w:szCs w:val="28"/>
              </w:rPr>
              <w:t>2017 год – 2436150,3 тыс. рублей;</w:t>
            </w:r>
          </w:p>
          <w:p w:rsidR="00D32320" w:rsidRPr="00CF571E" w:rsidRDefault="00D32320" w:rsidP="00D32320">
            <w:pPr>
              <w:widowControl w:val="0"/>
              <w:ind w:firstLine="34"/>
              <w:jc w:val="both"/>
              <w:rPr>
                <w:bCs/>
                <w:sz w:val="28"/>
                <w:szCs w:val="28"/>
              </w:rPr>
            </w:pPr>
            <w:r w:rsidRPr="00CF571E">
              <w:rPr>
                <w:bCs/>
                <w:sz w:val="28"/>
                <w:szCs w:val="28"/>
              </w:rPr>
              <w:t xml:space="preserve">2018 год – </w:t>
            </w:r>
            <w:r w:rsidR="00B41F83" w:rsidRPr="00CF571E">
              <w:rPr>
                <w:bCs/>
                <w:sz w:val="28"/>
                <w:szCs w:val="28"/>
              </w:rPr>
              <w:t>2628254,6</w:t>
            </w:r>
            <w:r w:rsidRPr="00CF571E">
              <w:rPr>
                <w:bCs/>
                <w:sz w:val="28"/>
                <w:szCs w:val="28"/>
              </w:rPr>
              <w:t xml:space="preserve"> тыс. рублей;</w:t>
            </w:r>
          </w:p>
          <w:p w:rsidR="00D32320" w:rsidRPr="00CF571E" w:rsidRDefault="00D32320" w:rsidP="00D32320">
            <w:pPr>
              <w:widowControl w:val="0"/>
              <w:ind w:firstLine="34"/>
              <w:jc w:val="both"/>
              <w:rPr>
                <w:bCs/>
                <w:sz w:val="28"/>
                <w:szCs w:val="28"/>
              </w:rPr>
            </w:pPr>
            <w:r w:rsidRPr="00CF571E">
              <w:rPr>
                <w:bCs/>
                <w:sz w:val="28"/>
                <w:szCs w:val="28"/>
              </w:rPr>
              <w:t xml:space="preserve">2019 год – </w:t>
            </w:r>
            <w:r w:rsidR="005006B8" w:rsidRPr="00CF571E">
              <w:rPr>
                <w:bCs/>
                <w:sz w:val="28"/>
                <w:szCs w:val="28"/>
              </w:rPr>
              <w:t>2312420,3</w:t>
            </w:r>
            <w:r w:rsidRPr="00CF571E">
              <w:rPr>
                <w:bCs/>
                <w:sz w:val="28"/>
                <w:szCs w:val="28"/>
              </w:rPr>
              <w:t xml:space="preserve"> тыс. рублей;</w:t>
            </w:r>
          </w:p>
          <w:p w:rsidR="00D32320" w:rsidRPr="00CF571E" w:rsidRDefault="00D32320" w:rsidP="00D32320">
            <w:pPr>
              <w:widowControl w:val="0"/>
              <w:ind w:firstLine="34"/>
              <w:jc w:val="both"/>
              <w:rPr>
                <w:bCs/>
                <w:sz w:val="28"/>
                <w:szCs w:val="28"/>
              </w:rPr>
            </w:pPr>
            <w:r w:rsidRPr="00CF571E">
              <w:rPr>
                <w:bCs/>
                <w:sz w:val="28"/>
                <w:szCs w:val="28"/>
              </w:rPr>
              <w:lastRenderedPageBreak/>
              <w:t xml:space="preserve">2020 год – </w:t>
            </w:r>
            <w:r w:rsidR="005006B8" w:rsidRPr="00CF571E">
              <w:rPr>
                <w:bCs/>
                <w:sz w:val="28"/>
                <w:szCs w:val="28"/>
              </w:rPr>
              <w:t>2403790,3</w:t>
            </w:r>
            <w:r w:rsidRPr="00CF571E">
              <w:rPr>
                <w:bCs/>
                <w:sz w:val="28"/>
                <w:szCs w:val="28"/>
              </w:rPr>
              <w:t xml:space="preserve"> тыс. рублей.</w:t>
            </w:r>
          </w:p>
          <w:p w:rsidR="00D32320" w:rsidRPr="00CF571E" w:rsidRDefault="00D32320" w:rsidP="00D32320">
            <w:pPr>
              <w:widowControl w:val="0"/>
              <w:ind w:firstLine="34"/>
              <w:jc w:val="both"/>
              <w:rPr>
                <w:bCs/>
                <w:sz w:val="28"/>
                <w:szCs w:val="28"/>
              </w:rPr>
            </w:pPr>
            <w:r w:rsidRPr="00CF571E">
              <w:rPr>
                <w:bCs/>
                <w:sz w:val="28"/>
                <w:szCs w:val="28"/>
              </w:rPr>
              <w:t xml:space="preserve">За счет средств областного бюджета Новосибирской области финансирование составит </w:t>
            </w:r>
            <w:r w:rsidR="00B41F83" w:rsidRPr="00CF571E">
              <w:rPr>
                <w:bCs/>
                <w:sz w:val="28"/>
                <w:szCs w:val="28"/>
              </w:rPr>
              <w:t>13311623,3</w:t>
            </w:r>
            <w:r w:rsidRPr="00CF571E">
              <w:rPr>
                <w:bCs/>
                <w:sz w:val="28"/>
                <w:szCs w:val="28"/>
              </w:rPr>
              <w:t xml:space="preserve"> тыс. рублей, в том числе</w:t>
            </w:r>
            <w:r w:rsidR="00B41F83" w:rsidRPr="00CF571E">
              <w:rPr>
                <w:bCs/>
                <w:sz w:val="28"/>
                <w:szCs w:val="28"/>
              </w:rPr>
              <w:t xml:space="preserve"> по годам</w:t>
            </w:r>
            <w:r w:rsidRPr="00CF571E">
              <w:rPr>
                <w:bCs/>
                <w:sz w:val="28"/>
                <w:szCs w:val="28"/>
              </w:rPr>
              <w:t>:</w:t>
            </w:r>
          </w:p>
          <w:p w:rsidR="00D32320" w:rsidRPr="00CF571E" w:rsidRDefault="00D32320" w:rsidP="00D32320">
            <w:pPr>
              <w:widowControl w:val="0"/>
              <w:ind w:firstLine="34"/>
              <w:jc w:val="both"/>
              <w:rPr>
                <w:bCs/>
                <w:sz w:val="28"/>
                <w:szCs w:val="28"/>
              </w:rPr>
            </w:pPr>
            <w:r w:rsidRPr="00CF571E">
              <w:rPr>
                <w:bCs/>
                <w:sz w:val="28"/>
                <w:szCs w:val="28"/>
              </w:rPr>
              <w:t>2015 год – 1705693,3 тыс. рублей;</w:t>
            </w:r>
          </w:p>
          <w:p w:rsidR="00D32320" w:rsidRPr="00CF571E" w:rsidRDefault="00D32320" w:rsidP="00D32320">
            <w:pPr>
              <w:widowControl w:val="0"/>
              <w:ind w:firstLine="34"/>
              <w:jc w:val="both"/>
              <w:rPr>
                <w:bCs/>
                <w:sz w:val="28"/>
                <w:szCs w:val="28"/>
              </w:rPr>
            </w:pPr>
            <w:r w:rsidRPr="00CF571E">
              <w:rPr>
                <w:bCs/>
                <w:sz w:val="28"/>
                <w:szCs w:val="28"/>
              </w:rPr>
              <w:t>2016 год – 1940654,5 тыс. рублей;</w:t>
            </w:r>
          </w:p>
          <w:p w:rsidR="00D32320" w:rsidRPr="00CF571E" w:rsidRDefault="00D32320" w:rsidP="00D32320">
            <w:pPr>
              <w:widowControl w:val="0"/>
              <w:ind w:firstLine="34"/>
              <w:jc w:val="both"/>
              <w:rPr>
                <w:bCs/>
                <w:sz w:val="28"/>
                <w:szCs w:val="28"/>
              </w:rPr>
            </w:pPr>
            <w:r w:rsidRPr="00CF571E">
              <w:rPr>
                <w:bCs/>
                <w:sz w:val="28"/>
                <w:szCs w:val="28"/>
              </w:rPr>
              <w:t>2017 год – 2392555,6 тыс. рублей;</w:t>
            </w:r>
          </w:p>
          <w:p w:rsidR="00D32320" w:rsidRPr="00CF571E" w:rsidRDefault="00D32320" w:rsidP="00D32320">
            <w:pPr>
              <w:widowControl w:val="0"/>
              <w:ind w:firstLine="34"/>
              <w:jc w:val="both"/>
              <w:rPr>
                <w:bCs/>
                <w:sz w:val="28"/>
                <w:szCs w:val="28"/>
              </w:rPr>
            </w:pPr>
            <w:r w:rsidRPr="00CF571E">
              <w:rPr>
                <w:bCs/>
                <w:sz w:val="28"/>
                <w:szCs w:val="28"/>
              </w:rPr>
              <w:t xml:space="preserve">2018 год – </w:t>
            </w:r>
            <w:r w:rsidR="00B41F83" w:rsidRPr="00CF571E">
              <w:rPr>
                <w:bCs/>
                <w:sz w:val="28"/>
                <w:szCs w:val="28"/>
              </w:rPr>
              <w:t>2592684,0</w:t>
            </w:r>
            <w:r w:rsidRPr="00CF571E">
              <w:rPr>
                <w:bCs/>
                <w:sz w:val="28"/>
                <w:szCs w:val="28"/>
              </w:rPr>
              <w:t xml:space="preserve"> тыс. рублей;</w:t>
            </w:r>
          </w:p>
          <w:p w:rsidR="00D32320" w:rsidRPr="00CF571E" w:rsidRDefault="00D32320" w:rsidP="00D32320">
            <w:pPr>
              <w:widowControl w:val="0"/>
              <w:ind w:firstLine="34"/>
              <w:jc w:val="both"/>
              <w:rPr>
                <w:bCs/>
                <w:sz w:val="28"/>
                <w:szCs w:val="28"/>
              </w:rPr>
            </w:pPr>
            <w:r w:rsidRPr="00CF571E">
              <w:rPr>
                <w:bCs/>
                <w:sz w:val="28"/>
                <w:szCs w:val="28"/>
              </w:rPr>
              <w:t>2019 год – 2280227,4 тыс. рублей;</w:t>
            </w:r>
          </w:p>
          <w:p w:rsidR="00D32320" w:rsidRPr="00CF571E" w:rsidRDefault="00D32320" w:rsidP="00D32320">
            <w:pPr>
              <w:widowControl w:val="0"/>
              <w:ind w:firstLine="34"/>
              <w:jc w:val="both"/>
              <w:rPr>
                <w:bCs/>
                <w:sz w:val="28"/>
                <w:szCs w:val="28"/>
              </w:rPr>
            </w:pPr>
            <w:r w:rsidRPr="00CF571E">
              <w:rPr>
                <w:bCs/>
                <w:sz w:val="28"/>
                <w:szCs w:val="28"/>
              </w:rPr>
              <w:t>2020 год – 2399808,5 тыс. рублей.</w:t>
            </w:r>
          </w:p>
          <w:p w:rsidR="00D32320" w:rsidRPr="00CF571E" w:rsidRDefault="00D32320" w:rsidP="00D32320">
            <w:pPr>
              <w:widowControl w:val="0"/>
              <w:ind w:firstLine="34"/>
              <w:jc w:val="both"/>
              <w:rPr>
                <w:bCs/>
                <w:sz w:val="28"/>
                <w:szCs w:val="28"/>
              </w:rPr>
            </w:pPr>
            <w:r w:rsidRPr="00CF571E">
              <w:rPr>
                <w:bCs/>
                <w:sz w:val="28"/>
                <w:szCs w:val="28"/>
              </w:rPr>
              <w:t>За счет средств федерального бюджета Новосибирской области планируется привлечь 116173,1 тыс. рублей, в том числе по годам:</w:t>
            </w:r>
          </w:p>
          <w:p w:rsidR="00D32320" w:rsidRPr="00CF571E" w:rsidRDefault="00D32320" w:rsidP="00D32320">
            <w:pPr>
              <w:widowControl w:val="0"/>
              <w:ind w:firstLine="34"/>
              <w:jc w:val="both"/>
              <w:rPr>
                <w:bCs/>
                <w:sz w:val="28"/>
                <w:szCs w:val="28"/>
              </w:rPr>
            </w:pPr>
            <w:r w:rsidRPr="00CF571E">
              <w:rPr>
                <w:bCs/>
                <w:sz w:val="28"/>
                <w:szCs w:val="28"/>
              </w:rPr>
              <w:t>2015 год – 11850,5 тыс. рублей;</w:t>
            </w:r>
          </w:p>
          <w:p w:rsidR="00D32320" w:rsidRPr="00CF571E" w:rsidRDefault="00D32320" w:rsidP="00D32320">
            <w:pPr>
              <w:widowControl w:val="0"/>
              <w:ind w:firstLine="34"/>
              <w:jc w:val="both"/>
              <w:rPr>
                <w:bCs/>
                <w:sz w:val="28"/>
                <w:szCs w:val="28"/>
              </w:rPr>
            </w:pPr>
            <w:r w:rsidRPr="00CF571E">
              <w:rPr>
                <w:bCs/>
                <w:sz w:val="28"/>
                <w:szCs w:val="28"/>
              </w:rPr>
              <w:t>2016 год – 4941,6 тыс. рублей;</w:t>
            </w:r>
          </w:p>
          <w:p w:rsidR="00D32320" w:rsidRPr="00CF571E" w:rsidRDefault="00D32320" w:rsidP="00D32320">
            <w:pPr>
              <w:widowControl w:val="0"/>
              <w:ind w:firstLine="34"/>
              <w:jc w:val="both"/>
              <w:rPr>
                <w:bCs/>
                <w:sz w:val="28"/>
                <w:szCs w:val="28"/>
              </w:rPr>
            </w:pPr>
            <w:r w:rsidRPr="00CF571E">
              <w:rPr>
                <w:bCs/>
                <w:sz w:val="28"/>
                <w:szCs w:val="28"/>
              </w:rPr>
              <w:t>2017 год – 34015,4 тыс. рублей;</w:t>
            </w:r>
          </w:p>
          <w:p w:rsidR="00D32320" w:rsidRPr="00CF571E" w:rsidRDefault="00D32320" w:rsidP="00D32320">
            <w:pPr>
              <w:widowControl w:val="0"/>
              <w:ind w:firstLine="34"/>
              <w:jc w:val="both"/>
              <w:rPr>
                <w:bCs/>
                <w:sz w:val="28"/>
                <w:szCs w:val="28"/>
              </w:rPr>
            </w:pPr>
            <w:r w:rsidRPr="00CF571E">
              <w:rPr>
                <w:bCs/>
                <w:sz w:val="28"/>
                <w:szCs w:val="28"/>
              </w:rPr>
              <w:t>2018 год – 30749,5 тыс. рублей;</w:t>
            </w:r>
          </w:p>
          <w:p w:rsidR="00D32320" w:rsidRPr="00CF571E" w:rsidRDefault="00D32320" w:rsidP="00D32320">
            <w:pPr>
              <w:widowControl w:val="0"/>
              <w:ind w:firstLine="34"/>
              <w:jc w:val="both"/>
              <w:rPr>
                <w:bCs/>
                <w:sz w:val="28"/>
                <w:szCs w:val="28"/>
              </w:rPr>
            </w:pPr>
            <w:r w:rsidRPr="00CF571E">
              <w:rPr>
                <w:bCs/>
                <w:sz w:val="28"/>
                <w:szCs w:val="28"/>
              </w:rPr>
              <w:t>2019 год – 30749,5 тыс. рублей;</w:t>
            </w:r>
          </w:p>
          <w:p w:rsidR="00D32320" w:rsidRPr="00CF571E" w:rsidRDefault="00D32320" w:rsidP="00D32320">
            <w:pPr>
              <w:widowControl w:val="0"/>
              <w:ind w:firstLine="34"/>
              <w:jc w:val="both"/>
              <w:rPr>
                <w:bCs/>
                <w:sz w:val="28"/>
                <w:szCs w:val="28"/>
              </w:rPr>
            </w:pPr>
            <w:r w:rsidRPr="00CF571E">
              <w:rPr>
                <w:bCs/>
                <w:sz w:val="28"/>
                <w:szCs w:val="28"/>
              </w:rPr>
              <w:t>2020 год – 3866,6 тыс. рублей.</w:t>
            </w:r>
          </w:p>
          <w:p w:rsidR="00D32320" w:rsidRPr="00CF571E" w:rsidRDefault="00D32320" w:rsidP="00B41F83">
            <w:pPr>
              <w:widowControl w:val="0"/>
              <w:ind w:firstLine="34"/>
              <w:jc w:val="both"/>
              <w:rPr>
                <w:bCs/>
                <w:sz w:val="28"/>
                <w:szCs w:val="28"/>
              </w:rPr>
            </w:pPr>
            <w:r w:rsidRPr="00CF571E">
              <w:rPr>
                <w:bCs/>
                <w:sz w:val="28"/>
                <w:szCs w:val="28"/>
              </w:rPr>
              <w:t xml:space="preserve">За счет средств местных бюджетов планируется привлечь </w:t>
            </w:r>
            <w:r w:rsidR="005006B8" w:rsidRPr="00CF571E">
              <w:rPr>
                <w:bCs/>
                <w:sz w:val="28"/>
                <w:szCs w:val="28"/>
              </w:rPr>
              <w:t>24051,3</w:t>
            </w:r>
            <w:r w:rsidRPr="00CF571E">
              <w:rPr>
                <w:bCs/>
                <w:sz w:val="28"/>
                <w:szCs w:val="28"/>
              </w:rPr>
              <w:t>* тыс. рублей, в том числе по годам:</w:t>
            </w:r>
          </w:p>
          <w:p w:rsidR="00D32320" w:rsidRPr="00CF571E" w:rsidRDefault="00D32320" w:rsidP="00D32320">
            <w:pPr>
              <w:widowControl w:val="0"/>
              <w:ind w:firstLine="34"/>
              <w:jc w:val="both"/>
              <w:rPr>
                <w:bCs/>
                <w:sz w:val="28"/>
                <w:szCs w:val="28"/>
              </w:rPr>
            </w:pPr>
            <w:r w:rsidRPr="00CF571E">
              <w:rPr>
                <w:bCs/>
                <w:sz w:val="28"/>
                <w:szCs w:val="28"/>
              </w:rPr>
              <w:t>2015 год – 547,0 тыс. рублей;</w:t>
            </w:r>
          </w:p>
          <w:p w:rsidR="00D32320" w:rsidRPr="00CF571E" w:rsidRDefault="00D32320" w:rsidP="00D32320">
            <w:pPr>
              <w:widowControl w:val="0"/>
              <w:ind w:firstLine="34"/>
              <w:jc w:val="both"/>
              <w:rPr>
                <w:bCs/>
                <w:sz w:val="28"/>
                <w:szCs w:val="28"/>
              </w:rPr>
            </w:pPr>
            <w:r w:rsidRPr="00CF571E">
              <w:rPr>
                <w:bCs/>
                <w:sz w:val="28"/>
                <w:szCs w:val="28"/>
              </w:rPr>
              <w:t>2016 год – 7545,3 тыс. рублей;</w:t>
            </w:r>
          </w:p>
          <w:p w:rsidR="00D32320" w:rsidRPr="00CF571E" w:rsidRDefault="00D32320" w:rsidP="00D32320">
            <w:pPr>
              <w:widowControl w:val="0"/>
              <w:ind w:firstLine="34"/>
              <w:jc w:val="both"/>
              <w:rPr>
                <w:bCs/>
                <w:sz w:val="28"/>
                <w:szCs w:val="28"/>
              </w:rPr>
            </w:pPr>
            <w:r w:rsidRPr="00CF571E">
              <w:rPr>
                <w:bCs/>
                <w:sz w:val="28"/>
                <w:szCs w:val="28"/>
              </w:rPr>
              <w:t>2017 год – 9579,3 тыс. рублей;</w:t>
            </w:r>
          </w:p>
          <w:p w:rsidR="00D32320" w:rsidRPr="00CF571E" w:rsidRDefault="00D32320" w:rsidP="00D32320">
            <w:pPr>
              <w:widowControl w:val="0"/>
              <w:ind w:firstLine="34"/>
              <w:jc w:val="both"/>
              <w:rPr>
                <w:bCs/>
                <w:sz w:val="28"/>
                <w:szCs w:val="28"/>
              </w:rPr>
            </w:pPr>
            <w:r w:rsidRPr="00CF571E">
              <w:rPr>
                <w:bCs/>
                <w:sz w:val="28"/>
                <w:szCs w:val="28"/>
              </w:rPr>
              <w:t xml:space="preserve">2018 год – </w:t>
            </w:r>
            <w:r w:rsidR="00B41F83" w:rsidRPr="00CF571E">
              <w:rPr>
                <w:bCs/>
                <w:sz w:val="28"/>
                <w:szCs w:val="28"/>
              </w:rPr>
              <w:t>4821,1</w:t>
            </w:r>
            <w:r w:rsidRPr="00CF571E">
              <w:rPr>
                <w:bCs/>
                <w:sz w:val="28"/>
                <w:szCs w:val="28"/>
              </w:rPr>
              <w:t xml:space="preserve"> тыс. рублей;</w:t>
            </w:r>
          </w:p>
          <w:p w:rsidR="00D32320" w:rsidRPr="00CF571E" w:rsidRDefault="00D32320" w:rsidP="00D32320">
            <w:pPr>
              <w:widowControl w:val="0"/>
              <w:ind w:firstLine="34"/>
              <w:jc w:val="both"/>
              <w:rPr>
                <w:bCs/>
                <w:sz w:val="28"/>
                <w:szCs w:val="28"/>
              </w:rPr>
            </w:pPr>
            <w:r w:rsidRPr="00CF571E">
              <w:rPr>
                <w:bCs/>
                <w:sz w:val="28"/>
                <w:szCs w:val="28"/>
              </w:rPr>
              <w:t xml:space="preserve">2019 год – </w:t>
            </w:r>
            <w:r w:rsidR="005006B8" w:rsidRPr="00CF571E">
              <w:rPr>
                <w:bCs/>
                <w:sz w:val="28"/>
                <w:szCs w:val="28"/>
              </w:rPr>
              <w:t>1443,4</w:t>
            </w:r>
            <w:r w:rsidRPr="00CF571E">
              <w:rPr>
                <w:bCs/>
                <w:sz w:val="28"/>
                <w:szCs w:val="28"/>
              </w:rPr>
              <w:t>* тыс. рублей;</w:t>
            </w:r>
          </w:p>
          <w:p w:rsidR="00D32320" w:rsidRPr="00CF571E" w:rsidRDefault="00D32320" w:rsidP="00D32320">
            <w:pPr>
              <w:widowControl w:val="0"/>
              <w:ind w:firstLine="34"/>
              <w:jc w:val="both"/>
              <w:rPr>
                <w:bCs/>
                <w:sz w:val="28"/>
                <w:szCs w:val="28"/>
              </w:rPr>
            </w:pPr>
            <w:r w:rsidRPr="00CF571E">
              <w:rPr>
                <w:bCs/>
                <w:sz w:val="28"/>
                <w:szCs w:val="28"/>
              </w:rPr>
              <w:t xml:space="preserve">2020 год – </w:t>
            </w:r>
            <w:r w:rsidR="005006B8" w:rsidRPr="00CF571E">
              <w:rPr>
                <w:bCs/>
                <w:sz w:val="28"/>
                <w:szCs w:val="28"/>
              </w:rPr>
              <w:t>115,2</w:t>
            </w:r>
            <w:r w:rsidRPr="00CF571E">
              <w:rPr>
                <w:bCs/>
                <w:sz w:val="28"/>
                <w:szCs w:val="28"/>
              </w:rPr>
              <w:t>* тыс. рублей.</w:t>
            </w:r>
          </w:p>
          <w:p w:rsidR="00D32320" w:rsidRPr="00CF571E" w:rsidRDefault="00D32320" w:rsidP="00D32320">
            <w:pPr>
              <w:widowControl w:val="0"/>
              <w:ind w:firstLine="34"/>
              <w:jc w:val="both"/>
              <w:rPr>
                <w:bCs/>
                <w:sz w:val="28"/>
                <w:szCs w:val="28"/>
              </w:rPr>
            </w:pPr>
            <w:r w:rsidRPr="00CF571E">
              <w:rPr>
                <w:bCs/>
                <w:sz w:val="28"/>
                <w:szCs w:val="28"/>
              </w:rPr>
              <w:t>За счет средств внебюджетных источников планируется привлечь 15000,0* тыс. рублей, в том числе по годам:</w:t>
            </w:r>
          </w:p>
          <w:p w:rsidR="00D32320" w:rsidRPr="00CF571E" w:rsidRDefault="00D32320" w:rsidP="00D32320">
            <w:pPr>
              <w:widowControl w:val="0"/>
              <w:ind w:firstLine="34"/>
              <w:jc w:val="both"/>
              <w:rPr>
                <w:bCs/>
                <w:sz w:val="28"/>
                <w:szCs w:val="28"/>
              </w:rPr>
            </w:pPr>
            <w:r w:rsidRPr="00CF571E">
              <w:rPr>
                <w:bCs/>
                <w:sz w:val="28"/>
                <w:szCs w:val="28"/>
              </w:rPr>
              <w:t>2015 год – 15000,0 тыс. рублей;</w:t>
            </w:r>
          </w:p>
          <w:p w:rsidR="00D32320" w:rsidRPr="00CF571E" w:rsidRDefault="00D32320" w:rsidP="00D32320">
            <w:pPr>
              <w:widowControl w:val="0"/>
              <w:ind w:firstLine="34"/>
              <w:jc w:val="both"/>
              <w:rPr>
                <w:bCs/>
                <w:sz w:val="28"/>
                <w:szCs w:val="28"/>
              </w:rPr>
            </w:pPr>
            <w:r w:rsidRPr="00CF571E">
              <w:rPr>
                <w:bCs/>
                <w:sz w:val="28"/>
                <w:szCs w:val="28"/>
              </w:rPr>
              <w:t>2016 год – 0,0 тыс. рублей;</w:t>
            </w:r>
          </w:p>
          <w:p w:rsidR="00D32320" w:rsidRPr="00CF571E" w:rsidRDefault="00D32320" w:rsidP="00D32320">
            <w:pPr>
              <w:widowControl w:val="0"/>
              <w:ind w:firstLine="34"/>
              <w:jc w:val="both"/>
              <w:rPr>
                <w:bCs/>
                <w:sz w:val="28"/>
                <w:szCs w:val="28"/>
              </w:rPr>
            </w:pPr>
            <w:r w:rsidRPr="00CF571E">
              <w:rPr>
                <w:bCs/>
                <w:sz w:val="28"/>
                <w:szCs w:val="28"/>
              </w:rPr>
              <w:t>2017 год – 0,0 тыс. рублей;</w:t>
            </w:r>
          </w:p>
          <w:p w:rsidR="00D32320" w:rsidRPr="00CF571E" w:rsidRDefault="00B41F83" w:rsidP="00D32320">
            <w:pPr>
              <w:widowControl w:val="0"/>
              <w:ind w:firstLine="34"/>
              <w:jc w:val="both"/>
              <w:rPr>
                <w:bCs/>
                <w:sz w:val="28"/>
                <w:szCs w:val="28"/>
              </w:rPr>
            </w:pPr>
            <w:r w:rsidRPr="00CF571E">
              <w:rPr>
                <w:bCs/>
                <w:sz w:val="28"/>
                <w:szCs w:val="28"/>
              </w:rPr>
              <w:t>2018 год – 0,0</w:t>
            </w:r>
            <w:r w:rsidR="00D32320" w:rsidRPr="00CF571E">
              <w:rPr>
                <w:bCs/>
                <w:sz w:val="28"/>
                <w:szCs w:val="28"/>
              </w:rPr>
              <w:t xml:space="preserve"> тыс. рублей;</w:t>
            </w:r>
          </w:p>
          <w:p w:rsidR="00D32320" w:rsidRPr="00CF571E" w:rsidRDefault="00D32320" w:rsidP="00D32320">
            <w:pPr>
              <w:widowControl w:val="0"/>
              <w:ind w:firstLine="34"/>
              <w:jc w:val="both"/>
              <w:rPr>
                <w:bCs/>
                <w:sz w:val="28"/>
                <w:szCs w:val="28"/>
              </w:rPr>
            </w:pPr>
            <w:r w:rsidRPr="00CF571E">
              <w:rPr>
                <w:bCs/>
                <w:sz w:val="28"/>
                <w:szCs w:val="28"/>
              </w:rPr>
              <w:t>2019 год – 0,0* тыс. рублей;</w:t>
            </w:r>
          </w:p>
          <w:p w:rsidR="00297BE9" w:rsidRPr="00CF571E" w:rsidRDefault="00D32320" w:rsidP="00577B7E">
            <w:pPr>
              <w:widowControl w:val="0"/>
              <w:ind w:firstLine="34"/>
              <w:jc w:val="both"/>
              <w:rPr>
                <w:bCs/>
                <w:sz w:val="28"/>
                <w:szCs w:val="28"/>
              </w:rPr>
            </w:pPr>
            <w:r w:rsidRPr="00CF571E">
              <w:rPr>
                <w:bCs/>
                <w:sz w:val="28"/>
                <w:szCs w:val="28"/>
              </w:rPr>
              <w:t>2020 год – 0,0* тыс. рублей.</w:t>
            </w:r>
          </w:p>
          <w:p w:rsidR="00D32320" w:rsidRPr="00CF571E" w:rsidRDefault="00D32320" w:rsidP="00116118">
            <w:pPr>
              <w:widowControl w:val="0"/>
              <w:ind w:firstLine="34"/>
              <w:jc w:val="both"/>
              <w:rPr>
                <w:bCs/>
                <w:sz w:val="28"/>
                <w:szCs w:val="28"/>
              </w:rPr>
            </w:pPr>
            <w:r w:rsidRPr="00CF571E">
              <w:rPr>
                <w:bCs/>
                <w:sz w:val="28"/>
                <w:szCs w:val="28"/>
              </w:rPr>
              <w:t xml:space="preserve">Финансирование государственной программы по министерству строительства Новосибирской области за счет средств бюджетов всех уровней по прогнозным данным составит </w:t>
            </w:r>
            <w:r w:rsidR="00B41F83" w:rsidRPr="00CF571E">
              <w:rPr>
                <w:bCs/>
                <w:sz w:val="28"/>
                <w:szCs w:val="28"/>
              </w:rPr>
              <w:t>2087833,2</w:t>
            </w:r>
            <w:r w:rsidRPr="00CF571E">
              <w:rPr>
                <w:bCs/>
                <w:sz w:val="28"/>
                <w:szCs w:val="28"/>
              </w:rPr>
              <w:t xml:space="preserve"> тыс. рублей, в том числе по годам:</w:t>
            </w:r>
          </w:p>
          <w:p w:rsidR="00D32320" w:rsidRPr="00CF571E" w:rsidRDefault="00D32320" w:rsidP="00D32320">
            <w:pPr>
              <w:widowControl w:val="0"/>
              <w:ind w:firstLine="34"/>
              <w:jc w:val="both"/>
              <w:rPr>
                <w:bCs/>
                <w:sz w:val="28"/>
                <w:szCs w:val="28"/>
              </w:rPr>
            </w:pPr>
            <w:r w:rsidRPr="00CF571E">
              <w:rPr>
                <w:bCs/>
                <w:sz w:val="28"/>
                <w:szCs w:val="28"/>
              </w:rPr>
              <w:t>2015 год – 278049,3 тыс. рублей;</w:t>
            </w:r>
          </w:p>
          <w:p w:rsidR="00D32320" w:rsidRPr="00CF571E" w:rsidRDefault="00D32320" w:rsidP="00D32320">
            <w:pPr>
              <w:widowControl w:val="0"/>
              <w:ind w:firstLine="34"/>
              <w:jc w:val="both"/>
              <w:rPr>
                <w:bCs/>
                <w:sz w:val="28"/>
                <w:szCs w:val="28"/>
              </w:rPr>
            </w:pPr>
            <w:r w:rsidRPr="00CF571E">
              <w:rPr>
                <w:bCs/>
                <w:sz w:val="28"/>
                <w:szCs w:val="28"/>
              </w:rPr>
              <w:t>2016 год – 361156,9 тыс. рублей;</w:t>
            </w:r>
          </w:p>
          <w:p w:rsidR="00D32320" w:rsidRPr="00CF571E" w:rsidRDefault="00D32320" w:rsidP="00D32320">
            <w:pPr>
              <w:widowControl w:val="0"/>
              <w:ind w:firstLine="34"/>
              <w:jc w:val="both"/>
              <w:rPr>
                <w:bCs/>
                <w:sz w:val="28"/>
                <w:szCs w:val="28"/>
              </w:rPr>
            </w:pPr>
            <w:r w:rsidRPr="00CF571E">
              <w:rPr>
                <w:bCs/>
                <w:sz w:val="28"/>
                <w:szCs w:val="28"/>
              </w:rPr>
              <w:t>2017 год – 577432,1 тыс. рублей;</w:t>
            </w:r>
          </w:p>
          <w:p w:rsidR="00D32320" w:rsidRPr="00CF571E" w:rsidRDefault="00D32320" w:rsidP="00D32320">
            <w:pPr>
              <w:widowControl w:val="0"/>
              <w:ind w:firstLine="34"/>
              <w:jc w:val="both"/>
              <w:rPr>
                <w:bCs/>
                <w:sz w:val="28"/>
                <w:szCs w:val="28"/>
              </w:rPr>
            </w:pPr>
            <w:r w:rsidRPr="00CF571E">
              <w:rPr>
                <w:bCs/>
                <w:sz w:val="28"/>
                <w:szCs w:val="28"/>
              </w:rPr>
              <w:t xml:space="preserve">2018 год – </w:t>
            </w:r>
            <w:r w:rsidR="00B41F83" w:rsidRPr="00CF571E">
              <w:rPr>
                <w:bCs/>
                <w:sz w:val="28"/>
                <w:szCs w:val="28"/>
              </w:rPr>
              <w:t>303781,8</w:t>
            </w:r>
            <w:r w:rsidRPr="00CF571E">
              <w:rPr>
                <w:bCs/>
                <w:sz w:val="28"/>
                <w:szCs w:val="28"/>
              </w:rPr>
              <w:t xml:space="preserve"> тыс. рублей;</w:t>
            </w:r>
          </w:p>
          <w:p w:rsidR="00D32320" w:rsidRPr="00CF571E" w:rsidRDefault="00D32320" w:rsidP="00D32320">
            <w:pPr>
              <w:widowControl w:val="0"/>
              <w:ind w:firstLine="34"/>
              <w:jc w:val="both"/>
              <w:rPr>
                <w:bCs/>
                <w:sz w:val="28"/>
                <w:szCs w:val="28"/>
              </w:rPr>
            </w:pPr>
            <w:r w:rsidRPr="00CF571E">
              <w:rPr>
                <w:bCs/>
                <w:sz w:val="28"/>
                <w:szCs w:val="28"/>
              </w:rPr>
              <w:t>2019 год – 320097,7 тыс. рублей;</w:t>
            </w:r>
          </w:p>
          <w:p w:rsidR="00D32320" w:rsidRPr="00CF571E" w:rsidRDefault="00D32320" w:rsidP="005006B8">
            <w:pPr>
              <w:widowControl w:val="0"/>
              <w:ind w:firstLine="34"/>
              <w:jc w:val="both"/>
              <w:rPr>
                <w:bCs/>
                <w:sz w:val="28"/>
                <w:szCs w:val="28"/>
              </w:rPr>
            </w:pPr>
            <w:r w:rsidRPr="00CF571E">
              <w:rPr>
                <w:bCs/>
                <w:sz w:val="28"/>
                <w:szCs w:val="28"/>
              </w:rPr>
              <w:t>2020 год – 247315,4 тыс. рублей.</w:t>
            </w:r>
          </w:p>
          <w:p w:rsidR="00D32320" w:rsidRPr="00CF571E" w:rsidRDefault="00D32320" w:rsidP="00D32320">
            <w:pPr>
              <w:widowControl w:val="0"/>
              <w:ind w:firstLine="34"/>
              <w:jc w:val="both"/>
              <w:rPr>
                <w:bCs/>
                <w:sz w:val="28"/>
                <w:szCs w:val="28"/>
              </w:rPr>
            </w:pPr>
            <w:r w:rsidRPr="00CF571E">
              <w:rPr>
                <w:bCs/>
                <w:sz w:val="28"/>
                <w:szCs w:val="28"/>
              </w:rPr>
              <w:t xml:space="preserve">За счет средств областного бюджета Новосибирской области финансирование составит </w:t>
            </w:r>
            <w:r w:rsidR="00B41F83" w:rsidRPr="00CF571E">
              <w:rPr>
                <w:bCs/>
                <w:sz w:val="28"/>
                <w:szCs w:val="28"/>
              </w:rPr>
              <w:t>2066520,8</w:t>
            </w:r>
            <w:r w:rsidRPr="00CF571E">
              <w:rPr>
                <w:bCs/>
                <w:sz w:val="28"/>
                <w:szCs w:val="28"/>
              </w:rPr>
              <w:t xml:space="preserve"> тыс. рублей, в том числе по годам:</w:t>
            </w:r>
          </w:p>
          <w:p w:rsidR="00D32320" w:rsidRPr="00CF571E" w:rsidRDefault="00D32320" w:rsidP="00D32320">
            <w:pPr>
              <w:widowControl w:val="0"/>
              <w:ind w:firstLine="34"/>
              <w:jc w:val="both"/>
              <w:rPr>
                <w:bCs/>
                <w:sz w:val="28"/>
                <w:szCs w:val="28"/>
              </w:rPr>
            </w:pPr>
            <w:r w:rsidRPr="00CF571E">
              <w:rPr>
                <w:bCs/>
                <w:sz w:val="28"/>
                <w:szCs w:val="28"/>
              </w:rPr>
              <w:lastRenderedPageBreak/>
              <w:t>2015 год – 270046,6 тыс. рублей;</w:t>
            </w:r>
          </w:p>
          <w:p w:rsidR="00D32320" w:rsidRPr="00CF571E" w:rsidRDefault="00D32320" w:rsidP="00D32320">
            <w:pPr>
              <w:widowControl w:val="0"/>
              <w:ind w:firstLine="34"/>
              <w:jc w:val="both"/>
              <w:rPr>
                <w:bCs/>
                <w:sz w:val="28"/>
                <w:szCs w:val="28"/>
              </w:rPr>
            </w:pPr>
            <w:r w:rsidRPr="00CF571E">
              <w:rPr>
                <w:bCs/>
                <w:sz w:val="28"/>
                <w:szCs w:val="28"/>
              </w:rPr>
              <w:t>2016 год – 356865,4 тыс. рублей;</w:t>
            </w:r>
          </w:p>
          <w:p w:rsidR="00D32320" w:rsidRPr="00CF571E" w:rsidRDefault="00D32320" w:rsidP="00D32320">
            <w:pPr>
              <w:widowControl w:val="0"/>
              <w:ind w:firstLine="34"/>
              <w:jc w:val="both"/>
              <w:rPr>
                <w:bCs/>
                <w:sz w:val="28"/>
                <w:szCs w:val="28"/>
              </w:rPr>
            </w:pPr>
            <w:r w:rsidRPr="00CF571E">
              <w:rPr>
                <w:bCs/>
                <w:sz w:val="28"/>
                <w:szCs w:val="28"/>
              </w:rPr>
              <w:t>2017 год – 575915,3 тыс. рублей;</w:t>
            </w:r>
          </w:p>
          <w:p w:rsidR="00D32320" w:rsidRPr="00CF571E" w:rsidRDefault="00D32320" w:rsidP="00D32320">
            <w:pPr>
              <w:widowControl w:val="0"/>
              <w:ind w:firstLine="34"/>
              <w:jc w:val="both"/>
              <w:rPr>
                <w:bCs/>
                <w:sz w:val="28"/>
                <w:szCs w:val="28"/>
              </w:rPr>
            </w:pPr>
            <w:r w:rsidRPr="00CF571E">
              <w:rPr>
                <w:bCs/>
                <w:sz w:val="28"/>
                <w:szCs w:val="28"/>
              </w:rPr>
              <w:t xml:space="preserve">2018 год – </w:t>
            </w:r>
            <w:r w:rsidR="00B41F83" w:rsidRPr="00CF571E">
              <w:rPr>
                <w:bCs/>
                <w:sz w:val="28"/>
                <w:szCs w:val="28"/>
              </w:rPr>
              <w:t>300954,6</w:t>
            </w:r>
            <w:r w:rsidRPr="00CF571E">
              <w:rPr>
                <w:bCs/>
                <w:sz w:val="28"/>
                <w:szCs w:val="28"/>
              </w:rPr>
              <w:t xml:space="preserve"> тыс. рублей;</w:t>
            </w:r>
          </w:p>
          <w:p w:rsidR="00D32320" w:rsidRPr="00CF571E" w:rsidRDefault="00D32320" w:rsidP="00D32320">
            <w:pPr>
              <w:widowControl w:val="0"/>
              <w:ind w:firstLine="34"/>
              <w:jc w:val="both"/>
              <w:rPr>
                <w:bCs/>
                <w:sz w:val="28"/>
                <w:szCs w:val="28"/>
              </w:rPr>
            </w:pPr>
            <w:r w:rsidRPr="00CF571E">
              <w:rPr>
                <w:bCs/>
                <w:sz w:val="28"/>
                <w:szCs w:val="28"/>
              </w:rPr>
              <w:t>2019 год – 316896,7 тыс. рублей;</w:t>
            </w:r>
          </w:p>
          <w:p w:rsidR="00D32320" w:rsidRPr="00CF571E" w:rsidRDefault="00D32320" w:rsidP="00D32320">
            <w:pPr>
              <w:widowControl w:val="0"/>
              <w:ind w:firstLine="34"/>
              <w:jc w:val="both"/>
              <w:rPr>
                <w:bCs/>
                <w:sz w:val="28"/>
                <w:szCs w:val="28"/>
              </w:rPr>
            </w:pPr>
            <w:r w:rsidRPr="00CF571E">
              <w:rPr>
                <w:bCs/>
                <w:sz w:val="28"/>
                <w:szCs w:val="28"/>
              </w:rPr>
              <w:t>2020 год – 245842,2 тыс. рублей.</w:t>
            </w:r>
          </w:p>
          <w:p w:rsidR="00D32320" w:rsidRPr="00CF571E" w:rsidRDefault="00D32320" w:rsidP="00D32320">
            <w:pPr>
              <w:widowControl w:val="0"/>
              <w:ind w:firstLine="34"/>
              <w:jc w:val="both"/>
              <w:rPr>
                <w:bCs/>
                <w:sz w:val="28"/>
                <w:szCs w:val="28"/>
              </w:rPr>
            </w:pPr>
            <w:r w:rsidRPr="00CF571E">
              <w:rPr>
                <w:bCs/>
                <w:sz w:val="28"/>
                <w:szCs w:val="28"/>
              </w:rPr>
              <w:t xml:space="preserve">За счет средств местных бюджетов планируется </w:t>
            </w:r>
            <w:r w:rsidR="00B41F83" w:rsidRPr="00CF571E">
              <w:rPr>
                <w:bCs/>
                <w:sz w:val="28"/>
                <w:szCs w:val="28"/>
              </w:rPr>
              <w:t>21312,4</w:t>
            </w:r>
            <w:r w:rsidRPr="00CF571E">
              <w:rPr>
                <w:bCs/>
                <w:sz w:val="28"/>
                <w:szCs w:val="28"/>
              </w:rPr>
              <w:t>* тыс. рублей, в том числе по годам:</w:t>
            </w:r>
          </w:p>
          <w:p w:rsidR="00D32320" w:rsidRPr="00CF571E" w:rsidRDefault="00D32320" w:rsidP="00D32320">
            <w:pPr>
              <w:widowControl w:val="0"/>
              <w:ind w:firstLine="34"/>
              <w:jc w:val="both"/>
              <w:rPr>
                <w:bCs/>
                <w:sz w:val="28"/>
                <w:szCs w:val="28"/>
              </w:rPr>
            </w:pPr>
            <w:r w:rsidRPr="00CF571E">
              <w:rPr>
                <w:bCs/>
                <w:sz w:val="28"/>
                <w:szCs w:val="28"/>
              </w:rPr>
              <w:t>2015 год – 8002,7 тыс. рублей;</w:t>
            </w:r>
          </w:p>
          <w:p w:rsidR="00D32320" w:rsidRPr="00CF571E" w:rsidRDefault="00D32320" w:rsidP="00D32320">
            <w:pPr>
              <w:widowControl w:val="0"/>
              <w:ind w:firstLine="34"/>
              <w:jc w:val="both"/>
              <w:rPr>
                <w:bCs/>
                <w:sz w:val="28"/>
                <w:szCs w:val="28"/>
              </w:rPr>
            </w:pPr>
            <w:r w:rsidRPr="00CF571E">
              <w:rPr>
                <w:bCs/>
                <w:sz w:val="28"/>
                <w:szCs w:val="28"/>
              </w:rPr>
              <w:t>2016 год – 4291,5 тыс. рублей;</w:t>
            </w:r>
          </w:p>
          <w:p w:rsidR="00D32320" w:rsidRPr="00CF571E" w:rsidRDefault="00D32320" w:rsidP="00D32320">
            <w:pPr>
              <w:widowControl w:val="0"/>
              <w:ind w:firstLine="34"/>
              <w:jc w:val="both"/>
              <w:rPr>
                <w:bCs/>
                <w:sz w:val="28"/>
                <w:szCs w:val="28"/>
              </w:rPr>
            </w:pPr>
            <w:r w:rsidRPr="00CF571E">
              <w:rPr>
                <w:bCs/>
                <w:sz w:val="28"/>
                <w:szCs w:val="28"/>
              </w:rPr>
              <w:t>2017 год – 1516,8 тыс. рублей;</w:t>
            </w:r>
          </w:p>
          <w:p w:rsidR="00D32320" w:rsidRPr="00CF571E" w:rsidRDefault="00D32320" w:rsidP="00D32320">
            <w:pPr>
              <w:widowControl w:val="0"/>
              <w:ind w:firstLine="34"/>
              <w:jc w:val="both"/>
              <w:rPr>
                <w:bCs/>
                <w:sz w:val="28"/>
                <w:szCs w:val="28"/>
              </w:rPr>
            </w:pPr>
            <w:r w:rsidRPr="00CF571E">
              <w:rPr>
                <w:bCs/>
                <w:sz w:val="28"/>
                <w:szCs w:val="28"/>
              </w:rPr>
              <w:t xml:space="preserve">2018 год – </w:t>
            </w:r>
            <w:r w:rsidR="00B41F83" w:rsidRPr="00CF571E">
              <w:rPr>
                <w:bCs/>
                <w:sz w:val="28"/>
                <w:szCs w:val="28"/>
              </w:rPr>
              <w:t>2827,2</w:t>
            </w:r>
            <w:r w:rsidRPr="00CF571E">
              <w:rPr>
                <w:bCs/>
                <w:sz w:val="28"/>
                <w:szCs w:val="28"/>
              </w:rPr>
              <w:t xml:space="preserve"> тыс. рублей;</w:t>
            </w:r>
          </w:p>
          <w:p w:rsidR="00D32320" w:rsidRPr="00CF571E" w:rsidRDefault="00D32320" w:rsidP="00D32320">
            <w:pPr>
              <w:widowControl w:val="0"/>
              <w:ind w:firstLine="34"/>
              <w:jc w:val="both"/>
              <w:rPr>
                <w:bCs/>
                <w:sz w:val="28"/>
                <w:szCs w:val="28"/>
              </w:rPr>
            </w:pPr>
            <w:r w:rsidRPr="00CF571E">
              <w:rPr>
                <w:bCs/>
                <w:sz w:val="28"/>
                <w:szCs w:val="28"/>
              </w:rPr>
              <w:t>2019 год – 3201,0* тыс. рублей;</w:t>
            </w:r>
          </w:p>
          <w:p w:rsidR="00297BE9" w:rsidRPr="00CF571E" w:rsidRDefault="00D32320" w:rsidP="00577B7E">
            <w:pPr>
              <w:widowControl w:val="0"/>
              <w:ind w:firstLine="34"/>
              <w:jc w:val="both"/>
              <w:rPr>
                <w:bCs/>
                <w:sz w:val="28"/>
                <w:szCs w:val="28"/>
              </w:rPr>
            </w:pPr>
            <w:r w:rsidRPr="00CF571E">
              <w:rPr>
                <w:bCs/>
                <w:sz w:val="28"/>
                <w:szCs w:val="28"/>
              </w:rPr>
              <w:t>2020 год – 1473,2* тыс. рублей.</w:t>
            </w:r>
          </w:p>
          <w:p w:rsidR="00D32320" w:rsidRPr="00CF571E" w:rsidRDefault="00D32320" w:rsidP="00D32320">
            <w:pPr>
              <w:widowControl w:val="0"/>
              <w:ind w:firstLine="34"/>
              <w:jc w:val="both"/>
              <w:rPr>
                <w:bCs/>
                <w:sz w:val="28"/>
                <w:szCs w:val="28"/>
              </w:rPr>
            </w:pPr>
            <w:r w:rsidRPr="00CF571E">
              <w:rPr>
                <w:bCs/>
                <w:sz w:val="28"/>
                <w:szCs w:val="28"/>
              </w:rPr>
              <w:t xml:space="preserve">Финансирование государственной программы по управлению государственной охраны объектов культурного наследия Новосибирской области за счет средств бюджетов всех уровней по прогнозным данным составит </w:t>
            </w:r>
            <w:r w:rsidR="00B41F83" w:rsidRPr="00CF571E">
              <w:rPr>
                <w:bCs/>
                <w:sz w:val="28"/>
                <w:szCs w:val="28"/>
              </w:rPr>
              <w:t>513548,3</w:t>
            </w:r>
            <w:r w:rsidRPr="00CF571E">
              <w:rPr>
                <w:bCs/>
                <w:sz w:val="28"/>
                <w:szCs w:val="28"/>
              </w:rPr>
              <w:t xml:space="preserve"> тыс. рублей, в том числе по годам:</w:t>
            </w:r>
          </w:p>
          <w:p w:rsidR="00D32320" w:rsidRPr="00CF571E" w:rsidRDefault="00D32320" w:rsidP="00D32320">
            <w:pPr>
              <w:widowControl w:val="0"/>
              <w:ind w:firstLine="34"/>
              <w:jc w:val="both"/>
              <w:rPr>
                <w:bCs/>
                <w:sz w:val="28"/>
                <w:szCs w:val="28"/>
              </w:rPr>
            </w:pPr>
            <w:r w:rsidRPr="00CF571E">
              <w:rPr>
                <w:bCs/>
                <w:sz w:val="28"/>
                <w:szCs w:val="28"/>
              </w:rPr>
              <w:t>2015 год – 99576,9 тыс. рублей;</w:t>
            </w:r>
          </w:p>
          <w:p w:rsidR="00D32320" w:rsidRPr="00CF571E" w:rsidRDefault="00D32320" w:rsidP="00D32320">
            <w:pPr>
              <w:widowControl w:val="0"/>
              <w:ind w:firstLine="34"/>
              <w:jc w:val="both"/>
              <w:rPr>
                <w:bCs/>
                <w:sz w:val="28"/>
                <w:szCs w:val="28"/>
              </w:rPr>
            </w:pPr>
            <w:r w:rsidRPr="00CF571E">
              <w:rPr>
                <w:bCs/>
                <w:sz w:val="28"/>
                <w:szCs w:val="28"/>
              </w:rPr>
              <w:t>2016 год – 90175,3 тыс. рублей;</w:t>
            </w:r>
          </w:p>
          <w:p w:rsidR="00D32320" w:rsidRPr="00CF571E" w:rsidRDefault="00D32320" w:rsidP="00D32320">
            <w:pPr>
              <w:widowControl w:val="0"/>
              <w:ind w:firstLine="34"/>
              <w:jc w:val="both"/>
              <w:rPr>
                <w:bCs/>
                <w:sz w:val="28"/>
                <w:szCs w:val="28"/>
              </w:rPr>
            </w:pPr>
            <w:r w:rsidRPr="00CF571E">
              <w:rPr>
                <w:bCs/>
                <w:sz w:val="28"/>
                <w:szCs w:val="28"/>
              </w:rPr>
              <w:t>2017 год – 90826,0 тыс. рублей;</w:t>
            </w:r>
          </w:p>
          <w:p w:rsidR="00D32320" w:rsidRPr="00CF571E" w:rsidRDefault="00D32320" w:rsidP="00D32320">
            <w:pPr>
              <w:widowControl w:val="0"/>
              <w:ind w:firstLine="34"/>
              <w:jc w:val="both"/>
              <w:rPr>
                <w:bCs/>
                <w:sz w:val="28"/>
                <w:szCs w:val="28"/>
              </w:rPr>
            </w:pPr>
            <w:r w:rsidRPr="00CF571E">
              <w:rPr>
                <w:bCs/>
                <w:sz w:val="28"/>
                <w:szCs w:val="28"/>
              </w:rPr>
              <w:t xml:space="preserve">2018 год – </w:t>
            </w:r>
            <w:r w:rsidR="00B41F83" w:rsidRPr="00CF571E">
              <w:rPr>
                <w:bCs/>
                <w:sz w:val="28"/>
                <w:szCs w:val="28"/>
              </w:rPr>
              <w:t>88283,3</w:t>
            </w:r>
            <w:r w:rsidRPr="00CF571E">
              <w:rPr>
                <w:bCs/>
                <w:sz w:val="28"/>
                <w:szCs w:val="28"/>
              </w:rPr>
              <w:t xml:space="preserve"> тыс. рублей;</w:t>
            </w:r>
          </w:p>
          <w:p w:rsidR="00D32320" w:rsidRPr="00CF571E" w:rsidRDefault="00D32320" w:rsidP="00D32320">
            <w:pPr>
              <w:widowControl w:val="0"/>
              <w:ind w:firstLine="34"/>
              <w:jc w:val="both"/>
              <w:rPr>
                <w:bCs/>
                <w:sz w:val="28"/>
                <w:szCs w:val="28"/>
              </w:rPr>
            </w:pPr>
            <w:r w:rsidRPr="00CF571E">
              <w:rPr>
                <w:bCs/>
                <w:sz w:val="28"/>
                <w:szCs w:val="28"/>
              </w:rPr>
              <w:t>2019 год – 71624,8 тыс. рублей;</w:t>
            </w:r>
          </w:p>
          <w:p w:rsidR="00D32320" w:rsidRPr="00CF571E" w:rsidRDefault="00D32320" w:rsidP="00D32320">
            <w:pPr>
              <w:widowControl w:val="0"/>
              <w:ind w:firstLine="34"/>
              <w:jc w:val="both"/>
              <w:rPr>
                <w:bCs/>
                <w:sz w:val="28"/>
                <w:szCs w:val="28"/>
              </w:rPr>
            </w:pPr>
            <w:r w:rsidRPr="00CF571E">
              <w:rPr>
                <w:bCs/>
                <w:sz w:val="28"/>
                <w:szCs w:val="28"/>
              </w:rPr>
              <w:t>2020 год – 73062,0 тыс. рублей.</w:t>
            </w:r>
          </w:p>
          <w:p w:rsidR="00D32320" w:rsidRPr="00CF571E" w:rsidRDefault="00D32320" w:rsidP="00D32320">
            <w:pPr>
              <w:widowControl w:val="0"/>
              <w:ind w:firstLine="34"/>
              <w:jc w:val="both"/>
              <w:rPr>
                <w:bCs/>
                <w:sz w:val="28"/>
                <w:szCs w:val="28"/>
              </w:rPr>
            </w:pPr>
            <w:r w:rsidRPr="00CF571E">
              <w:rPr>
                <w:bCs/>
                <w:sz w:val="28"/>
                <w:szCs w:val="28"/>
              </w:rPr>
              <w:t xml:space="preserve">За счет средств областного бюджета Новосибирской области финансирование составит </w:t>
            </w:r>
            <w:r w:rsidR="00B41F83" w:rsidRPr="00CF571E">
              <w:rPr>
                <w:bCs/>
                <w:sz w:val="28"/>
                <w:szCs w:val="28"/>
              </w:rPr>
              <w:t>469092,2</w:t>
            </w:r>
            <w:r w:rsidRPr="00CF571E">
              <w:rPr>
                <w:bCs/>
                <w:sz w:val="28"/>
                <w:szCs w:val="28"/>
              </w:rPr>
              <w:t xml:space="preserve"> тыс. рублей, в том числе по годам:</w:t>
            </w:r>
          </w:p>
          <w:p w:rsidR="00D32320" w:rsidRPr="00CF571E" w:rsidRDefault="00D32320" w:rsidP="00D32320">
            <w:pPr>
              <w:widowControl w:val="0"/>
              <w:ind w:firstLine="34"/>
              <w:jc w:val="both"/>
              <w:rPr>
                <w:bCs/>
                <w:sz w:val="28"/>
                <w:szCs w:val="28"/>
              </w:rPr>
            </w:pPr>
            <w:r w:rsidRPr="00CF571E">
              <w:rPr>
                <w:bCs/>
                <w:sz w:val="28"/>
                <w:szCs w:val="28"/>
              </w:rPr>
              <w:t>2015 год – 90645,9 тыс. рублей;</w:t>
            </w:r>
          </w:p>
          <w:p w:rsidR="00D32320" w:rsidRPr="00CF571E" w:rsidRDefault="00D32320" w:rsidP="00D32320">
            <w:pPr>
              <w:widowControl w:val="0"/>
              <w:ind w:firstLine="34"/>
              <w:jc w:val="both"/>
              <w:rPr>
                <w:bCs/>
                <w:sz w:val="28"/>
                <w:szCs w:val="28"/>
              </w:rPr>
            </w:pPr>
            <w:r w:rsidRPr="00CF571E">
              <w:rPr>
                <w:bCs/>
                <w:sz w:val="28"/>
                <w:szCs w:val="28"/>
              </w:rPr>
              <w:t>2016 год – 82316,8 тыс. рублей;</w:t>
            </w:r>
          </w:p>
          <w:p w:rsidR="00D32320" w:rsidRPr="00CF571E" w:rsidRDefault="00D32320" w:rsidP="00D32320">
            <w:pPr>
              <w:widowControl w:val="0"/>
              <w:ind w:firstLine="34"/>
              <w:jc w:val="both"/>
              <w:rPr>
                <w:bCs/>
                <w:sz w:val="28"/>
                <w:szCs w:val="28"/>
              </w:rPr>
            </w:pPr>
            <w:r w:rsidRPr="00CF571E">
              <w:rPr>
                <w:bCs/>
                <w:sz w:val="28"/>
                <w:szCs w:val="28"/>
              </w:rPr>
              <w:t>2017 год – 74812,3 тыс. рублей;</w:t>
            </w:r>
          </w:p>
          <w:p w:rsidR="00D32320" w:rsidRPr="00CF571E" w:rsidRDefault="00D32320" w:rsidP="00D32320">
            <w:pPr>
              <w:widowControl w:val="0"/>
              <w:ind w:firstLine="34"/>
              <w:jc w:val="both"/>
              <w:rPr>
                <w:bCs/>
                <w:sz w:val="28"/>
                <w:szCs w:val="28"/>
              </w:rPr>
            </w:pPr>
            <w:r w:rsidRPr="00CF571E">
              <w:rPr>
                <w:bCs/>
                <w:sz w:val="28"/>
                <w:szCs w:val="28"/>
              </w:rPr>
              <w:t xml:space="preserve">2018 год – </w:t>
            </w:r>
            <w:r w:rsidR="00B41F83" w:rsidRPr="00CF571E">
              <w:rPr>
                <w:bCs/>
                <w:sz w:val="28"/>
                <w:szCs w:val="28"/>
              </w:rPr>
              <w:t>82117,1</w:t>
            </w:r>
            <w:r w:rsidRPr="00CF571E">
              <w:rPr>
                <w:bCs/>
                <w:sz w:val="28"/>
                <w:szCs w:val="28"/>
              </w:rPr>
              <w:t xml:space="preserve"> тыс. рублей;</w:t>
            </w:r>
          </w:p>
          <w:p w:rsidR="00D32320" w:rsidRPr="00CF571E" w:rsidRDefault="00D32320" w:rsidP="00D32320">
            <w:pPr>
              <w:widowControl w:val="0"/>
              <w:ind w:firstLine="34"/>
              <w:jc w:val="both"/>
              <w:rPr>
                <w:bCs/>
                <w:sz w:val="28"/>
                <w:szCs w:val="28"/>
              </w:rPr>
            </w:pPr>
            <w:r w:rsidRPr="00CF571E">
              <w:rPr>
                <w:bCs/>
                <w:sz w:val="28"/>
                <w:szCs w:val="28"/>
              </w:rPr>
              <w:t>2019 год – 69389,7 тыс. рублей;</w:t>
            </w:r>
          </w:p>
          <w:p w:rsidR="00D32320" w:rsidRPr="00CF571E" w:rsidRDefault="00D32320" w:rsidP="00D32320">
            <w:pPr>
              <w:widowControl w:val="0"/>
              <w:ind w:firstLine="34"/>
              <w:jc w:val="both"/>
              <w:rPr>
                <w:bCs/>
                <w:sz w:val="28"/>
                <w:szCs w:val="28"/>
              </w:rPr>
            </w:pPr>
            <w:r w:rsidRPr="00CF571E">
              <w:rPr>
                <w:bCs/>
                <w:sz w:val="28"/>
                <w:szCs w:val="28"/>
              </w:rPr>
              <w:t>2020 год – 69810,4 тыс. рублей.</w:t>
            </w:r>
          </w:p>
          <w:p w:rsidR="00D32320" w:rsidRPr="00CF571E" w:rsidRDefault="00D32320" w:rsidP="00D32320">
            <w:pPr>
              <w:widowControl w:val="0"/>
              <w:ind w:firstLine="34"/>
              <w:jc w:val="both"/>
              <w:rPr>
                <w:bCs/>
                <w:sz w:val="28"/>
                <w:szCs w:val="28"/>
              </w:rPr>
            </w:pPr>
            <w:r w:rsidRPr="00CF571E">
              <w:rPr>
                <w:bCs/>
                <w:sz w:val="28"/>
                <w:szCs w:val="28"/>
              </w:rPr>
              <w:t>За счет федерального бюджета Новосибирской области планируется привлечь 4244,4 тыс. рублей, в том числе по годам:</w:t>
            </w:r>
          </w:p>
          <w:p w:rsidR="00D32320" w:rsidRPr="00CF571E" w:rsidRDefault="00D32320" w:rsidP="00D32320">
            <w:pPr>
              <w:widowControl w:val="0"/>
              <w:ind w:firstLine="34"/>
              <w:jc w:val="both"/>
              <w:rPr>
                <w:bCs/>
                <w:sz w:val="28"/>
                <w:szCs w:val="28"/>
              </w:rPr>
            </w:pPr>
            <w:r w:rsidRPr="00CF571E">
              <w:rPr>
                <w:bCs/>
                <w:sz w:val="28"/>
                <w:szCs w:val="28"/>
              </w:rPr>
              <w:t>2015 год – 662,1 тыс. рублей;</w:t>
            </w:r>
          </w:p>
          <w:p w:rsidR="00D32320" w:rsidRPr="00CF571E" w:rsidRDefault="00D32320" w:rsidP="00D32320">
            <w:pPr>
              <w:widowControl w:val="0"/>
              <w:ind w:firstLine="34"/>
              <w:jc w:val="both"/>
              <w:rPr>
                <w:bCs/>
                <w:sz w:val="28"/>
                <w:szCs w:val="28"/>
              </w:rPr>
            </w:pPr>
            <w:r w:rsidRPr="00CF571E">
              <w:rPr>
                <w:bCs/>
                <w:sz w:val="28"/>
                <w:szCs w:val="28"/>
              </w:rPr>
              <w:t>2016 год – 665,2 тыс. рублей;</w:t>
            </w:r>
          </w:p>
          <w:p w:rsidR="00D32320" w:rsidRPr="00CF571E" w:rsidRDefault="00D32320" w:rsidP="00D32320">
            <w:pPr>
              <w:widowControl w:val="0"/>
              <w:ind w:firstLine="34"/>
              <w:jc w:val="both"/>
              <w:rPr>
                <w:bCs/>
                <w:sz w:val="28"/>
                <w:szCs w:val="28"/>
              </w:rPr>
            </w:pPr>
            <w:r w:rsidRPr="00CF571E">
              <w:rPr>
                <w:bCs/>
                <w:sz w:val="28"/>
                <w:szCs w:val="28"/>
              </w:rPr>
              <w:t>2017 год – 713,7 тыс. рублей;</w:t>
            </w:r>
          </w:p>
          <w:p w:rsidR="00D32320" w:rsidRPr="00CF571E" w:rsidRDefault="00D32320" w:rsidP="00D32320">
            <w:pPr>
              <w:widowControl w:val="0"/>
              <w:ind w:firstLine="34"/>
              <w:jc w:val="both"/>
              <w:rPr>
                <w:bCs/>
                <w:sz w:val="28"/>
                <w:szCs w:val="28"/>
              </w:rPr>
            </w:pPr>
            <w:r w:rsidRPr="00CF571E">
              <w:rPr>
                <w:bCs/>
                <w:sz w:val="28"/>
                <w:szCs w:val="28"/>
              </w:rPr>
              <w:t>2018 год – 716,7 тыс. рублей;</w:t>
            </w:r>
          </w:p>
          <w:p w:rsidR="00D32320" w:rsidRPr="00CF571E" w:rsidRDefault="00D32320" w:rsidP="00D32320">
            <w:pPr>
              <w:widowControl w:val="0"/>
              <w:ind w:firstLine="34"/>
              <w:jc w:val="both"/>
              <w:rPr>
                <w:bCs/>
                <w:sz w:val="28"/>
                <w:szCs w:val="28"/>
              </w:rPr>
            </w:pPr>
            <w:r w:rsidRPr="00CF571E">
              <w:rPr>
                <w:bCs/>
                <w:sz w:val="28"/>
                <w:szCs w:val="28"/>
              </w:rPr>
              <w:t>2019 год – 735,1 тыс. рублей;</w:t>
            </w:r>
          </w:p>
          <w:p w:rsidR="00D32320" w:rsidRPr="00CF571E" w:rsidRDefault="00D32320" w:rsidP="00D32320">
            <w:pPr>
              <w:widowControl w:val="0"/>
              <w:ind w:firstLine="34"/>
              <w:jc w:val="both"/>
              <w:rPr>
                <w:bCs/>
                <w:sz w:val="28"/>
                <w:szCs w:val="28"/>
              </w:rPr>
            </w:pPr>
            <w:r w:rsidRPr="00CF571E">
              <w:rPr>
                <w:bCs/>
                <w:sz w:val="28"/>
                <w:szCs w:val="28"/>
              </w:rPr>
              <w:t>2020 год – 751,6 тыс. рублей.</w:t>
            </w:r>
          </w:p>
          <w:p w:rsidR="00D32320" w:rsidRPr="00CF571E" w:rsidRDefault="00D32320" w:rsidP="00D32320">
            <w:pPr>
              <w:widowControl w:val="0"/>
              <w:ind w:firstLine="34"/>
              <w:jc w:val="both"/>
              <w:rPr>
                <w:bCs/>
                <w:sz w:val="28"/>
                <w:szCs w:val="28"/>
              </w:rPr>
            </w:pPr>
            <w:r w:rsidRPr="00CF571E">
              <w:rPr>
                <w:bCs/>
                <w:sz w:val="28"/>
                <w:szCs w:val="28"/>
              </w:rPr>
              <w:t xml:space="preserve">За счет средств местных бюджетов планируется привлечь </w:t>
            </w:r>
            <w:r w:rsidR="00B41F83" w:rsidRPr="00CF571E">
              <w:rPr>
                <w:bCs/>
                <w:sz w:val="28"/>
                <w:szCs w:val="28"/>
              </w:rPr>
              <w:t>24411,7</w:t>
            </w:r>
            <w:r w:rsidRPr="00CF571E">
              <w:rPr>
                <w:bCs/>
                <w:sz w:val="28"/>
                <w:szCs w:val="28"/>
              </w:rPr>
              <w:t>* тыс. рублей, в том числе по годам:</w:t>
            </w:r>
          </w:p>
          <w:p w:rsidR="00D32320" w:rsidRPr="00CF571E" w:rsidRDefault="00D32320" w:rsidP="00D32320">
            <w:pPr>
              <w:widowControl w:val="0"/>
              <w:ind w:firstLine="34"/>
              <w:jc w:val="both"/>
              <w:rPr>
                <w:bCs/>
                <w:sz w:val="28"/>
                <w:szCs w:val="28"/>
              </w:rPr>
            </w:pPr>
            <w:r w:rsidRPr="00CF571E">
              <w:rPr>
                <w:bCs/>
                <w:sz w:val="28"/>
                <w:szCs w:val="28"/>
              </w:rPr>
              <w:t>2015 год – 8268,9 тыс. рублей;</w:t>
            </w:r>
          </w:p>
          <w:p w:rsidR="00D32320" w:rsidRPr="00CF571E" w:rsidRDefault="00D32320" w:rsidP="00D32320">
            <w:pPr>
              <w:widowControl w:val="0"/>
              <w:ind w:firstLine="34"/>
              <w:jc w:val="both"/>
              <w:rPr>
                <w:bCs/>
                <w:sz w:val="28"/>
                <w:szCs w:val="28"/>
              </w:rPr>
            </w:pPr>
            <w:r w:rsidRPr="00CF571E">
              <w:rPr>
                <w:bCs/>
                <w:sz w:val="28"/>
                <w:szCs w:val="28"/>
              </w:rPr>
              <w:t>2016 год – 5193,3 тыс. рублей;</w:t>
            </w:r>
          </w:p>
          <w:p w:rsidR="00D32320" w:rsidRPr="00CF571E" w:rsidRDefault="00D32320" w:rsidP="00D32320">
            <w:pPr>
              <w:widowControl w:val="0"/>
              <w:ind w:firstLine="34"/>
              <w:jc w:val="both"/>
              <w:rPr>
                <w:bCs/>
                <w:sz w:val="28"/>
                <w:szCs w:val="28"/>
              </w:rPr>
            </w:pPr>
            <w:r w:rsidRPr="00CF571E">
              <w:rPr>
                <w:bCs/>
                <w:sz w:val="28"/>
                <w:szCs w:val="28"/>
              </w:rPr>
              <w:t>2017 год – 4000,0 тыс. рублей;</w:t>
            </w:r>
          </w:p>
          <w:p w:rsidR="00D32320" w:rsidRPr="00CF571E" w:rsidRDefault="00D32320" w:rsidP="00D32320">
            <w:pPr>
              <w:widowControl w:val="0"/>
              <w:ind w:firstLine="34"/>
              <w:jc w:val="both"/>
              <w:rPr>
                <w:bCs/>
                <w:sz w:val="28"/>
                <w:szCs w:val="28"/>
              </w:rPr>
            </w:pPr>
            <w:r w:rsidRPr="00CF571E">
              <w:rPr>
                <w:bCs/>
                <w:sz w:val="28"/>
                <w:szCs w:val="28"/>
              </w:rPr>
              <w:lastRenderedPageBreak/>
              <w:t xml:space="preserve">2018 год – </w:t>
            </w:r>
            <w:r w:rsidR="00B41F83" w:rsidRPr="00CF571E">
              <w:rPr>
                <w:bCs/>
                <w:sz w:val="28"/>
                <w:szCs w:val="28"/>
              </w:rPr>
              <w:t>5449,5</w:t>
            </w:r>
            <w:r w:rsidRPr="00CF571E">
              <w:rPr>
                <w:bCs/>
                <w:sz w:val="28"/>
                <w:szCs w:val="28"/>
              </w:rPr>
              <w:t xml:space="preserve"> тыс. рублей;</w:t>
            </w:r>
          </w:p>
          <w:p w:rsidR="00D32320" w:rsidRPr="00CF571E" w:rsidRDefault="00D32320" w:rsidP="00D32320">
            <w:pPr>
              <w:widowControl w:val="0"/>
              <w:ind w:firstLine="34"/>
              <w:jc w:val="both"/>
              <w:rPr>
                <w:bCs/>
                <w:sz w:val="28"/>
                <w:szCs w:val="28"/>
              </w:rPr>
            </w:pPr>
            <w:r w:rsidRPr="00CF571E">
              <w:rPr>
                <w:bCs/>
                <w:sz w:val="28"/>
                <w:szCs w:val="28"/>
              </w:rPr>
              <w:t>2019 год – 1500,0* тыс. рублей;</w:t>
            </w:r>
          </w:p>
          <w:p w:rsidR="00D32320" w:rsidRPr="00CF571E" w:rsidRDefault="00D32320" w:rsidP="00D32320">
            <w:pPr>
              <w:widowControl w:val="0"/>
              <w:ind w:firstLine="34"/>
              <w:jc w:val="both"/>
              <w:rPr>
                <w:bCs/>
                <w:sz w:val="28"/>
                <w:szCs w:val="28"/>
              </w:rPr>
            </w:pPr>
            <w:r w:rsidRPr="00CF571E">
              <w:rPr>
                <w:bCs/>
                <w:sz w:val="28"/>
                <w:szCs w:val="28"/>
              </w:rPr>
              <w:t>2020 год – 0,0* тыс. рублей.</w:t>
            </w:r>
          </w:p>
          <w:p w:rsidR="00D32320" w:rsidRPr="00CF571E" w:rsidRDefault="00D32320" w:rsidP="00D32320">
            <w:pPr>
              <w:widowControl w:val="0"/>
              <w:ind w:firstLine="34"/>
              <w:jc w:val="both"/>
              <w:rPr>
                <w:bCs/>
                <w:sz w:val="28"/>
                <w:szCs w:val="28"/>
              </w:rPr>
            </w:pPr>
            <w:r w:rsidRPr="00CF571E">
              <w:rPr>
                <w:bCs/>
                <w:sz w:val="28"/>
                <w:szCs w:val="28"/>
              </w:rPr>
              <w:t>За счет средств внебюджетных источников планируется привлечь 15800,0* тыс. рублей, в том числе по годам:</w:t>
            </w:r>
          </w:p>
          <w:p w:rsidR="00D32320" w:rsidRPr="00CF571E" w:rsidRDefault="00D32320" w:rsidP="00D32320">
            <w:pPr>
              <w:widowControl w:val="0"/>
              <w:ind w:firstLine="34"/>
              <w:jc w:val="both"/>
              <w:rPr>
                <w:bCs/>
                <w:sz w:val="28"/>
                <w:szCs w:val="28"/>
              </w:rPr>
            </w:pPr>
            <w:r w:rsidRPr="00CF571E">
              <w:rPr>
                <w:bCs/>
                <w:sz w:val="28"/>
                <w:szCs w:val="28"/>
              </w:rPr>
              <w:t>2015 год – 0,0 тыс. рублей;</w:t>
            </w:r>
          </w:p>
          <w:p w:rsidR="00D32320" w:rsidRPr="00CF571E" w:rsidRDefault="00D32320" w:rsidP="00D32320">
            <w:pPr>
              <w:widowControl w:val="0"/>
              <w:ind w:firstLine="34"/>
              <w:jc w:val="both"/>
              <w:rPr>
                <w:bCs/>
                <w:sz w:val="28"/>
                <w:szCs w:val="28"/>
              </w:rPr>
            </w:pPr>
            <w:r w:rsidRPr="00CF571E">
              <w:rPr>
                <w:bCs/>
                <w:sz w:val="28"/>
                <w:szCs w:val="28"/>
              </w:rPr>
              <w:t>2016 год – 2000,0 тыс. рублей;</w:t>
            </w:r>
          </w:p>
          <w:p w:rsidR="00D32320" w:rsidRPr="00CF571E" w:rsidRDefault="00D32320" w:rsidP="00D32320">
            <w:pPr>
              <w:widowControl w:val="0"/>
              <w:ind w:firstLine="34"/>
              <w:jc w:val="both"/>
              <w:rPr>
                <w:bCs/>
                <w:sz w:val="28"/>
                <w:szCs w:val="28"/>
              </w:rPr>
            </w:pPr>
            <w:r w:rsidRPr="00CF571E">
              <w:rPr>
                <w:bCs/>
                <w:sz w:val="28"/>
                <w:szCs w:val="28"/>
              </w:rPr>
              <w:t>2017 год – 11300,0 тыс. рублей;</w:t>
            </w:r>
          </w:p>
          <w:p w:rsidR="00D32320" w:rsidRPr="00CF571E" w:rsidRDefault="00B41F83" w:rsidP="00D32320">
            <w:pPr>
              <w:widowControl w:val="0"/>
              <w:ind w:firstLine="34"/>
              <w:jc w:val="both"/>
              <w:rPr>
                <w:bCs/>
                <w:sz w:val="28"/>
                <w:szCs w:val="28"/>
              </w:rPr>
            </w:pPr>
            <w:r w:rsidRPr="00CF571E">
              <w:rPr>
                <w:bCs/>
                <w:sz w:val="28"/>
                <w:szCs w:val="28"/>
              </w:rPr>
              <w:t>2018 год – 0,0</w:t>
            </w:r>
            <w:r w:rsidR="00D32320" w:rsidRPr="00CF571E">
              <w:rPr>
                <w:bCs/>
                <w:sz w:val="28"/>
                <w:szCs w:val="28"/>
              </w:rPr>
              <w:t xml:space="preserve"> тыс. рублей;</w:t>
            </w:r>
          </w:p>
          <w:p w:rsidR="00D32320" w:rsidRPr="00CF571E" w:rsidRDefault="00D32320" w:rsidP="00D32320">
            <w:pPr>
              <w:widowControl w:val="0"/>
              <w:ind w:firstLine="34"/>
              <w:jc w:val="both"/>
              <w:rPr>
                <w:bCs/>
                <w:sz w:val="28"/>
                <w:szCs w:val="28"/>
              </w:rPr>
            </w:pPr>
            <w:r w:rsidRPr="00CF571E">
              <w:rPr>
                <w:bCs/>
                <w:sz w:val="28"/>
                <w:szCs w:val="28"/>
              </w:rPr>
              <w:t>2019 год – 0,0* тыс. рублей;</w:t>
            </w:r>
          </w:p>
          <w:p w:rsidR="00297BE9" w:rsidRPr="00CF571E" w:rsidRDefault="00D32320" w:rsidP="00577B7E">
            <w:pPr>
              <w:widowControl w:val="0"/>
              <w:ind w:firstLine="34"/>
              <w:jc w:val="both"/>
              <w:rPr>
                <w:bCs/>
                <w:sz w:val="28"/>
                <w:szCs w:val="28"/>
              </w:rPr>
            </w:pPr>
            <w:r w:rsidRPr="00CF571E">
              <w:rPr>
                <w:bCs/>
                <w:sz w:val="28"/>
                <w:szCs w:val="28"/>
              </w:rPr>
              <w:t>2020 год – 2500,0* тыс. рублей.</w:t>
            </w:r>
          </w:p>
          <w:p w:rsidR="00D32320" w:rsidRPr="00CF571E" w:rsidRDefault="00D32320" w:rsidP="00D32320">
            <w:pPr>
              <w:widowControl w:val="0"/>
              <w:ind w:firstLine="34"/>
              <w:jc w:val="both"/>
              <w:rPr>
                <w:bCs/>
                <w:sz w:val="28"/>
                <w:szCs w:val="28"/>
              </w:rPr>
            </w:pPr>
            <w:r w:rsidRPr="00CF571E">
              <w:rPr>
                <w:bCs/>
                <w:sz w:val="28"/>
                <w:szCs w:val="28"/>
              </w:rPr>
              <w:t xml:space="preserve">Финансирование государственной программы по министерству сельского хозяйства Новосибирской области за счет средств бюджетов всех уровней </w:t>
            </w:r>
          </w:p>
          <w:p w:rsidR="00D32320" w:rsidRPr="00CF571E" w:rsidRDefault="00D32320" w:rsidP="00D32320">
            <w:pPr>
              <w:widowControl w:val="0"/>
              <w:ind w:firstLine="34"/>
              <w:jc w:val="both"/>
              <w:rPr>
                <w:bCs/>
                <w:sz w:val="28"/>
                <w:szCs w:val="28"/>
              </w:rPr>
            </w:pPr>
            <w:r w:rsidRPr="00CF571E">
              <w:rPr>
                <w:bCs/>
                <w:sz w:val="28"/>
                <w:szCs w:val="28"/>
              </w:rPr>
              <w:t>по прогнозным данным составит 2000,0* тыс. рублей.</w:t>
            </w:r>
          </w:p>
          <w:p w:rsidR="00D32320" w:rsidRPr="00CF571E" w:rsidRDefault="00D32320" w:rsidP="00D32320">
            <w:pPr>
              <w:widowControl w:val="0"/>
              <w:ind w:firstLine="34"/>
              <w:jc w:val="both"/>
              <w:rPr>
                <w:bCs/>
                <w:sz w:val="28"/>
                <w:szCs w:val="28"/>
              </w:rPr>
            </w:pPr>
            <w:r w:rsidRPr="00CF571E">
              <w:rPr>
                <w:bCs/>
                <w:sz w:val="28"/>
                <w:szCs w:val="28"/>
              </w:rPr>
              <w:t xml:space="preserve">За счет федерального бюджета планируется привлечь 2000,0*тыс. рублей, </w:t>
            </w:r>
          </w:p>
          <w:p w:rsidR="00D32320" w:rsidRPr="00CF571E" w:rsidRDefault="00D32320" w:rsidP="00D32320">
            <w:pPr>
              <w:widowControl w:val="0"/>
              <w:ind w:firstLine="34"/>
              <w:jc w:val="both"/>
              <w:rPr>
                <w:bCs/>
                <w:sz w:val="28"/>
                <w:szCs w:val="28"/>
              </w:rPr>
            </w:pPr>
            <w:r w:rsidRPr="00CF571E">
              <w:rPr>
                <w:bCs/>
                <w:sz w:val="28"/>
                <w:szCs w:val="28"/>
              </w:rPr>
              <w:t>в том числе по годам:</w:t>
            </w:r>
          </w:p>
          <w:p w:rsidR="00D32320" w:rsidRPr="00CF571E" w:rsidRDefault="00D32320" w:rsidP="00D32320">
            <w:pPr>
              <w:widowControl w:val="0"/>
              <w:ind w:firstLine="34"/>
              <w:jc w:val="both"/>
              <w:rPr>
                <w:bCs/>
                <w:sz w:val="28"/>
                <w:szCs w:val="28"/>
              </w:rPr>
            </w:pPr>
            <w:r w:rsidRPr="00CF571E">
              <w:rPr>
                <w:bCs/>
                <w:sz w:val="28"/>
                <w:szCs w:val="28"/>
              </w:rPr>
              <w:t>2015 год – 0,0 тыс. рублей;</w:t>
            </w:r>
          </w:p>
          <w:p w:rsidR="00D32320" w:rsidRPr="00CF571E" w:rsidRDefault="00D32320" w:rsidP="00D32320">
            <w:pPr>
              <w:widowControl w:val="0"/>
              <w:ind w:firstLine="34"/>
              <w:jc w:val="both"/>
              <w:rPr>
                <w:bCs/>
                <w:sz w:val="28"/>
                <w:szCs w:val="28"/>
              </w:rPr>
            </w:pPr>
            <w:r w:rsidRPr="00CF571E">
              <w:rPr>
                <w:bCs/>
                <w:sz w:val="28"/>
                <w:szCs w:val="28"/>
              </w:rPr>
              <w:t>2016 год – 2000,0 тыс. рублей;</w:t>
            </w:r>
          </w:p>
          <w:p w:rsidR="00D32320" w:rsidRPr="00CF571E" w:rsidRDefault="00D32320" w:rsidP="00D32320">
            <w:pPr>
              <w:widowControl w:val="0"/>
              <w:ind w:firstLine="34"/>
              <w:jc w:val="both"/>
              <w:rPr>
                <w:bCs/>
                <w:sz w:val="28"/>
                <w:szCs w:val="28"/>
              </w:rPr>
            </w:pPr>
            <w:r w:rsidRPr="00CF571E">
              <w:rPr>
                <w:bCs/>
                <w:sz w:val="28"/>
                <w:szCs w:val="28"/>
              </w:rPr>
              <w:t>2017 год – 0,0 тыс. рублей;</w:t>
            </w:r>
          </w:p>
          <w:p w:rsidR="00D32320" w:rsidRPr="00CF571E" w:rsidRDefault="00B41F83" w:rsidP="00D32320">
            <w:pPr>
              <w:widowControl w:val="0"/>
              <w:ind w:firstLine="34"/>
              <w:jc w:val="both"/>
              <w:rPr>
                <w:bCs/>
                <w:sz w:val="28"/>
                <w:szCs w:val="28"/>
              </w:rPr>
            </w:pPr>
            <w:r w:rsidRPr="00CF571E">
              <w:rPr>
                <w:bCs/>
                <w:sz w:val="28"/>
                <w:szCs w:val="28"/>
              </w:rPr>
              <w:t>2018 год – 0,0</w:t>
            </w:r>
            <w:r w:rsidR="00D32320" w:rsidRPr="00CF571E">
              <w:rPr>
                <w:bCs/>
                <w:sz w:val="28"/>
                <w:szCs w:val="28"/>
              </w:rPr>
              <w:t xml:space="preserve"> тыс. рублей;</w:t>
            </w:r>
          </w:p>
          <w:p w:rsidR="00D32320" w:rsidRPr="00CF571E" w:rsidRDefault="00D32320" w:rsidP="00D32320">
            <w:pPr>
              <w:widowControl w:val="0"/>
              <w:ind w:firstLine="34"/>
              <w:jc w:val="both"/>
              <w:rPr>
                <w:bCs/>
                <w:sz w:val="28"/>
                <w:szCs w:val="28"/>
              </w:rPr>
            </w:pPr>
            <w:r w:rsidRPr="00CF571E">
              <w:rPr>
                <w:bCs/>
                <w:sz w:val="28"/>
                <w:szCs w:val="28"/>
              </w:rPr>
              <w:t>2019 год – 0,0* тыс. рублей;</w:t>
            </w:r>
          </w:p>
          <w:p w:rsidR="00D32320" w:rsidRPr="00CF571E" w:rsidRDefault="00D32320" w:rsidP="00D32320">
            <w:pPr>
              <w:widowControl w:val="0"/>
              <w:ind w:firstLine="34"/>
              <w:jc w:val="both"/>
              <w:rPr>
                <w:bCs/>
                <w:sz w:val="28"/>
                <w:szCs w:val="28"/>
              </w:rPr>
            </w:pPr>
            <w:r w:rsidRPr="00CF571E">
              <w:rPr>
                <w:bCs/>
                <w:sz w:val="28"/>
                <w:szCs w:val="28"/>
              </w:rPr>
              <w:t>2020 год – 0,0* тыс. рублей.</w:t>
            </w:r>
          </w:p>
          <w:p w:rsidR="00D32320" w:rsidRPr="00CF571E" w:rsidRDefault="00822BB3" w:rsidP="00D32320">
            <w:pPr>
              <w:widowControl w:val="0"/>
              <w:ind w:firstLine="34"/>
              <w:jc w:val="both"/>
              <w:rPr>
                <w:bCs/>
                <w:sz w:val="28"/>
                <w:szCs w:val="28"/>
              </w:rPr>
            </w:pPr>
            <w:r w:rsidRPr="00CF571E">
              <w:rPr>
                <w:bCs/>
                <w:noProof/>
                <w:sz w:val="28"/>
                <w:szCs w:val="28"/>
              </w:rPr>
              <mc:AlternateContent>
                <mc:Choice Requires="wps">
                  <w:drawing>
                    <wp:anchor distT="0" distB="0" distL="114300" distR="114300" simplePos="0" relativeHeight="251661312" behindDoc="0" locked="0" layoutInCell="1" allowOverlap="1" wp14:anchorId="489D72F9" wp14:editId="5B50951E">
                      <wp:simplePos x="0" y="0"/>
                      <wp:positionH relativeFrom="column">
                        <wp:posOffset>6036310</wp:posOffset>
                      </wp:positionH>
                      <wp:positionV relativeFrom="paragraph">
                        <wp:posOffset>-8255</wp:posOffset>
                      </wp:positionV>
                      <wp:extent cx="340360" cy="342900"/>
                      <wp:effectExtent l="0" t="0" r="2540" b="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a:off x="0" y="0"/>
                                <a:ext cx="340360" cy="342900"/>
                              </a:xfrm>
                              <a:prstGeom prst="rect">
                                <a:avLst/>
                              </a:prstGeom>
                              <a:solidFill>
                                <a:sysClr val="window" lastClr="FFFFFF"/>
                              </a:solidFill>
                              <a:ln w="6350">
                                <a:noFill/>
                              </a:ln>
                              <a:effectLst/>
                            </wps:spPr>
                            <wps:txbx>
                              <w:txbxContent>
                                <w:p w:rsidR="009215B8" w:rsidRDefault="009215B8" w:rsidP="00122D02">
                                  <w:pPr>
                                    <w:ind w:left="-284"/>
                                  </w:pPr>
                                  <w:r>
                                    <w:rPr>
                                      <w:sz w:val="28"/>
                                      <w:szCs w:val="28"/>
                                    </w:rPr>
                                    <w:t xml:space="preserve">  </w:t>
                                  </w:r>
                                  <w:r w:rsidRPr="00BC3FE7">
                                    <w:rPr>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5" o:spid="_x0000_s1027" type="#_x0000_t202" style="position:absolute;left:0;text-align:left;margin-left:475.3pt;margin-top:-.65pt;width:26.8pt;height:27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" fillcolor="window" stroked="f" strokeweight=".5pt">
                      <v:path arrowok="t"/>
                      <v:textbox>
                        <w:txbxContent>
                          <w:p w:rsidR="009215B8" w:rsidRDefault="009215B8" w:rsidP="00122D02">
                            <w:pPr>
                              <w:ind w:left="-284"/>
                            </w:pPr>
                            <w:r>
                              <w:rPr>
                                <w:sz w:val="28"/>
                                <w:szCs w:val="28"/>
                              </w:rPr>
                              <w:t xml:space="preserve">  </w:t>
                            </w:r>
                            <w:r w:rsidRPr="00BC3FE7">
                              <w:rPr>
                                <w:sz w:val="28"/>
                                <w:szCs w:val="28"/>
                              </w:rPr>
                              <w:t>»;</w:t>
                            </w:r>
                          </w:p>
                        </w:txbxContent>
                      </v:textbox>
                    </v:shape>
                  </w:pict>
                </mc:Fallback>
              </mc:AlternateContent>
            </w:r>
            <w:r w:rsidR="00D32320" w:rsidRPr="00CF571E">
              <w:rPr>
                <w:bCs/>
                <w:sz w:val="28"/>
                <w:szCs w:val="28"/>
              </w:rPr>
              <w:t>*Указаны прогнозные объемы</w:t>
            </w:r>
          </w:p>
        </w:tc>
      </w:tr>
    </w:tbl>
    <w:p w:rsidR="00566BA6" w:rsidRDefault="00566BA6" w:rsidP="00264917">
      <w:pPr>
        <w:widowControl w:val="0"/>
        <w:ind w:firstLine="709"/>
        <w:jc w:val="both"/>
        <w:rPr>
          <w:bCs/>
          <w:sz w:val="28"/>
          <w:szCs w:val="28"/>
        </w:rPr>
      </w:pPr>
    </w:p>
    <w:p w:rsidR="00566BA6" w:rsidRDefault="00566BA6" w:rsidP="00264917">
      <w:pPr>
        <w:widowControl w:val="0"/>
        <w:ind w:firstLine="709"/>
        <w:jc w:val="both"/>
        <w:rPr>
          <w:bCs/>
          <w:sz w:val="28"/>
          <w:szCs w:val="28"/>
        </w:rPr>
      </w:pPr>
      <w:r>
        <w:rPr>
          <w:bCs/>
          <w:sz w:val="28"/>
          <w:szCs w:val="28"/>
        </w:rPr>
        <w:t>в) в позиции</w:t>
      </w:r>
      <w:r w:rsidRPr="00566BA6">
        <w:rPr>
          <w:bCs/>
          <w:sz w:val="28"/>
          <w:szCs w:val="28"/>
        </w:rPr>
        <w:t xml:space="preserve"> «Основные целевые индикаторы государственной программы»</w:t>
      </w:r>
      <w:r>
        <w:rPr>
          <w:bCs/>
          <w:sz w:val="28"/>
          <w:szCs w:val="28"/>
        </w:rPr>
        <w:t>:</w:t>
      </w:r>
    </w:p>
    <w:p w:rsidR="00566BA6" w:rsidRDefault="00566BA6" w:rsidP="00264917">
      <w:pPr>
        <w:widowControl w:val="0"/>
        <w:ind w:firstLine="709"/>
        <w:jc w:val="both"/>
        <w:rPr>
          <w:bCs/>
          <w:sz w:val="28"/>
          <w:szCs w:val="28"/>
        </w:rPr>
      </w:pPr>
      <w:r>
        <w:rPr>
          <w:bCs/>
          <w:sz w:val="28"/>
          <w:szCs w:val="28"/>
        </w:rPr>
        <w:t>в абзаце семнадцатом цифры «72,82</w:t>
      </w:r>
      <w:r w:rsidRPr="00566BA6">
        <w:rPr>
          <w:bCs/>
          <w:sz w:val="28"/>
          <w:szCs w:val="28"/>
        </w:rPr>
        <w:t xml:space="preserve">» заменить </w:t>
      </w:r>
      <w:r>
        <w:rPr>
          <w:bCs/>
          <w:sz w:val="28"/>
          <w:szCs w:val="28"/>
        </w:rPr>
        <w:t>цифрами «72,71</w:t>
      </w:r>
      <w:r w:rsidRPr="00566BA6">
        <w:rPr>
          <w:bCs/>
          <w:sz w:val="28"/>
          <w:szCs w:val="28"/>
        </w:rPr>
        <w:t>»;</w:t>
      </w:r>
    </w:p>
    <w:p w:rsidR="00AD552A" w:rsidRPr="00CF571E" w:rsidRDefault="00F220E2" w:rsidP="00264917">
      <w:pPr>
        <w:widowControl w:val="0"/>
        <w:ind w:firstLine="709"/>
        <w:jc w:val="both"/>
        <w:rPr>
          <w:bCs/>
          <w:sz w:val="28"/>
          <w:szCs w:val="28"/>
        </w:rPr>
      </w:pPr>
      <w:r w:rsidRPr="00CF571E">
        <w:rPr>
          <w:bCs/>
          <w:sz w:val="28"/>
          <w:szCs w:val="28"/>
        </w:rPr>
        <w:t>2) </w:t>
      </w:r>
      <w:r w:rsidR="00AD552A" w:rsidRPr="00CF571E">
        <w:rPr>
          <w:bCs/>
          <w:sz w:val="28"/>
          <w:szCs w:val="28"/>
        </w:rPr>
        <w:t xml:space="preserve">в разделе </w:t>
      </w:r>
      <w:r w:rsidR="00AD552A" w:rsidRPr="00CF571E">
        <w:rPr>
          <w:bCs/>
          <w:sz w:val="28"/>
          <w:szCs w:val="28"/>
          <w:lang w:val="en-US"/>
        </w:rPr>
        <w:t>IV</w:t>
      </w:r>
      <w:r w:rsidR="00AD552A" w:rsidRPr="00CF571E">
        <w:rPr>
          <w:bCs/>
          <w:sz w:val="28"/>
          <w:szCs w:val="28"/>
        </w:rPr>
        <w:t xml:space="preserve"> «Система основных мероприятий государственной программы»:</w:t>
      </w:r>
    </w:p>
    <w:p w:rsidR="00673E02" w:rsidRPr="00CF571E" w:rsidRDefault="00F220E2" w:rsidP="00264917">
      <w:pPr>
        <w:widowControl w:val="0"/>
        <w:ind w:firstLine="709"/>
        <w:jc w:val="both"/>
        <w:rPr>
          <w:bCs/>
          <w:sz w:val="28"/>
          <w:szCs w:val="28"/>
        </w:rPr>
      </w:pPr>
      <w:r w:rsidRPr="00CF571E">
        <w:rPr>
          <w:bCs/>
          <w:sz w:val="28"/>
          <w:szCs w:val="28"/>
        </w:rPr>
        <w:t xml:space="preserve">а) </w:t>
      </w:r>
      <w:r w:rsidR="00673E02" w:rsidRPr="00CF571E">
        <w:rPr>
          <w:bCs/>
          <w:sz w:val="28"/>
          <w:szCs w:val="28"/>
        </w:rPr>
        <w:t>в абзаце втором слова «и государственным автономным учреждением Новосибирской области «Дом культуры им. Октябрьской революции»» заменить словами «Дирекция фестивальных, конкурсны</w:t>
      </w:r>
      <w:r w:rsidR="00B76299" w:rsidRPr="00CF571E">
        <w:rPr>
          <w:bCs/>
          <w:sz w:val="28"/>
          <w:szCs w:val="28"/>
        </w:rPr>
        <w:t>х и культурно-массовых программ</w:t>
      </w:r>
      <w:r w:rsidR="003165B0" w:rsidRPr="00CF571E">
        <w:rPr>
          <w:bCs/>
          <w:sz w:val="28"/>
          <w:szCs w:val="28"/>
        </w:rPr>
        <w:t xml:space="preserve"> (начиная с 2018 года) </w:t>
      </w:r>
      <w:r w:rsidR="00673E02" w:rsidRPr="00CF571E">
        <w:rPr>
          <w:bCs/>
          <w:sz w:val="28"/>
          <w:szCs w:val="28"/>
        </w:rPr>
        <w:t>и Дом кул</w:t>
      </w:r>
      <w:r w:rsidR="00B76299" w:rsidRPr="00CF571E">
        <w:rPr>
          <w:bCs/>
          <w:sz w:val="28"/>
          <w:szCs w:val="28"/>
        </w:rPr>
        <w:t>ьтуры им. Октябрьской революции</w:t>
      </w:r>
      <w:proofErr w:type="gramStart"/>
      <w:r w:rsidR="00E34B6A" w:rsidRPr="00CF571E">
        <w:rPr>
          <w:bCs/>
          <w:sz w:val="28"/>
          <w:szCs w:val="28"/>
        </w:rPr>
        <w:t>:</w:t>
      </w:r>
      <w:r w:rsidR="003165B0" w:rsidRPr="00CF571E">
        <w:rPr>
          <w:bCs/>
          <w:sz w:val="28"/>
          <w:szCs w:val="28"/>
        </w:rPr>
        <w:t>»</w:t>
      </w:r>
      <w:proofErr w:type="gramEnd"/>
      <w:r w:rsidR="003165B0" w:rsidRPr="00CF571E">
        <w:rPr>
          <w:bCs/>
          <w:sz w:val="28"/>
          <w:szCs w:val="28"/>
        </w:rPr>
        <w:t>;</w:t>
      </w:r>
    </w:p>
    <w:p w:rsidR="00663067" w:rsidRPr="00CF571E" w:rsidRDefault="00663067" w:rsidP="00264917">
      <w:pPr>
        <w:widowControl w:val="0"/>
        <w:ind w:firstLine="709"/>
        <w:jc w:val="both"/>
        <w:rPr>
          <w:bCs/>
          <w:sz w:val="28"/>
          <w:szCs w:val="28"/>
        </w:rPr>
      </w:pPr>
      <w:r w:rsidRPr="00CF571E">
        <w:rPr>
          <w:bCs/>
          <w:sz w:val="28"/>
          <w:szCs w:val="28"/>
        </w:rPr>
        <w:t>б) абзац восемнадцатый изложить в следующей редакции:</w:t>
      </w:r>
    </w:p>
    <w:p w:rsidR="00663067" w:rsidRPr="00CF571E" w:rsidRDefault="00663067" w:rsidP="00663067">
      <w:pPr>
        <w:widowControl w:val="0"/>
        <w:ind w:firstLine="709"/>
        <w:jc w:val="both"/>
        <w:rPr>
          <w:bCs/>
          <w:sz w:val="28"/>
          <w:szCs w:val="28"/>
        </w:rPr>
      </w:pPr>
      <w:r w:rsidRPr="00CF571E">
        <w:rPr>
          <w:bCs/>
          <w:sz w:val="28"/>
          <w:szCs w:val="28"/>
        </w:rPr>
        <w:t xml:space="preserve">«2) организацию театрально-концертных проектов. В рамках данного направления планируется организация концертных программ и театральных постановок артистов новосибирских концертных организаций и театров, приглашенных артистов из-за рубежа и регионов Российской Федерации, а также поддержка творческой деятельности детских и кукольных театров Новосибирской области. Планируется проведение цикла музыкальных фестивалей разных уровней исполнителей и творческих проектов: Транссибирский Арт-Фестиваль, международный Рождественский Фестиваль искусств, фестиваль «Сибирские сезоны», фестиваль-конкурс «Ново-Сибирский транзит», гастроли Новосибирских театров в другие регионы Российской Федерации и участие государственных театров Новосибирской области в театральных фестивалях (конкурсе), в том числе национальном театральном конкурсе «Золотая маска», в </w:t>
      </w:r>
      <w:proofErr w:type="gramStart"/>
      <w:r w:rsidRPr="00CF571E">
        <w:rPr>
          <w:bCs/>
          <w:sz w:val="28"/>
          <w:szCs w:val="28"/>
        </w:rPr>
        <w:t>рамках</w:t>
      </w:r>
      <w:proofErr w:type="gramEnd"/>
      <w:r w:rsidRPr="00CF571E">
        <w:rPr>
          <w:bCs/>
          <w:sz w:val="28"/>
          <w:szCs w:val="28"/>
        </w:rPr>
        <w:t xml:space="preserve"> которых </w:t>
      </w:r>
      <w:r w:rsidRPr="00CF571E">
        <w:rPr>
          <w:bCs/>
          <w:sz w:val="28"/>
          <w:szCs w:val="28"/>
        </w:rPr>
        <w:lastRenderedPageBreak/>
        <w:t>будет организовано около 30 концертов и театральных постановок. Для детей Новосибирской области ежегодно будет организована Губернаторская новогодняя елка. Данное мероприятие охватывает более 1500 детей из всех муниципальных районов и городских округов Новосибирской области. Мероприятие направлено на поощрение детей, достигших успехов в учебе, творчестве и других видах деятельности, а также детей из социально незащищенных слоев населения.</w:t>
      </w:r>
    </w:p>
    <w:p w:rsidR="00663067" w:rsidRPr="00CF571E" w:rsidRDefault="00264917" w:rsidP="003165B0">
      <w:pPr>
        <w:widowControl w:val="0"/>
        <w:ind w:firstLine="709"/>
        <w:jc w:val="both"/>
        <w:rPr>
          <w:bCs/>
          <w:sz w:val="28"/>
          <w:szCs w:val="28"/>
        </w:rPr>
      </w:pPr>
      <w:r w:rsidRPr="00CF571E">
        <w:rPr>
          <w:bCs/>
          <w:sz w:val="28"/>
          <w:szCs w:val="28"/>
        </w:rPr>
        <w:t>б</w:t>
      </w:r>
      <w:r w:rsidR="00673E02" w:rsidRPr="00CF571E">
        <w:rPr>
          <w:bCs/>
          <w:sz w:val="28"/>
          <w:szCs w:val="28"/>
        </w:rPr>
        <w:t xml:space="preserve">) в </w:t>
      </w:r>
      <w:r w:rsidR="005F5EC9" w:rsidRPr="00CF571E">
        <w:rPr>
          <w:bCs/>
          <w:sz w:val="28"/>
          <w:szCs w:val="28"/>
        </w:rPr>
        <w:t>абзац</w:t>
      </w:r>
      <w:r w:rsidR="00673E02" w:rsidRPr="00CF571E">
        <w:rPr>
          <w:bCs/>
          <w:sz w:val="28"/>
          <w:szCs w:val="28"/>
        </w:rPr>
        <w:t>е двадцатом</w:t>
      </w:r>
      <w:r w:rsidR="00663067" w:rsidRPr="00CF571E">
        <w:rPr>
          <w:bCs/>
          <w:sz w:val="28"/>
          <w:szCs w:val="28"/>
        </w:rPr>
        <w:t>:</w:t>
      </w:r>
    </w:p>
    <w:p w:rsidR="00663067" w:rsidRPr="00CF571E" w:rsidRDefault="00663067" w:rsidP="00663067">
      <w:pPr>
        <w:widowControl w:val="0"/>
        <w:ind w:firstLine="709"/>
        <w:jc w:val="both"/>
        <w:rPr>
          <w:bCs/>
          <w:sz w:val="28"/>
          <w:szCs w:val="28"/>
        </w:rPr>
      </w:pPr>
      <w:r w:rsidRPr="00CF571E">
        <w:rPr>
          <w:bCs/>
          <w:sz w:val="28"/>
          <w:szCs w:val="28"/>
        </w:rPr>
        <w:t>слова «выполнение государственного задания государственными учреждениями культуры</w:t>
      </w:r>
      <w:proofErr w:type="gramStart"/>
      <w:r w:rsidRPr="00CF571E">
        <w:rPr>
          <w:bCs/>
          <w:sz w:val="28"/>
          <w:szCs w:val="28"/>
        </w:rPr>
        <w:t>:»</w:t>
      </w:r>
      <w:proofErr w:type="gramEnd"/>
      <w:r w:rsidRPr="00CF571E">
        <w:rPr>
          <w:bCs/>
          <w:sz w:val="28"/>
          <w:szCs w:val="28"/>
        </w:rPr>
        <w:t xml:space="preserve"> заменить словами «выполнение государственного задания в 2015-2020 годах государственными учреждениями культуры:»;</w:t>
      </w:r>
    </w:p>
    <w:p w:rsidR="00F220E2" w:rsidRPr="00CF571E" w:rsidRDefault="00673E02" w:rsidP="003165B0">
      <w:pPr>
        <w:widowControl w:val="0"/>
        <w:ind w:firstLine="709"/>
        <w:jc w:val="both"/>
        <w:rPr>
          <w:bCs/>
          <w:sz w:val="28"/>
          <w:szCs w:val="28"/>
        </w:rPr>
      </w:pPr>
      <w:r w:rsidRPr="00CF571E">
        <w:rPr>
          <w:bCs/>
          <w:sz w:val="28"/>
          <w:szCs w:val="28"/>
        </w:rPr>
        <w:t>слова «</w:t>
      </w:r>
      <w:r w:rsidR="00663067" w:rsidRPr="00CF571E">
        <w:rPr>
          <w:bCs/>
          <w:sz w:val="28"/>
          <w:szCs w:val="28"/>
        </w:rPr>
        <w:t xml:space="preserve">с 2015 по 2020 год» </w:t>
      </w:r>
      <w:r w:rsidRPr="00CF571E">
        <w:rPr>
          <w:bCs/>
          <w:sz w:val="28"/>
          <w:szCs w:val="28"/>
        </w:rPr>
        <w:t>заменить словами «</w:t>
      </w:r>
      <w:r w:rsidR="00663067" w:rsidRPr="00CF571E">
        <w:rPr>
          <w:bCs/>
          <w:sz w:val="28"/>
          <w:szCs w:val="28"/>
        </w:rPr>
        <w:t>до 2018 года»;</w:t>
      </w:r>
    </w:p>
    <w:p w:rsidR="00663067" w:rsidRPr="00CF571E" w:rsidRDefault="00663067" w:rsidP="00F56C98">
      <w:pPr>
        <w:widowControl w:val="0"/>
        <w:ind w:firstLine="709"/>
        <w:jc w:val="both"/>
        <w:rPr>
          <w:bCs/>
          <w:sz w:val="28"/>
          <w:szCs w:val="28"/>
        </w:rPr>
      </w:pPr>
      <w:r w:rsidRPr="00CF571E">
        <w:rPr>
          <w:bCs/>
          <w:sz w:val="28"/>
          <w:szCs w:val="28"/>
        </w:rPr>
        <w:t>слова «Мероприятия, проводимые государственным автономным учреждением культуры Новосибирской области «Дирекция фестивальных, конкурсных и культурно-массовых программ», осуществляются в рамках данного мероприятия с 2016 года</w:t>
      </w:r>
      <w:proofErr w:type="gramStart"/>
      <w:r w:rsidRPr="00CF571E">
        <w:rPr>
          <w:bCs/>
          <w:sz w:val="28"/>
          <w:szCs w:val="28"/>
        </w:rPr>
        <w:t xml:space="preserve">.» - </w:t>
      </w:r>
      <w:proofErr w:type="gramEnd"/>
      <w:r w:rsidR="00A503D8" w:rsidRPr="00CF571E">
        <w:rPr>
          <w:bCs/>
          <w:sz w:val="28"/>
          <w:szCs w:val="28"/>
        </w:rPr>
        <w:t>исключить;</w:t>
      </w:r>
    </w:p>
    <w:p w:rsidR="00A503D8" w:rsidRDefault="00A503D8" w:rsidP="00A503D8">
      <w:pPr>
        <w:widowControl w:val="0"/>
        <w:ind w:firstLine="709"/>
        <w:jc w:val="both"/>
        <w:rPr>
          <w:bCs/>
          <w:sz w:val="28"/>
          <w:szCs w:val="28"/>
        </w:rPr>
      </w:pPr>
      <w:r w:rsidRPr="00CF571E">
        <w:rPr>
          <w:bCs/>
          <w:sz w:val="28"/>
          <w:szCs w:val="28"/>
        </w:rPr>
        <w:t>в) в абзаце двадцать третьем слова «организация деятельности клубных формирований самодеятельного народного творчества (в год не менее 720)» - исключить;</w:t>
      </w:r>
    </w:p>
    <w:p w:rsidR="00183224" w:rsidRPr="00CF571E" w:rsidRDefault="00183224" w:rsidP="00183224">
      <w:pPr>
        <w:widowControl w:val="0"/>
        <w:ind w:firstLine="709"/>
        <w:jc w:val="both"/>
        <w:rPr>
          <w:bCs/>
          <w:sz w:val="28"/>
          <w:szCs w:val="28"/>
        </w:rPr>
      </w:pPr>
      <w:r>
        <w:rPr>
          <w:bCs/>
          <w:sz w:val="28"/>
          <w:szCs w:val="28"/>
        </w:rPr>
        <w:t>г</w:t>
      </w:r>
      <w:r w:rsidRPr="00183224">
        <w:rPr>
          <w:bCs/>
          <w:sz w:val="28"/>
          <w:szCs w:val="28"/>
        </w:rPr>
        <w:t xml:space="preserve">) в абзаце двадцать шестом </w:t>
      </w:r>
      <w:r>
        <w:rPr>
          <w:bCs/>
          <w:sz w:val="28"/>
          <w:szCs w:val="28"/>
        </w:rPr>
        <w:t>цифру «15</w:t>
      </w:r>
      <w:r w:rsidRPr="00183224">
        <w:rPr>
          <w:bCs/>
          <w:sz w:val="28"/>
          <w:szCs w:val="28"/>
        </w:rPr>
        <w:t xml:space="preserve">» заменить </w:t>
      </w:r>
      <w:r>
        <w:rPr>
          <w:bCs/>
          <w:sz w:val="28"/>
          <w:szCs w:val="28"/>
        </w:rPr>
        <w:t>цифрами «14</w:t>
      </w:r>
      <w:r w:rsidRPr="00183224">
        <w:rPr>
          <w:bCs/>
          <w:sz w:val="28"/>
          <w:szCs w:val="28"/>
        </w:rPr>
        <w:t>»;</w:t>
      </w:r>
    </w:p>
    <w:p w:rsidR="009215B8" w:rsidRPr="00CF571E" w:rsidRDefault="00183224" w:rsidP="00A503D8">
      <w:pPr>
        <w:widowControl w:val="0"/>
        <w:ind w:firstLine="709"/>
        <w:jc w:val="both"/>
        <w:rPr>
          <w:bCs/>
          <w:sz w:val="28"/>
          <w:szCs w:val="28"/>
        </w:rPr>
      </w:pPr>
      <w:r>
        <w:rPr>
          <w:bCs/>
          <w:sz w:val="28"/>
          <w:szCs w:val="28"/>
        </w:rPr>
        <w:t>д</w:t>
      </w:r>
      <w:r w:rsidR="009215B8" w:rsidRPr="00CF571E">
        <w:rPr>
          <w:bCs/>
          <w:sz w:val="28"/>
          <w:szCs w:val="28"/>
        </w:rPr>
        <w:t>) абзац тридцать первый изложить в следующей редакции:</w:t>
      </w:r>
    </w:p>
    <w:p w:rsidR="0035729C" w:rsidRDefault="009215B8" w:rsidP="009215B8">
      <w:pPr>
        <w:widowControl w:val="0"/>
        <w:ind w:firstLine="709"/>
        <w:jc w:val="both"/>
        <w:rPr>
          <w:bCs/>
          <w:sz w:val="28"/>
          <w:szCs w:val="28"/>
        </w:rPr>
      </w:pPr>
      <w:r w:rsidRPr="00CF571E">
        <w:rPr>
          <w:bCs/>
          <w:sz w:val="28"/>
          <w:szCs w:val="28"/>
        </w:rPr>
        <w:t>«9) укрепление и развитие материально-технической базы государственных учреждений сферы культуры. Мероприятия направлены на модернизацию оборудования (в том числе приобретение особо ценного имущества, музыкальных инструментов, компьютерного и телекоммуникационного оборудования, оборудования для обеспечения уровня безопасности посетителей и работников учреждений сферы культуры, обеспечения безопасности и сохранности предметов музейного фонда Российской Федерации и фондов государственных библиотек), проведение ремонтных работ в государственных учреждениях сферы культуры. Планируется реконструкция государственного автономного учреждения культуры Новосибирской области «Новосибирский музыкальный театр», реконструкция здания, расположенного по адресу: г. Новосибирск, ул. Военный городок № 1, под организацию выставочного пространства исторического парка «Россия. Моя история», техническое оснащение детских и кукольных театров Новосибирской области, техническое оснащение и содержание сети виртуальных концертных залов государственных учреждений</w:t>
      </w:r>
      <w:r w:rsidR="0035729C">
        <w:rPr>
          <w:bCs/>
          <w:sz w:val="28"/>
          <w:szCs w:val="28"/>
        </w:rPr>
        <w:t xml:space="preserve"> культуры Новосибирской области.</w:t>
      </w:r>
    </w:p>
    <w:p w:rsidR="0035729C" w:rsidRPr="0035729C" w:rsidRDefault="009215B8" w:rsidP="0035729C">
      <w:pPr>
        <w:widowControl w:val="0"/>
        <w:ind w:firstLine="709"/>
        <w:jc w:val="both"/>
        <w:rPr>
          <w:bCs/>
          <w:sz w:val="28"/>
          <w:szCs w:val="28"/>
        </w:rPr>
      </w:pPr>
      <w:r w:rsidRPr="00CF571E">
        <w:rPr>
          <w:bCs/>
          <w:sz w:val="28"/>
          <w:szCs w:val="28"/>
        </w:rPr>
        <w:t xml:space="preserve">  </w:t>
      </w:r>
      <w:r w:rsidR="0035729C" w:rsidRPr="0035729C">
        <w:rPr>
          <w:bCs/>
          <w:sz w:val="28"/>
          <w:szCs w:val="28"/>
        </w:rPr>
        <w:t>В рамках данного направления будут построены и введены в эксплуатацию быстровозводимые здания учреждений культуры на территории муниципальных районов Новосибирской области. Главным распорядителем средств областного бюджета по данному направлению является министерство строительства Новосибирской области посредством передачи бюджетных инвестиций в форме капитальных вложений</w:t>
      </w:r>
      <w:r w:rsidR="0035729C">
        <w:rPr>
          <w:bCs/>
          <w:sz w:val="28"/>
          <w:szCs w:val="28"/>
        </w:rPr>
        <w:t xml:space="preserve"> государственному казенному учреждению</w:t>
      </w:r>
      <w:r w:rsidR="0035729C" w:rsidRPr="0035729C">
        <w:rPr>
          <w:bCs/>
          <w:sz w:val="28"/>
          <w:szCs w:val="28"/>
        </w:rPr>
        <w:t xml:space="preserve"> Новосибирской области «Управление Капитального Строительства»</w:t>
      </w:r>
      <w:r w:rsidR="0035729C">
        <w:rPr>
          <w:bCs/>
          <w:sz w:val="28"/>
          <w:szCs w:val="28"/>
        </w:rPr>
        <w:t xml:space="preserve">. </w:t>
      </w:r>
      <w:r w:rsidR="0035729C" w:rsidRPr="0035729C">
        <w:rPr>
          <w:bCs/>
          <w:sz w:val="28"/>
          <w:szCs w:val="28"/>
        </w:rPr>
        <w:t>При завершении строительства быстровозводимых объектов, находящихся на территории муниципальных районов Новосибирской области, прекращается право оперативного управления государственно</w:t>
      </w:r>
      <w:r w:rsidR="0035729C">
        <w:rPr>
          <w:bCs/>
          <w:sz w:val="28"/>
          <w:szCs w:val="28"/>
        </w:rPr>
        <w:t>го</w:t>
      </w:r>
      <w:r w:rsidR="0035729C" w:rsidRPr="0035729C">
        <w:rPr>
          <w:bCs/>
          <w:sz w:val="28"/>
          <w:szCs w:val="28"/>
        </w:rPr>
        <w:t xml:space="preserve"> казенно</w:t>
      </w:r>
      <w:r w:rsidR="0035729C">
        <w:rPr>
          <w:bCs/>
          <w:sz w:val="28"/>
          <w:szCs w:val="28"/>
        </w:rPr>
        <w:t>го</w:t>
      </w:r>
      <w:r w:rsidR="0035729C" w:rsidRPr="0035729C">
        <w:rPr>
          <w:bCs/>
          <w:sz w:val="28"/>
          <w:szCs w:val="28"/>
        </w:rPr>
        <w:t xml:space="preserve"> учреждени</w:t>
      </w:r>
      <w:r w:rsidR="0035729C">
        <w:rPr>
          <w:bCs/>
          <w:sz w:val="28"/>
          <w:szCs w:val="28"/>
        </w:rPr>
        <w:t>я</w:t>
      </w:r>
      <w:r w:rsidR="0035729C" w:rsidRPr="0035729C">
        <w:rPr>
          <w:bCs/>
          <w:sz w:val="28"/>
          <w:szCs w:val="28"/>
        </w:rPr>
        <w:t xml:space="preserve"> </w:t>
      </w:r>
      <w:r w:rsidR="0035729C" w:rsidRPr="0035729C">
        <w:rPr>
          <w:bCs/>
          <w:sz w:val="28"/>
          <w:szCs w:val="28"/>
        </w:rPr>
        <w:lastRenderedPageBreak/>
        <w:t>Новосибирской области «Управление Капитального Строительства». Капитальные вложения по данным объектам передаются из государственной собственности Новосибирской области в собственность муниципальных образований Новосибирской области.</w:t>
      </w:r>
    </w:p>
    <w:p w:rsidR="009215B8" w:rsidRPr="00CF571E" w:rsidRDefault="009215B8" w:rsidP="00D40C32">
      <w:pPr>
        <w:widowControl w:val="0"/>
        <w:ind w:firstLine="709"/>
        <w:jc w:val="both"/>
        <w:rPr>
          <w:bCs/>
          <w:sz w:val="28"/>
          <w:szCs w:val="28"/>
        </w:rPr>
      </w:pPr>
      <w:r w:rsidRPr="00CF571E">
        <w:rPr>
          <w:bCs/>
          <w:sz w:val="28"/>
          <w:szCs w:val="28"/>
        </w:rPr>
        <w:t xml:space="preserve">Укрепление материально-технической базы государственных учреждений сферы культуры будет осуществляться путем предоставления им субсидий в соответствии с </w:t>
      </w:r>
      <w:hyperlink r:id="rId9" w:history="1">
        <w:r w:rsidRPr="00CF571E">
          <w:rPr>
            <w:rStyle w:val="af1"/>
            <w:bCs/>
            <w:color w:val="auto"/>
            <w:sz w:val="28"/>
            <w:szCs w:val="28"/>
            <w:u w:val="none"/>
          </w:rPr>
          <w:t>порядком</w:t>
        </w:r>
      </w:hyperlink>
      <w:r w:rsidRPr="00CF571E">
        <w:rPr>
          <w:bCs/>
          <w:sz w:val="28"/>
          <w:szCs w:val="28"/>
        </w:rPr>
        <w:t xml:space="preserve"> финансирования мероприятий, предусмотренных государственной программой Новосибирской области «Культура Новосибирской области» на 2015 - 2020 </w:t>
      </w:r>
      <w:r w:rsidR="00D40C32" w:rsidRPr="00CF571E">
        <w:rPr>
          <w:bCs/>
          <w:sz w:val="28"/>
          <w:szCs w:val="28"/>
        </w:rPr>
        <w:t>годы»</w:t>
      </w:r>
      <w:r w:rsidRPr="00CF571E">
        <w:rPr>
          <w:bCs/>
          <w:sz w:val="28"/>
          <w:szCs w:val="28"/>
        </w:rPr>
        <w:t>, изложенным в приложении № 1 к постановлению</w:t>
      </w:r>
      <w:proofErr w:type="gramStart"/>
      <w:r w:rsidR="00D40C32" w:rsidRPr="00CF571E">
        <w:rPr>
          <w:bCs/>
          <w:sz w:val="28"/>
          <w:szCs w:val="28"/>
        </w:rPr>
        <w:t>;»</w:t>
      </w:r>
      <w:proofErr w:type="gramEnd"/>
      <w:r w:rsidRPr="00CF571E">
        <w:rPr>
          <w:bCs/>
          <w:sz w:val="28"/>
          <w:szCs w:val="28"/>
        </w:rPr>
        <w:t>;</w:t>
      </w:r>
    </w:p>
    <w:p w:rsidR="001347E3" w:rsidRPr="00CF571E" w:rsidRDefault="00183224" w:rsidP="001347E3">
      <w:pPr>
        <w:widowControl w:val="0"/>
        <w:ind w:firstLine="709"/>
        <w:jc w:val="both"/>
        <w:rPr>
          <w:bCs/>
          <w:sz w:val="28"/>
          <w:szCs w:val="28"/>
        </w:rPr>
      </w:pPr>
      <w:r>
        <w:rPr>
          <w:bCs/>
          <w:sz w:val="28"/>
          <w:szCs w:val="28"/>
        </w:rPr>
        <w:t>е</w:t>
      </w:r>
      <w:r w:rsidR="008733B2" w:rsidRPr="00CF571E">
        <w:rPr>
          <w:bCs/>
          <w:sz w:val="28"/>
          <w:szCs w:val="28"/>
        </w:rPr>
        <w:t>) </w:t>
      </w:r>
      <w:r w:rsidR="001347E3" w:rsidRPr="00CF571E">
        <w:rPr>
          <w:bCs/>
          <w:sz w:val="28"/>
          <w:szCs w:val="28"/>
        </w:rPr>
        <w:t>абзац</w:t>
      </w:r>
      <w:r w:rsidR="00AD552A" w:rsidRPr="00CF571E">
        <w:rPr>
          <w:bCs/>
          <w:sz w:val="28"/>
          <w:szCs w:val="28"/>
        </w:rPr>
        <w:t xml:space="preserve"> </w:t>
      </w:r>
      <w:r w:rsidR="001347E3" w:rsidRPr="00CF571E">
        <w:rPr>
          <w:bCs/>
          <w:sz w:val="28"/>
          <w:szCs w:val="28"/>
        </w:rPr>
        <w:t>сорок второй изложить в следующей редакции:</w:t>
      </w:r>
    </w:p>
    <w:p w:rsidR="001347E3" w:rsidRPr="00CF571E" w:rsidRDefault="001347E3" w:rsidP="001347E3">
      <w:pPr>
        <w:widowControl w:val="0"/>
        <w:ind w:firstLine="709"/>
        <w:jc w:val="both"/>
        <w:rPr>
          <w:sz w:val="28"/>
          <w:szCs w:val="28"/>
        </w:rPr>
      </w:pPr>
      <w:proofErr w:type="gramStart"/>
      <w:r w:rsidRPr="00CF571E">
        <w:rPr>
          <w:sz w:val="28"/>
          <w:szCs w:val="28"/>
        </w:rPr>
        <w:t xml:space="preserve">«В рамках выполнения государственного задания областными культурными национальными центрами: государственным бюджетным учреждением культуры Новосибирской области «Областной центр русского фольклора и этнографии», государственным автономным учреждением Новосибирской области «Новосибирский областной Российско-Немецкий Дом», государственным бюджетным учреждением культуры Новосибирской области «Новосибирский областной татарский культурный центр», государственным автономным учреждением культуры Новосибирской области «Дом национальных культур имени Г.Д. </w:t>
      </w:r>
      <w:proofErr w:type="spellStart"/>
      <w:r w:rsidRPr="00CF571E">
        <w:rPr>
          <w:sz w:val="28"/>
          <w:szCs w:val="28"/>
        </w:rPr>
        <w:t>Заволокина</w:t>
      </w:r>
      <w:proofErr w:type="spellEnd"/>
      <w:r w:rsidRPr="00CF571E">
        <w:rPr>
          <w:sz w:val="28"/>
          <w:szCs w:val="28"/>
        </w:rPr>
        <w:t xml:space="preserve">» - будет организовано ежегодно не менее </w:t>
      </w:r>
      <w:r w:rsidR="00577B7E" w:rsidRPr="00CF571E">
        <w:rPr>
          <w:sz w:val="28"/>
          <w:szCs w:val="28"/>
        </w:rPr>
        <w:t>530</w:t>
      </w:r>
      <w:proofErr w:type="gramEnd"/>
      <w:r w:rsidRPr="00CF571E">
        <w:rPr>
          <w:sz w:val="28"/>
          <w:szCs w:val="28"/>
        </w:rPr>
        <w:t xml:space="preserve"> творческих мероприятий, направленных на сохранение и популяризацию народных обычаев, обрядов и традиций, консультационно-методических мероприятий</w:t>
      </w:r>
      <w:proofErr w:type="gramStart"/>
      <w:r w:rsidRPr="00CF571E">
        <w:rPr>
          <w:sz w:val="28"/>
          <w:szCs w:val="28"/>
        </w:rPr>
        <w:t>.»;</w:t>
      </w:r>
      <w:proofErr w:type="gramEnd"/>
    </w:p>
    <w:p w:rsidR="009E3AB7" w:rsidRPr="00CF571E" w:rsidRDefault="00183224" w:rsidP="001347E3">
      <w:pPr>
        <w:widowControl w:val="0"/>
        <w:ind w:firstLine="709"/>
        <w:jc w:val="both"/>
        <w:rPr>
          <w:sz w:val="28"/>
          <w:szCs w:val="28"/>
        </w:rPr>
      </w:pPr>
      <w:r>
        <w:rPr>
          <w:sz w:val="28"/>
          <w:szCs w:val="28"/>
        </w:rPr>
        <w:t>ж</w:t>
      </w:r>
      <w:r w:rsidR="009E3AB7" w:rsidRPr="00CF571E">
        <w:rPr>
          <w:sz w:val="28"/>
          <w:szCs w:val="28"/>
        </w:rPr>
        <w:t>) после абзаца девяносто четвертого добавит абзацы</w:t>
      </w:r>
      <w:r w:rsidR="003165B0" w:rsidRPr="00CF571E">
        <w:rPr>
          <w:sz w:val="28"/>
          <w:szCs w:val="28"/>
        </w:rPr>
        <w:t xml:space="preserve"> следующего содержания</w:t>
      </w:r>
      <w:r w:rsidR="009E3AB7" w:rsidRPr="00CF571E">
        <w:rPr>
          <w:sz w:val="28"/>
          <w:szCs w:val="28"/>
        </w:rPr>
        <w:t>:</w:t>
      </w:r>
    </w:p>
    <w:p w:rsidR="009E3AB7" w:rsidRPr="00CF571E" w:rsidRDefault="009E3AB7" w:rsidP="001347E3">
      <w:pPr>
        <w:widowControl w:val="0"/>
        <w:ind w:firstLine="709"/>
        <w:jc w:val="both"/>
        <w:rPr>
          <w:sz w:val="28"/>
          <w:szCs w:val="28"/>
        </w:rPr>
      </w:pPr>
      <w:r w:rsidRPr="00CF571E">
        <w:rPr>
          <w:sz w:val="28"/>
          <w:szCs w:val="28"/>
        </w:rPr>
        <w:t>«распоряжением Губернатора Новосибирской области от 13.01.2017 № 1-р «О реализации в Новосибирской области мероприятий по профилактике правонарушений»;</w:t>
      </w:r>
    </w:p>
    <w:p w:rsidR="00AD552A" w:rsidRDefault="009E3AB7" w:rsidP="00E34B6A">
      <w:pPr>
        <w:widowControl w:val="0"/>
        <w:ind w:firstLine="709"/>
        <w:jc w:val="both"/>
        <w:rPr>
          <w:sz w:val="28"/>
          <w:szCs w:val="28"/>
        </w:rPr>
      </w:pPr>
      <w:r w:rsidRPr="00CF571E">
        <w:rPr>
          <w:sz w:val="28"/>
          <w:szCs w:val="28"/>
        </w:rPr>
        <w:t>распоряжением Правительства Новосибирской области от 28.08.2017 № 311-рп «О реализации законодательства в области энергосбережения и повышения энергетической эффективности на территории Новосибирской области»;</w:t>
      </w:r>
    </w:p>
    <w:p w:rsidR="00237DF1" w:rsidRPr="00D52CC1" w:rsidRDefault="00183224" w:rsidP="00E34B6A">
      <w:pPr>
        <w:widowControl w:val="0"/>
        <w:ind w:firstLine="709"/>
        <w:jc w:val="both"/>
        <w:rPr>
          <w:sz w:val="28"/>
          <w:szCs w:val="28"/>
        </w:rPr>
      </w:pPr>
      <w:r w:rsidRPr="00D52CC1">
        <w:rPr>
          <w:sz w:val="28"/>
          <w:szCs w:val="28"/>
        </w:rPr>
        <w:t>з</w:t>
      </w:r>
      <w:r w:rsidR="00237DF1" w:rsidRPr="00D52CC1">
        <w:rPr>
          <w:sz w:val="28"/>
          <w:szCs w:val="28"/>
        </w:rPr>
        <w:t>)</w:t>
      </w:r>
      <w:r w:rsidR="00237DF1" w:rsidRPr="00D52CC1">
        <w:rPr>
          <w:bCs/>
          <w:sz w:val="28"/>
          <w:szCs w:val="28"/>
        </w:rPr>
        <w:t xml:space="preserve"> абзац сто сорок четвертый изложить в следующей редакции:</w:t>
      </w:r>
    </w:p>
    <w:p w:rsidR="00237DF1" w:rsidRPr="00D52CC1" w:rsidRDefault="00237DF1" w:rsidP="00183224">
      <w:pPr>
        <w:widowControl w:val="0"/>
        <w:ind w:firstLine="709"/>
        <w:jc w:val="both"/>
        <w:rPr>
          <w:bCs/>
          <w:sz w:val="28"/>
          <w:szCs w:val="28"/>
        </w:rPr>
      </w:pPr>
      <w:proofErr w:type="gramStart"/>
      <w:r w:rsidRPr="00D52CC1">
        <w:rPr>
          <w:bCs/>
          <w:sz w:val="28"/>
          <w:szCs w:val="28"/>
        </w:rPr>
        <w:t>«Основные услуги, оказываемые государственными организациями культуры, подведомственными министерству культуры Новосибирской области, в рамках выполнения государственного задания: в сфере среднег</w:t>
      </w:r>
      <w:r w:rsidR="00707A6B" w:rsidRPr="00D52CC1">
        <w:rPr>
          <w:bCs/>
          <w:sz w:val="28"/>
          <w:szCs w:val="28"/>
        </w:rPr>
        <w:t>о профессионального образования,</w:t>
      </w:r>
      <w:r w:rsidRPr="00D52CC1">
        <w:rPr>
          <w:bCs/>
          <w:sz w:val="28"/>
          <w:szCs w:val="28"/>
        </w:rPr>
        <w:t xml:space="preserve"> в сфере</w:t>
      </w:r>
      <w:r w:rsidR="00707A6B" w:rsidRPr="00D52CC1">
        <w:rPr>
          <w:bCs/>
          <w:sz w:val="28"/>
          <w:szCs w:val="28"/>
        </w:rPr>
        <w:t xml:space="preserve"> высшего образования,</w:t>
      </w:r>
      <w:r w:rsidRPr="00D52CC1">
        <w:rPr>
          <w:bCs/>
          <w:sz w:val="28"/>
          <w:szCs w:val="28"/>
        </w:rPr>
        <w:t xml:space="preserve"> </w:t>
      </w:r>
      <w:r w:rsidR="00707A6B" w:rsidRPr="00D52CC1">
        <w:rPr>
          <w:bCs/>
          <w:sz w:val="28"/>
          <w:szCs w:val="28"/>
        </w:rPr>
        <w:t>в сфере кинообслуживания населения Новосибирской области,</w:t>
      </w:r>
      <w:r w:rsidRPr="00D52CC1">
        <w:rPr>
          <w:bCs/>
          <w:sz w:val="28"/>
          <w:szCs w:val="28"/>
        </w:rPr>
        <w:t xml:space="preserve"> </w:t>
      </w:r>
      <w:r w:rsidR="00707A6B" w:rsidRPr="00D52CC1">
        <w:rPr>
          <w:bCs/>
          <w:sz w:val="28"/>
          <w:szCs w:val="28"/>
        </w:rPr>
        <w:t xml:space="preserve">услуги (работы), </w:t>
      </w:r>
      <w:r w:rsidRPr="00D52CC1">
        <w:rPr>
          <w:bCs/>
          <w:sz w:val="28"/>
          <w:szCs w:val="28"/>
        </w:rPr>
        <w:t>оказываемые (выполняемые) домами культу</w:t>
      </w:r>
      <w:r w:rsidR="00707A6B" w:rsidRPr="00D52CC1">
        <w:rPr>
          <w:bCs/>
          <w:sz w:val="28"/>
          <w:szCs w:val="28"/>
        </w:rPr>
        <w:t>ры и учреждениями клубного типа,</w:t>
      </w:r>
      <w:r w:rsidRPr="00D52CC1">
        <w:rPr>
          <w:bCs/>
          <w:sz w:val="28"/>
          <w:szCs w:val="28"/>
        </w:rPr>
        <w:t xml:space="preserve"> прочими государственными учреждениями Новосиб</w:t>
      </w:r>
      <w:r w:rsidR="00707A6B" w:rsidRPr="00D52CC1">
        <w:rPr>
          <w:bCs/>
          <w:sz w:val="28"/>
          <w:szCs w:val="28"/>
        </w:rPr>
        <w:t>ирской области в сфере культуры,</w:t>
      </w:r>
      <w:r w:rsidRPr="00D52CC1">
        <w:rPr>
          <w:bCs/>
          <w:sz w:val="28"/>
          <w:szCs w:val="28"/>
        </w:rPr>
        <w:t xml:space="preserve"> </w:t>
      </w:r>
      <w:r w:rsidR="00707A6B" w:rsidRPr="00D52CC1">
        <w:rPr>
          <w:bCs/>
          <w:sz w:val="28"/>
          <w:szCs w:val="28"/>
        </w:rPr>
        <w:t>музеями,</w:t>
      </w:r>
      <w:r w:rsidRPr="00D52CC1">
        <w:rPr>
          <w:bCs/>
          <w:sz w:val="28"/>
          <w:szCs w:val="28"/>
        </w:rPr>
        <w:t xml:space="preserve"> </w:t>
      </w:r>
      <w:r w:rsidR="00707A6B" w:rsidRPr="00D52CC1">
        <w:rPr>
          <w:bCs/>
          <w:sz w:val="28"/>
          <w:szCs w:val="28"/>
        </w:rPr>
        <w:t xml:space="preserve"> библиотеками,</w:t>
      </w:r>
      <w:r w:rsidRPr="00D52CC1">
        <w:rPr>
          <w:bCs/>
          <w:sz w:val="28"/>
          <w:szCs w:val="28"/>
        </w:rPr>
        <w:t xml:space="preserve"> театрами, музыкальными коллективами и концертными организациями.</w:t>
      </w:r>
      <w:r w:rsidR="00707A6B" w:rsidRPr="00D52CC1">
        <w:rPr>
          <w:bCs/>
          <w:sz w:val="28"/>
          <w:szCs w:val="28"/>
        </w:rPr>
        <w:t>»</w:t>
      </w:r>
      <w:r w:rsidR="0035729C" w:rsidRPr="00D52CC1">
        <w:rPr>
          <w:bCs/>
          <w:sz w:val="28"/>
          <w:szCs w:val="28"/>
        </w:rPr>
        <w:t>;</w:t>
      </w:r>
      <w:proofErr w:type="gramEnd"/>
    </w:p>
    <w:p w:rsidR="0035729C" w:rsidRPr="00183224" w:rsidRDefault="0035729C" w:rsidP="00183224">
      <w:pPr>
        <w:widowControl w:val="0"/>
        <w:ind w:firstLine="709"/>
        <w:jc w:val="both"/>
        <w:rPr>
          <w:bCs/>
          <w:sz w:val="28"/>
          <w:szCs w:val="28"/>
        </w:rPr>
      </w:pPr>
      <w:r w:rsidRPr="00D52CC1">
        <w:rPr>
          <w:bCs/>
          <w:sz w:val="28"/>
          <w:szCs w:val="28"/>
        </w:rPr>
        <w:t>4)</w:t>
      </w:r>
      <w:r w:rsidRPr="00D52CC1">
        <w:rPr>
          <w:sz w:val="28"/>
          <w:szCs w:val="28"/>
        </w:rPr>
        <w:t xml:space="preserve"> </w:t>
      </w:r>
      <w:r w:rsidRPr="00D52CC1">
        <w:rPr>
          <w:bCs/>
          <w:sz w:val="28"/>
          <w:szCs w:val="28"/>
        </w:rPr>
        <w:t>раздел V «Механизм реализации и система управл</w:t>
      </w:r>
      <w:r w:rsidR="00FA15EC" w:rsidRPr="00D52CC1">
        <w:rPr>
          <w:bCs/>
          <w:sz w:val="28"/>
          <w:szCs w:val="28"/>
        </w:rPr>
        <w:t>ения государственной программы»:</w:t>
      </w:r>
    </w:p>
    <w:p w:rsidR="00AD552A" w:rsidRPr="00D52CC1" w:rsidRDefault="00D52CC1" w:rsidP="00AD552A">
      <w:pPr>
        <w:widowControl w:val="0"/>
        <w:ind w:firstLine="709"/>
        <w:jc w:val="both"/>
        <w:rPr>
          <w:bCs/>
          <w:sz w:val="28"/>
          <w:szCs w:val="28"/>
        </w:rPr>
      </w:pPr>
      <w:r w:rsidRPr="00D52CC1">
        <w:rPr>
          <w:bCs/>
          <w:sz w:val="28"/>
          <w:szCs w:val="28"/>
        </w:rPr>
        <w:t xml:space="preserve">а) </w:t>
      </w:r>
      <w:r w:rsidR="0035729C" w:rsidRPr="00D52CC1">
        <w:rPr>
          <w:bCs/>
          <w:sz w:val="28"/>
          <w:szCs w:val="28"/>
        </w:rPr>
        <w:t>абзац второй</w:t>
      </w:r>
      <w:r w:rsidR="00AD552A" w:rsidRPr="00D52CC1">
        <w:rPr>
          <w:bCs/>
          <w:sz w:val="28"/>
          <w:szCs w:val="28"/>
        </w:rPr>
        <w:t xml:space="preserve"> изложить в следующей редакции:</w:t>
      </w:r>
    </w:p>
    <w:p w:rsidR="00FA15EC" w:rsidRDefault="0035729C" w:rsidP="00FA15EC">
      <w:pPr>
        <w:widowControl w:val="0"/>
        <w:ind w:firstLine="709"/>
        <w:jc w:val="both"/>
        <w:rPr>
          <w:bCs/>
          <w:sz w:val="28"/>
          <w:szCs w:val="28"/>
        </w:rPr>
      </w:pPr>
      <w:proofErr w:type="gramStart"/>
      <w:r w:rsidRPr="00D52CC1">
        <w:rPr>
          <w:bCs/>
          <w:sz w:val="28"/>
          <w:szCs w:val="28"/>
        </w:rPr>
        <w:t>«Основными исполнителями мероп</w:t>
      </w:r>
      <w:r w:rsidRPr="0035729C">
        <w:rPr>
          <w:bCs/>
          <w:sz w:val="28"/>
          <w:szCs w:val="28"/>
        </w:rPr>
        <w:t xml:space="preserve">риятий государственной программы </w:t>
      </w:r>
      <w:r w:rsidRPr="0035729C">
        <w:rPr>
          <w:bCs/>
          <w:sz w:val="28"/>
          <w:szCs w:val="28"/>
        </w:rPr>
        <w:lastRenderedPageBreak/>
        <w:t>являются государственные автономные и бюджетные учреждения культуры, государственные автономные образовательные организации, подведомственные министерству культуры Новосибирской области, государственное автономное уч</w:t>
      </w:r>
      <w:r>
        <w:rPr>
          <w:bCs/>
          <w:sz w:val="28"/>
          <w:szCs w:val="28"/>
        </w:rPr>
        <w:t>реждение Новосибирской области «</w:t>
      </w:r>
      <w:r w:rsidRPr="0035729C">
        <w:rPr>
          <w:bCs/>
          <w:sz w:val="28"/>
          <w:szCs w:val="28"/>
        </w:rPr>
        <w:t>Научно-производственный центр по сохранению историко-культурного наследия</w:t>
      </w:r>
      <w:r>
        <w:rPr>
          <w:bCs/>
          <w:sz w:val="28"/>
          <w:szCs w:val="28"/>
        </w:rPr>
        <w:t xml:space="preserve"> Новосибирской области»</w:t>
      </w:r>
      <w:r w:rsidRPr="0035729C">
        <w:rPr>
          <w:bCs/>
          <w:sz w:val="28"/>
          <w:szCs w:val="28"/>
        </w:rPr>
        <w:t xml:space="preserve">,              </w:t>
      </w:r>
      <w:r w:rsidR="00FA15EC" w:rsidRPr="00FA15EC">
        <w:rPr>
          <w:bCs/>
          <w:sz w:val="28"/>
          <w:szCs w:val="28"/>
        </w:rPr>
        <w:t>государственное казенное учреждение Новосибирской области «Управление Капитального Строительства</w:t>
      </w:r>
      <w:r w:rsidR="00FA15EC">
        <w:rPr>
          <w:bCs/>
          <w:sz w:val="28"/>
          <w:szCs w:val="28"/>
        </w:rPr>
        <w:t>,</w:t>
      </w:r>
      <w:r w:rsidR="00FA15EC" w:rsidRPr="00FA15EC">
        <w:rPr>
          <w:bCs/>
          <w:sz w:val="28"/>
          <w:szCs w:val="28"/>
        </w:rPr>
        <w:t xml:space="preserve"> </w:t>
      </w:r>
      <w:r w:rsidRPr="0035729C">
        <w:rPr>
          <w:bCs/>
          <w:sz w:val="28"/>
          <w:szCs w:val="28"/>
        </w:rPr>
        <w:t>органы местного самоуправления муниципальных об</w:t>
      </w:r>
      <w:r w:rsidR="00FA15EC">
        <w:rPr>
          <w:bCs/>
          <w:sz w:val="28"/>
          <w:szCs w:val="28"/>
        </w:rPr>
        <w:t>разований Новосибирской области,</w:t>
      </w:r>
      <w:r w:rsidRPr="0035729C">
        <w:rPr>
          <w:bCs/>
          <w:sz w:val="28"/>
          <w:szCs w:val="28"/>
        </w:rPr>
        <w:t xml:space="preserve"> обществе</w:t>
      </w:r>
      <w:r w:rsidR="00FA15EC">
        <w:rPr>
          <w:bCs/>
          <w:sz w:val="28"/>
          <w:szCs w:val="28"/>
        </w:rPr>
        <w:t>нные некоммерческие организации,</w:t>
      </w:r>
      <w:r w:rsidRPr="0035729C">
        <w:rPr>
          <w:bCs/>
          <w:sz w:val="28"/>
          <w:szCs w:val="28"/>
        </w:rPr>
        <w:t xml:space="preserve"> юридические и физические лица, Новосибирские отделения творческих Союзов</w:t>
      </w:r>
      <w:proofErr w:type="gramEnd"/>
      <w:r w:rsidRPr="0035729C">
        <w:rPr>
          <w:bCs/>
          <w:sz w:val="28"/>
          <w:szCs w:val="28"/>
        </w:rPr>
        <w:t xml:space="preserve"> России, а также исполнители, определенные в соответствии с Федеральным</w:t>
      </w:r>
      <w:r w:rsidR="007F7804">
        <w:rPr>
          <w:bCs/>
          <w:sz w:val="28"/>
          <w:szCs w:val="28"/>
        </w:rPr>
        <w:t xml:space="preserve"> законом от 05.04.2013 №</w:t>
      </w:r>
      <w:r w:rsidR="00FA15EC">
        <w:rPr>
          <w:bCs/>
          <w:sz w:val="28"/>
          <w:szCs w:val="28"/>
        </w:rPr>
        <w:t xml:space="preserve"> 44-ФЗ «</w:t>
      </w:r>
      <w:r w:rsidRPr="0035729C">
        <w:rPr>
          <w:bCs/>
          <w:sz w:val="28"/>
          <w:szCs w:val="28"/>
        </w:rPr>
        <w:t>О контрактной системе в сфере закупок товаров, работ, услуг для обеспечения госуд</w:t>
      </w:r>
      <w:r w:rsidR="00FA15EC">
        <w:rPr>
          <w:bCs/>
          <w:sz w:val="28"/>
          <w:szCs w:val="28"/>
        </w:rPr>
        <w:t>арственных и муниципальных нужд»</w:t>
      </w:r>
      <w:r w:rsidRPr="0035729C">
        <w:rPr>
          <w:bCs/>
          <w:sz w:val="28"/>
          <w:szCs w:val="28"/>
        </w:rPr>
        <w:t>, взаимодействие с которыми осуществляется на договорной (контрактной) основе</w:t>
      </w:r>
      <w:proofErr w:type="gramStart"/>
      <w:r w:rsidRPr="0035729C">
        <w:rPr>
          <w:bCs/>
          <w:sz w:val="28"/>
          <w:szCs w:val="28"/>
        </w:rPr>
        <w:t>.</w:t>
      </w:r>
      <w:r w:rsidR="00FA15EC">
        <w:rPr>
          <w:bCs/>
          <w:sz w:val="28"/>
          <w:szCs w:val="28"/>
        </w:rPr>
        <w:t>»;</w:t>
      </w:r>
      <w:proofErr w:type="gramEnd"/>
    </w:p>
    <w:p w:rsidR="00FA15EC" w:rsidRDefault="00D52CC1" w:rsidP="00FA15EC">
      <w:pPr>
        <w:widowControl w:val="0"/>
        <w:ind w:firstLine="709"/>
        <w:jc w:val="both"/>
        <w:rPr>
          <w:bCs/>
          <w:sz w:val="28"/>
          <w:szCs w:val="28"/>
        </w:rPr>
      </w:pPr>
      <w:r>
        <w:rPr>
          <w:bCs/>
          <w:sz w:val="28"/>
          <w:szCs w:val="28"/>
        </w:rPr>
        <w:t xml:space="preserve">б) </w:t>
      </w:r>
      <w:r w:rsidR="00FA15EC">
        <w:rPr>
          <w:bCs/>
          <w:sz w:val="28"/>
          <w:szCs w:val="28"/>
        </w:rPr>
        <w:t xml:space="preserve">после </w:t>
      </w:r>
      <w:r w:rsidR="00FA15EC" w:rsidRPr="00FA15EC">
        <w:rPr>
          <w:bCs/>
          <w:sz w:val="28"/>
          <w:szCs w:val="28"/>
        </w:rPr>
        <w:t>абзац</w:t>
      </w:r>
      <w:r w:rsidR="00FA15EC">
        <w:rPr>
          <w:bCs/>
          <w:sz w:val="28"/>
          <w:szCs w:val="28"/>
        </w:rPr>
        <w:t>а</w:t>
      </w:r>
      <w:r w:rsidR="00FA15EC" w:rsidRPr="00FA15EC">
        <w:rPr>
          <w:bCs/>
          <w:sz w:val="28"/>
          <w:szCs w:val="28"/>
        </w:rPr>
        <w:t xml:space="preserve"> </w:t>
      </w:r>
      <w:r w:rsidR="00FA15EC">
        <w:rPr>
          <w:bCs/>
          <w:sz w:val="28"/>
          <w:szCs w:val="28"/>
        </w:rPr>
        <w:t>тридцать первого добавить абзац следующего</w:t>
      </w:r>
      <w:r w:rsidR="00FA15EC" w:rsidRPr="00FA15EC">
        <w:rPr>
          <w:bCs/>
          <w:sz w:val="28"/>
          <w:szCs w:val="28"/>
        </w:rPr>
        <w:t xml:space="preserve"> </w:t>
      </w:r>
      <w:r w:rsidR="00FA15EC">
        <w:rPr>
          <w:bCs/>
          <w:sz w:val="28"/>
          <w:szCs w:val="28"/>
        </w:rPr>
        <w:t>содержания</w:t>
      </w:r>
      <w:r w:rsidR="00FA15EC" w:rsidRPr="00FA15EC">
        <w:rPr>
          <w:bCs/>
          <w:sz w:val="28"/>
          <w:szCs w:val="28"/>
        </w:rPr>
        <w:t>:</w:t>
      </w:r>
    </w:p>
    <w:p w:rsidR="00FA15EC" w:rsidRPr="00FA15EC" w:rsidRDefault="00FA15EC" w:rsidP="00D52CC1">
      <w:pPr>
        <w:widowControl w:val="0"/>
        <w:ind w:firstLine="709"/>
        <w:jc w:val="both"/>
        <w:rPr>
          <w:bCs/>
          <w:sz w:val="28"/>
          <w:szCs w:val="28"/>
        </w:rPr>
      </w:pPr>
      <w:r>
        <w:rPr>
          <w:bCs/>
          <w:sz w:val="28"/>
          <w:szCs w:val="28"/>
        </w:rPr>
        <w:t>«</w:t>
      </w:r>
      <w:r w:rsidRPr="00FA15EC">
        <w:rPr>
          <w:bCs/>
          <w:sz w:val="28"/>
          <w:szCs w:val="28"/>
        </w:rPr>
        <w:t>Начиная с 2018 года, в государственной программе предусмотрены мероприятия по строительству и обеспечению ввода в эксплуатацию быстровозводимых зданий учреждений культуры на территории муниципальных районов Новосибирской области. Главным распорядителем средств областного бюджета по данному направлению является министерство строительства Новосибирской области посредством передачи бюджетных инвестиций в форме капитальных вложений государственному казённому учреждению Новосибирской области «Управление Капитального Строительства». При завершении строительства быстровозводимых объектов, находящихся на территории муниципальных районов Новосибирской области, прекращается право оперативного управления государственного казенного учреждения Новосибирской области «Управление Капитального Строительства». Капитальные вложения по данным объектам передаются из государственной собственности Новосибирской области в собственность муниципальных образований Новосибирской области</w:t>
      </w:r>
      <w:proofErr w:type="gramStart"/>
      <w:r w:rsidRPr="00FA15EC">
        <w:rPr>
          <w:bCs/>
          <w:sz w:val="28"/>
          <w:szCs w:val="28"/>
        </w:rPr>
        <w:t>.</w:t>
      </w:r>
      <w:r w:rsidR="007F7804">
        <w:rPr>
          <w:bCs/>
          <w:sz w:val="28"/>
          <w:szCs w:val="28"/>
        </w:rPr>
        <w:t>»;</w:t>
      </w:r>
      <w:proofErr w:type="gramEnd"/>
    </w:p>
    <w:p w:rsidR="00FA15EC" w:rsidRDefault="00FA15EC" w:rsidP="00FA15EC">
      <w:pPr>
        <w:widowControl w:val="0"/>
        <w:ind w:firstLine="709"/>
        <w:jc w:val="both"/>
        <w:rPr>
          <w:bCs/>
          <w:sz w:val="28"/>
          <w:szCs w:val="28"/>
        </w:rPr>
      </w:pPr>
    </w:p>
    <w:p w:rsidR="0035729C" w:rsidRPr="00237DF1" w:rsidRDefault="00FA15EC" w:rsidP="00D52CC1">
      <w:pPr>
        <w:widowControl w:val="0"/>
        <w:ind w:firstLine="709"/>
        <w:jc w:val="both"/>
        <w:rPr>
          <w:bCs/>
          <w:sz w:val="28"/>
          <w:szCs w:val="28"/>
        </w:rPr>
      </w:pPr>
      <w:r w:rsidRPr="00FA15EC">
        <w:rPr>
          <w:bCs/>
          <w:sz w:val="28"/>
          <w:szCs w:val="28"/>
        </w:rPr>
        <w:t xml:space="preserve">4) раздел </w:t>
      </w:r>
      <w:r w:rsidRPr="00FA15EC">
        <w:rPr>
          <w:bCs/>
          <w:sz w:val="28"/>
          <w:szCs w:val="28"/>
          <w:lang w:val="en-US"/>
        </w:rPr>
        <w:t>VI</w:t>
      </w:r>
      <w:r w:rsidRPr="00FA15EC">
        <w:rPr>
          <w:bCs/>
          <w:sz w:val="28"/>
          <w:szCs w:val="28"/>
        </w:rPr>
        <w:t xml:space="preserve"> «Ресурсное обеспечение государственной программы»:</w:t>
      </w:r>
    </w:p>
    <w:p w:rsidR="00AD552A" w:rsidRPr="00237DF1" w:rsidRDefault="00AD552A" w:rsidP="00AD552A">
      <w:pPr>
        <w:widowControl w:val="0"/>
        <w:ind w:firstLine="709"/>
        <w:jc w:val="both"/>
        <w:rPr>
          <w:sz w:val="16"/>
          <w:szCs w:val="16"/>
        </w:rPr>
      </w:pPr>
    </w:p>
    <w:p w:rsidR="00AD552A" w:rsidRPr="00237DF1" w:rsidRDefault="00AD552A" w:rsidP="00FB41E5">
      <w:pPr>
        <w:widowControl w:val="0"/>
        <w:adjustRightInd w:val="0"/>
        <w:jc w:val="center"/>
        <w:rPr>
          <w:sz w:val="28"/>
          <w:szCs w:val="28"/>
        </w:rPr>
      </w:pPr>
      <w:r w:rsidRPr="00237DF1">
        <w:rPr>
          <w:sz w:val="28"/>
          <w:szCs w:val="28"/>
        </w:rPr>
        <w:t>«VI. Ресурсное обеспечение государственной программы</w:t>
      </w:r>
    </w:p>
    <w:p w:rsidR="00AD552A" w:rsidRPr="00237DF1" w:rsidRDefault="00AD552A" w:rsidP="00AD552A">
      <w:pPr>
        <w:widowControl w:val="0"/>
        <w:adjustRightInd w:val="0"/>
        <w:ind w:firstLine="709"/>
        <w:jc w:val="both"/>
        <w:rPr>
          <w:sz w:val="16"/>
          <w:szCs w:val="16"/>
        </w:rPr>
      </w:pPr>
    </w:p>
    <w:p w:rsidR="00AD552A" w:rsidRPr="00237DF1" w:rsidRDefault="00AD552A" w:rsidP="00AD552A">
      <w:pPr>
        <w:widowControl w:val="0"/>
        <w:adjustRightInd w:val="0"/>
        <w:ind w:firstLine="709"/>
        <w:jc w:val="both"/>
        <w:rPr>
          <w:sz w:val="28"/>
          <w:szCs w:val="28"/>
        </w:rPr>
      </w:pPr>
      <w:r w:rsidRPr="00237DF1">
        <w:rPr>
          <w:sz w:val="28"/>
          <w:szCs w:val="28"/>
        </w:rPr>
        <w:t>Финансовое обеспечение мероприятий государственной программы предусмотрено за счет:</w:t>
      </w:r>
    </w:p>
    <w:p w:rsidR="00AD552A" w:rsidRPr="00237DF1" w:rsidRDefault="00AD552A" w:rsidP="00AD552A">
      <w:pPr>
        <w:widowControl w:val="0"/>
        <w:adjustRightInd w:val="0"/>
        <w:ind w:firstLine="709"/>
        <w:jc w:val="both"/>
        <w:rPr>
          <w:sz w:val="28"/>
          <w:szCs w:val="28"/>
        </w:rPr>
      </w:pPr>
      <w:r w:rsidRPr="00237DF1">
        <w:rPr>
          <w:sz w:val="28"/>
          <w:szCs w:val="28"/>
        </w:rPr>
        <w:t>средств областного бюджета Новосибирской области, в том числе субсидий или субвенций (межбюджетных трансфертов), предусмотренных в областном бюджете Новосибирской области местным бюджетам муниципальных образований Новосибирской области (при участии муниципальных образований в реализации мероприятий государственной программы);</w:t>
      </w:r>
    </w:p>
    <w:p w:rsidR="00AD552A" w:rsidRPr="00237DF1" w:rsidRDefault="00AD552A" w:rsidP="00AD552A">
      <w:pPr>
        <w:widowControl w:val="0"/>
        <w:adjustRightInd w:val="0"/>
        <w:ind w:firstLine="709"/>
        <w:jc w:val="both"/>
        <w:rPr>
          <w:sz w:val="28"/>
          <w:szCs w:val="28"/>
        </w:rPr>
      </w:pPr>
      <w:r w:rsidRPr="00237DF1">
        <w:rPr>
          <w:sz w:val="28"/>
          <w:szCs w:val="28"/>
        </w:rPr>
        <w:t>средств федерального бюджета, в том числе субсидий или субвенций (межбюджетных трансфертов), предусмотренных в федеральном бюджете бюджету Новосибирской области;</w:t>
      </w:r>
    </w:p>
    <w:p w:rsidR="00AD552A" w:rsidRPr="00237DF1" w:rsidRDefault="00AD552A" w:rsidP="00AD552A">
      <w:pPr>
        <w:widowControl w:val="0"/>
        <w:adjustRightInd w:val="0"/>
        <w:ind w:firstLine="709"/>
        <w:jc w:val="both"/>
        <w:rPr>
          <w:sz w:val="28"/>
          <w:szCs w:val="28"/>
        </w:rPr>
      </w:pPr>
      <w:r w:rsidRPr="00237DF1">
        <w:rPr>
          <w:sz w:val="28"/>
          <w:szCs w:val="28"/>
        </w:rPr>
        <w:t xml:space="preserve">средств местных бюджетов муниципальных образований Новосибирской </w:t>
      </w:r>
      <w:r w:rsidRPr="00237DF1">
        <w:rPr>
          <w:sz w:val="28"/>
          <w:szCs w:val="28"/>
        </w:rPr>
        <w:lastRenderedPageBreak/>
        <w:t>области;</w:t>
      </w:r>
    </w:p>
    <w:p w:rsidR="00AD552A" w:rsidRPr="00237DF1" w:rsidRDefault="00AD552A" w:rsidP="00AD552A">
      <w:pPr>
        <w:widowControl w:val="0"/>
        <w:adjustRightInd w:val="0"/>
        <w:ind w:firstLine="709"/>
        <w:jc w:val="both"/>
        <w:rPr>
          <w:sz w:val="28"/>
          <w:szCs w:val="28"/>
        </w:rPr>
      </w:pPr>
      <w:r w:rsidRPr="00237DF1">
        <w:rPr>
          <w:sz w:val="28"/>
          <w:szCs w:val="28"/>
        </w:rPr>
        <w:t>внебюджетных источников.</w:t>
      </w:r>
    </w:p>
    <w:p w:rsidR="00AD552A" w:rsidRPr="00237DF1" w:rsidRDefault="00AD552A" w:rsidP="00AD552A">
      <w:pPr>
        <w:widowControl w:val="0"/>
        <w:adjustRightInd w:val="0"/>
        <w:ind w:firstLine="709"/>
        <w:jc w:val="both"/>
        <w:rPr>
          <w:sz w:val="28"/>
          <w:szCs w:val="28"/>
        </w:rPr>
      </w:pPr>
      <w:r w:rsidRPr="00237DF1">
        <w:rPr>
          <w:sz w:val="28"/>
          <w:szCs w:val="28"/>
        </w:rPr>
        <w:t>Финансовое обеспечение государственной программы, осуществляемое за счет сре</w:t>
      </w:r>
      <w:proofErr w:type="gramStart"/>
      <w:r w:rsidRPr="00237DF1">
        <w:rPr>
          <w:sz w:val="28"/>
          <w:szCs w:val="28"/>
        </w:rPr>
        <w:t>дств вс</w:t>
      </w:r>
      <w:proofErr w:type="gramEnd"/>
      <w:r w:rsidRPr="00237DF1">
        <w:rPr>
          <w:sz w:val="28"/>
          <w:szCs w:val="28"/>
        </w:rPr>
        <w:t>ех указанных источников, носит прогнозный характер и подлежит ежегодному уточнению при формировании проектов соответствующих бюджетов на очередной финансовый год и плановый период.</w:t>
      </w:r>
    </w:p>
    <w:p w:rsidR="0049118B" w:rsidRPr="00237DF1" w:rsidRDefault="0049118B" w:rsidP="0049118B">
      <w:pPr>
        <w:widowControl w:val="0"/>
        <w:adjustRightInd w:val="0"/>
        <w:ind w:firstLine="709"/>
        <w:jc w:val="both"/>
        <w:rPr>
          <w:sz w:val="28"/>
          <w:szCs w:val="28"/>
        </w:rPr>
      </w:pPr>
      <w:r w:rsidRPr="00237DF1">
        <w:rPr>
          <w:sz w:val="28"/>
          <w:szCs w:val="28"/>
        </w:rPr>
        <w:t>Общий объем расходов на финансирование мероприятий государственной программы за планируемый период (с учетом прогнозных показателей) составит 16</w:t>
      </w:r>
      <w:r w:rsidR="005006B8" w:rsidRPr="00237DF1">
        <w:rPr>
          <w:sz w:val="28"/>
          <w:szCs w:val="28"/>
        </w:rPr>
        <w:t> 070 229,2</w:t>
      </w:r>
      <w:r w:rsidRPr="00237DF1">
        <w:rPr>
          <w:sz w:val="28"/>
          <w:szCs w:val="28"/>
        </w:rPr>
        <w:t xml:space="preserve"> тыс. рублей, в том числе по источникам:</w:t>
      </w:r>
    </w:p>
    <w:p w:rsidR="0049118B" w:rsidRPr="00237DF1" w:rsidRDefault="0049118B" w:rsidP="0049118B">
      <w:pPr>
        <w:widowControl w:val="0"/>
        <w:adjustRightInd w:val="0"/>
        <w:ind w:firstLine="709"/>
        <w:jc w:val="both"/>
        <w:rPr>
          <w:sz w:val="28"/>
          <w:szCs w:val="28"/>
        </w:rPr>
      </w:pPr>
      <w:r w:rsidRPr="00237DF1">
        <w:rPr>
          <w:sz w:val="28"/>
          <w:szCs w:val="28"/>
        </w:rPr>
        <w:t>федеральный бюджет* – 122417,5 тыс. рублей;</w:t>
      </w:r>
    </w:p>
    <w:p w:rsidR="0049118B" w:rsidRPr="00237DF1" w:rsidRDefault="0049118B" w:rsidP="0049118B">
      <w:pPr>
        <w:widowControl w:val="0"/>
        <w:adjustRightInd w:val="0"/>
        <w:ind w:firstLine="709"/>
        <w:jc w:val="both"/>
        <w:rPr>
          <w:sz w:val="28"/>
          <w:szCs w:val="28"/>
        </w:rPr>
      </w:pPr>
      <w:r w:rsidRPr="00237DF1">
        <w:rPr>
          <w:sz w:val="28"/>
          <w:szCs w:val="28"/>
        </w:rPr>
        <w:t>областной бюджет Новосибирской области – 15 847 236,3 тыс. рублей;</w:t>
      </w:r>
    </w:p>
    <w:p w:rsidR="0049118B" w:rsidRPr="00237DF1" w:rsidRDefault="0049118B" w:rsidP="0049118B">
      <w:pPr>
        <w:widowControl w:val="0"/>
        <w:adjustRightInd w:val="0"/>
        <w:ind w:firstLine="709"/>
        <w:jc w:val="both"/>
        <w:rPr>
          <w:sz w:val="28"/>
          <w:szCs w:val="28"/>
        </w:rPr>
      </w:pPr>
      <w:r w:rsidRPr="00237DF1">
        <w:rPr>
          <w:sz w:val="28"/>
          <w:szCs w:val="28"/>
        </w:rPr>
        <w:t xml:space="preserve">местные бюджеты* – </w:t>
      </w:r>
      <w:r w:rsidR="005006B8" w:rsidRPr="00237DF1">
        <w:rPr>
          <w:sz w:val="28"/>
          <w:szCs w:val="28"/>
        </w:rPr>
        <w:t>69 775,4</w:t>
      </w:r>
      <w:r w:rsidRPr="00237DF1">
        <w:rPr>
          <w:sz w:val="28"/>
          <w:szCs w:val="28"/>
        </w:rPr>
        <w:t xml:space="preserve"> тыс. рублей;</w:t>
      </w:r>
    </w:p>
    <w:p w:rsidR="0049118B" w:rsidRPr="00237DF1" w:rsidRDefault="0049118B" w:rsidP="0049118B">
      <w:pPr>
        <w:widowControl w:val="0"/>
        <w:adjustRightInd w:val="0"/>
        <w:ind w:firstLine="709"/>
        <w:jc w:val="both"/>
        <w:rPr>
          <w:sz w:val="28"/>
          <w:szCs w:val="28"/>
        </w:rPr>
      </w:pPr>
      <w:r w:rsidRPr="00237DF1">
        <w:rPr>
          <w:sz w:val="28"/>
          <w:szCs w:val="28"/>
        </w:rPr>
        <w:t>внебюджетные источники* – 30 800,0 тыс. рублей,</w:t>
      </w:r>
    </w:p>
    <w:p w:rsidR="0049118B" w:rsidRPr="00237DF1" w:rsidRDefault="0049118B" w:rsidP="0049118B">
      <w:pPr>
        <w:widowControl w:val="0"/>
        <w:adjustRightInd w:val="0"/>
        <w:ind w:firstLine="709"/>
        <w:jc w:val="both"/>
        <w:rPr>
          <w:sz w:val="28"/>
          <w:szCs w:val="28"/>
        </w:rPr>
      </w:pPr>
      <w:r w:rsidRPr="00237DF1">
        <w:rPr>
          <w:sz w:val="28"/>
          <w:szCs w:val="28"/>
        </w:rPr>
        <w:t>в том числе по годам:</w:t>
      </w:r>
    </w:p>
    <w:p w:rsidR="0049118B" w:rsidRPr="00237DF1" w:rsidRDefault="0049118B" w:rsidP="0049118B">
      <w:pPr>
        <w:widowControl w:val="0"/>
        <w:adjustRightInd w:val="0"/>
        <w:ind w:firstLine="709"/>
        <w:jc w:val="both"/>
        <w:rPr>
          <w:sz w:val="28"/>
          <w:szCs w:val="28"/>
        </w:rPr>
      </w:pPr>
      <w:r w:rsidRPr="00237DF1">
        <w:rPr>
          <w:sz w:val="28"/>
          <w:szCs w:val="28"/>
        </w:rPr>
        <w:t>2015 год – 2110717,0 тыс. рублей,</w:t>
      </w:r>
    </w:p>
    <w:p w:rsidR="0049118B" w:rsidRPr="00237DF1" w:rsidRDefault="0049118B" w:rsidP="0049118B">
      <w:pPr>
        <w:widowControl w:val="0"/>
        <w:adjustRightInd w:val="0"/>
        <w:ind w:firstLine="709"/>
        <w:jc w:val="both"/>
        <w:rPr>
          <w:sz w:val="28"/>
          <w:szCs w:val="28"/>
        </w:rPr>
      </w:pPr>
      <w:r w:rsidRPr="00237DF1">
        <w:rPr>
          <w:sz w:val="28"/>
          <w:szCs w:val="28"/>
        </w:rPr>
        <w:t>в том числе:</w:t>
      </w:r>
    </w:p>
    <w:p w:rsidR="0049118B" w:rsidRPr="00237DF1" w:rsidRDefault="0049118B" w:rsidP="0049118B">
      <w:pPr>
        <w:widowControl w:val="0"/>
        <w:adjustRightInd w:val="0"/>
        <w:ind w:firstLine="709"/>
        <w:jc w:val="both"/>
        <w:rPr>
          <w:sz w:val="28"/>
          <w:szCs w:val="28"/>
        </w:rPr>
      </w:pPr>
      <w:r w:rsidRPr="00237DF1">
        <w:rPr>
          <w:sz w:val="28"/>
          <w:szCs w:val="28"/>
        </w:rPr>
        <w:t>федеральный бюджет – 12512,6 тыс. рублей;</w:t>
      </w:r>
    </w:p>
    <w:p w:rsidR="0049118B" w:rsidRPr="00237DF1" w:rsidRDefault="0049118B" w:rsidP="0049118B">
      <w:pPr>
        <w:widowControl w:val="0"/>
        <w:adjustRightInd w:val="0"/>
        <w:ind w:firstLine="709"/>
        <w:jc w:val="both"/>
        <w:rPr>
          <w:sz w:val="28"/>
          <w:szCs w:val="28"/>
        </w:rPr>
      </w:pPr>
      <w:r w:rsidRPr="00237DF1">
        <w:rPr>
          <w:sz w:val="28"/>
          <w:szCs w:val="28"/>
        </w:rPr>
        <w:t>областной бюджет Новосибирской области – 2066385,8 тыс. рублей;</w:t>
      </w:r>
    </w:p>
    <w:p w:rsidR="0049118B" w:rsidRPr="00237DF1" w:rsidRDefault="0049118B" w:rsidP="0049118B">
      <w:pPr>
        <w:widowControl w:val="0"/>
        <w:adjustRightInd w:val="0"/>
        <w:ind w:firstLine="709"/>
        <w:jc w:val="both"/>
        <w:rPr>
          <w:sz w:val="28"/>
          <w:szCs w:val="28"/>
        </w:rPr>
      </w:pPr>
      <w:r w:rsidRPr="00237DF1">
        <w:rPr>
          <w:sz w:val="28"/>
          <w:szCs w:val="28"/>
        </w:rPr>
        <w:t>местный бюджет – 16818,6 тыс. рублей;</w:t>
      </w:r>
    </w:p>
    <w:p w:rsidR="0049118B" w:rsidRPr="00237DF1" w:rsidRDefault="0049118B" w:rsidP="0049118B">
      <w:pPr>
        <w:widowControl w:val="0"/>
        <w:adjustRightInd w:val="0"/>
        <w:ind w:firstLine="709"/>
        <w:jc w:val="both"/>
        <w:rPr>
          <w:sz w:val="28"/>
          <w:szCs w:val="28"/>
        </w:rPr>
      </w:pPr>
      <w:r w:rsidRPr="00237DF1">
        <w:rPr>
          <w:sz w:val="28"/>
          <w:szCs w:val="28"/>
        </w:rPr>
        <w:t>внебюджетные источники финансирования – 15000,0 тыс. рублей;</w:t>
      </w:r>
    </w:p>
    <w:p w:rsidR="0049118B" w:rsidRPr="00237DF1" w:rsidRDefault="0049118B" w:rsidP="0049118B">
      <w:pPr>
        <w:widowControl w:val="0"/>
        <w:adjustRightInd w:val="0"/>
        <w:ind w:firstLine="709"/>
        <w:jc w:val="both"/>
        <w:rPr>
          <w:sz w:val="28"/>
          <w:szCs w:val="28"/>
        </w:rPr>
      </w:pPr>
      <w:r w:rsidRPr="00237DF1">
        <w:rPr>
          <w:sz w:val="28"/>
          <w:szCs w:val="28"/>
        </w:rPr>
        <w:t>2016 год – 2406473,6 тыс. рублей,</w:t>
      </w:r>
    </w:p>
    <w:p w:rsidR="0049118B" w:rsidRPr="00237DF1" w:rsidRDefault="0049118B" w:rsidP="0049118B">
      <w:pPr>
        <w:widowControl w:val="0"/>
        <w:adjustRightInd w:val="0"/>
        <w:ind w:firstLine="709"/>
        <w:jc w:val="both"/>
        <w:rPr>
          <w:sz w:val="28"/>
          <w:szCs w:val="28"/>
        </w:rPr>
      </w:pPr>
      <w:r w:rsidRPr="00237DF1">
        <w:rPr>
          <w:sz w:val="28"/>
          <w:szCs w:val="28"/>
        </w:rPr>
        <w:t>в том числе:</w:t>
      </w:r>
    </w:p>
    <w:p w:rsidR="0049118B" w:rsidRPr="00237DF1" w:rsidRDefault="0049118B" w:rsidP="0049118B">
      <w:pPr>
        <w:widowControl w:val="0"/>
        <w:adjustRightInd w:val="0"/>
        <w:ind w:firstLine="709"/>
        <w:jc w:val="both"/>
        <w:rPr>
          <w:sz w:val="28"/>
          <w:szCs w:val="28"/>
        </w:rPr>
      </w:pPr>
      <w:r w:rsidRPr="00237DF1">
        <w:rPr>
          <w:sz w:val="28"/>
          <w:szCs w:val="28"/>
        </w:rPr>
        <w:t>федеральный бюджет – 7606,76 тыс. рублей;</w:t>
      </w:r>
    </w:p>
    <w:p w:rsidR="0049118B" w:rsidRPr="00237DF1" w:rsidRDefault="0049118B" w:rsidP="0049118B">
      <w:pPr>
        <w:widowControl w:val="0"/>
        <w:adjustRightInd w:val="0"/>
        <w:ind w:firstLine="709"/>
        <w:jc w:val="both"/>
        <w:rPr>
          <w:sz w:val="28"/>
          <w:szCs w:val="28"/>
        </w:rPr>
      </w:pPr>
      <w:r w:rsidRPr="00237DF1">
        <w:rPr>
          <w:sz w:val="28"/>
          <w:szCs w:val="28"/>
        </w:rPr>
        <w:t>областной бюджет Новосибирской области – 2379836,7 тыс. рублей;</w:t>
      </w:r>
    </w:p>
    <w:p w:rsidR="0049118B" w:rsidRPr="00237DF1" w:rsidRDefault="0049118B" w:rsidP="0049118B">
      <w:pPr>
        <w:widowControl w:val="0"/>
        <w:adjustRightInd w:val="0"/>
        <w:ind w:firstLine="709"/>
        <w:jc w:val="both"/>
        <w:rPr>
          <w:sz w:val="28"/>
          <w:szCs w:val="28"/>
        </w:rPr>
      </w:pPr>
      <w:r w:rsidRPr="00237DF1">
        <w:rPr>
          <w:sz w:val="28"/>
          <w:szCs w:val="28"/>
        </w:rPr>
        <w:t>местный бюджет – 17030,1 тыс. рублей;</w:t>
      </w:r>
    </w:p>
    <w:p w:rsidR="0049118B" w:rsidRPr="00237DF1" w:rsidRDefault="0049118B" w:rsidP="0049118B">
      <w:pPr>
        <w:widowControl w:val="0"/>
        <w:adjustRightInd w:val="0"/>
        <w:ind w:firstLine="709"/>
        <w:jc w:val="both"/>
        <w:rPr>
          <w:sz w:val="28"/>
          <w:szCs w:val="28"/>
        </w:rPr>
      </w:pPr>
      <w:r w:rsidRPr="00237DF1">
        <w:rPr>
          <w:sz w:val="28"/>
          <w:szCs w:val="28"/>
        </w:rPr>
        <w:t>внебюджетные источники финансирования – 2000,0 тыс. рублей;</w:t>
      </w:r>
    </w:p>
    <w:p w:rsidR="0049118B" w:rsidRPr="00237DF1" w:rsidRDefault="0049118B" w:rsidP="0049118B">
      <w:pPr>
        <w:widowControl w:val="0"/>
        <w:adjustRightInd w:val="0"/>
        <w:ind w:firstLine="709"/>
        <w:jc w:val="both"/>
        <w:rPr>
          <w:sz w:val="28"/>
          <w:szCs w:val="28"/>
        </w:rPr>
      </w:pPr>
      <w:r w:rsidRPr="00237DF1">
        <w:rPr>
          <w:sz w:val="28"/>
          <w:szCs w:val="28"/>
        </w:rPr>
        <w:t>2017 год – 3104408,4 тыс. рублей,</w:t>
      </w:r>
    </w:p>
    <w:p w:rsidR="0049118B" w:rsidRPr="00237DF1" w:rsidRDefault="0049118B" w:rsidP="0049118B">
      <w:pPr>
        <w:widowControl w:val="0"/>
        <w:adjustRightInd w:val="0"/>
        <w:ind w:firstLine="709"/>
        <w:jc w:val="both"/>
        <w:rPr>
          <w:sz w:val="28"/>
          <w:szCs w:val="28"/>
        </w:rPr>
      </w:pPr>
      <w:r w:rsidRPr="00237DF1">
        <w:rPr>
          <w:sz w:val="28"/>
          <w:szCs w:val="28"/>
        </w:rPr>
        <w:t>в том числе:</w:t>
      </w:r>
    </w:p>
    <w:p w:rsidR="0049118B" w:rsidRPr="00237DF1" w:rsidRDefault="0049118B" w:rsidP="0049118B">
      <w:pPr>
        <w:widowControl w:val="0"/>
        <w:adjustRightInd w:val="0"/>
        <w:ind w:firstLine="709"/>
        <w:jc w:val="both"/>
        <w:rPr>
          <w:sz w:val="28"/>
          <w:szCs w:val="28"/>
        </w:rPr>
      </w:pPr>
      <w:r w:rsidRPr="00237DF1">
        <w:rPr>
          <w:sz w:val="28"/>
          <w:szCs w:val="28"/>
        </w:rPr>
        <w:t>федеральный бюджет – 34729,1 тыс. рублей;</w:t>
      </w:r>
    </w:p>
    <w:p w:rsidR="0049118B" w:rsidRPr="00CF571E" w:rsidRDefault="0049118B" w:rsidP="0049118B">
      <w:pPr>
        <w:widowControl w:val="0"/>
        <w:adjustRightInd w:val="0"/>
        <w:ind w:firstLine="709"/>
        <w:jc w:val="both"/>
        <w:rPr>
          <w:sz w:val="28"/>
          <w:szCs w:val="28"/>
        </w:rPr>
      </w:pPr>
      <w:r w:rsidRPr="00CF571E">
        <w:rPr>
          <w:sz w:val="28"/>
          <w:szCs w:val="28"/>
        </w:rPr>
        <w:t>областной бюджет Новосибирской области – 3043283,2 тыс. рублей;</w:t>
      </w:r>
    </w:p>
    <w:p w:rsidR="0049118B" w:rsidRPr="00CF571E" w:rsidRDefault="0049118B" w:rsidP="0049118B">
      <w:pPr>
        <w:widowControl w:val="0"/>
        <w:adjustRightInd w:val="0"/>
        <w:ind w:firstLine="709"/>
        <w:jc w:val="both"/>
        <w:rPr>
          <w:sz w:val="28"/>
          <w:szCs w:val="28"/>
        </w:rPr>
      </w:pPr>
      <w:r w:rsidRPr="00CF571E">
        <w:rPr>
          <w:sz w:val="28"/>
          <w:szCs w:val="28"/>
        </w:rPr>
        <w:t>местный бюджет – 15096,1 тыс. рублей;</w:t>
      </w:r>
    </w:p>
    <w:p w:rsidR="0049118B" w:rsidRPr="00CF571E" w:rsidRDefault="0049118B" w:rsidP="0049118B">
      <w:pPr>
        <w:widowControl w:val="0"/>
        <w:adjustRightInd w:val="0"/>
        <w:ind w:firstLine="709"/>
        <w:jc w:val="both"/>
        <w:rPr>
          <w:sz w:val="28"/>
          <w:szCs w:val="28"/>
        </w:rPr>
      </w:pPr>
      <w:r w:rsidRPr="00CF571E">
        <w:rPr>
          <w:sz w:val="28"/>
          <w:szCs w:val="28"/>
        </w:rPr>
        <w:t>внебюджетные источники финансирования – 11300,0 тыс. рублей;</w:t>
      </w:r>
    </w:p>
    <w:p w:rsidR="0049118B" w:rsidRPr="00CF571E" w:rsidRDefault="0049118B" w:rsidP="0049118B">
      <w:pPr>
        <w:widowControl w:val="0"/>
        <w:adjustRightInd w:val="0"/>
        <w:ind w:firstLine="709"/>
        <w:jc w:val="both"/>
        <w:rPr>
          <w:sz w:val="28"/>
          <w:szCs w:val="28"/>
        </w:rPr>
      </w:pPr>
      <w:r w:rsidRPr="00CF571E">
        <w:rPr>
          <w:sz w:val="28"/>
          <w:szCs w:val="28"/>
        </w:rPr>
        <w:t>2018 год – 3020319,7 тыс. рублей,</w:t>
      </w:r>
    </w:p>
    <w:p w:rsidR="0049118B" w:rsidRPr="00CF571E" w:rsidRDefault="0049118B" w:rsidP="0049118B">
      <w:pPr>
        <w:widowControl w:val="0"/>
        <w:adjustRightInd w:val="0"/>
        <w:ind w:firstLine="709"/>
        <w:jc w:val="both"/>
        <w:rPr>
          <w:sz w:val="28"/>
          <w:szCs w:val="28"/>
        </w:rPr>
      </w:pPr>
      <w:r w:rsidRPr="00CF571E">
        <w:rPr>
          <w:sz w:val="28"/>
          <w:szCs w:val="28"/>
        </w:rPr>
        <w:t>в том числе:</w:t>
      </w:r>
    </w:p>
    <w:p w:rsidR="0049118B" w:rsidRPr="00CF571E" w:rsidRDefault="0049118B" w:rsidP="0049118B">
      <w:pPr>
        <w:widowControl w:val="0"/>
        <w:adjustRightInd w:val="0"/>
        <w:ind w:firstLine="709"/>
        <w:jc w:val="both"/>
        <w:rPr>
          <w:sz w:val="28"/>
          <w:szCs w:val="28"/>
        </w:rPr>
      </w:pPr>
      <w:r w:rsidRPr="00CF571E">
        <w:rPr>
          <w:sz w:val="28"/>
          <w:szCs w:val="28"/>
        </w:rPr>
        <w:t>федеральный бюджет – 31466,2 тыс. рублей;</w:t>
      </w:r>
    </w:p>
    <w:p w:rsidR="0049118B" w:rsidRPr="00CF571E" w:rsidRDefault="0049118B" w:rsidP="0049118B">
      <w:pPr>
        <w:widowControl w:val="0"/>
        <w:adjustRightInd w:val="0"/>
        <w:ind w:firstLine="709"/>
        <w:jc w:val="both"/>
        <w:rPr>
          <w:sz w:val="28"/>
          <w:szCs w:val="28"/>
        </w:rPr>
      </w:pPr>
      <w:r w:rsidRPr="00CF571E">
        <w:rPr>
          <w:sz w:val="28"/>
          <w:szCs w:val="28"/>
        </w:rPr>
        <w:t>областной бюджет Новосибирской области – 2975755,7 тыс. рублей;</w:t>
      </w:r>
    </w:p>
    <w:p w:rsidR="0049118B" w:rsidRPr="00CF571E" w:rsidRDefault="0049118B" w:rsidP="0049118B">
      <w:pPr>
        <w:widowControl w:val="0"/>
        <w:adjustRightInd w:val="0"/>
        <w:ind w:firstLine="709"/>
        <w:jc w:val="both"/>
        <w:rPr>
          <w:sz w:val="28"/>
          <w:szCs w:val="28"/>
        </w:rPr>
      </w:pPr>
      <w:r w:rsidRPr="00CF571E">
        <w:rPr>
          <w:sz w:val="28"/>
          <w:szCs w:val="28"/>
        </w:rPr>
        <w:t>местный бюджет – 13097,8 тыс. рублей;</w:t>
      </w:r>
    </w:p>
    <w:p w:rsidR="0049118B" w:rsidRPr="00CF571E" w:rsidRDefault="0049118B" w:rsidP="0049118B">
      <w:pPr>
        <w:widowControl w:val="0"/>
        <w:adjustRightInd w:val="0"/>
        <w:ind w:firstLine="709"/>
        <w:jc w:val="both"/>
        <w:rPr>
          <w:sz w:val="28"/>
          <w:szCs w:val="28"/>
        </w:rPr>
      </w:pPr>
      <w:r w:rsidRPr="00CF571E">
        <w:rPr>
          <w:sz w:val="28"/>
          <w:szCs w:val="28"/>
        </w:rPr>
        <w:t>внебюджетные источники финансирования – 0,0 тыс. рублей;</w:t>
      </w:r>
    </w:p>
    <w:p w:rsidR="0049118B" w:rsidRPr="00CF571E" w:rsidRDefault="0049118B" w:rsidP="0049118B">
      <w:pPr>
        <w:widowControl w:val="0"/>
        <w:adjustRightInd w:val="0"/>
        <w:ind w:firstLine="709"/>
        <w:jc w:val="both"/>
        <w:rPr>
          <w:sz w:val="28"/>
          <w:szCs w:val="28"/>
        </w:rPr>
      </w:pPr>
      <w:r w:rsidRPr="00CF571E">
        <w:rPr>
          <w:sz w:val="28"/>
          <w:szCs w:val="28"/>
        </w:rPr>
        <w:t xml:space="preserve">2019 год – </w:t>
      </w:r>
      <w:r w:rsidR="005006B8" w:rsidRPr="00CF571E">
        <w:rPr>
          <w:sz w:val="28"/>
          <w:szCs w:val="28"/>
        </w:rPr>
        <w:t>2704142,8</w:t>
      </w:r>
      <w:r w:rsidRPr="00CF571E">
        <w:rPr>
          <w:sz w:val="28"/>
          <w:szCs w:val="28"/>
        </w:rPr>
        <w:t xml:space="preserve"> тыс. рублей,</w:t>
      </w:r>
    </w:p>
    <w:p w:rsidR="0049118B" w:rsidRPr="00CF571E" w:rsidRDefault="0049118B" w:rsidP="0049118B">
      <w:pPr>
        <w:widowControl w:val="0"/>
        <w:adjustRightInd w:val="0"/>
        <w:ind w:firstLine="709"/>
        <w:jc w:val="both"/>
        <w:rPr>
          <w:sz w:val="28"/>
          <w:szCs w:val="28"/>
        </w:rPr>
      </w:pPr>
      <w:r w:rsidRPr="00CF571E">
        <w:rPr>
          <w:sz w:val="28"/>
          <w:szCs w:val="28"/>
        </w:rPr>
        <w:t>в том числе:</w:t>
      </w:r>
    </w:p>
    <w:p w:rsidR="0049118B" w:rsidRPr="00CF571E" w:rsidRDefault="0049118B" w:rsidP="0049118B">
      <w:pPr>
        <w:widowControl w:val="0"/>
        <w:adjustRightInd w:val="0"/>
        <w:ind w:firstLine="709"/>
        <w:jc w:val="both"/>
        <w:rPr>
          <w:sz w:val="28"/>
          <w:szCs w:val="28"/>
        </w:rPr>
      </w:pPr>
      <w:r w:rsidRPr="00CF571E">
        <w:rPr>
          <w:sz w:val="28"/>
          <w:szCs w:val="28"/>
        </w:rPr>
        <w:t>федеральный бюджет – 31484,6 тыс. рублей;</w:t>
      </w:r>
    </w:p>
    <w:p w:rsidR="0049118B" w:rsidRPr="00CF571E" w:rsidRDefault="0049118B" w:rsidP="0049118B">
      <w:pPr>
        <w:widowControl w:val="0"/>
        <w:adjustRightInd w:val="0"/>
        <w:ind w:firstLine="709"/>
        <w:jc w:val="both"/>
        <w:rPr>
          <w:sz w:val="28"/>
          <w:szCs w:val="28"/>
        </w:rPr>
      </w:pPr>
      <w:r w:rsidRPr="00CF571E">
        <w:rPr>
          <w:sz w:val="28"/>
          <w:szCs w:val="28"/>
        </w:rPr>
        <w:t>областной бюджет Новосибирской области – 2666513,8 тыс. рублей;</w:t>
      </w:r>
    </w:p>
    <w:p w:rsidR="0049118B" w:rsidRPr="00CF571E" w:rsidRDefault="0049118B" w:rsidP="0049118B">
      <w:pPr>
        <w:widowControl w:val="0"/>
        <w:adjustRightInd w:val="0"/>
        <w:ind w:firstLine="709"/>
        <w:jc w:val="both"/>
        <w:rPr>
          <w:sz w:val="28"/>
          <w:szCs w:val="28"/>
        </w:rPr>
      </w:pPr>
      <w:r w:rsidRPr="00CF571E">
        <w:rPr>
          <w:sz w:val="28"/>
          <w:szCs w:val="28"/>
        </w:rPr>
        <w:t xml:space="preserve">местный бюджет – </w:t>
      </w:r>
      <w:r w:rsidR="005006B8" w:rsidRPr="00CF571E">
        <w:rPr>
          <w:sz w:val="28"/>
          <w:szCs w:val="28"/>
        </w:rPr>
        <w:t>6144,4</w:t>
      </w:r>
      <w:r w:rsidRPr="00CF571E">
        <w:rPr>
          <w:sz w:val="28"/>
          <w:szCs w:val="28"/>
        </w:rPr>
        <w:t xml:space="preserve"> тыс. рублей;</w:t>
      </w:r>
    </w:p>
    <w:p w:rsidR="0049118B" w:rsidRPr="00CF571E" w:rsidRDefault="0049118B" w:rsidP="0049118B">
      <w:pPr>
        <w:widowControl w:val="0"/>
        <w:adjustRightInd w:val="0"/>
        <w:ind w:firstLine="709"/>
        <w:jc w:val="both"/>
        <w:rPr>
          <w:sz w:val="28"/>
          <w:szCs w:val="28"/>
        </w:rPr>
      </w:pPr>
      <w:r w:rsidRPr="00CF571E">
        <w:rPr>
          <w:sz w:val="28"/>
          <w:szCs w:val="28"/>
        </w:rPr>
        <w:t>внебюджетные источники финансирования – 0,0 тыс. рублей;</w:t>
      </w:r>
    </w:p>
    <w:p w:rsidR="0049118B" w:rsidRPr="00CF571E" w:rsidRDefault="0049118B" w:rsidP="0049118B">
      <w:pPr>
        <w:widowControl w:val="0"/>
        <w:adjustRightInd w:val="0"/>
        <w:ind w:firstLine="709"/>
        <w:jc w:val="both"/>
        <w:rPr>
          <w:sz w:val="28"/>
          <w:szCs w:val="28"/>
        </w:rPr>
      </w:pPr>
      <w:r w:rsidRPr="00CF571E">
        <w:rPr>
          <w:sz w:val="28"/>
          <w:szCs w:val="28"/>
        </w:rPr>
        <w:t xml:space="preserve">2020 год – </w:t>
      </w:r>
      <w:r w:rsidR="005006B8" w:rsidRPr="00CF571E">
        <w:rPr>
          <w:sz w:val="28"/>
          <w:szCs w:val="28"/>
        </w:rPr>
        <w:t>2724167,7</w:t>
      </w:r>
      <w:r w:rsidRPr="00CF571E">
        <w:rPr>
          <w:sz w:val="28"/>
          <w:szCs w:val="28"/>
        </w:rPr>
        <w:t xml:space="preserve"> тыс. рублей,</w:t>
      </w:r>
    </w:p>
    <w:p w:rsidR="0049118B" w:rsidRPr="00CF571E" w:rsidRDefault="0049118B" w:rsidP="0049118B">
      <w:pPr>
        <w:widowControl w:val="0"/>
        <w:adjustRightInd w:val="0"/>
        <w:ind w:firstLine="709"/>
        <w:jc w:val="both"/>
        <w:rPr>
          <w:sz w:val="28"/>
          <w:szCs w:val="28"/>
        </w:rPr>
      </w:pPr>
      <w:r w:rsidRPr="00CF571E">
        <w:rPr>
          <w:sz w:val="28"/>
          <w:szCs w:val="28"/>
        </w:rPr>
        <w:lastRenderedPageBreak/>
        <w:t>в том числе:</w:t>
      </w:r>
    </w:p>
    <w:p w:rsidR="0049118B" w:rsidRPr="00CF571E" w:rsidRDefault="0049118B" w:rsidP="0049118B">
      <w:pPr>
        <w:widowControl w:val="0"/>
        <w:adjustRightInd w:val="0"/>
        <w:ind w:firstLine="709"/>
        <w:jc w:val="both"/>
        <w:rPr>
          <w:sz w:val="28"/>
          <w:szCs w:val="28"/>
        </w:rPr>
      </w:pPr>
      <w:r w:rsidRPr="00CF571E">
        <w:rPr>
          <w:sz w:val="28"/>
          <w:szCs w:val="28"/>
        </w:rPr>
        <w:t>федеральный бюджет – 4618,2 тыс. рублей;</w:t>
      </w:r>
    </w:p>
    <w:p w:rsidR="0049118B" w:rsidRPr="00CF571E" w:rsidRDefault="0049118B" w:rsidP="0049118B">
      <w:pPr>
        <w:widowControl w:val="0"/>
        <w:adjustRightInd w:val="0"/>
        <w:ind w:firstLine="709"/>
        <w:jc w:val="both"/>
        <w:rPr>
          <w:sz w:val="28"/>
          <w:szCs w:val="28"/>
        </w:rPr>
      </w:pPr>
      <w:r w:rsidRPr="00CF571E">
        <w:rPr>
          <w:sz w:val="28"/>
          <w:szCs w:val="28"/>
        </w:rPr>
        <w:t>областной бюджет Новосибирской области – 2715461,1 тыс. рублей;</w:t>
      </w:r>
    </w:p>
    <w:p w:rsidR="0049118B" w:rsidRPr="00CF571E" w:rsidRDefault="0049118B" w:rsidP="0049118B">
      <w:pPr>
        <w:widowControl w:val="0"/>
        <w:adjustRightInd w:val="0"/>
        <w:ind w:firstLine="709"/>
        <w:jc w:val="both"/>
        <w:rPr>
          <w:sz w:val="28"/>
          <w:szCs w:val="28"/>
        </w:rPr>
      </w:pPr>
      <w:r w:rsidRPr="00CF571E">
        <w:rPr>
          <w:sz w:val="28"/>
          <w:szCs w:val="28"/>
        </w:rPr>
        <w:t xml:space="preserve">местный бюджет – </w:t>
      </w:r>
      <w:r w:rsidR="005006B8" w:rsidRPr="00CF571E">
        <w:rPr>
          <w:sz w:val="28"/>
          <w:szCs w:val="28"/>
        </w:rPr>
        <w:t>1588,4</w:t>
      </w:r>
      <w:r w:rsidRPr="00CF571E">
        <w:rPr>
          <w:sz w:val="28"/>
          <w:szCs w:val="28"/>
        </w:rPr>
        <w:t xml:space="preserve"> тыс. рублей;</w:t>
      </w:r>
    </w:p>
    <w:p w:rsidR="0049118B" w:rsidRPr="00CF571E" w:rsidRDefault="0049118B" w:rsidP="0049118B">
      <w:pPr>
        <w:widowControl w:val="0"/>
        <w:adjustRightInd w:val="0"/>
        <w:ind w:firstLine="709"/>
        <w:jc w:val="both"/>
        <w:rPr>
          <w:sz w:val="28"/>
          <w:szCs w:val="28"/>
        </w:rPr>
      </w:pPr>
      <w:r w:rsidRPr="00CF571E">
        <w:rPr>
          <w:sz w:val="28"/>
          <w:szCs w:val="28"/>
        </w:rPr>
        <w:t>внебюджетные источники финансирования – 2500,0 тыс. рублей.</w:t>
      </w:r>
    </w:p>
    <w:p w:rsidR="0049118B" w:rsidRPr="00CF571E" w:rsidRDefault="0049118B" w:rsidP="0049118B">
      <w:pPr>
        <w:widowControl w:val="0"/>
        <w:adjustRightInd w:val="0"/>
        <w:ind w:firstLine="709"/>
        <w:jc w:val="both"/>
        <w:rPr>
          <w:sz w:val="28"/>
          <w:szCs w:val="28"/>
        </w:rPr>
      </w:pPr>
      <w:r w:rsidRPr="00CF571E">
        <w:rPr>
          <w:sz w:val="28"/>
          <w:szCs w:val="28"/>
        </w:rPr>
        <w:t>В том числе:</w:t>
      </w:r>
    </w:p>
    <w:p w:rsidR="0049118B" w:rsidRPr="00CF571E" w:rsidRDefault="0049118B" w:rsidP="0049118B">
      <w:pPr>
        <w:widowControl w:val="0"/>
        <w:adjustRightInd w:val="0"/>
        <w:ind w:firstLine="709"/>
        <w:jc w:val="both"/>
        <w:rPr>
          <w:sz w:val="28"/>
          <w:szCs w:val="28"/>
        </w:rPr>
      </w:pPr>
      <w:r w:rsidRPr="00CF571E">
        <w:rPr>
          <w:sz w:val="28"/>
          <w:szCs w:val="28"/>
        </w:rPr>
        <w:t xml:space="preserve">Финансирование по министерству культуры Новосибирской области составит </w:t>
      </w:r>
      <w:r w:rsidR="005006B8" w:rsidRPr="00CF571E">
        <w:rPr>
          <w:sz w:val="28"/>
          <w:szCs w:val="28"/>
        </w:rPr>
        <w:t>13466847,7</w:t>
      </w:r>
      <w:r w:rsidRPr="00CF571E">
        <w:rPr>
          <w:sz w:val="28"/>
          <w:szCs w:val="28"/>
        </w:rPr>
        <w:t> тыс. рублей. За счет средств областного бюджета Новосибирской области финансирование составит 13311623,3 тыс. рублей, в том числе</w:t>
      </w:r>
      <w:r w:rsidR="00822BB3" w:rsidRPr="00CF571E">
        <w:rPr>
          <w:sz w:val="28"/>
          <w:szCs w:val="28"/>
        </w:rPr>
        <w:t xml:space="preserve"> по годам</w:t>
      </w:r>
      <w:r w:rsidRPr="00CF571E">
        <w:rPr>
          <w:sz w:val="28"/>
          <w:szCs w:val="28"/>
        </w:rPr>
        <w:t>:</w:t>
      </w:r>
    </w:p>
    <w:p w:rsidR="0049118B" w:rsidRPr="00CF571E" w:rsidRDefault="0049118B" w:rsidP="0049118B">
      <w:pPr>
        <w:widowControl w:val="0"/>
        <w:adjustRightInd w:val="0"/>
        <w:ind w:firstLine="709"/>
        <w:jc w:val="both"/>
        <w:rPr>
          <w:sz w:val="28"/>
          <w:szCs w:val="28"/>
        </w:rPr>
      </w:pPr>
      <w:r w:rsidRPr="00CF571E">
        <w:rPr>
          <w:sz w:val="28"/>
          <w:szCs w:val="28"/>
        </w:rPr>
        <w:t>2015 год – 1705693,3 тыс. рублей;</w:t>
      </w:r>
    </w:p>
    <w:p w:rsidR="0049118B" w:rsidRPr="00CF571E" w:rsidRDefault="0049118B" w:rsidP="0049118B">
      <w:pPr>
        <w:widowControl w:val="0"/>
        <w:adjustRightInd w:val="0"/>
        <w:ind w:firstLine="709"/>
        <w:jc w:val="both"/>
        <w:rPr>
          <w:sz w:val="28"/>
          <w:szCs w:val="28"/>
        </w:rPr>
      </w:pPr>
      <w:r w:rsidRPr="00CF571E">
        <w:rPr>
          <w:sz w:val="28"/>
          <w:szCs w:val="28"/>
        </w:rPr>
        <w:t>2016 год – 1940654,5 тыс. рублей;</w:t>
      </w:r>
    </w:p>
    <w:p w:rsidR="0049118B" w:rsidRPr="00CF571E" w:rsidRDefault="0049118B" w:rsidP="0049118B">
      <w:pPr>
        <w:widowControl w:val="0"/>
        <w:adjustRightInd w:val="0"/>
        <w:ind w:firstLine="709"/>
        <w:jc w:val="both"/>
        <w:rPr>
          <w:sz w:val="28"/>
          <w:szCs w:val="28"/>
        </w:rPr>
      </w:pPr>
      <w:r w:rsidRPr="00CF571E">
        <w:rPr>
          <w:sz w:val="28"/>
          <w:szCs w:val="28"/>
        </w:rPr>
        <w:t>2017 год – 2392555,6 тыс. рублей;</w:t>
      </w:r>
    </w:p>
    <w:p w:rsidR="0049118B" w:rsidRPr="00CF571E" w:rsidRDefault="0049118B" w:rsidP="0049118B">
      <w:pPr>
        <w:widowControl w:val="0"/>
        <w:adjustRightInd w:val="0"/>
        <w:ind w:firstLine="709"/>
        <w:jc w:val="both"/>
        <w:rPr>
          <w:sz w:val="28"/>
          <w:szCs w:val="28"/>
        </w:rPr>
      </w:pPr>
      <w:r w:rsidRPr="00CF571E">
        <w:rPr>
          <w:sz w:val="28"/>
          <w:szCs w:val="28"/>
        </w:rPr>
        <w:t>2018 год – 2592684,0 тыс. рублей;</w:t>
      </w:r>
    </w:p>
    <w:p w:rsidR="0049118B" w:rsidRPr="00CF571E" w:rsidRDefault="0049118B" w:rsidP="0049118B">
      <w:pPr>
        <w:widowControl w:val="0"/>
        <w:adjustRightInd w:val="0"/>
        <w:ind w:firstLine="709"/>
        <w:jc w:val="both"/>
        <w:rPr>
          <w:sz w:val="28"/>
          <w:szCs w:val="28"/>
        </w:rPr>
      </w:pPr>
      <w:r w:rsidRPr="00CF571E">
        <w:rPr>
          <w:sz w:val="28"/>
          <w:szCs w:val="28"/>
        </w:rPr>
        <w:t>2019 год – 2280227,4 тыс. рублей;</w:t>
      </w:r>
    </w:p>
    <w:p w:rsidR="0049118B" w:rsidRPr="00CF571E" w:rsidRDefault="0049118B" w:rsidP="0049118B">
      <w:pPr>
        <w:widowControl w:val="0"/>
        <w:adjustRightInd w:val="0"/>
        <w:ind w:firstLine="709"/>
        <w:jc w:val="both"/>
        <w:rPr>
          <w:sz w:val="28"/>
          <w:szCs w:val="28"/>
        </w:rPr>
      </w:pPr>
      <w:r w:rsidRPr="00CF571E">
        <w:rPr>
          <w:sz w:val="28"/>
          <w:szCs w:val="28"/>
        </w:rPr>
        <w:t>2020 год – 2399808,5 тыс. рублей.</w:t>
      </w:r>
    </w:p>
    <w:p w:rsidR="0049118B" w:rsidRPr="00CF571E" w:rsidRDefault="0049118B" w:rsidP="0049118B">
      <w:pPr>
        <w:widowControl w:val="0"/>
        <w:adjustRightInd w:val="0"/>
        <w:ind w:firstLine="709"/>
        <w:jc w:val="both"/>
        <w:rPr>
          <w:sz w:val="28"/>
          <w:szCs w:val="28"/>
        </w:rPr>
      </w:pPr>
      <w:r w:rsidRPr="00CF571E">
        <w:rPr>
          <w:sz w:val="28"/>
          <w:szCs w:val="28"/>
        </w:rPr>
        <w:t>Финансирование по министерству строительства Новосибирской области составит 2087833,2 тыс. рублей. За счет средств областного бюджета Новосибирской области финансирование составит 2066520,8 тыс. рублей, в том числе по годам:</w:t>
      </w:r>
    </w:p>
    <w:p w:rsidR="0049118B" w:rsidRPr="00CF571E" w:rsidRDefault="0049118B" w:rsidP="0049118B">
      <w:pPr>
        <w:widowControl w:val="0"/>
        <w:adjustRightInd w:val="0"/>
        <w:ind w:firstLine="709"/>
        <w:jc w:val="both"/>
        <w:rPr>
          <w:sz w:val="28"/>
          <w:szCs w:val="28"/>
        </w:rPr>
      </w:pPr>
      <w:r w:rsidRPr="00CF571E">
        <w:rPr>
          <w:sz w:val="28"/>
          <w:szCs w:val="28"/>
        </w:rPr>
        <w:t>2015 год – 270046,6 тыс. рублей;</w:t>
      </w:r>
    </w:p>
    <w:p w:rsidR="0049118B" w:rsidRPr="00CF571E" w:rsidRDefault="0049118B" w:rsidP="0049118B">
      <w:pPr>
        <w:widowControl w:val="0"/>
        <w:adjustRightInd w:val="0"/>
        <w:ind w:firstLine="709"/>
        <w:jc w:val="both"/>
        <w:rPr>
          <w:sz w:val="28"/>
          <w:szCs w:val="28"/>
        </w:rPr>
      </w:pPr>
      <w:r w:rsidRPr="00CF571E">
        <w:rPr>
          <w:sz w:val="28"/>
          <w:szCs w:val="28"/>
        </w:rPr>
        <w:t>2016 год – 356865,4 тыс. рублей;</w:t>
      </w:r>
    </w:p>
    <w:p w:rsidR="0049118B" w:rsidRPr="00CF571E" w:rsidRDefault="0049118B" w:rsidP="0049118B">
      <w:pPr>
        <w:widowControl w:val="0"/>
        <w:adjustRightInd w:val="0"/>
        <w:ind w:firstLine="709"/>
        <w:jc w:val="both"/>
        <w:rPr>
          <w:sz w:val="28"/>
          <w:szCs w:val="28"/>
        </w:rPr>
      </w:pPr>
      <w:r w:rsidRPr="00CF571E">
        <w:rPr>
          <w:sz w:val="28"/>
          <w:szCs w:val="28"/>
        </w:rPr>
        <w:t>2017 год – 575915,3 тыс. рублей;</w:t>
      </w:r>
    </w:p>
    <w:p w:rsidR="0049118B" w:rsidRPr="00CF571E" w:rsidRDefault="0049118B" w:rsidP="0049118B">
      <w:pPr>
        <w:widowControl w:val="0"/>
        <w:adjustRightInd w:val="0"/>
        <w:ind w:firstLine="709"/>
        <w:jc w:val="both"/>
        <w:rPr>
          <w:sz w:val="28"/>
          <w:szCs w:val="28"/>
        </w:rPr>
      </w:pPr>
      <w:r w:rsidRPr="00CF571E">
        <w:rPr>
          <w:sz w:val="28"/>
          <w:szCs w:val="28"/>
        </w:rPr>
        <w:t>2018 год – 300954,6 тыс. рублей;</w:t>
      </w:r>
    </w:p>
    <w:p w:rsidR="0049118B" w:rsidRPr="00CF571E" w:rsidRDefault="0049118B" w:rsidP="0049118B">
      <w:pPr>
        <w:widowControl w:val="0"/>
        <w:adjustRightInd w:val="0"/>
        <w:ind w:firstLine="709"/>
        <w:jc w:val="both"/>
        <w:rPr>
          <w:sz w:val="28"/>
          <w:szCs w:val="28"/>
        </w:rPr>
      </w:pPr>
      <w:r w:rsidRPr="00CF571E">
        <w:rPr>
          <w:sz w:val="28"/>
          <w:szCs w:val="28"/>
        </w:rPr>
        <w:t>2019 год – 316896,7 тыс. рублей;</w:t>
      </w:r>
    </w:p>
    <w:p w:rsidR="0049118B" w:rsidRPr="00CF571E" w:rsidRDefault="0049118B" w:rsidP="0049118B">
      <w:pPr>
        <w:widowControl w:val="0"/>
        <w:adjustRightInd w:val="0"/>
        <w:ind w:firstLine="709"/>
        <w:jc w:val="both"/>
        <w:rPr>
          <w:sz w:val="28"/>
          <w:szCs w:val="28"/>
        </w:rPr>
      </w:pPr>
      <w:r w:rsidRPr="00CF571E">
        <w:rPr>
          <w:sz w:val="28"/>
          <w:szCs w:val="28"/>
        </w:rPr>
        <w:t>2020 год – 245842,2 тыс. рублей.</w:t>
      </w:r>
    </w:p>
    <w:p w:rsidR="0049118B" w:rsidRPr="00CF571E" w:rsidRDefault="0049118B" w:rsidP="0049118B">
      <w:pPr>
        <w:widowControl w:val="0"/>
        <w:adjustRightInd w:val="0"/>
        <w:ind w:firstLine="709"/>
        <w:jc w:val="both"/>
        <w:rPr>
          <w:sz w:val="28"/>
          <w:szCs w:val="28"/>
        </w:rPr>
      </w:pPr>
      <w:r w:rsidRPr="00CF571E">
        <w:rPr>
          <w:sz w:val="28"/>
          <w:szCs w:val="28"/>
        </w:rPr>
        <w:t>Финансирование по управлению государственной охраны объектов культурного наследия Новосибирской области составит 513548,3 тыс. рублей. За счет средств областного бюджета Новосибирской области финансирование составит 469092,2 тыс. рублей, в том числе по годам:</w:t>
      </w:r>
    </w:p>
    <w:p w:rsidR="0049118B" w:rsidRPr="00CF571E" w:rsidRDefault="0049118B" w:rsidP="0049118B">
      <w:pPr>
        <w:widowControl w:val="0"/>
        <w:adjustRightInd w:val="0"/>
        <w:ind w:firstLine="709"/>
        <w:jc w:val="both"/>
        <w:rPr>
          <w:sz w:val="28"/>
          <w:szCs w:val="28"/>
        </w:rPr>
      </w:pPr>
      <w:r w:rsidRPr="00CF571E">
        <w:rPr>
          <w:sz w:val="28"/>
          <w:szCs w:val="28"/>
        </w:rPr>
        <w:t>2015 год – 90645,9 тыс. рублей;</w:t>
      </w:r>
    </w:p>
    <w:p w:rsidR="0049118B" w:rsidRPr="00CF571E" w:rsidRDefault="0049118B" w:rsidP="0049118B">
      <w:pPr>
        <w:widowControl w:val="0"/>
        <w:adjustRightInd w:val="0"/>
        <w:ind w:firstLine="709"/>
        <w:jc w:val="both"/>
        <w:rPr>
          <w:sz w:val="28"/>
          <w:szCs w:val="28"/>
        </w:rPr>
      </w:pPr>
      <w:r w:rsidRPr="00CF571E">
        <w:rPr>
          <w:sz w:val="28"/>
          <w:szCs w:val="28"/>
        </w:rPr>
        <w:t>2016 год – 82316,8 тыс. рублей;</w:t>
      </w:r>
    </w:p>
    <w:p w:rsidR="0049118B" w:rsidRPr="00CF571E" w:rsidRDefault="0049118B" w:rsidP="0049118B">
      <w:pPr>
        <w:widowControl w:val="0"/>
        <w:adjustRightInd w:val="0"/>
        <w:ind w:firstLine="709"/>
        <w:jc w:val="both"/>
        <w:rPr>
          <w:sz w:val="28"/>
          <w:szCs w:val="28"/>
        </w:rPr>
      </w:pPr>
      <w:r w:rsidRPr="00CF571E">
        <w:rPr>
          <w:sz w:val="28"/>
          <w:szCs w:val="28"/>
        </w:rPr>
        <w:t>2017 год – 74812,3 тыс. рублей;</w:t>
      </w:r>
    </w:p>
    <w:p w:rsidR="0049118B" w:rsidRPr="00CF571E" w:rsidRDefault="0049118B" w:rsidP="0049118B">
      <w:pPr>
        <w:widowControl w:val="0"/>
        <w:adjustRightInd w:val="0"/>
        <w:ind w:firstLine="709"/>
        <w:jc w:val="both"/>
        <w:rPr>
          <w:sz w:val="28"/>
          <w:szCs w:val="28"/>
        </w:rPr>
      </w:pPr>
      <w:r w:rsidRPr="00CF571E">
        <w:rPr>
          <w:sz w:val="28"/>
          <w:szCs w:val="28"/>
        </w:rPr>
        <w:t>2018 год – 82117,1 тыс. рублей;</w:t>
      </w:r>
    </w:p>
    <w:p w:rsidR="0049118B" w:rsidRPr="00CF571E" w:rsidRDefault="0049118B" w:rsidP="0049118B">
      <w:pPr>
        <w:widowControl w:val="0"/>
        <w:adjustRightInd w:val="0"/>
        <w:ind w:firstLine="709"/>
        <w:jc w:val="both"/>
        <w:rPr>
          <w:sz w:val="28"/>
          <w:szCs w:val="28"/>
        </w:rPr>
      </w:pPr>
      <w:r w:rsidRPr="00CF571E">
        <w:rPr>
          <w:sz w:val="28"/>
          <w:szCs w:val="28"/>
        </w:rPr>
        <w:t>2019 год – 69389,7 тыс. рублей;</w:t>
      </w:r>
    </w:p>
    <w:p w:rsidR="0049118B" w:rsidRPr="00CF571E" w:rsidRDefault="0049118B" w:rsidP="0049118B">
      <w:pPr>
        <w:widowControl w:val="0"/>
        <w:adjustRightInd w:val="0"/>
        <w:ind w:firstLine="709"/>
        <w:jc w:val="both"/>
        <w:rPr>
          <w:sz w:val="28"/>
          <w:szCs w:val="28"/>
        </w:rPr>
      </w:pPr>
      <w:r w:rsidRPr="00CF571E">
        <w:rPr>
          <w:sz w:val="28"/>
          <w:szCs w:val="28"/>
        </w:rPr>
        <w:t>2020 год – 69810,4 тыс. рублей.</w:t>
      </w:r>
    </w:p>
    <w:p w:rsidR="0049118B" w:rsidRPr="00CF571E" w:rsidRDefault="0049118B" w:rsidP="0049118B">
      <w:pPr>
        <w:widowControl w:val="0"/>
        <w:adjustRightInd w:val="0"/>
        <w:ind w:firstLine="709"/>
        <w:jc w:val="both"/>
        <w:rPr>
          <w:sz w:val="28"/>
          <w:szCs w:val="28"/>
        </w:rPr>
      </w:pPr>
      <w:r w:rsidRPr="00CF571E">
        <w:rPr>
          <w:sz w:val="28"/>
          <w:szCs w:val="28"/>
        </w:rPr>
        <w:t>Финансирование за счет средств областного бюджета Новосибирской области осуществляется исходя из объемов, определенных на данные цели законом Новосибирской области об областном бюджете Новосибирской области на соответствующий финансовый период в разрезе реестра расходных обязательств и ведомственной структуры расходов областного бюджета Новосибирской области.</w:t>
      </w:r>
    </w:p>
    <w:p w:rsidR="0049118B" w:rsidRPr="00CF571E" w:rsidRDefault="0049118B" w:rsidP="0049118B">
      <w:pPr>
        <w:widowControl w:val="0"/>
        <w:adjustRightInd w:val="0"/>
        <w:ind w:firstLine="709"/>
        <w:jc w:val="both"/>
        <w:rPr>
          <w:sz w:val="28"/>
          <w:szCs w:val="28"/>
        </w:rPr>
      </w:pPr>
      <w:r w:rsidRPr="00CF571E">
        <w:rPr>
          <w:sz w:val="28"/>
          <w:szCs w:val="28"/>
        </w:rPr>
        <w:t xml:space="preserve">Финансирование за счет средств местных бюджетов муниципальных образований Новосибирской области на соответствующий финансовый период определяется в соответствии с решением Совета депутатов муниципального </w:t>
      </w:r>
      <w:r w:rsidRPr="00CF571E">
        <w:rPr>
          <w:sz w:val="28"/>
          <w:szCs w:val="28"/>
        </w:rPr>
        <w:lastRenderedPageBreak/>
        <w:t>образования Новосибирской области о бюджете муниципального образования Новосибирской области на соответствующий финансовый период.</w:t>
      </w:r>
    </w:p>
    <w:p w:rsidR="0049118B" w:rsidRPr="00CF571E" w:rsidRDefault="0049118B" w:rsidP="0049118B">
      <w:pPr>
        <w:widowControl w:val="0"/>
        <w:adjustRightInd w:val="0"/>
        <w:ind w:firstLine="709"/>
        <w:jc w:val="both"/>
        <w:rPr>
          <w:sz w:val="28"/>
          <w:szCs w:val="28"/>
        </w:rPr>
      </w:pPr>
      <w:r w:rsidRPr="00CF571E">
        <w:rPr>
          <w:sz w:val="28"/>
          <w:szCs w:val="28"/>
        </w:rPr>
        <w:t>Финансирование за счет средств федерального бюджета по министерству сельского хозяйства Новосибирской области на 2016-2020 годы носит прогнозный характер и подлежит ежегодному уточнению на основании правовых актов Российской Федерации, устанавливающих распределение средств федерального бюджета для Новосибирской области.</w:t>
      </w:r>
    </w:p>
    <w:p w:rsidR="00AD552A" w:rsidRPr="00CF571E" w:rsidRDefault="00AD552A" w:rsidP="00AD552A">
      <w:pPr>
        <w:widowControl w:val="0"/>
        <w:adjustRightInd w:val="0"/>
        <w:ind w:firstLine="709"/>
        <w:jc w:val="both"/>
        <w:rPr>
          <w:sz w:val="28"/>
          <w:szCs w:val="28"/>
        </w:rPr>
      </w:pPr>
      <w:r w:rsidRPr="00CF571E">
        <w:rPr>
          <w:sz w:val="28"/>
          <w:szCs w:val="28"/>
        </w:rPr>
        <w:t>Сводные финансовые затраты государственной программы с распределением расходов по годам, статьям и источникам финансирования приведены в приложении № </w:t>
      </w:r>
      <w:r w:rsidR="00D52CC1">
        <w:rPr>
          <w:sz w:val="28"/>
          <w:szCs w:val="28"/>
        </w:rPr>
        <w:t>3 к государственной программе</w:t>
      </w:r>
      <w:proofErr w:type="gramStart"/>
      <w:r w:rsidR="00D52CC1">
        <w:rPr>
          <w:sz w:val="28"/>
          <w:szCs w:val="28"/>
        </w:rPr>
        <w:t>.»;</w:t>
      </w:r>
      <w:proofErr w:type="gramEnd"/>
    </w:p>
    <w:p w:rsidR="006D2F1C" w:rsidRPr="00CF571E" w:rsidRDefault="00577B7E" w:rsidP="00577B7E">
      <w:pPr>
        <w:widowControl w:val="0"/>
        <w:adjustRightInd w:val="0"/>
        <w:ind w:firstLine="709"/>
        <w:jc w:val="both"/>
        <w:rPr>
          <w:bCs/>
          <w:sz w:val="28"/>
          <w:szCs w:val="28"/>
        </w:rPr>
      </w:pPr>
      <w:r w:rsidRPr="00CF571E">
        <w:rPr>
          <w:bCs/>
          <w:sz w:val="28"/>
          <w:szCs w:val="28"/>
        </w:rPr>
        <w:t xml:space="preserve">5) в разделе </w:t>
      </w:r>
      <w:r w:rsidRPr="00CF571E">
        <w:rPr>
          <w:bCs/>
          <w:sz w:val="28"/>
          <w:szCs w:val="28"/>
          <w:lang w:val="en-US"/>
        </w:rPr>
        <w:t>VII</w:t>
      </w:r>
      <w:r w:rsidRPr="00CF571E">
        <w:rPr>
          <w:bCs/>
          <w:sz w:val="28"/>
          <w:szCs w:val="28"/>
        </w:rPr>
        <w:t xml:space="preserve"> «Ожидаемые результаты реализации государственной программы»</w:t>
      </w:r>
      <w:r w:rsidR="006D2F1C" w:rsidRPr="00CF571E">
        <w:rPr>
          <w:bCs/>
          <w:sz w:val="28"/>
          <w:szCs w:val="28"/>
        </w:rPr>
        <w:t>:</w:t>
      </w:r>
    </w:p>
    <w:p w:rsidR="00DE2545" w:rsidRPr="00CF571E" w:rsidRDefault="00DE2545" w:rsidP="00577B7E">
      <w:pPr>
        <w:widowControl w:val="0"/>
        <w:adjustRightInd w:val="0"/>
        <w:ind w:firstLine="709"/>
        <w:jc w:val="both"/>
        <w:rPr>
          <w:bCs/>
          <w:sz w:val="28"/>
          <w:szCs w:val="28"/>
        </w:rPr>
      </w:pPr>
      <w:r w:rsidRPr="00CF571E">
        <w:rPr>
          <w:bCs/>
          <w:sz w:val="28"/>
          <w:szCs w:val="28"/>
        </w:rPr>
        <w:t>а) абзац седьмой изложить в следующей редакции:</w:t>
      </w:r>
    </w:p>
    <w:p w:rsidR="00DE2545" w:rsidRPr="00CF571E" w:rsidRDefault="00DE2545" w:rsidP="00DE2545">
      <w:pPr>
        <w:widowControl w:val="0"/>
        <w:adjustRightInd w:val="0"/>
        <w:ind w:firstLine="709"/>
        <w:jc w:val="both"/>
        <w:rPr>
          <w:bCs/>
          <w:sz w:val="28"/>
          <w:szCs w:val="28"/>
        </w:rPr>
      </w:pPr>
      <w:r w:rsidRPr="00CF571E">
        <w:rPr>
          <w:bCs/>
          <w:sz w:val="28"/>
          <w:szCs w:val="28"/>
        </w:rPr>
        <w:t>«5. Ежегодно будет реализовано более 200 культурно-досуговых мероприятий, проводимых в рамках государственной программы (в 2014 году - 219 мероприятий), направленных на развитие творческого потенциала граждан и профилактику правонарушений граждан</w:t>
      </w:r>
      <w:proofErr w:type="gramStart"/>
      <w:r w:rsidRPr="00CF571E">
        <w:rPr>
          <w:bCs/>
          <w:sz w:val="28"/>
          <w:szCs w:val="28"/>
        </w:rPr>
        <w:t>.»;</w:t>
      </w:r>
    </w:p>
    <w:p w:rsidR="00DE2545" w:rsidRPr="00CF571E" w:rsidRDefault="00DE2545" w:rsidP="00577B7E">
      <w:pPr>
        <w:widowControl w:val="0"/>
        <w:adjustRightInd w:val="0"/>
        <w:ind w:firstLine="709"/>
        <w:jc w:val="both"/>
        <w:rPr>
          <w:bCs/>
          <w:sz w:val="28"/>
          <w:szCs w:val="28"/>
        </w:rPr>
      </w:pPr>
      <w:proofErr w:type="gramEnd"/>
      <w:r w:rsidRPr="00CF571E">
        <w:rPr>
          <w:bCs/>
          <w:sz w:val="28"/>
          <w:szCs w:val="28"/>
        </w:rPr>
        <w:t>б) в абзаце восьмом цифры «120» заменить цифрами «48»;</w:t>
      </w:r>
    </w:p>
    <w:p w:rsidR="00DE2545" w:rsidRPr="00CF571E" w:rsidRDefault="00DE2545" w:rsidP="00926FC9">
      <w:pPr>
        <w:widowControl w:val="0"/>
        <w:adjustRightInd w:val="0"/>
        <w:ind w:firstLine="709"/>
        <w:jc w:val="both"/>
        <w:rPr>
          <w:bCs/>
          <w:sz w:val="28"/>
          <w:szCs w:val="28"/>
        </w:rPr>
      </w:pPr>
      <w:r w:rsidRPr="00CF571E">
        <w:rPr>
          <w:bCs/>
          <w:sz w:val="28"/>
          <w:szCs w:val="28"/>
        </w:rPr>
        <w:t>в) в абзаце одиннадцатом цифры</w:t>
      </w:r>
      <w:r w:rsidR="00566BA6">
        <w:rPr>
          <w:bCs/>
          <w:sz w:val="28"/>
          <w:szCs w:val="28"/>
        </w:rPr>
        <w:t xml:space="preserve"> «72,82» заменить цифрами «72,71</w:t>
      </w:r>
      <w:r w:rsidRPr="00CF571E">
        <w:rPr>
          <w:bCs/>
          <w:sz w:val="28"/>
          <w:szCs w:val="28"/>
        </w:rPr>
        <w:t>»;</w:t>
      </w:r>
    </w:p>
    <w:p w:rsidR="00926FC9" w:rsidRPr="00CF571E" w:rsidRDefault="00DE2545" w:rsidP="00926FC9">
      <w:pPr>
        <w:widowControl w:val="0"/>
        <w:adjustRightInd w:val="0"/>
        <w:ind w:firstLine="709"/>
        <w:jc w:val="both"/>
        <w:rPr>
          <w:bCs/>
          <w:sz w:val="28"/>
          <w:szCs w:val="28"/>
        </w:rPr>
      </w:pPr>
      <w:r w:rsidRPr="00CF571E">
        <w:rPr>
          <w:bCs/>
          <w:sz w:val="28"/>
          <w:szCs w:val="28"/>
        </w:rPr>
        <w:t xml:space="preserve">г) </w:t>
      </w:r>
      <w:r w:rsidR="006D2F1C" w:rsidRPr="00CF571E">
        <w:rPr>
          <w:bCs/>
          <w:sz w:val="28"/>
          <w:szCs w:val="28"/>
        </w:rPr>
        <w:t>в</w:t>
      </w:r>
      <w:r w:rsidR="00577B7E" w:rsidRPr="00CF571E">
        <w:rPr>
          <w:bCs/>
          <w:sz w:val="28"/>
          <w:szCs w:val="28"/>
        </w:rPr>
        <w:t xml:space="preserve"> абзац</w:t>
      </w:r>
      <w:r w:rsidR="006D2F1C" w:rsidRPr="00CF571E">
        <w:rPr>
          <w:bCs/>
          <w:sz w:val="28"/>
          <w:szCs w:val="28"/>
        </w:rPr>
        <w:t>е</w:t>
      </w:r>
      <w:r w:rsidR="00577B7E" w:rsidRPr="00CF571E">
        <w:rPr>
          <w:bCs/>
          <w:sz w:val="28"/>
          <w:szCs w:val="28"/>
        </w:rPr>
        <w:t xml:space="preserve"> тринад</w:t>
      </w:r>
      <w:r w:rsidR="006D2F1C" w:rsidRPr="00CF571E">
        <w:rPr>
          <w:bCs/>
          <w:sz w:val="28"/>
          <w:szCs w:val="28"/>
        </w:rPr>
        <w:t>цатом</w:t>
      </w:r>
      <w:r w:rsidR="00577B7E" w:rsidRPr="00CF571E">
        <w:rPr>
          <w:bCs/>
          <w:sz w:val="28"/>
          <w:szCs w:val="28"/>
        </w:rPr>
        <w:t xml:space="preserve"> </w:t>
      </w:r>
      <w:r w:rsidR="006D2F1C" w:rsidRPr="00CF571E">
        <w:rPr>
          <w:bCs/>
          <w:sz w:val="28"/>
          <w:szCs w:val="28"/>
        </w:rPr>
        <w:t>цифры «700» заменить цифрами «530»</w:t>
      </w:r>
      <w:r w:rsidR="00926FC9" w:rsidRPr="00CF571E">
        <w:rPr>
          <w:bCs/>
          <w:sz w:val="28"/>
          <w:szCs w:val="28"/>
        </w:rPr>
        <w:t>;</w:t>
      </w:r>
    </w:p>
    <w:p w:rsidR="00122D02" w:rsidRPr="00CF571E" w:rsidRDefault="00926FC9" w:rsidP="00053FA5">
      <w:pPr>
        <w:widowControl w:val="0"/>
        <w:adjustRightInd w:val="0"/>
        <w:ind w:firstLine="709"/>
        <w:jc w:val="both"/>
        <w:rPr>
          <w:sz w:val="28"/>
          <w:szCs w:val="28"/>
        </w:rPr>
      </w:pPr>
      <w:r w:rsidRPr="00CF571E">
        <w:rPr>
          <w:sz w:val="28"/>
          <w:szCs w:val="28"/>
        </w:rPr>
        <w:t>6</w:t>
      </w:r>
      <w:r w:rsidR="00122D02" w:rsidRPr="00CF571E">
        <w:rPr>
          <w:sz w:val="28"/>
          <w:szCs w:val="28"/>
        </w:rPr>
        <w:t>) приложение № 1 к государственной программе «Цели, задачи и целевые индикаторы государственной программы Новосибирской области «Культура Новосибирской области» на 2015-2020 годы» изложить в редакции согласно приложению № 1 к настоящему постановлению;</w:t>
      </w:r>
    </w:p>
    <w:p w:rsidR="00053FA5" w:rsidRDefault="00926FC9" w:rsidP="00053FA5">
      <w:pPr>
        <w:widowControl w:val="0"/>
        <w:adjustRightInd w:val="0"/>
        <w:ind w:firstLine="709"/>
        <w:jc w:val="both"/>
        <w:rPr>
          <w:sz w:val="28"/>
          <w:szCs w:val="28"/>
        </w:rPr>
      </w:pPr>
      <w:r w:rsidRPr="00CF571E">
        <w:rPr>
          <w:sz w:val="28"/>
          <w:szCs w:val="28"/>
        </w:rPr>
        <w:t>7</w:t>
      </w:r>
      <w:r w:rsidR="00053FA5" w:rsidRPr="00CF571E">
        <w:rPr>
          <w:sz w:val="28"/>
          <w:szCs w:val="28"/>
        </w:rPr>
        <w:t>) в приложении № 2 к государственной программе Новосибирской области «Культура Новосибирской области» на 2015-2020 годы» «Основные мероприятия государственной программы Новосибирской области «Культура Новосибирской области» на 2015-2020 годы»:</w:t>
      </w:r>
    </w:p>
    <w:p w:rsidR="00AD0860" w:rsidRDefault="00AD0860" w:rsidP="00053FA5">
      <w:pPr>
        <w:widowControl w:val="0"/>
        <w:adjustRightInd w:val="0"/>
        <w:ind w:firstLine="709"/>
        <w:jc w:val="both"/>
        <w:rPr>
          <w:sz w:val="28"/>
          <w:szCs w:val="28"/>
        </w:rPr>
      </w:pPr>
      <w:r>
        <w:rPr>
          <w:sz w:val="28"/>
          <w:szCs w:val="28"/>
        </w:rPr>
        <w:t>а) в графе «</w:t>
      </w:r>
      <w:r w:rsidRPr="00AD0860">
        <w:rPr>
          <w:sz w:val="28"/>
          <w:szCs w:val="28"/>
        </w:rPr>
        <w:t>Наименование основного мероприятия</w:t>
      </w:r>
      <w:r>
        <w:rPr>
          <w:sz w:val="28"/>
          <w:szCs w:val="28"/>
        </w:rPr>
        <w:t>»:</w:t>
      </w:r>
    </w:p>
    <w:p w:rsidR="00AD0860" w:rsidRDefault="00AD0860" w:rsidP="00053FA5">
      <w:pPr>
        <w:widowControl w:val="0"/>
        <w:adjustRightInd w:val="0"/>
        <w:ind w:firstLine="709"/>
        <w:jc w:val="both"/>
        <w:rPr>
          <w:sz w:val="28"/>
          <w:szCs w:val="28"/>
        </w:rPr>
      </w:pPr>
      <w:r>
        <w:rPr>
          <w:sz w:val="28"/>
          <w:szCs w:val="28"/>
        </w:rPr>
        <w:t>пункт 1.2.6. изложить в следующей редакции:</w:t>
      </w:r>
    </w:p>
    <w:p w:rsidR="00AD0860" w:rsidRPr="00CF571E" w:rsidRDefault="00AD0860" w:rsidP="00053FA5">
      <w:pPr>
        <w:widowControl w:val="0"/>
        <w:adjustRightInd w:val="0"/>
        <w:ind w:firstLine="709"/>
        <w:jc w:val="both"/>
        <w:rPr>
          <w:sz w:val="28"/>
          <w:szCs w:val="28"/>
        </w:rPr>
      </w:pPr>
      <w:r>
        <w:rPr>
          <w:sz w:val="28"/>
          <w:szCs w:val="28"/>
        </w:rPr>
        <w:t>«</w:t>
      </w:r>
      <w:bookmarkStart w:id="0" w:name="sub_1211255"/>
      <w:r w:rsidRPr="00AD0860">
        <w:rPr>
          <w:sz w:val="28"/>
          <w:szCs w:val="28"/>
        </w:rPr>
        <w:t>1.2.6. </w:t>
      </w:r>
      <w:bookmarkEnd w:id="0"/>
      <w:r w:rsidR="00DC2286" w:rsidRPr="00DC2286">
        <w:rPr>
          <w:sz w:val="28"/>
          <w:szCs w:val="28"/>
        </w:rPr>
        <w:t>Выполнение государственного задания государственными профессиональными обр</w:t>
      </w:r>
      <w:r w:rsidR="00DC2286">
        <w:rPr>
          <w:sz w:val="28"/>
          <w:szCs w:val="28"/>
        </w:rPr>
        <w:t xml:space="preserve">азовательными организациями и </w:t>
      </w:r>
      <w:r w:rsidR="00DC2286" w:rsidRPr="00DC2286">
        <w:rPr>
          <w:sz w:val="28"/>
          <w:szCs w:val="28"/>
        </w:rPr>
        <w:t>государственной организацией высшего образования культуры и искусства Но</w:t>
      </w:r>
      <w:r w:rsidR="00DC2286">
        <w:rPr>
          <w:sz w:val="28"/>
          <w:szCs w:val="28"/>
        </w:rPr>
        <w:t>восибирской области</w:t>
      </w:r>
      <w:proofErr w:type="gramStart"/>
      <w:r w:rsidR="00DC2286" w:rsidRPr="00DC2286">
        <w:rPr>
          <w:sz w:val="28"/>
          <w:szCs w:val="28"/>
        </w:rPr>
        <w:t>:</w:t>
      </w:r>
      <w:r>
        <w:rPr>
          <w:sz w:val="28"/>
          <w:szCs w:val="28"/>
        </w:rPr>
        <w:t>»</w:t>
      </w:r>
      <w:proofErr w:type="gramEnd"/>
      <w:r>
        <w:rPr>
          <w:sz w:val="28"/>
          <w:szCs w:val="28"/>
        </w:rPr>
        <w:t>;</w:t>
      </w:r>
    </w:p>
    <w:p w:rsidR="00D40C32" w:rsidRPr="00CF571E" w:rsidRDefault="00AD0860" w:rsidP="00D52CC1">
      <w:pPr>
        <w:widowControl w:val="0"/>
        <w:adjustRightInd w:val="0"/>
        <w:ind w:firstLine="709"/>
        <w:jc w:val="both"/>
        <w:rPr>
          <w:sz w:val="28"/>
          <w:szCs w:val="28"/>
        </w:rPr>
      </w:pPr>
      <w:r>
        <w:rPr>
          <w:sz w:val="28"/>
          <w:szCs w:val="28"/>
        </w:rPr>
        <w:t>б</w:t>
      </w:r>
      <w:r w:rsidR="00D40C32" w:rsidRPr="00CF571E">
        <w:rPr>
          <w:sz w:val="28"/>
          <w:szCs w:val="28"/>
        </w:rPr>
        <w:t>) в графе «Государственные заказчики (ответственные за привлечение средств), испол</w:t>
      </w:r>
      <w:r w:rsidR="00D52CC1">
        <w:rPr>
          <w:sz w:val="28"/>
          <w:szCs w:val="28"/>
        </w:rPr>
        <w:t>нители программных мероприятий» пункта</w:t>
      </w:r>
      <w:r w:rsidR="00D40C32" w:rsidRPr="00CF571E">
        <w:rPr>
          <w:sz w:val="28"/>
          <w:szCs w:val="28"/>
        </w:rPr>
        <w:t xml:space="preserve"> 1.2.9. добавить слова «государственное казенное учреждение Новосибирской области «Управление Капитального Строительства»»;</w:t>
      </w:r>
    </w:p>
    <w:p w:rsidR="00DC50C6" w:rsidRPr="00CF571E" w:rsidRDefault="00D52CC1" w:rsidP="00053FA5">
      <w:pPr>
        <w:widowControl w:val="0"/>
        <w:adjustRightInd w:val="0"/>
        <w:ind w:firstLine="709"/>
        <w:jc w:val="both"/>
        <w:rPr>
          <w:sz w:val="28"/>
          <w:szCs w:val="28"/>
        </w:rPr>
      </w:pPr>
      <w:r>
        <w:rPr>
          <w:sz w:val="28"/>
          <w:szCs w:val="28"/>
        </w:rPr>
        <w:t>в)</w:t>
      </w:r>
      <w:r w:rsidRPr="00D52CC1">
        <w:rPr>
          <w:sz w:val="28"/>
          <w:szCs w:val="28"/>
        </w:rPr>
        <w:t xml:space="preserve"> в графе «Государственные заказчики (ответственные за привлечение средств), исполнители программных мероприятий» </w:t>
      </w:r>
      <w:r>
        <w:rPr>
          <w:sz w:val="28"/>
          <w:szCs w:val="28"/>
        </w:rPr>
        <w:t>пункта</w:t>
      </w:r>
      <w:r w:rsidR="00DC50C6" w:rsidRPr="00CF571E">
        <w:rPr>
          <w:sz w:val="28"/>
          <w:szCs w:val="28"/>
        </w:rPr>
        <w:t xml:space="preserve"> 1.2.10. добавить слова «государственные бюджетные учреждения культуры, подведомственные министерству культуры Новосибирской области»;</w:t>
      </w:r>
    </w:p>
    <w:p w:rsidR="00B417B6" w:rsidRPr="00CF571E" w:rsidRDefault="00D52CC1" w:rsidP="00872868">
      <w:pPr>
        <w:widowControl w:val="0"/>
        <w:adjustRightInd w:val="0"/>
        <w:ind w:firstLine="709"/>
        <w:jc w:val="both"/>
        <w:rPr>
          <w:bCs/>
          <w:sz w:val="28"/>
          <w:szCs w:val="28"/>
        </w:rPr>
      </w:pPr>
      <w:r>
        <w:rPr>
          <w:sz w:val="28"/>
          <w:szCs w:val="28"/>
        </w:rPr>
        <w:t>г</w:t>
      </w:r>
      <w:r w:rsidR="00063FEB" w:rsidRPr="00CF571E">
        <w:rPr>
          <w:sz w:val="28"/>
          <w:szCs w:val="28"/>
        </w:rPr>
        <w:t>)</w:t>
      </w:r>
      <w:r w:rsidR="00053FA5" w:rsidRPr="00CF571E">
        <w:rPr>
          <w:bCs/>
          <w:sz w:val="28"/>
          <w:szCs w:val="28"/>
        </w:rPr>
        <w:t xml:space="preserve"> в графе </w:t>
      </w:r>
      <w:bookmarkStart w:id="1" w:name="sub_14372"/>
      <w:r w:rsidR="00053FA5" w:rsidRPr="00CF571E">
        <w:rPr>
          <w:bCs/>
          <w:sz w:val="28"/>
          <w:szCs w:val="28"/>
        </w:rPr>
        <w:t>«Ожидаемый результат (краткое описание)</w:t>
      </w:r>
      <w:bookmarkEnd w:id="1"/>
      <w:r w:rsidR="00053FA5" w:rsidRPr="00CF571E">
        <w:rPr>
          <w:bCs/>
          <w:sz w:val="28"/>
          <w:szCs w:val="28"/>
        </w:rPr>
        <w:t>»</w:t>
      </w:r>
      <w:r w:rsidR="00872868">
        <w:rPr>
          <w:bCs/>
          <w:sz w:val="28"/>
          <w:szCs w:val="28"/>
        </w:rPr>
        <w:t xml:space="preserve"> </w:t>
      </w:r>
      <w:r w:rsidR="00B417B6" w:rsidRPr="00CF571E">
        <w:rPr>
          <w:bCs/>
          <w:sz w:val="28"/>
          <w:szCs w:val="28"/>
        </w:rPr>
        <w:t>пункт</w:t>
      </w:r>
      <w:r w:rsidR="00053FA5" w:rsidRPr="00CF571E">
        <w:rPr>
          <w:bCs/>
          <w:sz w:val="28"/>
          <w:szCs w:val="28"/>
        </w:rPr>
        <w:t xml:space="preserve"> 1.</w:t>
      </w:r>
      <w:r w:rsidR="00063FEB" w:rsidRPr="00CF571E">
        <w:rPr>
          <w:bCs/>
          <w:sz w:val="28"/>
          <w:szCs w:val="28"/>
        </w:rPr>
        <w:t>1.1.</w:t>
      </w:r>
      <w:r w:rsidR="00B417B6" w:rsidRPr="00CF571E">
        <w:rPr>
          <w:bCs/>
          <w:sz w:val="28"/>
          <w:szCs w:val="28"/>
        </w:rPr>
        <w:t xml:space="preserve"> изложить в следующей редакции:</w:t>
      </w:r>
    </w:p>
    <w:p w:rsidR="000B481B" w:rsidRPr="00CF571E" w:rsidRDefault="0078106F" w:rsidP="00911018">
      <w:pPr>
        <w:widowControl w:val="0"/>
        <w:adjustRightInd w:val="0"/>
        <w:ind w:firstLine="709"/>
        <w:jc w:val="both"/>
        <w:rPr>
          <w:bCs/>
          <w:sz w:val="28"/>
          <w:szCs w:val="28"/>
        </w:rPr>
      </w:pPr>
      <w:r w:rsidRPr="00CF571E">
        <w:rPr>
          <w:bCs/>
          <w:sz w:val="28"/>
          <w:szCs w:val="28"/>
        </w:rPr>
        <w:t xml:space="preserve">«В рамках реализации данного направления планируется достигнуть </w:t>
      </w:r>
      <w:r w:rsidRPr="00CF571E">
        <w:rPr>
          <w:bCs/>
          <w:sz w:val="28"/>
          <w:szCs w:val="28"/>
        </w:rPr>
        <w:lastRenderedPageBreak/>
        <w:t xml:space="preserve">высокого уровня качества и доступности культурно-досуговых услуг, роста вовлеченности всех групп населения в активную творческую деятельность. </w:t>
      </w:r>
      <w:r w:rsidR="00B417B6" w:rsidRPr="00CF571E">
        <w:rPr>
          <w:bCs/>
          <w:sz w:val="28"/>
          <w:szCs w:val="28"/>
        </w:rPr>
        <w:t xml:space="preserve">Данное направление включает комплекс мер и мероприятий, направленных на профилактику правонарушений граждан. </w:t>
      </w:r>
      <w:r w:rsidRPr="00CF571E">
        <w:rPr>
          <w:bCs/>
          <w:sz w:val="28"/>
          <w:szCs w:val="28"/>
        </w:rPr>
        <w:t xml:space="preserve">Будет проведено более 1200 мероприятий разных форм, в том числе и в рамках выполнения государственного задания государственными учреждениями культуры Новосибирской области: Домом народного творчества, Дирекцией фестивальных, конкурсных и культурно-массовых программ (начиная с 2018 года) и Домом культуры им. Октябрьской революции: фестивали самодеятельного творчества, в том числе посвященные празднованию </w:t>
      </w:r>
      <w:r w:rsidR="00911018" w:rsidRPr="00CF571E">
        <w:rPr>
          <w:bCs/>
          <w:sz w:val="28"/>
          <w:szCs w:val="28"/>
        </w:rPr>
        <w:t>годовщины</w:t>
      </w:r>
      <w:r w:rsidRPr="00CF571E">
        <w:rPr>
          <w:bCs/>
          <w:sz w:val="28"/>
          <w:szCs w:val="28"/>
        </w:rPr>
        <w:t xml:space="preserve"> Победы в Великой Отечественной войне 1941 - 1945 годов. </w:t>
      </w:r>
      <w:proofErr w:type="gramStart"/>
      <w:r w:rsidRPr="00CF571E">
        <w:rPr>
          <w:bCs/>
          <w:sz w:val="28"/>
          <w:szCs w:val="28"/>
        </w:rPr>
        <w:t xml:space="preserve">В целях выявления и развития творческого потенциала работников культуры Новосибирской области, поддержки инновационных, оригинальных форм работы будут проведены различные конкурсы: конкурс на лучшие муниципальные учреждения культуры, находящиеся на территории сельских поселений Новосибирской области, и их работников, культурная олимпиада Новосибирской </w:t>
      </w:r>
      <w:r w:rsidR="00911018" w:rsidRPr="00CF571E">
        <w:rPr>
          <w:bCs/>
          <w:sz w:val="28"/>
          <w:szCs w:val="28"/>
        </w:rPr>
        <w:t>области, конкурс на внесение в «</w:t>
      </w:r>
      <w:r w:rsidRPr="00CF571E">
        <w:rPr>
          <w:bCs/>
          <w:sz w:val="28"/>
          <w:szCs w:val="28"/>
        </w:rPr>
        <w:t>Золотую книгу</w:t>
      </w:r>
      <w:r w:rsidR="00911018" w:rsidRPr="00CF571E">
        <w:rPr>
          <w:bCs/>
          <w:sz w:val="28"/>
          <w:szCs w:val="28"/>
        </w:rPr>
        <w:t xml:space="preserve"> культуры Новосибирской области»</w:t>
      </w:r>
      <w:r w:rsidRPr="00CF571E">
        <w:rPr>
          <w:bCs/>
          <w:sz w:val="28"/>
          <w:szCs w:val="28"/>
        </w:rPr>
        <w:t>, конку</w:t>
      </w:r>
      <w:r w:rsidR="00911018" w:rsidRPr="00CF571E">
        <w:rPr>
          <w:bCs/>
          <w:sz w:val="28"/>
          <w:szCs w:val="28"/>
        </w:rPr>
        <w:t xml:space="preserve">рс на присуждение премии им. Геннадия </w:t>
      </w:r>
      <w:proofErr w:type="spellStart"/>
      <w:r w:rsidRPr="00CF571E">
        <w:rPr>
          <w:bCs/>
          <w:sz w:val="28"/>
          <w:szCs w:val="28"/>
        </w:rPr>
        <w:t>Заволокина</w:t>
      </w:r>
      <w:proofErr w:type="spellEnd"/>
      <w:r w:rsidRPr="00CF571E">
        <w:rPr>
          <w:bCs/>
          <w:sz w:val="28"/>
          <w:szCs w:val="28"/>
        </w:rPr>
        <w:t xml:space="preserve">, конкурс </w:t>
      </w:r>
      <w:r w:rsidR="00911018" w:rsidRPr="00CF571E">
        <w:rPr>
          <w:bCs/>
          <w:sz w:val="28"/>
          <w:szCs w:val="28"/>
        </w:rPr>
        <w:t>на присвоение почетного</w:t>
      </w:r>
      <w:proofErr w:type="gramEnd"/>
      <w:r w:rsidR="00911018" w:rsidRPr="00CF571E">
        <w:rPr>
          <w:bCs/>
          <w:sz w:val="28"/>
          <w:szCs w:val="28"/>
        </w:rPr>
        <w:t xml:space="preserve"> звания «</w:t>
      </w:r>
      <w:r w:rsidRPr="00CF571E">
        <w:rPr>
          <w:bCs/>
          <w:sz w:val="28"/>
          <w:szCs w:val="28"/>
        </w:rPr>
        <w:t xml:space="preserve">Почетный работник </w:t>
      </w:r>
      <w:r w:rsidR="00911018" w:rsidRPr="00CF571E">
        <w:rPr>
          <w:bCs/>
          <w:sz w:val="28"/>
          <w:szCs w:val="28"/>
        </w:rPr>
        <w:t>культуры Новосибирской области»</w:t>
      </w:r>
      <w:r w:rsidRPr="00CF571E">
        <w:rPr>
          <w:bCs/>
          <w:sz w:val="28"/>
          <w:szCs w:val="28"/>
        </w:rPr>
        <w:t>. Победи</w:t>
      </w:r>
      <w:r w:rsidR="00911018" w:rsidRPr="00CF571E">
        <w:rPr>
          <w:bCs/>
          <w:sz w:val="28"/>
          <w:szCs w:val="28"/>
        </w:rPr>
        <w:t>тели этих конкурсов вносятся в «</w:t>
      </w:r>
      <w:r w:rsidRPr="00CF571E">
        <w:rPr>
          <w:bCs/>
          <w:sz w:val="28"/>
          <w:szCs w:val="28"/>
        </w:rPr>
        <w:t>Золотую книгу</w:t>
      </w:r>
      <w:r w:rsidR="00911018" w:rsidRPr="00CF571E">
        <w:rPr>
          <w:bCs/>
          <w:sz w:val="28"/>
          <w:szCs w:val="28"/>
        </w:rPr>
        <w:t xml:space="preserve"> культуры Новосибирской области</w:t>
      </w:r>
      <w:proofErr w:type="gramStart"/>
      <w:r w:rsidR="00911018" w:rsidRPr="00CF571E">
        <w:rPr>
          <w:bCs/>
          <w:sz w:val="28"/>
          <w:szCs w:val="28"/>
        </w:rPr>
        <w:t>».;</w:t>
      </w:r>
      <w:proofErr w:type="gramEnd"/>
    </w:p>
    <w:p w:rsidR="00F56C98" w:rsidRPr="00CF571E" w:rsidRDefault="00D52CC1" w:rsidP="001423C7">
      <w:pPr>
        <w:widowControl w:val="0"/>
        <w:adjustRightInd w:val="0"/>
        <w:ind w:firstLine="709"/>
        <w:jc w:val="both"/>
        <w:rPr>
          <w:bCs/>
          <w:sz w:val="28"/>
          <w:szCs w:val="28"/>
        </w:rPr>
      </w:pPr>
      <w:r>
        <w:rPr>
          <w:bCs/>
          <w:sz w:val="28"/>
          <w:szCs w:val="28"/>
        </w:rPr>
        <w:t>д</w:t>
      </w:r>
      <w:r w:rsidR="00E77CE9" w:rsidRPr="00E77CE9">
        <w:rPr>
          <w:bCs/>
          <w:sz w:val="28"/>
          <w:szCs w:val="28"/>
        </w:rPr>
        <w:t>) в графе «Ожидаемый результат (краткое описание)»</w:t>
      </w:r>
      <w:r w:rsidR="001423C7">
        <w:rPr>
          <w:bCs/>
          <w:sz w:val="28"/>
          <w:szCs w:val="28"/>
        </w:rPr>
        <w:t xml:space="preserve"> </w:t>
      </w:r>
      <w:r w:rsidR="00723A25" w:rsidRPr="00CF571E">
        <w:rPr>
          <w:bCs/>
          <w:sz w:val="28"/>
          <w:szCs w:val="28"/>
        </w:rPr>
        <w:t>пункт</w:t>
      </w:r>
      <w:r w:rsidR="00063FEB" w:rsidRPr="00CF571E">
        <w:rPr>
          <w:bCs/>
          <w:sz w:val="28"/>
          <w:szCs w:val="28"/>
        </w:rPr>
        <w:t xml:space="preserve"> 1.2.3.</w:t>
      </w:r>
      <w:r w:rsidR="00723A25" w:rsidRPr="00CF571E">
        <w:rPr>
          <w:bCs/>
          <w:sz w:val="28"/>
          <w:szCs w:val="28"/>
        </w:rPr>
        <w:t xml:space="preserve"> изложить в следующей редакции</w:t>
      </w:r>
      <w:r w:rsidR="00F56C98" w:rsidRPr="00CF571E">
        <w:rPr>
          <w:bCs/>
          <w:sz w:val="28"/>
          <w:szCs w:val="28"/>
        </w:rPr>
        <w:t>:</w:t>
      </w:r>
    </w:p>
    <w:p w:rsidR="00F56C98" w:rsidRPr="00CF571E" w:rsidRDefault="00F56C98" w:rsidP="00723A25">
      <w:pPr>
        <w:widowControl w:val="0"/>
        <w:adjustRightInd w:val="0"/>
        <w:ind w:firstLine="709"/>
        <w:jc w:val="both"/>
        <w:rPr>
          <w:bCs/>
          <w:sz w:val="28"/>
          <w:szCs w:val="28"/>
        </w:rPr>
      </w:pPr>
      <w:proofErr w:type="gramStart"/>
      <w:r w:rsidRPr="00CF571E">
        <w:rPr>
          <w:bCs/>
          <w:sz w:val="28"/>
          <w:szCs w:val="28"/>
        </w:rPr>
        <w:t>«В рамках выполнения государственного задания в 2015-2020 годах государственным автономным учреждением Новосибирской области «Новосибирский государственный академический ордена Трудового Красного Знамени драматический театр «Красный факел», государственным автономным учреждением культуры Новосибирской области «Новосибирский музыкальный театр», государственным автономным учреждением культуры Новосибирской области «Новосибирский драматический театр «Старый дом», государственным автономным учреждением Новосибирской области «Новосибирский театр-студия «Первый театр», государственным автономным учреждением культуры Новосибирской области «Новосибирский</w:t>
      </w:r>
      <w:proofErr w:type="gramEnd"/>
      <w:r w:rsidRPr="00CF571E">
        <w:rPr>
          <w:bCs/>
          <w:sz w:val="28"/>
          <w:szCs w:val="28"/>
        </w:rPr>
        <w:t xml:space="preserve"> </w:t>
      </w:r>
      <w:proofErr w:type="gramStart"/>
      <w:r w:rsidRPr="00CF571E">
        <w:rPr>
          <w:bCs/>
          <w:sz w:val="28"/>
          <w:szCs w:val="28"/>
        </w:rPr>
        <w:t>академический молодежный театр «Глобус», государственным автономным учреждением культуры Новосибирской области «Новосибирский областной театр кукол», государственным автономным учреждением культуры Новосибирской области «Новосибирская государственная филармония», государственным автономным учреждением культуры Новосибирской области «Государственный академический «Концертно-театральный центр «Евразия», государственным автономным учреждением культуры Новосибирской области «Государственный ансамбль песни и танца «Чалдоны» и государственным автономным учреждением культуры Новосибирской области «Дирекция фестивальных, конкурсных и культурно-массовых программ» (до</w:t>
      </w:r>
      <w:proofErr w:type="gramEnd"/>
      <w:r w:rsidRPr="00CF571E">
        <w:rPr>
          <w:bCs/>
          <w:sz w:val="28"/>
          <w:szCs w:val="28"/>
        </w:rPr>
        <w:t xml:space="preserve"> </w:t>
      </w:r>
      <w:proofErr w:type="gramStart"/>
      <w:r w:rsidRPr="00CF571E">
        <w:rPr>
          <w:bCs/>
          <w:sz w:val="28"/>
          <w:szCs w:val="28"/>
        </w:rPr>
        <w:t xml:space="preserve">2018 года) будет создано более 400 новых спектаклей, концертов и иных зрелищных программ, будет осуществляться предоставление информации населению о времени и месте театральных представлений, филармонических и эстрадных концертов и гастрольных мероприятий театров и </w:t>
      </w:r>
      <w:r w:rsidRPr="00CF571E">
        <w:rPr>
          <w:bCs/>
          <w:sz w:val="28"/>
          <w:szCs w:val="28"/>
        </w:rPr>
        <w:lastRenderedPageBreak/>
        <w:t>филармоний, анонс данных мероприятий, осуществлен показ более 30 тыс. спектаклей, концертов и иных зрелищных программ текущего репертуара.</w:t>
      </w:r>
      <w:proofErr w:type="gramEnd"/>
      <w:r w:rsidRPr="00CF571E">
        <w:rPr>
          <w:bCs/>
          <w:sz w:val="28"/>
          <w:szCs w:val="28"/>
        </w:rPr>
        <w:t xml:space="preserve"> Деятельность государственных театров охватывает широкую аудиторию зрителей. </w:t>
      </w:r>
      <w:proofErr w:type="gramStart"/>
      <w:r w:rsidRPr="00CF571E">
        <w:rPr>
          <w:bCs/>
          <w:sz w:val="28"/>
          <w:szCs w:val="28"/>
        </w:rPr>
        <w:t>Государственное автономные учреждение культуры Новосибирской области «Новосибирский академический молодежный театр «Глобус» - крупнейший в Сибири центр эстетического и духовного воспитания детей и молодежи.</w:t>
      </w:r>
      <w:proofErr w:type="gramEnd"/>
      <w:r w:rsidRPr="00CF571E">
        <w:rPr>
          <w:bCs/>
          <w:sz w:val="28"/>
          <w:szCs w:val="28"/>
        </w:rPr>
        <w:t xml:space="preserve"> Также выполнение государственных заданий </w:t>
      </w:r>
      <w:r w:rsidR="00723A25" w:rsidRPr="00CF571E">
        <w:rPr>
          <w:bCs/>
          <w:sz w:val="28"/>
          <w:szCs w:val="28"/>
        </w:rPr>
        <w:t>будет направлено на исполнение У</w:t>
      </w:r>
      <w:r w:rsidRPr="00CF571E">
        <w:rPr>
          <w:bCs/>
          <w:sz w:val="28"/>
          <w:szCs w:val="28"/>
        </w:rPr>
        <w:t>казов Президента Российской Федерации, распоряжений, постановлений и других распорядительных документов Правительства Российской Федерации и Новосибирской области</w:t>
      </w:r>
      <w:proofErr w:type="gramStart"/>
      <w:r w:rsidRPr="00CF571E">
        <w:rPr>
          <w:bCs/>
          <w:sz w:val="28"/>
          <w:szCs w:val="28"/>
        </w:rPr>
        <w:t>.»;</w:t>
      </w:r>
      <w:proofErr w:type="gramEnd"/>
    </w:p>
    <w:p w:rsidR="00723A25" w:rsidRDefault="00D52CC1" w:rsidP="001423C7">
      <w:pPr>
        <w:widowControl w:val="0"/>
        <w:adjustRightInd w:val="0"/>
        <w:ind w:firstLine="709"/>
        <w:jc w:val="both"/>
        <w:rPr>
          <w:bCs/>
          <w:sz w:val="28"/>
          <w:szCs w:val="28"/>
        </w:rPr>
      </w:pPr>
      <w:r>
        <w:rPr>
          <w:bCs/>
          <w:sz w:val="28"/>
          <w:szCs w:val="28"/>
        </w:rPr>
        <w:t>е</w:t>
      </w:r>
      <w:r w:rsidR="00E77CE9" w:rsidRPr="00E77CE9">
        <w:rPr>
          <w:bCs/>
          <w:sz w:val="28"/>
          <w:szCs w:val="28"/>
        </w:rPr>
        <w:t>) в графе «Ожидаемый результат (краткое описание)»</w:t>
      </w:r>
      <w:r w:rsidR="001423C7">
        <w:rPr>
          <w:bCs/>
          <w:sz w:val="28"/>
          <w:szCs w:val="28"/>
        </w:rPr>
        <w:t xml:space="preserve"> пункта</w:t>
      </w:r>
      <w:r w:rsidR="00723A25" w:rsidRPr="00CF571E">
        <w:rPr>
          <w:bCs/>
          <w:sz w:val="28"/>
          <w:szCs w:val="28"/>
        </w:rPr>
        <w:t xml:space="preserve"> 1.2.5. слова «организация деятельности клубных формирований самодеятельного народного творчества (в год не менее 720)» - исключить;</w:t>
      </w:r>
    </w:p>
    <w:p w:rsidR="00E77CE9" w:rsidRPr="00CF571E" w:rsidRDefault="00D52CC1" w:rsidP="001423C7">
      <w:pPr>
        <w:widowControl w:val="0"/>
        <w:adjustRightInd w:val="0"/>
        <w:ind w:firstLine="709"/>
        <w:jc w:val="both"/>
        <w:rPr>
          <w:bCs/>
          <w:sz w:val="28"/>
          <w:szCs w:val="28"/>
        </w:rPr>
      </w:pPr>
      <w:r>
        <w:rPr>
          <w:bCs/>
          <w:sz w:val="28"/>
          <w:szCs w:val="28"/>
        </w:rPr>
        <w:t>ж</w:t>
      </w:r>
      <w:r w:rsidR="00872868" w:rsidRPr="00872868">
        <w:rPr>
          <w:bCs/>
          <w:sz w:val="28"/>
          <w:szCs w:val="28"/>
        </w:rPr>
        <w:t>) в графе «Ожидаемый результат (краткое описание)»</w:t>
      </w:r>
      <w:r w:rsidR="001423C7">
        <w:rPr>
          <w:bCs/>
          <w:sz w:val="28"/>
          <w:szCs w:val="28"/>
        </w:rPr>
        <w:t xml:space="preserve"> пункта</w:t>
      </w:r>
      <w:r w:rsidR="00E77CE9">
        <w:rPr>
          <w:bCs/>
          <w:sz w:val="28"/>
          <w:szCs w:val="28"/>
        </w:rPr>
        <w:t xml:space="preserve"> 1.2.8. цифры</w:t>
      </w:r>
      <w:r w:rsidR="00E77CE9" w:rsidRPr="00E77CE9">
        <w:rPr>
          <w:bCs/>
          <w:sz w:val="28"/>
          <w:szCs w:val="28"/>
        </w:rPr>
        <w:t> </w:t>
      </w:r>
      <w:r w:rsidR="00E77CE9">
        <w:rPr>
          <w:bCs/>
          <w:sz w:val="28"/>
          <w:szCs w:val="28"/>
        </w:rPr>
        <w:t>«15» заменить цифрами «14</w:t>
      </w:r>
      <w:r w:rsidR="00E77CE9" w:rsidRPr="00E77CE9">
        <w:rPr>
          <w:bCs/>
          <w:sz w:val="28"/>
          <w:szCs w:val="28"/>
        </w:rPr>
        <w:t>»;</w:t>
      </w:r>
    </w:p>
    <w:p w:rsidR="00772D98" w:rsidRPr="00CF571E" w:rsidRDefault="00D52CC1" w:rsidP="001423C7">
      <w:pPr>
        <w:widowControl w:val="0"/>
        <w:adjustRightInd w:val="0"/>
        <w:ind w:firstLine="709"/>
        <w:jc w:val="both"/>
        <w:rPr>
          <w:bCs/>
          <w:sz w:val="28"/>
          <w:szCs w:val="28"/>
        </w:rPr>
      </w:pPr>
      <w:r>
        <w:rPr>
          <w:bCs/>
          <w:sz w:val="28"/>
          <w:szCs w:val="28"/>
        </w:rPr>
        <w:t>з</w:t>
      </w:r>
      <w:r w:rsidR="00872868" w:rsidRPr="00872868">
        <w:rPr>
          <w:bCs/>
          <w:sz w:val="28"/>
          <w:szCs w:val="28"/>
        </w:rPr>
        <w:t>) в графе «Ожидаемый результат (краткое описание)»</w:t>
      </w:r>
      <w:r w:rsidR="001423C7">
        <w:rPr>
          <w:bCs/>
          <w:sz w:val="28"/>
          <w:szCs w:val="28"/>
        </w:rPr>
        <w:t xml:space="preserve"> </w:t>
      </w:r>
      <w:r w:rsidR="00772D98" w:rsidRPr="00CF571E">
        <w:rPr>
          <w:bCs/>
          <w:sz w:val="28"/>
          <w:szCs w:val="28"/>
        </w:rPr>
        <w:t>пункт 1.2.9. изложить в следующей редакции:</w:t>
      </w:r>
    </w:p>
    <w:p w:rsidR="00772D98" w:rsidRPr="00CF571E" w:rsidRDefault="00772D98" w:rsidP="00D40C32">
      <w:pPr>
        <w:widowControl w:val="0"/>
        <w:adjustRightInd w:val="0"/>
        <w:ind w:firstLine="709"/>
        <w:jc w:val="both"/>
        <w:rPr>
          <w:bCs/>
          <w:sz w:val="28"/>
          <w:szCs w:val="28"/>
        </w:rPr>
      </w:pPr>
      <w:bookmarkStart w:id="2" w:name="sub_14374"/>
      <w:proofErr w:type="gramStart"/>
      <w:r w:rsidRPr="00CF571E">
        <w:rPr>
          <w:bCs/>
          <w:sz w:val="28"/>
          <w:szCs w:val="28"/>
        </w:rPr>
        <w:t>«Мероприятия данного раздела направлены на модернизацию оборудования (в том числе приобретение особо ценного имущества, музыкальных инструментов, компьютерного и телекоммуникационного оборудования, оборудования для обеспечения уровня безопасности посетителей и работников учреждений сферы культуры, обеспечения безопасности и сохранности предметов музейного фонда Российской Федерации и фондов государственных библиотек), проведение ремонтных работ в государственных учреждениях сферы культуры.</w:t>
      </w:r>
      <w:proofErr w:type="gramEnd"/>
      <w:r w:rsidRPr="00CF571E">
        <w:rPr>
          <w:bCs/>
          <w:sz w:val="28"/>
          <w:szCs w:val="28"/>
        </w:rPr>
        <w:t xml:space="preserve"> Планируется реконструкция государственного автономного учреждения культуры Новосибирской области «Новосибирский музыкальный театр»</w:t>
      </w:r>
      <w:bookmarkEnd w:id="2"/>
      <w:r w:rsidRPr="00CF571E">
        <w:rPr>
          <w:bCs/>
          <w:sz w:val="28"/>
          <w:szCs w:val="28"/>
        </w:rPr>
        <w:t xml:space="preserve">, реконструкция здания, расположенного по адресу: г. Новосибирск, ул. Военный городок № 1, под организацию выставочного пространства исторического парка «Россия. </w:t>
      </w:r>
      <w:proofErr w:type="gramStart"/>
      <w:r w:rsidRPr="00CF571E">
        <w:rPr>
          <w:bCs/>
          <w:sz w:val="28"/>
          <w:szCs w:val="28"/>
        </w:rPr>
        <w:t>Моя история», техническое оснащение детских и кукольных театров Новосибирской области, техническое оснащение и содержание сети виртуальных концертных залов государственных учреждений культуры) в государственных бюджетных и автономных учреждениях  Новосибирской области, строительство и реконструкция государственных учреждений культуры Новосибирской области.</w:t>
      </w:r>
      <w:proofErr w:type="gramEnd"/>
      <w:r w:rsidRPr="00CF571E">
        <w:rPr>
          <w:bCs/>
          <w:sz w:val="28"/>
          <w:szCs w:val="28"/>
        </w:rPr>
        <w:t xml:space="preserve">  Бюджетные инвестиции в объекты капитального строительства государственной (муниципальной) собственности, которые осуществляет  </w:t>
      </w:r>
      <w:r w:rsidR="00773ABD" w:rsidRPr="00CF571E">
        <w:rPr>
          <w:bCs/>
          <w:sz w:val="28"/>
          <w:szCs w:val="28"/>
        </w:rPr>
        <w:t xml:space="preserve">государственное казенное учреждение Новосибирской области «Управление Капитального Строительства», </w:t>
      </w:r>
      <w:r w:rsidRPr="00CF571E">
        <w:rPr>
          <w:bCs/>
          <w:sz w:val="28"/>
          <w:szCs w:val="28"/>
        </w:rPr>
        <w:t xml:space="preserve">являются капитальными вложениями в объекты недвижимости государственной собственности Новосибирской области. При завершении строительства объектов, находящихся на территории муниципальных районов Новосибирской области прекращается право оперативного управления </w:t>
      </w:r>
      <w:r w:rsidR="00DC50C6" w:rsidRPr="00CF571E">
        <w:rPr>
          <w:bCs/>
          <w:sz w:val="28"/>
          <w:szCs w:val="28"/>
        </w:rPr>
        <w:t>государственным казенным</w:t>
      </w:r>
      <w:r w:rsidR="00773ABD" w:rsidRPr="00CF571E">
        <w:rPr>
          <w:bCs/>
          <w:sz w:val="28"/>
          <w:szCs w:val="28"/>
        </w:rPr>
        <w:t xml:space="preserve"> учреждение</w:t>
      </w:r>
      <w:r w:rsidR="00DC50C6" w:rsidRPr="00CF571E">
        <w:rPr>
          <w:bCs/>
          <w:sz w:val="28"/>
          <w:szCs w:val="28"/>
        </w:rPr>
        <w:t>м</w:t>
      </w:r>
      <w:r w:rsidR="00773ABD" w:rsidRPr="00CF571E">
        <w:rPr>
          <w:bCs/>
          <w:sz w:val="28"/>
          <w:szCs w:val="28"/>
        </w:rPr>
        <w:t xml:space="preserve"> Новосибирской области «Управление Капитального Строительства» </w:t>
      </w:r>
      <w:r w:rsidRPr="00CF571E">
        <w:rPr>
          <w:bCs/>
          <w:sz w:val="28"/>
          <w:szCs w:val="28"/>
        </w:rPr>
        <w:t>и капитальные вложения по данным объектам передаются из государственной собственности Новосибирской области в муниципальную собственность  Новосибирской области</w:t>
      </w:r>
      <w:proofErr w:type="gramStart"/>
      <w:r w:rsidRPr="00CF571E">
        <w:rPr>
          <w:bCs/>
          <w:sz w:val="28"/>
          <w:szCs w:val="28"/>
        </w:rPr>
        <w:t>.»;</w:t>
      </w:r>
      <w:proofErr w:type="gramEnd"/>
    </w:p>
    <w:p w:rsidR="00926FC9" w:rsidRPr="00CF571E" w:rsidRDefault="00D52CC1" w:rsidP="001423C7">
      <w:pPr>
        <w:widowControl w:val="0"/>
        <w:adjustRightInd w:val="0"/>
        <w:ind w:firstLine="709"/>
        <w:jc w:val="both"/>
        <w:rPr>
          <w:bCs/>
          <w:sz w:val="28"/>
          <w:szCs w:val="28"/>
        </w:rPr>
      </w:pPr>
      <w:r>
        <w:rPr>
          <w:bCs/>
          <w:sz w:val="28"/>
          <w:szCs w:val="28"/>
        </w:rPr>
        <w:t>и</w:t>
      </w:r>
      <w:r w:rsidR="00872868" w:rsidRPr="00872868">
        <w:rPr>
          <w:bCs/>
          <w:sz w:val="28"/>
          <w:szCs w:val="28"/>
        </w:rPr>
        <w:t>) в графе «Ожидаемый результат (краткое описание)»</w:t>
      </w:r>
      <w:r w:rsidR="001423C7">
        <w:rPr>
          <w:bCs/>
          <w:sz w:val="28"/>
          <w:szCs w:val="28"/>
        </w:rPr>
        <w:t xml:space="preserve"> пункта</w:t>
      </w:r>
      <w:r w:rsidR="00926FC9" w:rsidRPr="00CF571E">
        <w:rPr>
          <w:bCs/>
          <w:sz w:val="28"/>
          <w:szCs w:val="28"/>
        </w:rPr>
        <w:t xml:space="preserve"> 1.3.1. абзац </w:t>
      </w:r>
      <w:r w:rsidR="00926FC9" w:rsidRPr="00CF571E">
        <w:rPr>
          <w:bCs/>
          <w:sz w:val="28"/>
          <w:szCs w:val="28"/>
        </w:rPr>
        <w:lastRenderedPageBreak/>
        <w:t>второй изложить в следующей редакции:</w:t>
      </w:r>
    </w:p>
    <w:p w:rsidR="00DC50C6" w:rsidRPr="00CF571E" w:rsidRDefault="00926FC9" w:rsidP="00926FC9">
      <w:pPr>
        <w:widowControl w:val="0"/>
        <w:adjustRightInd w:val="0"/>
        <w:ind w:firstLine="709"/>
        <w:jc w:val="both"/>
        <w:rPr>
          <w:bCs/>
          <w:sz w:val="28"/>
          <w:szCs w:val="28"/>
        </w:rPr>
      </w:pPr>
      <w:proofErr w:type="gramStart"/>
      <w:r w:rsidRPr="00CF571E">
        <w:rPr>
          <w:bCs/>
          <w:sz w:val="28"/>
          <w:szCs w:val="28"/>
        </w:rPr>
        <w:t xml:space="preserve">«В рамках выполнения государственного задания областными культурными национальными центрами: государственным бюджетным учреждением культуры Новосибирской области «Областной центр русского фольклора и этнографии», государственным автономным учреждением Новосибирской области «Новосибирский областной Российско-Немецкий Дом», государственным бюджетным учреждением </w:t>
      </w:r>
      <w:r w:rsidR="00AC17D5" w:rsidRPr="00CF571E">
        <w:rPr>
          <w:bCs/>
          <w:sz w:val="28"/>
          <w:szCs w:val="28"/>
        </w:rPr>
        <w:t>культуры Новосибирской области «</w:t>
      </w:r>
      <w:r w:rsidRPr="00CF571E">
        <w:rPr>
          <w:bCs/>
          <w:sz w:val="28"/>
          <w:szCs w:val="28"/>
        </w:rPr>
        <w:t>Новосибирский облас</w:t>
      </w:r>
      <w:r w:rsidR="00AC17D5" w:rsidRPr="00CF571E">
        <w:rPr>
          <w:bCs/>
          <w:sz w:val="28"/>
          <w:szCs w:val="28"/>
        </w:rPr>
        <w:t>тной татарский культурный центр»</w:t>
      </w:r>
      <w:r w:rsidRPr="00CF571E">
        <w:rPr>
          <w:bCs/>
          <w:sz w:val="28"/>
          <w:szCs w:val="28"/>
        </w:rPr>
        <w:t xml:space="preserve">, государственным автономным учреждением </w:t>
      </w:r>
      <w:r w:rsidR="00AC17D5" w:rsidRPr="00CF571E">
        <w:rPr>
          <w:bCs/>
          <w:sz w:val="28"/>
          <w:szCs w:val="28"/>
        </w:rPr>
        <w:t>культуры Новосибирской области «</w:t>
      </w:r>
      <w:r w:rsidRPr="00CF571E">
        <w:rPr>
          <w:bCs/>
          <w:sz w:val="28"/>
          <w:szCs w:val="28"/>
        </w:rPr>
        <w:t>Дом национальны</w:t>
      </w:r>
      <w:r w:rsidR="00AC17D5" w:rsidRPr="00CF571E">
        <w:rPr>
          <w:bCs/>
          <w:sz w:val="28"/>
          <w:szCs w:val="28"/>
        </w:rPr>
        <w:t xml:space="preserve">х культур имени Г.Д. </w:t>
      </w:r>
      <w:proofErr w:type="spellStart"/>
      <w:r w:rsidR="00AC17D5" w:rsidRPr="00CF571E">
        <w:rPr>
          <w:bCs/>
          <w:sz w:val="28"/>
          <w:szCs w:val="28"/>
        </w:rPr>
        <w:t>Заволокина</w:t>
      </w:r>
      <w:proofErr w:type="spellEnd"/>
      <w:r w:rsidR="00AC17D5" w:rsidRPr="00CF571E">
        <w:rPr>
          <w:bCs/>
          <w:sz w:val="28"/>
          <w:szCs w:val="28"/>
        </w:rPr>
        <w:t>»</w:t>
      </w:r>
      <w:r w:rsidRPr="00CF571E">
        <w:rPr>
          <w:bCs/>
          <w:sz w:val="28"/>
          <w:szCs w:val="28"/>
        </w:rPr>
        <w:t xml:space="preserve"> - будет организовано ежегодно не менее 530</w:t>
      </w:r>
      <w:proofErr w:type="gramEnd"/>
      <w:r w:rsidRPr="00CF571E">
        <w:rPr>
          <w:bCs/>
          <w:sz w:val="28"/>
          <w:szCs w:val="28"/>
        </w:rPr>
        <w:t xml:space="preserve"> творческих мероприятий, направленных на сохранение и популяризацию народных обычаев, обрядов и традиций, консультационно-методических мероприятий. </w:t>
      </w:r>
    </w:p>
    <w:p w:rsidR="00926FC9" w:rsidRPr="00CF571E" w:rsidRDefault="00926FC9" w:rsidP="00926FC9">
      <w:pPr>
        <w:widowControl w:val="0"/>
        <w:adjustRightInd w:val="0"/>
        <w:ind w:firstLine="709"/>
        <w:jc w:val="both"/>
        <w:rPr>
          <w:bCs/>
          <w:sz w:val="28"/>
          <w:szCs w:val="28"/>
        </w:rPr>
      </w:pPr>
      <w:r w:rsidRPr="00CF571E">
        <w:rPr>
          <w:bCs/>
          <w:sz w:val="28"/>
          <w:szCs w:val="28"/>
        </w:rPr>
        <w:t xml:space="preserve">Будет проведен цикл мероприятий, посвященных Году литературы, Году кино, </w:t>
      </w:r>
      <w:r w:rsidR="002D0268" w:rsidRPr="00CF571E">
        <w:rPr>
          <w:bCs/>
          <w:sz w:val="28"/>
          <w:szCs w:val="28"/>
        </w:rPr>
        <w:t xml:space="preserve">Году театра, </w:t>
      </w:r>
      <w:r w:rsidRPr="00CF571E">
        <w:rPr>
          <w:bCs/>
          <w:sz w:val="28"/>
          <w:szCs w:val="28"/>
        </w:rPr>
        <w:t xml:space="preserve">памятным и праздничным дням России, </w:t>
      </w:r>
      <w:r w:rsidR="002D0268" w:rsidRPr="00CF571E">
        <w:rPr>
          <w:bCs/>
          <w:sz w:val="28"/>
          <w:szCs w:val="28"/>
        </w:rPr>
        <w:t xml:space="preserve">юбилею </w:t>
      </w:r>
      <w:r w:rsidRPr="00CF571E">
        <w:rPr>
          <w:bCs/>
          <w:sz w:val="28"/>
          <w:szCs w:val="28"/>
        </w:rPr>
        <w:t xml:space="preserve">композитора Г.В. Свиридова, </w:t>
      </w:r>
      <w:r w:rsidR="00AC17D5" w:rsidRPr="00CF571E">
        <w:rPr>
          <w:bCs/>
          <w:sz w:val="28"/>
          <w:szCs w:val="28"/>
        </w:rPr>
        <w:t>ежегодным празднованиям годовщины</w:t>
      </w:r>
      <w:r w:rsidRPr="00CF571E">
        <w:rPr>
          <w:bCs/>
          <w:sz w:val="28"/>
          <w:szCs w:val="28"/>
        </w:rPr>
        <w:t xml:space="preserve"> Победы в Великой Отечественной войне и др., всего около 25 праздничных и творческих мероприятий</w:t>
      </w:r>
      <w:proofErr w:type="gramStart"/>
      <w:r w:rsidRPr="00CF571E">
        <w:rPr>
          <w:bCs/>
          <w:sz w:val="28"/>
          <w:szCs w:val="28"/>
        </w:rPr>
        <w:t>.</w:t>
      </w:r>
      <w:r w:rsidR="002D0268" w:rsidRPr="00CF571E">
        <w:rPr>
          <w:bCs/>
          <w:sz w:val="28"/>
          <w:szCs w:val="28"/>
        </w:rPr>
        <w:t>»;</w:t>
      </w:r>
      <w:proofErr w:type="gramEnd"/>
    </w:p>
    <w:p w:rsidR="00CF571E" w:rsidRPr="00CF571E" w:rsidRDefault="00D52CC1" w:rsidP="001423C7">
      <w:pPr>
        <w:widowControl w:val="0"/>
        <w:adjustRightInd w:val="0"/>
        <w:ind w:firstLine="709"/>
        <w:jc w:val="both"/>
        <w:rPr>
          <w:bCs/>
          <w:sz w:val="28"/>
          <w:szCs w:val="28"/>
        </w:rPr>
      </w:pPr>
      <w:r>
        <w:rPr>
          <w:bCs/>
          <w:sz w:val="28"/>
          <w:szCs w:val="28"/>
        </w:rPr>
        <w:t>к</w:t>
      </w:r>
      <w:r w:rsidR="00872868" w:rsidRPr="00872868">
        <w:rPr>
          <w:bCs/>
          <w:sz w:val="28"/>
          <w:szCs w:val="28"/>
        </w:rPr>
        <w:t>) в графе «Ожидаемый результат (краткое описание)»</w:t>
      </w:r>
      <w:r w:rsidR="001423C7">
        <w:rPr>
          <w:bCs/>
          <w:sz w:val="28"/>
          <w:szCs w:val="28"/>
        </w:rPr>
        <w:t xml:space="preserve"> пункта</w:t>
      </w:r>
      <w:r w:rsidR="00CF571E" w:rsidRPr="00CF571E">
        <w:rPr>
          <w:bCs/>
          <w:sz w:val="28"/>
          <w:szCs w:val="28"/>
        </w:rPr>
        <w:t xml:space="preserve"> 1.3.4. цифры «83,1» заменить цифрами «83,0»;</w:t>
      </w:r>
    </w:p>
    <w:p w:rsidR="00AD552A" w:rsidRDefault="00926FC9" w:rsidP="006F12B0">
      <w:pPr>
        <w:widowControl w:val="0"/>
        <w:ind w:firstLine="709"/>
        <w:jc w:val="both"/>
        <w:rPr>
          <w:sz w:val="28"/>
          <w:szCs w:val="28"/>
        </w:rPr>
      </w:pPr>
      <w:r w:rsidRPr="00CF571E">
        <w:rPr>
          <w:sz w:val="28"/>
          <w:szCs w:val="28"/>
        </w:rPr>
        <w:t>8</w:t>
      </w:r>
      <w:r w:rsidR="00053FA5" w:rsidRPr="00CF571E">
        <w:rPr>
          <w:sz w:val="28"/>
          <w:szCs w:val="28"/>
        </w:rPr>
        <w:t>) п</w:t>
      </w:r>
      <w:r w:rsidR="00AD552A" w:rsidRPr="00CF571E">
        <w:rPr>
          <w:sz w:val="28"/>
          <w:szCs w:val="28"/>
        </w:rPr>
        <w:t>риложение № 3 к государственной программе «Сводные финансовые затраты государственной программы Новосибирской области «Культура Новосибирской области» на 2015-2020 годы»» изложить в</w:t>
      </w:r>
      <w:r w:rsidR="001E6147" w:rsidRPr="00CF571E">
        <w:rPr>
          <w:sz w:val="28"/>
          <w:szCs w:val="28"/>
        </w:rPr>
        <w:t xml:space="preserve"> </w:t>
      </w:r>
      <w:r w:rsidR="00053FA5" w:rsidRPr="00CF571E">
        <w:rPr>
          <w:sz w:val="28"/>
          <w:szCs w:val="28"/>
        </w:rPr>
        <w:t>редакции согласно приложению № 3</w:t>
      </w:r>
      <w:r w:rsidR="00AD552A" w:rsidRPr="00CF571E">
        <w:rPr>
          <w:sz w:val="28"/>
          <w:szCs w:val="28"/>
        </w:rPr>
        <w:t xml:space="preserve"> к настоящему постановлению.</w:t>
      </w:r>
    </w:p>
    <w:p w:rsidR="00D52CC1" w:rsidRDefault="00D52CC1" w:rsidP="006F12B0">
      <w:pPr>
        <w:widowControl w:val="0"/>
        <w:ind w:firstLine="709"/>
        <w:jc w:val="both"/>
        <w:rPr>
          <w:sz w:val="28"/>
          <w:szCs w:val="28"/>
        </w:rPr>
      </w:pPr>
      <w:r>
        <w:rPr>
          <w:sz w:val="28"/>
          <w:szCs w:val="28"/>
        </w:rPr>
        <w:t xml:space="preserve">2. </w:t>
      </w:r>
      <w:r w:rsidRPr="00D52CC1">
        <w:rPr>
          <w:sz w:val="28"/>
          <w:szCs w:val="28"/>
        </w:rPr>
        <w:t>В п</w:t>
      </w:r>
      <w:r>
        <w:rPr>
          <w:bCs/>
          <w:sz w:val="28"/>
          <w:szCs w:val="28"/>
        </w:rPr>
        <w:t>риложении № 1</w:t>
      </w:r>
      <w:r w:rsidRPr="00D52CC1">
        <w:rPr>
          <w:bCs/>
          <w:sz w:val="28"/>
          <w:szCs w:val="28"/>
        </w:rPr>
        <w:t xml:space="preserve"> к постановлению </w:t>
      </w:r>
      <w:r w:rsidRPr="00D52CC1">
        <w:rPr>
          <w:sz w:val="28"/>
          <w:szCs w:val="28"/>
        </w:rPr>
        <w:t xml:space="preserve">«Порядок </w:t>
      </w:r>
      <w:r>
        <w:rPr>
          <w:sz w:val="28"/>
          <w:szCs w:val="28"/>
        </w:rPr>
        <w:t>финансирования мероприятий, предусмотренных государственной программой Новосибирской области «Культура Новосибирской области» на 2015-2020 годы»:</w:t>
      </w:r>
    </w:p>
    <w:p w:rsidR="00D52CC1" w:rsidRDefault="00D52CC1" w:rsidP="006F12B0">
      <w:pPr>
        <w:widowControl w:val="0"/>
        <w:ind w:firstLine="709"/>
        <w:jc w:val="both"/>
        <w:rPr>
          <w:sz w:val="28"/>
          <w:szCs w:val="28"/>
        </w:rPr>
      </w:pPr>
      <w:r>
        <w:rPr>
          <w:sz w:val="28"/>
          <w:szCs w:val="28"/>
        </w:rPr>
        <w:t>после абзаца восемнадцатого добавить абзац следующего содержания:</w:t>
      </w:r>
    </w:p>
    <w:p w:rsidR="00D52CC1" w:rsidRPr="00CF571E" w:rsidRDefault="00D52CC1" w:rsidP="006F12B0">
      <w:pPr>
        <w:widowControl w:val="0"/>
        <w:ind w:firstLine="709"/>
        <w:jc w:val="both"/>
        <w:rPr>
          <w:sz w:val="28"/>
          <w:szCs w:val="28"/>
        </w:rPr>
      </w:pPr>
      <w:r>
        <w:rPr>
          <w:sz w:val="28"/>
          <w:szCs w:val="28"/>
        </w:rPr>
        <w:t>«14</w:t>
      </w:r>
      <w:r w:rsidRPr="00D52CC1">
        <w:rPr>
          <w:sz w:val="28"/>
          <w:szCs w:val="28"/>
        </w:rPr>
        <w:t>) путем передачи из областного бюджета государственному казённому учреждению Новосибирской области «Управление Капитального Строительства» бюджетных инвестиций в форме капитальных вложений в объекты недвижимости государственной собственности Новосибирской области. При завершении строительства объектов, находящихся на территории муниципальных районов Новосибирской области, прекращается право оперативного управления государственного казенного учреждения Новосибирской области «Управление Капитального Строительства». Капитальные вложения по данным объектам передаются из государственной собственности Новосибирской области в собственность муниципальных образований Новосибирской области</w:t>
      </w:r>
      <w:proofErr w:type="gramStart"/>
      <w:r>
        <w:rPr>
          <w:sz w:val="28"/>
          <w:szCs w:val="28"/>
        </w:rPr>
        <w:t>;»</w:t>
      </w:r>
      <w:proofErr w:type="gramEnd"/>
      <w:r>
        <w:rPr>
          <w:sz w:val="28"/>
          <w:szCs w:val="28"/>
        </w:rPr>
        <w:t>;</w:t>
      </w:r>
    </w:p>
    <w:p w:rsidR="00CF751C" w:rsidRPr="00CF571E" w:rsidRDefault="00D52CC1" w:rsidP="00CF751C">
      <w:pPr>
        <w:widowControl w:val="0"/>
        <w:adjustRightInd w:val="0"/>
        <w:ind w:firstLine="709"/>
        <w:jc w:val="both"/>
        <w:rPr>
          <w:sz w:val="28"/>
          <w:szCs w:val="28"/>
        </w:rPr>
      </w:pPr>
      <w:r>
        <w:rPr>
          <w:sz w:val="28"/>
          <w:szCs w:val="28"/>
        </w:rPr>
        <w:t>3</w:t>
      </w:r>
      <w:r w:rsidR="00CF751C" w:rsidRPr="00CF571E">
        <w:rPr>
          <w:sz w:val="28"/>
          <w:szCs w:val="28"/>
        </w:rPr>
        <w:t>. В п</w:t>
      </w:r>
      <w:r w:rsidR="00CF751C" w:rsidRPr="00CF571E">
        <w:rPr>
          <w:bCs/>
          <w:sz w:val="28"/>
          <w:szCs w:val="28"/>
        </w:rPr>
        <w:t xml:space="preserve">риложении № 2 к постановлению </w:t>
      </w:r>
      <w:r w:rsidR="00CF751C" w:rsidRPr="00CF571E">
        <w:rPr>
          <w:sz w:val="28"/>
          <w:szCs w:val="28"/>
        </w:rPr>
        <w:t>«Порядок (Условия) предоставления и расходования межбюджетных трансфертов (субсидий) местным бюджетам на реализацию мероприятий государственной программы Новосибирской области «Культура Новосибирской области» на 2015-2020 годы»:</w:t>
      </w:r>
    </w:p>
    <w:p w:rsidR="00A81BC8" w:rsidRPr="00CF571E" w:rsidRDefault="00A81BC8" w:rsidP="00A81BC8">
      <w:pPr>
        <w:widowControl w:val="0"/>
        <w:adjustRightInd w:val="0"/>
        <w:ind w:firstLine="709"/>
        <w:jc w:val="both"/>
        <w:rPr>
          <w:sz w:val="28"/>
          <w:szCs w:val="28"/>
        </w:rPr>
      </w:pPr>
      <w:r w:rsidRPr="00CF571E">
        <w:rPr>
          <w:sz w:val="28"/>
          <w:szCs w:val="28"/>
        </w:rPr>
        <w:t>1) подпункт 6 пункта 4 изложить в следующей редакции:</w:t>
      </w:r>
    </w:p>
    <w:p w:rsidR="00A81BC8" w:rsidRPr="00CF571E" w:rsidRDefault="00A81BC8" w:rsidP="00A81BC8">
      <w:pPr>
        <w:widowControl w:val="0"/>
        <w:adjustRightInd w:val="0"/>
        <w:ind w:firstLine="709"/>
        <w:jc w:val="both"/>
        <w:rPr>
          <w:sz w:val="28"/>
          <w:szCs w:val="28"/>
        </w:rPr>
      </w:pPr>
      <w:proofErr w:type="gramStart"/>
      <w:r w:rsidRPr="00CF571E">
        <w:rPr>
          <w:sz w:val="28"/>
          <w:szCs w:val="28"/>
        </w:rPr>
        <w:t xml:space="preserve">«6) централизация закупок товаров, работ, услуг, включенных в перечень товаров, работ, услуг согласно приложению № 1 к постановлению Правительства Новосибирской области от 30.12.2013 № 597-п «О наделении полномочиями </w:t>
      </w:r>
      <w:r w:rsidRPr="00CF571E">
        <w:rPr>
          <w:sz w:val="28"/>
          <w:szCs w:val="28"/>
        </w:rPr>
        <w:lastRenderedPageBreak/>
        <w:t xml:space="preserve">государственного казенного учреждения Новосибирской области «Управление контрактной системы», с начальной (максимальной) ценой контракта, превышающей 1 млн. рублей, финансовое обеспечение которых частично или полностью осуществляется за счет субсидий.»; </w:t>
      </w:r>
      <w:proofErr w:type="gramEnd"/>
    </w:p>
    <w:p w:rsidR="00A81BC8" w:rsidRPr="00CF571E" w:rsidRDefault="00A81BC8" w:rsidP="00A81BC8">
      <w:pPr>
        <w:widowControl w:val="0"/>
        <w:adjustRightInd w:val="0"/>
        <w:ind w:firstLine="709"/>
        <w:jc w:val="both"/>
        <w:rPr>
          <w:sz w:val="28"/>
          <w:szCs w:val="28"/>
        </w:rPr>
      </w:pPr>
      <w:r w:rsidRPr="00CF571E">
        <w:rPr>
          <w:sz w:val="28"/>
          <w:szCs w:val="28"/>
        </w:rPr>
        <w:t xml:space="preserve">2) абзац четвертый подпункта 3 пункта 5 изложить в следующей редакции: </w:t>
      </w:r>
    </w:p>
    <w:p w:rsidR="00A81BC8" w:rsidRPr="00CF571E" w:rsidRDefault="00A81BC8" w:rsidP="00A81BC8">
      <w:pPr>
        <w:widowControl w:val="0"/>
        <w:adjustRightInd w:val="0"/>
        <w:ind w:firstLine="709"/>
        <w:jc w:val="both"/>
        <w:rPr>
          <w:sz w:val="28"/>
          <w:szCs w:val="28"/>
        </w:rPr>
      </w:pPr>
      <w:proofErr w:type="gramStart"/>
      <w:r w:rsidRPr="00CF571E">
        <w:rPr>
          <w:sz w:val="28"/>
          <w:szCs w:val="28"/>
        </w:rPr>
        <w:t>«в) в случае если начальная (максимальная) цена контракта превышает 1 млн. рублей на осуществление закупок, товаров, работ, услуг, включенных в перечень товаров, работ, услуг согласно приложению № 1 к постановлению Правительства Новосибирской области от 30.12.2013 № 597-п «О наделении полномочиями государственного казенного учреждения Новосибирской области «Управление контрактной системы», то размещение заказа на  закупку товаров, работ и услуг осуществляется в соответствии с вышеуказанным</w:t>
      </w:r>
      <w:proofErr w:type="gramEnd"/>
      <w:r w:rsidRPr="00CF571E">
        <w:rPr>
          <w:sz w:val="28"/>
          <w:szCs w:val="28"/>
        </w:rPr>
        <w:t xml:space="preserve"> постановлением</w:t>
      </w:r>
      <w:proofErr w:type="gramStart"/>
      <w:r w:rsidRPr="00CF571E">
        <w:rPr>
          <w:sz w:val="28"/>
          <w:szCs w:val="28"/>
        </w:rPr>
        <w:t>;»</w:t>
      </w:r>
      <w:proofErr w:type="gramEnd"/>
      <w:r w:rsidRPr="00CF571E">
        <w:rPr>
          <w:sz w:val="28"/>
          <w:szCs w:val="28"/>
        </w:rPr>
        <w:t>;</w:t>
      </w:r>
    </w:p>
    <w:p w:rsidR="00A81BC8" w:rsidRPr="00CF571E" w:rsidRDefault="00A81BC8" w:rsidP="00A81BC8">
      <w:pPr>
        <w:widowControl w:val="0"/>
        <w:adjustRightInd w:val="0"/>
        <w:ind w:firstLine="709"/>
        <w:jc w:val="both"/>
        <w:rPr>
          <w:sz w:val="28"/>
          <w:szCs w:val="28"/>
        </w:rPr>
      </w:pPr>
      <w:r w:rsidRPr="00CF571E">
        <w:rPr>
          <w:sz w:val="28"/>
          <w:szCs w:val="28"/>
        </w:rPr>
        <w:t>3) пункт 10 изложить в следующей редакции:</w:t>
      </w:r>
    </w:p>
    <w:p w:rsidR="00A81BC8" w:rsidRPr="00CF571E" w:rsidRDefault="00A81BC8" w:rsidP="00E34B6A">
      <w:pPr>
        <w:widowControl w:val="0"/>
        <w:adjustRightInd w:val="0"/>
        <w:ind w:firstLine="709"/>
        <w:jc w:val="both"/>
        <w:rPr>
          <w:sz w:val="28"/>
          <w:szCs w:val="28"/>
        </w:rPr>
      </w:pPr>
      <w:r w:rsidRPr="00CF571E">
        <w:rPr>
          <w:sz w:val="28"/>
          <w:szCs w:val="28"/>
        </w:rPr>
        <w:t>«</w:t>
      </w:r>
      <w:bookmarkStart w:id="3" w:name="sub_14217"/>
      <w:r w:rsidRPr="00CF571E">
        <w:rPr>
          <w:sz w:val="28"/>
          <w:szCs w:val="28"/>
        </w:rPr>
        <w:t>10. Контроль за соблюдением муниципальными образованиями условий и целей, установленных при предоставлении субсидии, осуществляется управлением</w:t>
      </w:r>
      <w:proofErr w:type="gramStart"/>
      <w:r w:rsidRPr="00CF571E">
        <w:rPr>
          <w:sz w:val="28"/>
          <w:szCs w:val="28"/>
        </w:rPr>
        <w:t>.»</w:t>
      </w:r>
      <w:bookmarkEnd w:id="3"/>
      <w:r w:rsidR="00116118" w:rsidRPr="00CF571E">
        <w:rPr>
          <w:sz w:val="28"/>
          <w:szCs w:val="28"/>
        </w:rPr>
        <w:t>;</w:t>
      </w:r>
    </w:p>
    <w:p w:rsidR="00116118" w:rsidRPr="00CF571E" w:rsidRDefault="00355265" w:rsidP="00116118">
      <w:pPr>
        <w:widowControl w:val="0"/>
        <w:adjustRightInd w:val="0"/>
        <w:ind w:firstLine="709"/>
        <w:jc w:val="both"/>
        <w:rPr>
          <w:sz w:val="28"/>
          <w:szCs w:val="28"/>
        </w:rPr>
      </w:pPr>
      <w:proofErr w:type="gramEnd"/>
      <w:r w:rsidRPr="00CF571E">
        <w:rPr>
          <w:sz w:val="28"/>
          <w:szCs w:val="28"/>
        </w:rPr>
        <w:t>4) подпункт 2)</w:t>
      </w:r>
      <w:r w:rsidR="00116118" w:rsidRPr="00CF571E">
        <w:rPr>
          <w:sz w:val="28"/>
          <w:szCs w:val="28"/>
        </w:rPr>
        <w:t xml:space="preserve"> пункта 22</w:t>
      </w:r>
      <w:r w:rsidRPr="00CF571E">
        <w:rPr>
          <w:sz w:val="28"/>
          <w:szCs w:val="28"/>
        </w:rPr>
        <w:t xml:space="preserve"> – </w:t>
      </w:r>
      <w:r w:rsidR="00014629" w:rsidRPr="00CF571E">
        <w:rPr>
          <w:sz w:val="28"/>
          <w:szCs w:val="28"/>
        </w:rPr>
        <w:t>исключить</w:t>
      </w:r>
      <w:r w:rsidRPr="00CF571E">
        <w:rPr>
          <w:sz w:val="28"/>
          <w:szCs w:val="28"/>
        </w:rPr>
        <w:t>;</w:t>
      </w:r>
    </w:p>
    <w:p w:rsidR="00116118" w:rsidRPr="00CF571E" w:rsidRDefault="00355265" w:rsidP="00E34B6A">
      <w:pPr>
        <w:widowControl w:val="0"/>
        <w:adjustRightInd w:val="0"/>
        <w:ind w:firstLine="709"/>
        <w:jc w:val="both"/>
        <w:rPr>
          <w:sz w:val="28"/>
          <w:szCs w:val="28"/>
        </w:rPr>
      </w:pPr>
      <w:r w:rsidRPr="00CF571E">
        <w:rPr>
          <w:sz w:val="28"/>
          <w:szCs w:val="28"/>
        </w:rPr>
        <w:t>5</w:t>
      </w:r>
      <w:r w:rsidR="00116118" w:rsidRPr="00CF571E">
        <w:rPr>
          <w:sz w:val="28"/>
          <w:szCs w:val="28"/>
        </w:rPr>
        <w:t>)</w:t>
      </w:r>
      <w:r w:rsidRPr="00CF571E">
        <w:rPr>
          <w:sz w:val="28"/>
          <w:szCs w:val="28"/>
        </w:rPr>
        <w:t xml:space="preserve"> подпункт</w:t>
      </w:r>
      <w:r w:rsidR="009C5C14" w:rsidRPr="00CF571E">
        <w:rPr>
          <w:sz w:val="28"/>
          <w:szCs w:val="28"/>
        </w:rPr>
        <w:t xml:space="preserve"> 1</w:t>
      </w:r>
      <w:r w:rsidRPr="00CF571E">
        <w:rPr>
          <w:sz w:val="28"/>
          <w:szCs w:val="28"/>
        </w:rPr>
        <w:t>)</w:t>
      </w:r>
      <w:r w:rsidR="009C5C14" w:rsidRPr="00CF571E">
        <w:rPr>
          <w:sz w:val="28"/>
          <w:szCs w:val="28"/>
        </w:rPr>
        <w:t xml:space="preserve"> пункта 40</w:t>
      </w:r>
      <w:r w:rsidR="00014629" w:rsidRPr="00CF571E">
        <w:rPr>
          <w:sz w:val="28"/>
          <w:szCs w:val="28"/>
        </w:rPr>
        <w:t xml:space="preserve"> – исключить</w:t>
      </w:r>
      <w:r w:rsidRPr="00CF571E">
        <w:rPr>
          <w:sz w:val="28"/>
          <w:szCs w:val="28"/>
        </w:rPr>
        <w:t>;</w:t>
      </w:r>
    </w:p>
    <w:p w:rsidR="00AD552A" w:rsidRPr="00CF571E" w:rsidRDefault="00CF751C" w:rsidP="00FC1923">
      <w:pPr>
        <w:widowControl w:val="0"/>
        <w:jc w:val="both"/>
        <w:rPr>
          <w:sz w:val="28"/>
          <w:szCs w:val="28"/>
          <w:lang w:eastAsia="en-US"/>
        </w:rPr>
      </w:pPr>
      <w:r w:rsidRPr="00CF571E">
        <w:rPr>
          <w:sz w:val="28"/>
          <w:szCs w:val="28"/>
        </w:rPr>
        <w:tab/>
      </w:r>
      <w:r w:rsidR="00355265" w:rsidRPr="00CF571E">
        <w:rPr>
          <w:sz w:val="28"/>
          <w:szCs w:val="28"/>
        </w:rPr>
        <w:t>6</w:t>
      </w:r>
      <w:r w:rsidR="00E34B6A" w:rsidRPr="00CF571E">
        <w:rPr>
          <w:sz w:val="28"/>
          <w:szCs w:val="28"/>
        </w:rPr>
        <w:t xml:space="preserve">) </w:t>
      </w:r>
      <w:r w:rsidRPr="00CF571E">
        <w:rPr>
          <w:sz w:val="28"/>
          <w:szCs w:val="28"/>
        </w:rPr>
        <w:t>в подпункте 2) пункта 72 слова «с численностью до 300 человек» заменить словами «с численностью до 300 тысяч человек»</w:t>
      </w:r>
      <w:r w:rsidR="009C5C14" w:rsidRPr="00CF571E">
        <w:rPr>
          <w:sz w:val="28"/>
          <w:szCs w:val="28"/>
        </w:rPr>
        <w:t>.</w:t>
      </w:r>
    </w:p>
    <w:p w:rsidR="00AD552A" w:rsidRPr="00CF571E" w:rsidRDefault="00AD552A" w:rsidP="00AD552A">
      <w:pPr>
        <w:widowControl w:val="0"/>
        <w:jc w:val="both"/>
        <w:rPr>
          <w:sz w:val="28"/>
          <w:szCs w:val="28"/>
          <w:lang w:eastAsia="en-US"/>
        </w:rPr>
      </w:pPr>
    </w:p>
    <w:p w:rsidR="00AD552A" w:rsidRPr="00CF571E" w:rsidRDefault="00AD552A" w:rsidP="00AD552A">
      <w:pPr>
        <w:widowControl w:val="0"/>
        <w:jc w:val="both"/>
        <w:rPr>
          <w:sz w:val="28"/>
          <w:szCs w:val="28"/>
          <w:lang w:eastAsia="en-US"/>
        </w:rPr>
      </w:pPr>
    </w:p>
    <w:p w:rsidR="008423E0" w:rsidRPr="00CF571E" w:rsidRDefault="008423E0" w:rsidP="00AD552A">
      <w:pPr>
        <w:widowControl w:val="0"/>
        <w:jc w:val="both"/>
        <w:rPr>
          <w:sz w:val="28"/>
          <w:szCs w:val="28"/>
          <w:lang w:eastAsia="en-US"/>
        </w:rPr>
      </w:pPr>
    </w:p>
    <w:p w:rsidR="0049118B" w:rsidRPr="00CF571E" w:rsidRDefault="0049118B" w:rsidP="0049118B">
      <w:pPr>
        <w:widowControl w:val="0"/>
        <w:jc w:val="both"/>
        <w:rPr>
          <w:sz w:val="28"/>
          <w:szCs w:val="28"/>
          <w:lang w:eastAsia="en-US"/>
        </w:rPr>
      </w:pPr>
      <w:r w:rsidRPr="00CF571E">
        <w:rPr>
          <w:sz w:val="28"/>
          <w:szCs w:val="28"/>
          <w:lang w:eastAsia="en-US"/>
        </w:rPr>
        <w:t xml:space="preserve">Временно </w:t>
      </w:r>
      <w:proofErr w:type="gramStart"/>
      <w:r w:rsidRPr="00CF571E">
        <w:rPr>
          <w:sz w:val="28"/>
          <w:szCs w:val="28"/>
          <w:lang w:eastAsia="en-US"/>
        </w:rPr>
        <w:t>исполняющий</w:t>
      </w:r>
      <w:proofErr w:type="gramEnd"/>
      <w:r w:rsidRPr="00CF571E">
        <w:rPr>
          <w:sz w:val="28"/>
          <w:szCs w:val="28"/>
          <w:lang w:eastAsia="en-US"/>
        </w:rPr>
        <w:t xml:space="preserve"> обязанности </w:t>
      </w:r>
    </w:p>
    <w:p w:rsidR="0049118B" w:rsidRPr="00CF571E" w:rsidRDefault="0049118B" w:rsidP="0049118B">
      <w:pPr>
        <w:widowControl w:val="0"/>
        <w:jc w:val="both"/>
        <w:rPr>
          <w:sz w:val="28"/>
          <w:szCs w:val="28"/>
          <w:lang w:eastAsia="en-US"/>
        </w:rPr>
      </w:pPr>
      <w:r w:rsidRPr="00CF571E">
        <w:rPr>
          <w:sz w:val="28"/>
          <w:szCs w:val="28"/>
          <w:lang w:eastAsia="en-US"/>
        </w:rPr>
        <w:t xml:space="preserve">Губернатора Новосибирской области   </w:t>
      </w:r>
      <w:r w:rsidRPr="00CF571E">
        <w:rPr>
          <w:sz w:val="28"/>
          <w:szCs w:val="28"/>
          <w:lang w:eastAsia="en-US"/>
        </w:rPr>
        <w:tab/>
      </w:r>
      <w:r w:rsidRPr="00CF571E">
        <w:rPr>
          <w:sz w:val="28"/>
          <w:szCs w:val="28"/>
          <w:lang w:eastAsia="en-US"/>
        </w:rPr>
        <w:tab/>
        <w:t xml:space="preserve">                                А.А. Травников</w:t>
      </w:r>
    </w:p>
    <w:p w:rsidR="00720FB0" w:rsidRPr="00CF571E" w:rsidRDefault="00720FB0" w:rsidP="00AD552A">
      <w:pPr>
        <w:widowControl w:val="0"/>
        <w:jc w:val="both"/>
        <w:rPr>
          <w:sz w:val="28"/>
          <w:szCs w:val="28"/>
          <w:lang w:eastAsia="en-US"/>
        </w:rPr>
      </w:pPr>
    </w:p>
    <w:p w:rsidR="00AC17D5" w:rsidRPr="00CF571E" w:rsidRDefault="00AC17D5" w:rsidP="00AD552A">
      <w:pPr>
        <w:widowControl w:val="0"/>
        <w:jc w:val="both"/>
        <w:rPr>
          <w:sz w:val="28"/>
          <w:szCs w:val="28"/>
          <w:lang w:eastAsia="en-US"/>
        </w:rPr>
      </w:pPr>
    </w:p>
    <w:p w:rsidR="00AC17D5" w:rsidRPr="00CF571E" w:rsidRDefault="00AC17D5" w:rsidP="00AD552A">
      <w:pPr>
        <w:widowControl w:val="0"/>
        <w:jc w:val="both"/>
        <w:rPr>
          <w:sz w:val="28"/>
          <w:szCs w:val="28"/>
          <w:lang w:eastAsia="en-US"/>
        </w:rPr>
      </w:pPr>
    </w:p>
    <w:p w:rsidR="00AC17D5" w:rsidRPr="00CF571E" w:rsidRDefault="00AC17D5" w:rsidP="00AD552A">
      <w:pPr>
        <w:widowControl w:val="0"/>
        <w:jc w:val="both"/>
        <w:rPr>
          <w:sz w:val="28"/>
          <w:szCs w:val="28"/>
          <w:lang w:eastAsia="en-US"/>
        </w:rPr>
      </w:pPr>
    </w:p>
    <w:p w:rsidR="00AC17D5" w:rsidRPr="00CF571E" w:rsidRDefault="00AC17D5" w:rsidP="00AD552A">
      <w:pPr>
        <w:widowControl w:val="0"/>
        <w:jc w:val="both"/>
        <w:rPr>
          <w:sz w:val="28"/>
          <w:szCs w:val="28"/>
          <w:lang w:eastAsia="en-US"/>
        </w:rPr>
      </w:pPr>
    </w:p>
    <w:p w:rsidR="00AC17D5" w:rsidRPr="00CF571E" w:rsidRDefault="00AC17D5" w:rsidP="00AD552A">
      <w:pPr>
        <w:widowControl w:val="0"/>
        <w:jc w:val="both"/>
        <w:rPr>
          <w:sz w:val="28"/>
          <w:szCs w:val="28"/>
          <w:lang w:eastAsia="en-US"/>
        </w:rPr>
      </w:pPr>
    </w:p>
    <w:p w:rsidR="00AC17D5" w:rsidRPr="00CF571E" w:rsidRDefault="00AC17D5" w:rsidP="00AD552A">
      <w:pPr>
        <w:widowControl w:val="0"/>
        <w:jc w:val="both"/>
        <w:rPr>
          <w:sz w:val="28"/>
          <w:szCs w:val="28"/>
          <w:lang w:eastAsia="en-US"/>
        </w:rPr>
      </w:pPr>
    </w:p>
    <w:p w:rsidR="00AC17D5" w:rsidRPr="00CF571E" w:rsidRDefault="00AC17D5" w:rsidP="00AD552A">
      <w:pPr>
        <w:widowControl w:val="0"/>
        <w:jc w:val="both"/>
        <w:rPr>
          <w:sz w:val="28"/>
          <w:szCs w:val="28"/>
          <w:lang w:eastAsia="en-US"/>
        </w:rPr>
      </w:pPr>
    </w:p>
    <w:p w:rsidR="00AC17D5" w:rsidRPr="00CF571E" w:rsidRDefault="00AC17D5" w:rsidP="00AD552A">
      <w:pPr>
        <w:widowControl w:val="0"/>
        <w:jc w:val="both"/>
        <w:rPr>
          <w:sz w:val="28"/>
          <w:szCs w:val="28"/>
          <w:lang w:eastAsia="en-US"/>
        </w:rPr>
      </w:pPr>
    </w:p>
    <w:p w:rsidR="00AC17D5" w:rsidRPr="00CF571E" w:rsidRDefault="00AC17D5" w:rsidP="00AD552A">
      <w:pPr>
        <w:widowControl w:val="0"/>
        <w:jc w:val="both"/>
        <w:rPr>
          <w:sz w:val="28"/>
          <w:szCs w:val="28"/>
          <w:lang w:eastAsia="en-US"/>
        </w:rPr>
      </w:pPr>
    </w:p>
    <w:p w:rsidR="00AC17D5" w:rsidRPr="00CF571E" w:rsidRDefault="00AC17D5" w:rsidP="00AD552A">
      <w:pPr>
        <w:widowControl w:val="0"/>
        <w:jc w:val="both"/>
        <w:rPr>
          <w:sz w:val="28"/>
          <w:szCs w:val="28"/>
          <w:lang w:eastAsia="en-US"/>
        </w:rPr>
      </w:pPr>
    </w:p>
    <w:p w:rsidR="00AC17D5" w:rsidRPr="00CF571E" w:rsidRDefault="00AC17D5" w:rsidP="00AD552A">
      <w:pPr>
        <w:widowControl w:val="0"/>
        <w:jc w:val="both"/>
        <w:rPr>
          <w:sz w:val="28"/>
          <w:szCs w:val="28"/>
          <w:lang w:eastAsia="en-US"/>
        </w:rPr>
      </w:pPr>
    </w:p>
    <w:p w:rsidR="00AC17D5" w:rsidRPr="00CF571E" w:rsidRDefault="00AC17D5" w:rsidP="00AD552A">
      <w:pPr>
        <w:widowControl w:val="0"/>
        <w:jc w:val="both"/>
        <w:rPr>
          <w:sz w:val="28"/>
          <w:szCs w:val="28"/>
          <w:lang w:eastAsia="en-US"/>
        </w:rPr>
      </w:pPr>
    </w:p>
    <w:p w:rsidR="00AC17D5" w:rsidRPr="00CF571E" w:rsidRDefault="00AC17D5" w:rsidP="00AD552A">
      <w:pPr>
        <w:widowControl w:val="0"/>
        <w:jc w:val="both"/>
        <w:rPr>
          <w:sz w:val="28"/>
          <w:szCs w:val="28"/>
          <w:lang w:eastAsia="en-US"/>
        </w:rPr>
      </w:pPr>
    </w:p>
    <w:p w:rsidR="00AC17D5" w:rsidRPr="00CF571E" w:rsidRDefault="00AC17D5" w:rsidP="00AD552A">
      <w:pPr>
        <w:widowControl w:val="0"/>
        <w:jc w:val="both"/>
        <w:rPr>
          <w:sz w:val="28"/>
          <w:szCs w:val="28"/>
          <w:lang w:eastAsia="en-US"/>
        </w:rPr>
      </w:pPr>
    </w:p>
    <w:p w:rsidR="00AC17D5" w:rsidRDefault="00AC17D5" w:rsidP="00AD552A">
      <w:pPr>
        <w:widowControl w:val="0"/>
        <w:jc w:val="both"/>
        <w:rPr>
          <w:sz w:val="28"/>
          <w:szCs w:val="28"/>
          <w:lang w:eastAsia="en-US"/>
        </w:rPr>
      </w:pPr>
    </w:p>
    <w:p w:rsidR="00FC7792" w:rsidRPr="00CF571E" w:rsidRDefault="00FC7792" w:rsidP="00AD552A">
      <w:pPr>
        <w:widowControl w:val="0"/>
        <w:jc w:val="both"/>
        <w:rPr>
          <w:sz w:val="28"/>
          <w:szCs w:val="28"/>
          <w:lang w:eastAsia="en-US"/>
        </w:rPr>
      </w:pPr>
      <w:bookmarkStart w:id="4" w:name="_GoBack"/>
      <w:bookmarkEnd w:id="4"/>
    </w:p>
    <w:p w:rsidR="00AD552A" w:rsidRPr="00CF571E" w:rsidRDefault="00AD552A" w:rsidP="00AD552A">
      <w:pPr>
        <w:widowControl w:val="0"/>
        <w:jc w:val="both"/>
        <w:rPr>
          <w:lang w:eastAsia="en-US"/>
        </w:rPr>
      </w:pPr>
    </w:p>
    <w:p w:rsidR="00AD552A" w:rsidRPr="00CF571E" w:rsidRDefault="00AD552A" w:rsidP="00AD552A">
      <w:pPr>
        <w:widowControl w:val="0"/>
        <w:jc w:val="both"/>
        <w:rPr>
          <w:lang w:eastAsia="en-US"/>
        </w:rPr>
      </w:pPr>
      <w:r w:rsidRPr="00CF571E">
        <w:rPr>
          <w:lang w:eastAsia="en-US"/>
        </w:rPr>
        <w:t>И.Н. Решетников</w:t>
      </w:r>
    </w:p>
    <w:p w:rsidR="0049118B" w:rsidRPr="00CF571E" w:rsidRDefault="0049118B" w:rsidP="00AD552A">
      <w:pPr>
        <w:rPr>
          <w:lang w:eastAsia="en-US"/>
        </w:rPr>
      </w:pPr>
      <w:r w:rsidRPr="00CF571E">
        <w:rPr>
          <w:lang w:eastAsia="en-US"/>
        </w:rPr>
        <w:t>238 72 30</w:t>
      </w:r>
    </w:p>
    <w:p w:rsidR="0049118B" w:rsidRPr="00CF571E" w:rsidRDefault="0049118B" w:rsidP="0049118B">
      <w:pPr>
        <w:rPr>
          <w:sz w:val="28"/>
          <w:szCs w:val="28"/>
        </w:rPr>
      </w:pPr>
      <w:r w:rsidRPr="00CF571E">
        <w:rPr>
          <w:sz w:val="28"/>
          <w:szCs w:val="28"/>
        </w:rPr>
        <w:lastRenderedPageBreak/>
        <w:t>СОГЛАСОВАНО:</w:t>
      </w:r>
    </w:p>
    <w:p w:rsidR="00AE40FC" w:rsidRPr="00CF571E" w:rsidRDefault="00AE40FC" w:rsidP="0049118B">
      <w:pPr>
        <w:rPr>
          <w:sz w:val="28"/>
          <w:szCs w:val="28"/>
        </w:rPr>
      </w:pPr>
    </w:p>
    <w:tbl>
      <w:tblPr>
        <w:tblW w:w="9923" w:type="dxa"/>
        <w:shd w:val="clear" w:color="auto" w:fill="FFFFFF"/>
        <w:tblCellMar>
          <w:left w:w="0" w:type="dxa"/>
          <w:right w:w="0" w:type="dxa"/>
        </w:tblCellMar>
        <w:tblLook w:val="0000" w:firstRow="0" w:lastRow="0" w:firstColumn="0" w:lastColumn="0" w:noHBand="0" w:noVBand="0"/>
      </w:tblPr>
      <w:tblGrid>
        <w:gridCol w:w="5954"/>
        <w:gridCol w:w="3969"/>
      </w:tblGrid>
      <w:tr w:rsidR="0049118B" w:rsidRPr="00CF571E" w:rsidTr="000E0971">
        <w:trPr>
          <w:trHeight w:val="1058"/>
        </w:trPr>
        <w:tc>
          <w:tcPr>
            <w:tcW w:w="5954" w:type="dxa"/>
          </w:tcPr>
          <w:p w:rsidR="0049118B" w:rsidRPr="00CF571E" w:rsidRDefault="0049118B" w:rsidP="0049118B">
            <w:pPr>
              <w:rPr>
                <w:sz w:val="28"/>
                <w:szCs w:val="28"/>
              </w:rPr>
            </w:pPr>
            <w:r w:rsidRPr="00CF571E">
              <w:rPr>
                <w:sz w:val="28"/>
                <w:szCs w:val="28"/>
              </w:rPr>
              <w:t xml:space="preserve">Временно </w:t>
            </w:r>
            <w:proofErr w:type="gramStart"/>
            <w:r w:rsidRPr="00CF571E">
              <w:rPr>
                <w:sz w:val="28"/>
                <w:szCs w:val="28"/>
              </w:rPr>
              <w:t>исполняющий</w:t>
            </w:r>
            <w:proofErr w:type="gramEnd"/>
            <w:r w:rsidRPr="00CF571E">
              <w:rPr>
                <w:sz w:val="28"/>
                <w:szCs w:val="28"/>
              </w:rPr>
              <w:t xml:space="preserve"> обязанности первого заместителя Губернатора Новосибирской области</w:t>
            </w:r>
          </w:p>
        </w:tc>
        <w:tc>
          <w:tcPr>
            <w:tcW w:w="3969" w:type="dxa"/>
            <w:shd w:val="clear" w:color="auto" w:fill="auto"/>
            <w:tcMar>
              <w:top w:w="0" w:type="dxa"/>
              <w:left w:w="108" w:type="dxa"/>
              <w:bottom w:w="0" w:type="dxa"/>
              <w:right w:w="108" w:type="dxa"/>
            </w:tcMar>
          </w:tcPr>
          <w:p w:rsidR="0049118B" w:rsidRPr="00CF571E" w:rsidRDefault="0049118B" w:rsidP="00822BB3">
            <w:pPr>
              <w:jc w:val="right"/>
              <w:rPr>
                <w:sz w:val="28"/>
                <w:szCs w:val="28"/>
              </w:rPr>
            </w:pPr>
            <w:r w:rsidRPr="00CF571E">
              <w:rPr>
                <w:sz w:val="28"/>
                <w:szCs w:val="28"/>
              </w:rPr>
              <w:t xml:space="preserve">    </w:t>
            </w:r>
            <w:r w:rsidR="000E0971" w:rsidRPr="00CF571E">
              <w:rPr>
                <w:sz w:val="28"/>
                <w:szCs w:val="28"/>
              </w:rPr>
              <w:t xml:space="preserve">                         </w:t>
            </w:r>
            <w:r w:rsidRPr="00CF571E">
              <w:rPr>
                <w:sz w:val="28"/>
                <w:szCs w:val="28"/>
              </w:rPr>
              <w:t>Ю.Ф. Петухов</w:t>
            </w:r>
          </w:p>
          <w:p w:rsidR="0049118B" w:rsidRPr="00CF571E" w:rsidRDefault="0049118B" w:rsidP="00822BB3">
            <w:pPr>
              <w:jc w:val="right"/>
              <w:rPr>
                <w:sz w:val="28"/>
                <w:szCs w:val="28"/>
              </w:rPr>
            </w:pPr>
            <w:r w:rsidRPr="00CF571E">
              <w:rPr>
                <w:sz w:val="28"/>
                <w:szCs w:val="28"/>
              </w:rPr>
              <w:t xml:space="preserve">                                 «___»__________2018г.</w:t>
            </w:r>
          </w:p>
          <w:p w:rsidR="0049118B" w:rsidRPr="00CF571E" w:rsidRDefault="0049118B" w:rsidP="00822BB3">
            <w:pPr>
              <w:jc w:val="right"/>
              <w:rPr>
                <w:sz w:val="28"/>
                <w:szCs w:val="28"/>
              </w:rPr>
            </w:pPr>
            <w:r w:rsidRPr="00CF571E">
              <w:rPr>
                <w:sz w:val="28"/>
                <w:szCs w:val="28"/>
              </w:rPr>
              <w:t xml:space="preserve">                                         </w:t>
            </w:r>
          </w:p>
        </w:tc>
      </w:tr>
      <w:tr w:rsidR="0049118B" w:rsidRPr="00CF571E" w:rsidTr="000E0971">
        <w:trPr>
          <w:trHeight w:val="1058"/>
        </w:trPr>
        <w:tc>
          <w:tcPr>
            <w:tcW w:w="5954" w:type="dxa"/>
          </w:tcPr>
          <w:p w:rsidR="0049118B" w:rsidRPr="00CF571E" w:rsidRDefault="0049118B" w:rsidP="0049118B">
            <w:pPr>
              <w:rPr>
                <w:sz w:val="28"/>
                <w:szCs w:val="28"/>
              </w:rPr>
            </w:pPr>
            <w:r w:rsidRPr="00CF571E">
              <w:rPr>
                <w:sz w:val="28"/>
                <w:szCs w:val="28"/>
              </w:rPr>
              <w:t xml:space="preserve">Временно </w:t>
            </w:r>
            <w:proofErr w:type="gramStart"/>
            <w:r w:rsidRPr="00CF571E">
              <w:rPr>
                <w:sz w:val="28"/>
                <w:szCs w:val="28"/>
              </w:rPr>
              <w:t>исполняющий</w:t>
            </w:r>
            <w:proofErr w:type="gramEnd"/>
            <w:r w:rsidRPr="00CF571E">
              <w:rPr>
                <w:sz w:val="28"/>
                <w:szCs w:val="28"/>
              </w:rPr>
              <w:t xml:space="preserve"> обязанности заместителя Губернатора Новосибирской области</w:t>
            </w:r>
          </w:p>
          <w:p w:rsidR="0049118B" w:rsidRPr="00CF571E" w:rsidRDefault="0049118B" w:rsidP="0049118B">
            <w:pPr>
              <w:rPr>
                <w:sz w:val="28"/>
                <w:szCs w:val="28"/>
              </w:rPr>
            </w:pPr>
          </w:p>
        </w:tc>
        <w:tc>
          <w:tcPr>
            <w:tcW w:w="3969" w:type="dxa"/>
            <w:shd w:val="clear" w:color="auto" w:fill="auto"/>
            <w:tcMar>
              <w:top w:w="0" w:type="dxa"/>
              <w:left w:w="108" w:type="dxa"/>
              <w:bottom w:w="0" w:type="dxa"/>
              <w:right w:w="108" w:type="dxa"/>
            </w:tcMar>
          </w:tcPr>
          <w:p w:rsidR="0049118B" w:rsidRPr="00CF571E" w:rsidRDefault="0049118B" w:rsidP="00822BB3">
            <w:pPr>
              <w:jc w:val="right"/>
              <w:rPr>
                <w:sz w:val="28"/>
                <w:szCs w:val="28"/>
              </w:rPr>
            </w:pPr>
            <w:r w:rsidRPr="00CF571E">
              <w:rPr>
                <w:sz w:val="28"/>
                <w:szCs w:val="28"/>
              </w:rPr>
              <w:t xml:space="preserve">      </w:t>
            </w:r>
            <w:r w:rsidR="000E0971" w:rsidRPr="00CF571E">
              <w:rPr>
                <w:sz w:val="28"/>
                <w:szCs w:val="28"/>
              </w:rPr>
              <w:t xml:space="preserve">                      </w:t>
            </w:r>
            <w:r w:rsidR="00822BB3" w:rsidRPr="00CF571E">
              <w:rPr>
                <w:sz w:val="28"/>
                <w:szCs w:val="28"/>
              </w:rPr>
              <w:t xml:space="preserve"> </w:t>
            </w:r>
            <w:r w:rsidRPr="00CF571E">
              <w:rPr>
                <w:sz w:val="28"/>
                <w:szCs w:val="28"/>
              </w:rPr>
              <w:t>С.А. Нелюбов</w:t>
            </w:r>
          </w:p>
          <w:p w:rsidR="0049118B" w:rsidRPr="00CF571E" w:rsidRDefault="0049118B" w:rsidP="00822BB3">
            <w:pPr>
              <w:jc w:val="right"/>
              <w:rPr>
                <w:sz w:val="28"/>
                <w:szCs w:val="28"/>
              </w:rPr>
            </w:pPr>
            <w:r w:rsidRPr="00CF571E">
              <w:rPr>
                <w:sz w:val="28"/>
                <w:szCs w:val="28"/>
              </w:rPr>
              <w:t xml:space="preserve">                                 «___»__________2018г.</w:t>
            </w:r>
          </w:p>
        </w:tc>
      </w:tr>
      <w:tr w:rsidR="0049118B" w:rsidRPr="00CF571E" w:rsidTr="000E0971">
        <w:trPr>
          <w:trHeight w:val="1238"/>
        </w:trPr>
        <w:tc>
          <w:tcPr>
            <w:tcW w:w="5954" w:type="dxa"/>
          </w:tcPr>
          <w:p w:rsidR="0049118B" w:rsidRPr="00CF571E" w:rsidRDefault="0049118B" w:rsidP="0049118B">
            <w:pPr>
              <w:rPr>
                <w:sz w:val="28"/>
                <w:szCs w:val="28"/>
              </w:rPr>
            </w:pPr>
            <w:r w:rsidRPr="00CF571E">
              <w:rPr>
                <w:sz w:val="28"/>
                <w:szCs w:val="28"/>
              </w:rPr>
              <w:t xml:space="preserve">Временно исполняющая обязанности заместителя Председателя Правительства Новосибирской области - </w:t>
            </w:r>
            <w:proofErr w:type="gramStart"/>
            <w:r w:rsidRPr="00CF571E">
              <w:rPr>
                <w:sz w:val="28"/>
                <w:szCs w:val="28"/>
              </w:rPr>
              <w:t>м</w:t>
            </w:r>
            <w:hyperlink r:id="rId10" w:history="1">
              <w:r w:rsidRPr="00CF571E">
                <w:rPr>
                  <w:rStyle w:val="af1"/>
                  <w:color w:val="auto"/>
                  <w:sz w:val="28"/>
                  <w:szCs w:val="28"/>
                  <w:u w:val="none"/>
                </w:rPr>
                <w:t>инистра</w:t>
              </w:r>
              <w:proofErr w:type="gramEnd"/>
              <w:r w:rsidRPr="00CF571E">
                <w:rPr>
                  <w:rStyle w:val="af1"/>
                  <w:color w:val="auto"/>
                  <w:sz w:val="28"/>
                  <w:szCs w:val="28"/>
                  <w:u w:val="none"/>
                </w:rPr>
                <w:t xml:space="preserve"> юстиции Новосибирской области</w:t>
              </w:r>
            </w:hyperlink>
          </w:p>
          <w:p w:rsidR="0049118B" w:rsidRPr="00CF571E" w:rsidRDefault="0049118B" w:rsidP="0049118B">
            <w:pPr>
              <w:rPr>
                <w:sz w:val="28"/>
                <w:szCs w:val="28"/>
              </w:rPr>
            </w:pPr>
          </w:p>
        </w:tc>
        <w:tc>
          <w:tcPr>
            <w:tcW w:w="3969" w:type="dxa"/>
            <w:shd w:val="clear" w:color="auto" w:fill="auto"/>
            <w:tcMar>
              <w:top w:w="0" w:type="dxa"/>
              <w:left w:w="108" w:type="dxa"/>
              <w:bottom w:w="0" w:type="dxa"/>
              <w:right w:w="108" w:type="dxa"/>
            </w:tcMar>
          </w:tcPr>
          <w:p w:rsidR="0049118B" w:rsidRPr="00CF571E" w:rsidRDefault="0049118B" w:rsidP="00822BB3">
            <w:pPr>
              <w:jc w:val="right"/>
              <w:rPr>
                <w:sz w:val="28"/>
                <w:szCs w:val="28"/>
              </w:rPr>
            </w:pPr>
            <w:r w:rsidRPr="00CF571E">
              <w:rPr>
                <w:sz w:val="28"/>
                <w:szCs w:val="28"/>
              </w:rPr>
              <w:t xml:space="preserve">  </w:t>
            </w:r>
            <w:r w:rsidR="000E0971" w:rsidRPr="00CF571E">
              <w:rPr>
                <w:sz w:val="28"/>
                <w:szCs w:val="28"/>
              </w:rPr>
              <w:t xml:space="preserve">                        </w:t>
            </w:r>
            <w:r w:rsidRPr="00CF571E">
              <w:rPr>
                <w:sz w:val="28"/>
                <w:szCs w:val="28"/>
              </w:rPr>
              <w:t xml:space="preserve">Н.В. </w:t>
            </w:r>
            <w:proofErr w:type="spellStart"/>
            <w:r w:rsidRPr="00CF571E">
              <w:rPr>
                <w:sz w:val="28"/>
                <w:szCs w:val="28"/>
              </w:rPr>
              <w:t>Омелёхина</w:t>
            </w:r>
            <w:proofErr w:type="spellEnd"/>
          </w:p>
          <w:p w:rsidR="0049118B" w:rsidRPr="00CF571E" w:rsidRDefault="0049118B" w:rsidP="00822BB3">
            <w:pPr>
              <w:jc w:val="right"/>
              <w:rPr>
                <w:sz w:val="28"/>
                <w:szCs w:val="28"/>
              </w:rPr>
            </w:pPr>
            <w:r w:rsidRPr="00CF571E">
              <w:rPr>
                <w:sz w:val="28"/>
                <w:szCs w:val="28"/>
              </w:rPr>
              <w:t xml:space="preserve">                                   «___»__________2018г.</w:t>
            </w:r>
          </w:p>
        </w:tc>
      </w:tr>
      <w:tr w:rsidR="0049118B" w:rsidRPr="00CF571E" w:rsidTr="000E0971">
        <w:trPr>
          <w:trHeight w:val="1284"/>
        </w:trPr>
        <w:tc>
          <w:tcPr>
            <w:tcW w:w="5954" w:type="dxa"/>
          </w:tcPr>
          <w:p w:rsidR="0049118B" w:rsidRPr="00CF571E" w:rsidRDefault="0049118B" w:rsidP="0049118B">
            <w:pPr>
              <w:rPr>
                <w:sz w:val="28"/>
                <w:szCs w:val="28"/>
              </w:rPr>
            </w:pPr>
            <w:r w:rsidRPr="00CF571E">
              <w:rPr>
                <w:sz w:val="28"/>
                <w:szCs w:val="28"/>
              </w:rPr>
              <w:t xml:space="preserve">Временно </w:t>
            </w:r>
            <w:proofErr w:type="gramStart"/>
            <w:r w:rsidRPr="00CF571E">
              <w:rPr>
                <w:sz w:val="28"/>
                <w:szCs w:val="28"/>
              </w:rPr>
              <w:t>исполняющая</w:t>
            </w:r>
            <w:proofErr w:type="gramEnd"/>
            <w:r w:rsidRPr="00CF571E">
              <w:rPr>
                <w:sz w:val="28"/>
                <w:szCs w:val="28"/>
              </w:rPr>
              <w:t xml:space="preserve"> обязанности заместителя Председателя Правительства Новосибирской области - </w:t>
            </w:r>
            <w:hyperlink r:id="rId11" w:history="1">
              <w:r w:rsidRPr="00CF571E">
                <w:rPr>
                  <w:rStyle w:val="af1"/>
                  <w:color w:val="auto"/>
                  <w:sz w:val="28"/>
                  <w:szCs w:val="28"/>
                  <w:u w:val="none"/>
                </w:rPr>
                <w:t>министра экономического развития Новосибирской области</w:t>
              </w:r>
            </w:hyperlink>
            <w:r w:rsidRPr="00CF571E">
              <w:rPr>
                <w:sz w:val="28"/>
                <w:szCs w:val="28"/>
              </w:rPr>
              <w:t> </w:t>
            </w:r>
          </w:p>
          <w:p w:rsidR="0049118B" w:rsidRPr="00CF571E" w:rsidRDefault="0049118B" w:rsidP="0049118B">
            <w:pPr>
              <w:rPr>
                <w:sz w:val="28"/>
                <w:szCs w:val="28"/>
              </w:rPr>
            </w:pPr>
          </w:p>
        </w:tc>
        <w:tc>
          <w:tcPr>
            <w:tcW w:w="3969" w:type="dxa"/>
            <w:shd w:val="clear" w:color="auto" w:fill="auto"/>
            <w:tcMar>
              <w:top w:w="0" w:type="dxa"/>
              <w:left w:w="108" w:type="dxa"/>
              <w:bottom w:w="0" w:type="dxa"/>
              <w:right w:w="108" w:type="dxa"/>
            </w:tcMar>
          </w:tcPr>
          <w:p w:rsidR="0049118B" w:rsidRPr="00CF571E" w:rsidRDefault="0049118B" w:rsidP="00822BB3">
            <w:pPr>
              <w:jc w:val="right"/>
              <w:rPr>
                <w:sz w:val="28"/>
                <w:szCs w:val="28"/>
              </w:rPr>
            </w:pPr>
            <w:r w:rsidRPr="00CF571E">
              <w:rPr>
                <w:sz w:val="28"/>
                <w:szCs w:val="28"/>
              </w:rPr>
              <w:t xml:space="preserve">  </w:t>
            </w:r>
            <w:r w:rsidR="000E0971" w:rsidRPr="00CF571E">
              <w:rPr>
                <w:sz w:val="28"/>
                <w:szCs w:val="28"/>
              </w:rPr>
              <w:t xml:space="preserve">                      </w:t>
            </w:r>
            <w:r w:rsidR="00822BB3" w:rsidRPr="00CF571E">
              <w:rPr>
                <w:sz w:val="28"/>
                <w:szCs w:val="28"/>
              </w:rPr>
              <w:t xml:space="preserve"> </w:t>
            </w:r>
            <w:r w:rsidRPr="00CF571E">
              <w:rPr>
                <w:sz w:val="28"/>
                <w:szCs w:val="28"/>
              </w:rPr>
              <w:t>О.В. Молчанова</w:t>
            </w:r>
          </w:p>
          <w:p w:rsidR="0049118B" w:rsidRPr="00CF571E" w:rsidRDefault="0049118B" w:rsidP="00822BB3">
            <w:pPr>
              <w:jc w:val="right"/>
              <w:rPr>
                <w:sz w:val="28"/>
                <w:szCs w:val="28"/>
              </w:rPr>
            </w:pPr>
            <w:r w:rsidRPr="00CF571E">
              <w:rPr>
                <w:sz w:val="28"/>
                <w:szCs w:val="28"/>
              </w:rPr>
              <w:t xml:space="preserve">                                 «___»__________2018г.</w:t>
            </w:r>
          </w:p>
        </w:tc>
      </w:tr>
      <w:tr w:rsidR="0049118B" w:rsidRPr="00CF571E" w:rsidTr="000E0971">
        <w:trPr>
          <w:trHeight w:val="848"/>
        </w:trPr>
        <w:tc>
          <w:tcPr>
            <w:tcW w:w="5954" w:type="dxa"/>
          </w:tcPr>
          <w:p w:rsidR="0049118B" w:rsidRPr="00CF571E" w:rsidRDefault="0049118B" w:rsidP="0049118B">
            <w:pPr>
              <w:rPr>
                <w:sz w:val="28"/>
                <w:szCs w:val="28"/>
              </w:rPr>
            </w:pPr>
            <w:r w:rsidRPr="00CF571E">
              <w:rPr>
                <w:sz w:val="28"/>
                <w:szCs w:val="28"/>
              </w:rPr>
              <w:t xml:space="preserve">Временно </w:t>
            </w:r>
            <w:proofErr w:type="gramStart"/>
            <w:r w:rsidRPr="00CF571E">
              <w:rPr>
                <w:sz w:val="28"/>
                <w:szCs w:val="28"/>
              </w:rPr>
              <w:t>исполняющий</w:t>
            </w:r>
            <w:proofErr w:type="gramEnd"/>
            <w:r w:rsidRPr="00CF571E">
              <w:rPr>
                <w:sz w:val="28"/>
                <w:szCs w:val="28"/>
              </w:rPr>
              <w:t xml:space="preserve"> обязанности заместителя Председателя Правительства Новосибирской области - министра финансов и налоговой политики Новосибирской области</w:t>
            </w:r>
          </w:p>
          <w:p w:rsidR="00720FB0" w:rsidRPr="00CF571E" w:rsidRDefault="00720FB0" w:rsidP="0049118B">
            <w:pPr>
              <w:rPr>
                <w:sz w:val="28"/>
                <w:szCs w:val="28"/>
              </w:rPr>
            </w:pPr>
          </w:p>
        </w:tc>
        <w:tc>
          <w:tcPr>
            <w:tcW w:w="3969" w:type="dxa"/>
            <w:shd w:val="clear" w:color="auto" w:fill="auto"/>
            <w:tcMar>
              <w:top w:w="0" w:type="dxa"/>
              <w:left w:w="108" w:type="dxa"/>
              <w:bottom w:w="0" w:type="dxa"/>
              <w:right w:w="108" w:type="dxa"/>
            </w:tcMar>
          </w:tcPr>
          <w:p w:rsidR="0049118B" w:rsidRPr="00CF571E" w:rsidRDefault="0049118B" w:rsidP="00822BB3">
            <w:pPr>
              <w:jc w:val="right"/>
              <w:rPr>
                <w:sz w:val="28"/>
                <w:szCs w:val="28"/>
              </w:rPr>
            </w:pPr>
            <w:r w:rsidRPr="00CF571E">
              <w:rPr>
                <w:sz w:val="28"/>
                <w:szCs w:val="28"/>
              </w:rPr>
              <w:t xml:space="preserve">  </w:t>
            </w:r>
            <w:r w:rsidR="000E0971" w:rsidRPr="00CF571E">
              <w:rPr>
                <w:sz w:val="28"/>
                <w:szCs w:val="28"/>
              </w:rPr>
              <w:t xml:space="preserve">                      </w:t>
            </w:r>
            <w:r w:rsidRPr="00CF571E">
              <w:rPr>
                <w:sz w:val="28"/>
                <w:szCs w:val="28"/>
              </w:rPr>
              <w:t xml:space="preserve"> В.Ю. Голубенко   </w:t>
            </w:r>
          </w:p>
          <w:p w:rsidR="0049118B" w:rsidRPr="00CF571E" w:rsidRDefault="0049118B" w:rsidP="00822BB3">
            <w:pPr>
              <w:jc w:val="right"/>
              <w:rPr>
                <w:sz w:val="28"/>
                <w:szCs w:val="28"/>
              </w:rPr>
            </w:pPr>
            <w:r w:rsidRPr="00CF571E">
              <w:rPr>
                <w:sz w:val="28"/>
                <w:szCs w:val="28"/>
              </w:rPr>
              <w:t xml:space="preserve">                             </w:t>
            </w:r>
            <w:r w:rsidR="00822BB3" w:rsidRPr="00CF571E">
              <w:rPr>
                <w:sz w:val="28"/>
                <w:szCs w:val="28"/>
              </w:rPr>
              <w:t xml:space="preserve">                «___»__________2018г.</w:t>
            </w:r>
            <w:r w:rsidRPr="00CF571E">
              <w:rPr>
                <w:sz w:val="28"/>
                <w:szCs w:val="28"/>
              </w:rPr>
              <w:t xml:space="preserve">    </w:t>
            </w:r>
            <w:r w:rsidR="00822BB3" w:rsidRPr="00CF571E">
              <w:rPr>
                <w:sz w:val="28"/>
                <w:szCs w:val="28"/>
              </w:rPr>
              <w:t xml:space="preserve">        </w:t>
            </w:r>
          </w:p>
        </w:tc>
      </w:tr>
      <w:tr w:rsidR="0049118B" w:rsidRPr="00CF571E" w:rsidTr="000E0971">
        <w:trPr>
          <w:trHeight w:val="848"/>
        </w:trPr>
        <w:tc>
          <w:tcPr>
            <w:tcW w:w="5954" w:type="dxa"/>
          </w:tcPr>
          <w:p w:rsidR="0049118B" w:rsidRPr="00CF571E" w:rsidRDefault="0049118B" w:rsidP="0049118B">
            <w:pPr>
              <w:rPr>
                <w:sz w:val="28"/>
                <w:szCs w:val="28"/>
              </w:rPr>
            </w:pPr>
            <w:r w:rsidRPr="00CF571E">
              <w:rPr>
                <w:sz w:val="28"/>
                <w:szCs w:val="28"/>
              </w:rPr>
              <w:t xml:space="preserve">Временно </w:t>
            </w:r>
            <w:proofErr w:type="gramStart"/>
            <w:r w:rsidRPr="00CF571E">
              <w:rPr>
                <w:sz w:val="28"/>
                <w:szCs w:val="28"/>
              </w:rPr>
              <w:t>исполняющий</w:t>
            </w:r>
            <w:proofErr w:type="gramEnd"/>
            <w:r w:rsidRPr="00CF571E">
              <w:rPr>
                <w:sz w:val="28"/>
                <w:szCs w:val="28"/>
              </w:rPr>
              <w:t xml:space="preserve"> обязанности министра культуры Новосибирской области</w:t>
            </w:r>
          </w:p>
        </w:tc>
        <w:tc>
          <w:tcPr>
            <w:tcW w:w="3969" w:type="dxa"/>
            <w:shd w:val="clear" w:color="auto" w:fill="auto"/>
            <w:tcMar>
              <w:top w:w="0" w:type="dxa"/>
              <w:left w:w="108" w:type="dxa"/>
              <w:bottom w:w="0" w:type="dxa"/>
              <w:right w:w="108" w:type="dxa"/>
            </w:tcMar>
          </w:tcPr>
          <w:p w:rsidR="003D6D77" w:rsidRPr="00CF571E" w:rsidRDefault="000E0971" w:rsidP="008423E0">
            <w:pPr>
              <w:jc w:val="right"/>
              <w:rPr>
                <w:sz w:val="28"/>
                <w:szCs w:val="28"/>
              </w:rPr>
            </w:pPr>
            <w:r w:rsidRPr="00CF571E">
              <w:rPr>
                <w:sz w:val="28"/>
                <w:szCs w:val="28"/>
              </w:rPr>
              <w:tab/>
              <w:t xml:space="preserve">            </w:t>
            </w:r>
            <w:r w:rsidR="00822BB3" w:rsidRPr="00CF571E">
              <w:rPr>
                <w:sz w:val="28"/>
                <w:szCs w:val="28"/>
              </w:rPr>
              <w:t xml:space="preserve"> </w:t>
            </w:r>
            <w:r w:rsidR="0049118B" w:rsidRPr="00CF571E">
              <w:rPr>
                <w:sz w:val="28"/>
                <w:szCs w:val="28"/>
              </w:rPr>
              <w:t>И.Н. Решетников</w:t>
            </w:r>
          </w:p>
          <w:p w:rsidR="0049118B" w:rsidRPr="00CF571E" w:rsidRDefault="003D6D77" w:rsidP="000E0971">
            <w:pPr>
              <w:tabs>
                <w:tab w:val="left" w:pos="912"/>
                <w:tab w:val="right" w:pos="3753"/>
              </w:tabs>
              <w:rPr>
                <w:sz w:val="28"/>
                <w:szCs w:val="28"/>
              </w:rPr>
            </w:pPr>
            <w:r w:rsidRPr="00CF571E">
              <w:rPr>
                <w:sz w:val="28"/>
                <w:szCs w:val="28"/>
              </w:rPr>
              <w:t xml:space="preserve">            </w:t>
            </w:r>
            <w:r w:rsidR="000E0971" w:rsidRPr="00CF571E">
              <w:rPr>
                <w:sz w:val="28"/>
                <w:szCs w:val="28"/>
              </w:rPr>
              <w:t>«___»__________2018г.</w:t>
            </w:r>
            <w:r w:rsidR="0049118B" w:rsidRPr="00CF571E">
              <w:rPr>
                <w:sz w:val="28"/>
                <w:szCs w:val="28"/>
              </w:rPr>
              <w:t xml:space="preserve"> </w:t>
            </w:r>
            <w:r w:rsidR="000E0971" w:rsidRPr="00CF571E">
              <w:rPr>
                <w:sz w:val="28"/>
                <w:szCs w:val="28"/>
              </w:rPr>
              <w:t xml:space="preserve">            </w:t>
            </w:r>
          </w:p>
        </w:tc>
      </w:tr>
      <w:tr w:rsidR="009E1E67" w:rsidRPr="00CF571E" w:rsidTr="000E0971">
        <w:trPr>
          <w:trHeight w:val="1010"/>
        </w:trPr>
        <w:tc>
          <w:tcPr>
            <w:tcW w:w="5954" w:type="dxa"/>
          </w:tcPr>
          <w:p w:rsidR="009E1E67" w:rsidRPr="00CF571E" w:rsidRDefault="009E1E67" w:rsidP="0049118B">
            <w:pPr>
              <w:rPr>
                <w:sz w:val="28"/>
                <w:szCs w:val="28"/>
              </w:rPr>
            </w:pPr>
            <w:r w:rsidRPr="00CF571E">
              <w:rPr>
                <w:sz w:val="28"/>
                <w:szCs w:val="28"/>
              </w:rPr>
              <w:t xml:space="preserve">Временно </w:t>
            </w:r>
            <w:proofErr w:type="gramStart"/>
            <w:r w:rsidRPr="00CF571E">
              <w:rPr>
                <w:sz w:val="28"/>
                <w:szCs w:val="28"/>
              </w:rPr>
              <w:t>исполняющий</w:t>
            </w:r>
            <w:proofErr w:type="gramEnd"/>
            <w:r w:rsidRPr="00CF571E">
              <w:rPr>
                <w:sz w:val="28"/>
                <w:szCs w:val="28"/>
              </w:rPr>
              <w:t xml:space="preserve"> обязанности министра строительства Новосибирской области</w:t>
            </w:r>
          </w:p>
        </w:tc>
        <w:tc>
          <w:tcPr>
            <w:tcW w:w="3969" w:type="dxa"/>
            <w:shd w:val="clear" w:color="auto" w:fill="auto"/>
            <w:tcMar>
              <w:top w:w="0" w:type="dxa"/>
              <w:left w:w="108" w:type="dxa"/>
              <w:bottom w:w="0" w:type="dxa"/>
              <w:right w:w="108" w:type="dxa"/>
            </w:tcMar>
          </w:tcPr>
          <w:p w:rsidR="00720FB0" w:rsidRPr="00CF571E" w:rsidRDefault="000E0971" w:rsidP="00720FB0">
            <w:pPr>
              <w:tabs>
                <w:tab w:val="left" w:pos="2820"/>
              </w:tabs>
              <w:rPr>
                <w:sz w:val="28"/>
                <w:szCs w:val="28"/>
              </w:rPr>
            </w:pPr>
            <w:r w:rsidRPr="00CF571E">
              <w:rPr>
                <w:sz w:val="28"/>
                <w:szCs w:val="28"/>
              </w:rPr>
              <w:t xml:space="preserve">                                </w:t>
            </w:r>
            <w:r w:rsidR="009E1E67" w:rsidRPr="00CF571E">
              <w:rPr>
                <w:sz w:val="28"/>
                <w:szCs w:val="28"/>
              </w:rPr>
              <w:t xml:space="preserve">И.И. Шмидт </w:t>
            </w:r>
            <w:r w:rsidR="00720FB0" w:rsidRPr="00CF571E">
              <w:rPr>
                <w:sz w:val="28"/>
                <w:szCs w:val="28"/>
              </w:rPr>
              <w:t xml:space="preserve">        </w:t>
            </w:r>
            <w:r w:rsidR="009E1E67" w:rsidRPr="00CF571E">
              <w:rPr>
                <w:sz w:val="28"/>
                <w:szCs w:val="28"/>
              </w:rPr>
              <w:t xml:space="preserve">    </w:t>
            </w:r>
            <w:r w:rsidRPr="00CF571E">
              <w:rPr>
                <w:sz w:val="28"/>
                <w:szCs w:val="28"/>
              </w:rPr>
              <w:t xml:space="preserve">        </w:t>
            </w:r>
            <w:r w:rsidR="00720FB0" w:rsidRPr="00CF571E">
              <w:rPr>
                <w:sz w:val="28"/>
                <w:szCs w:val="28"/>
              </w:rPr>
              <w:t xml:space="preserve">                      </w:t>
            </w:r>
          </w:p>
          <w:p w:rsidR="009E1E67" w:rsidRPr="00CF571E" w:rsidRDefault="00720FB0" w:rsidP="00720FB0">
            <w:pPr>
              <w:rPr>
                <w:sz w:val="28"/>
                <w:szCs w:val="28"/>
              </w:rPr>
            </w:pPr>
            <w:r w:rsidRPr="00CF571E">
              <w:rPr>
                <w:sz w:val="28"/>
                <w:szCs w:val="28"/>
              </w:rPr>
              <w:t xml:space="preserve">            «___»__________2018г.             </w:t>
            </w:r>
          </w:p>
        </w:tc>
      </w:tr>
      <w:tr w:rsidR="009E1E67" w:rsidRPr="00CF571E" w:rsidTr="000E0971">
        <w:trPr>
          <w:trHeight w:val="848"/>
        </w:trPr>
        <w:tc>
          <w:tcPr>
            <w:tcW w:w="5954" w:type="dxa"/>
          </w:tcPr>
          <w:p w:rsidR="009E1E67" w:rsidRPr="00CF571E" w:rsidRDefault="000E0971" w:rsidP="0049118B">
            <w:pPr>
              <w:rPr>
                <w:sz w:val="28"/>
                <w:szCs w:val="28"/>
              </w:rPr>
            </w:pPr>
            <w:r w:rsidRPr="00CF571E">
              <w:rPr>
                <w:sz w:val="28"/>
                <w:szCs w:val="28"/>
              </w:rPr>
              <w:t>Начальник управления по государственной охране объектов культурного наследия Новосибирской области</w:t>
            </w:r>
          </w:p>
        </w:tc>
        <w:tc>
          <w:tcPr>
            <w:tcW w:w="3969" w:type="dxa"/>
            <w:shd w:val="clear" w:color="auto" w:fill="auto"/>
            <w:tcMar>
              <w:top w:w="0" w:type="dxa"/>
              <w:left w:w="108" w:type="dxa"/>
              <w:bottom w:w="0" w:type="dxa"/>
              <w:right w:w="108" w:type="dxa"/>
            </w:tcMar>
          </w:tcPr>
          <w:p w:rsidR="00720FB0" w:rsidRPr="00CF571E" w:rsidRDefault="009E1E67" w:rsidP="00720FB0">
            <w:pPr>
              <w:tabs>
                <w:tab w:val="left" w:pos="2820"/>
              </w:tabs>
              <w:rPr>
                <w:sz w:val="28"/>
                <w:szCs w:val="28"/>
              </w:rPr>
            </w:pPr>
            <w:r w:rsidRPr="00CF571E">
              <w:rPr>
                <w:sz w:val="28"/>
                <w:szCs w:val="28"/>
              </w:rPr>
              <w:t xml:space="preserve">                         </w:t>
            </w:r>
            <w:r w:rsidR="000E0971" w:rsidRPr="00CF571E">
              <w:rPr>
                <w:sz w:val="28"/>
                <w:szCs w:val="28"/>
              </w:rPr>
              <w:t xml:space="preserve">   </w:t>
            </w:r>
            <w:r w:rsidRPr="00CF571E">
              <w:rPr>
                <w:sz w:val="28"/>
                <w:szCs w:val="28"/>
              </w:rPr>
              <w:t xml:space="preserve"> А.В. Кошелев</w:t>
            </w:r>
          </w:p>
          <w:p w:rsidR="009E1E67" w:rsidRPr="00CF571E" w:rsidRDefault="00720FB0" w:rsidP="00720FB0">
            <w:pPr>
              <w:rPr>
                <w:sz w:val="28"/>
                <w:szCs w:val="28"/>
              </w:rPr>
            </w:pPr>
            <w:r w:rsidRPr="00CF571E">
              <w:rPr>
                <w:sz w:val="28"/>
                <w:szCs w:val="28"/>
              </w:rPr>
              <w:t xml:space="preserve">            «___»__________2018г.             </w:t>
            </w:r>
          </w:p>
        </w:tc>
      </w:tr>
    </w:tbl>
    <w:p w:rsidR="0049118B" w:rsidRPr="00CF571E" w:rsidRDefault="0049118B" w:rsidP="0049118B">
      <w:pPr>
        <w:rPr>
          <w:sz w:val="28"/>
          <w:szCs w:val="28"/>
        </w:rPr>
      </w:pPr>
    </w:p>
    <w:p w:rsidR="00822BB3" w:rsidRPr="00CF571E" w:rsidRDefault="000E0971" w:rsidP="00822BB3">
      <w:r w:rsidRPr="00CF571E">
        <w:t>Заместитель министра культуры</w:t>
      </w:r>
      <w:r w:rsidR="0049118B" w:rsidRPr="00CF571E">
        <w:t xml:space="preserve">                                      </w:t>
      </w:r>
      <w:r w:rsidR="00822BB3" w:rsidRPr="00CF571E">
        <w:t xml:space="preserve">            </w:t>
      </w:r>
      <w:r w:rsidR="0049118B" w:rsidRPr="00CF571E">
        <w:t xml:space="preserve">  </w:t>
      </w:r>
      <w:r w:rsidRPr="00CF571E">
        <w:t xml:space="preserve">                                             </w:t>
      </w:r>
      <w:r w:rsidR="0049118B" w:rsidRPr="00CF571E">
        <w:t xml:space="preserve"> </w:t>
      </w:r>
      <w:r w:rsidRPr="00CF571E">
        <w:t xml:space="preserve"> </w:t>
      </w:r>
      <w:r w:rsidR="0049118B" w:rsidRPr="00CF571E">
        <w:t xml:space="preserve"> </w:t>
      </w:r>
      <w:r w:rsidR="00822BB3" w:rsidRPr="00CF571E">
        <w:t>________</w:t>
      </w:r>
      <w:r w:rsidR="00297BE9" w:rsidRPr="00CF571E">
        <w:t>Е.А. Сазонов</w:t>
      </w:r>
    </w:p>
    <w:p w:rsidR="0049118B" w:rsidRPr="00CF571E" w:rsidRDefault="0049118B" w:rsidP="0049118B">
      <w:r w:rsidRPr="00CF571E">
        <w:t xml:space="preserve">                                                     </w:t>
      </w:r>
      <w:r w:rsidR="00822BB3" w:rsidRPr="00CF571E">
        <w:t xml:space="preserve">                          </w:t>
      </w:r>
    </w:p>
    <w:p w:rsidR="0049118B" w:rsidRPr="00CF571E" w:rsidRDefault="0049118B" w:rsidP="0049118B">
      <w:r w:rsidRPr="00CF571E">
        <w:t xml:space="preserve">Начальник управления обеспечения бюджетного процесса </w:t>
      </w:r>
    </w:p>
    <w:p w:rsidR="0049118B" w:rsidRPr="00CF571E" w:rsidRDefault="0049118B" w:rsidP="0049118B">
      <w:r w:rsidRPr="00CF571E">
        <w:t>министерства культуры Новосибирской обл</w:t>
      </w:r>
      <w:r w:rsidR="00822BB3" w:rsidRPr="00CF571E">
        <w:t xml:space="preserve">асти                </w:t>
      </w:r>
      <w:r w:rsidR="000E0971" w:rsidRPr="00CF571E">
        <w:t xml:space="preserve">                                                        </w:t>
      </w:r>
      <w:r w:rsidR="00822BB3" w:rsidRPr="00CF571E">
        <w:t xml:space="preserve"> ________О.М. Курнаева</w:t>
      </w:r>
      <w:r w:rsidRPr="00CF571E">
        <w:t xml:space="preserve">                                                                   </w:t>
      </w:r>
    </w:p>
    <w:p w:rsidR="003D6D77" w:rsidRPr="00CF571E" w:rsidRDefault="003D6D77" w:rsidP="0049118B"/>
    <w:p w:rsidR="0049118B" w:rsidRPr="00CF571E" w:rsidRDefault="0049118B" w:rsidP="0049118B">
      <w:r w:rsidRPr="00CF571E">
        <w:t>Консультант-юрист отдела организационной и</w:t>
      </w:r>
      <w:r w:rsidR="000E0971" w:rsidRPr="00CF571E">
        <w:t xml:space="preserve"> </w:t>
      </w:r>
      <w:r w:rsidRPr="00CF571E">
        <w:t xml:space="preserve">кадровой работы                                 </w:t>
      </w:r>
      <w:r w:rsidR="00014629" w:rsidRPr="00CF571E">
        <w:t xml:space="preserve">                          </w:t>
      </w:r>
      <w:r w:rsidRPr="00CF571E">
        <w:t xml:space="preserve">                                               </w:t>
      </w:r>
    </w:p>
    <w:p w:rsidR="0049118B" w:rsidRPr="00CF571E" w:rsidRDefault="0049118B" w:rsidP="00822BB3">
      <w:pPr>
        <w:tabs>
          <w:tab w:val="left" w:pos="7140"/>
        </w:tabs>
      </w:pPr>
      <w:r w:rsidRPr="00CF571E">
        <w:t>министерства культуры Новосибирской области</w:t>
      </w:r>
      <w:r w:rsidR="00822BB3" w:rsidRPr="00CF571E">
        <w:t xml:space="preserve">              </w:t>
      </w:r>
      <w:r w:rsidR="000E0971" w:rsidRPr="00CF571E">
        <w:t xml:space="preserve">                                                         </w:t>
      </w:r>
      <w:r w:rsidR="00822BB3" w:rsidRPr="00CF571E">
        <w:t>________  Е.В. Сивенкова</w:t>
      </w:r>
    </w:p>
    <w:p w:rsidR="0049118B" w:rsidRPr="00CF571E" w:rsidRDefault="0049118B" w:rsidP="0049118B"/>
    <w:p w:rsidR="0049118B" w:rsidRPr="00CF571E" w:rsidRDefault="0049118B" w:rsidP="0049118B">
      <w:r w:rsidRPr="00CF571E">
        <w:t>Исполнитель: консультант отдела анализа и прогнозирования</w:t>
      </w:r>
    </w:p>
    <w:p w:rsidR="0049118B" w:rsidRPr="00CF571E" w:rsidRDefault="0049118B" w:rsidP="0049118B">
      <w:r w:rsidRPr="00CF571E">
        <w:t>управления государственной культурной политики</w:t>
      </w:r>
    </w:p>
    <w:p w:rsidR="0049118B" w:rsidRPr="00CF571E" w:rsidRDefault="0049118B" w:rsidP="0049118B">
      <w:r w:rsidRPr="00CF571E">
        <w:t>министерства культуры Новосибирско</w:t>
      </w:r>
      <w:r w:rsidR="00822BB3" w:rsidRPr="00CF571E">
        <w:t xml:space="preserve">й области                  </w:t>
      </w:r>
      <w:r w:rsidRPr="00CF571E">
        <w:t xml:space="preserve"> </w:t>
      </w:r>
      <w:r w:rsidR="000E0971" w:rsidRPr="00CF571E">
        <w:t xml:space="preserve">                                                         </w:t>
      </w:r>
      <w:r w:rsidR="00822BB3" w:rsidRPr="00CF571E">
        <w:t>________Е.Н. Онорина</w:t>
      </w:r>
      <w:r w:rsidRPr="00CF571E">
        <w:t xml:space="preserve">                                                                    </w:t>
      </w:r>
    </w:p>
    <w:p w:rsidR="0049118B" w:rsidRPr="009E1E67" w:rsidRDefault="00822BB3" w:rsidP="00822BB3">
      <w:r w:rsidRPr="00CF571E">
        <w:t>238 72 37</w:t>
      </w:r>
      <w:r w:rsidR="0049118B" w:rsidRPr="009E1E67">
        <w:t xml:space="preserve">    </w:t>
      </w:r>
    </w:p>
    <w:sectPr w:rsidR="0049118B" w:rsidRPr="009E1E67" w:rsidSect="00926FC9">
      <w:headerReference w:type="default" r:id="rId12"/>
      <w:pgSz w:w="11907" w:h="16840"/>
      <w:pgMar w:top="1134" w:right="567" w:bottom="1134" w:left="1418" w:header="709" w:footer="567"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AD6" w:rsidRDefault="00995AD6">
      <w:r>
        <w:separator/>
      </w:r>
    </w:p>
  </w:endnote>
  <w:endnote w:type="continuationSeparator" w:id="0">
    <w:p w:rsidR="00995AD6" w:rsidRDefault="00995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AD6" w:rsidRDefault="00995AD6">
      <w:r>
        <w:separator/>
      </w:r>
    </w:p>
  </w:footnote>
  <w:footnote w:type="continuationSeparator" w:id="0">
    <w:p w:rsidR="00995AD6" w:rsidRDefault="00995A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3002528"/>
      <w:docPartObj>
        <w:docPartGallery w:val="Page Numbers (Top of Page)"/>
        <w:docPartUnique/>
      </w:docPartObj>
    </w:sdtPr>
    <w:sdtEndPr/>
    <w:sdtContent>
      <w:p w:rsidR="009215B8" w:rsidRPr="00014629" w:rsidRDefault="009215B8" w:rsidP="00014629">
        <w:pPr>
          <w:pStyle w:val="a4"/>
          <w:jc w:val="center"/>
        </w:pPr>
        <w:r>
          <w:fldChar w:fldCharType="begin"/>
        </w:r>
        <w:r>
          <w:instrText>PAGE   \* MERGEFORMAT</w:instrText>
        </w:r>
        <w:r>
          <w:fldChar w:fldCharType="separate"/>
        </w:r>
        <w:r w:rsidR="00FC7792">
          <w:rPr>
            <w:noProof/>
          </w:rPr>
          <w:t>14</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84DD2"/>
    <w:multiLevelType w:val="hybridMultilevel"/>
    <w:tmpl w:val="8B2C88DA"/>
    <w:lvl w:ilvl="0" w:tplc="FFFFFFFF">
      <w:start w:val="1"/>
      <w:numFmt w:val="decimal"/>
      <w:lvlText w:val="%1."/>
      <w:lvlJc w:val="left"/>
      <w:pPr>
        <w:tabs>
          <w:tab w:val="num" w:pos="1280"/>
        </w:tabs>
        <w:ind w:left="128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90E66C6"/>
    <w:multiLevelType w:val="hybridMultilevel"/>
    <w:tmpl w:val="1210575C"/>
    <w:lvl w:ilvl="0" w:tplc="C9AAF3F8">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197374AD"/>
    <w:multiLevelType w:val="hybridMultilevel"/>
    <w:tmpl w:val="C2445546"/>
    <w:lvl w:ilvl="0" w:tplc="2858FE9E">
      <w:start w:val="1"/>
      <w:numFmt w:val="decimal"/>
      <w:lvlText w:val="%1."/>
      <w:lvlJc w:val="left"/>
      <w:pPr>
        <w:ind w:left="820" w:hanging="360"/>
      </w:pPr>
      <w:rPr>
        <w:rFonts w:hint="default"/>
      </w:rPr>
    </w:lvl>
    <w:lvl w:ilvl="1" w:tplc="04190019" w:tentative="1">
      <w:start w:val="1"/>
      <w:numFmt w:val="lowerLetter"/>
      <w:lvlText w:val="%2."/>
      <w:lvlJc w:val="left"/>
      <w:pPr>
        <w:ind w:left="1540" w:hanging="360"/>
      </w:pPr>
    </w:lvl>
    <w:lvl w:ilvl="2" w:tplc="0419001B" w:tentative="1">
      <w:start w:val="1"/>
      <w:numFmt w:val="lowerRoman"/>
      <w:lvlText w:val="%3."/>
      <w:lvlJc w:val="right"/>
      <w:pPr>
        <w:ind w:left="2260" w:hanging="180"/>
      </w:pPr>
    </w:lvl>
    <w:lvl w:ilvl="3" w:tplc="0419000F" w:tentative="1">
      <w:start w:val="1"/>
      <w:numFmt w:val="decimal"/>
      <w:lvlText w:val="%4."/>
      <w:lvlJc w:val="left"/>
      <w:pPr>
        <w:ind w:left="2980" w:hanging="360"/>
      </w:pPr>
    </w:lvl>
    <w:lvl w:ilvl="4" w:tplc="04190019" w:tentative="1">
      <w:start w:val="1"/>
      <w:numFmt w:val="lowerLetter"/>
      <w:lvlText w:val="%5."/>
      <w:lvlJc w:val="left"/>
      <w:pPr>
        <w:ind w:left="3700" w:hanging="360"/>
      </w:pPr>
    </w:lvl>
    <w:lvl w:ilvl="5" w:tplc="0419001B" w:tentative="1">
      <w:start w:val="1"/>
      <w:numFmt w:val="lowerRoman"/>
      <w:lvlText w:val="%6."/>
      <w:lvlJc w:val="right"/>
      <w:pPr>
        <w:ind w:left="4420" w:hanging="180"/>
      </w:pPr>
    </w:lvl>
    <w:lvl w:ilvl="6" w:tplc="0419000F" w:tentative="1">
      <w:start w:val="1"/>
      <w:numFmt w:val="decimal"/>
      <w:lvlText w:val="%7."/>
      <w:lvlJc w:val="left"/>
      <w:pPr>
        <w:ind w:left="5140" w:hanging="360"/>
      </w:pPr>
    </w:lvl>
    <w:lvl w:ilvl="7" w:tplc="04190019" w:tentative="1">
      <w:start w:val="1"/>
      <w:numFmt w:val="lowerLetter"/>
      <w:lvlText w:val="%8."/>
      <w:lvlJc w:val="left"/>
      <w:pPr>
        <w:ind w:left="5860" w:hanging="360"/>
      </w:pPr>
    </w:lvl>
    <w:lvl w:ilvl="8" w:tplc="0419001B" w:tentative="1">
      <w:start w:val="1"/>
      <w:numFmt w:val="lowerRoman"/>
      <w:lvlText w:val="%9."/>
      <w:lvlJc w:val="right"/>
      <w:pPr>
        <w:ind w:left="6580" w:hanging="180"/>
      </w:pPr>
    </w:lvl>
  </w:abstractNum>
  <w:abstractNum w:abstractNumId="3">
    <w:nsid w:val="1F942702"/>
    <w:multiLevelType w:val="multilevel"/>
    <w:tmpl w:val="740C8208"/>
    <w:lvl w:ilvl="0">
      <w:start w:val="1"/>
      <w:numFmt w:val="decimal"/>
      <w:lvlText w:val="%1."/>
      <w:lvlJc w:val="left"/>
      <w:pPr>
        <w:tabs>
          <w:tab w:val="num" w:pos="108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nsid w:val="25E31DCC"/>
    <w:multiLevelType w:val="hybridMultilevel"/>
    <w:tmpl w:val="24B6E694"/>
    <w:lvl w:ilvl="0" w:tplc="EFAC5D70">
      <w:start w:val="1"/>
      <w:numFmt w:val="decimal"/>
      <w:lvlText w:val="%1."/>
      <w:lvlJc w:val="left"/>
      <w:pPr>
        <w:tabs>
          <w:tab w:val="num" w:pos="1065"/>
        </w:tabs>
        <w:ind w:left="1065" w:hanging="360"/>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5">
    <w:nsid w:val="46631136"/>
    <w:multiLevelType w:val="multilevel"/>
    <w:tmpl w:val="04301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4695175A"/>
    <w:multiLevelType w:val="hybridMultilevel"/>
    <w:tmpl w:val="FFAC12C8"/>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7">
    <w:nsid w:val="5948595F"/>
    <w:multiLevelType w:val="multilevel"/>
    <w:tmpl w:val="97D2C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75F6D71"/>
    <w:multiLevelType w:val="hybridMultilevel"/>
    <w:tmpl w:val="89D8987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67630E5E"/>
    <w:multiLevelType w:val="singleLevel"/>
    <w:tmpl w:val="B3622C16"/>
    <w:lvl w:ilvl="0">
      <w:start w:val="1"/>
      <w:numFmt w:val="decimal"/>
      <w:lvlText w:val="%1."/>
      <w:lvlJc w:val="left"/>
      <w:pPr>
        <w:tabs>
          <w:tab w:val="num" w:pos="1062"/>
        </w:tabs>
        <w:ind w:left="1062" w:hanging="495"/>
      </w:pPr>
      <w:rPr>
        <w:rFonts w:cs="Times New Roman" w:hint="default"/>
      </w:rPr>
    </w:lvl>
  </w:abstractNum>
  <w:abstractNum w:abstractNumId="10">
    <w:nsid w:val="6BB01C3E"/>
    <w:multiLevelType w:val="hybridMultilevel"/>
    <w:tmpl w:val="CFEC2C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0757A4A"/>
    <w:multiLevelType w:val="hybridMultilevel"/>
    <w:tmpl w:val="D312D08C"/>
    <w:lvl w:ilvl="0" w:tplc="00A88FB0">
      <w:start w:val="2"/>
      <w:numFmt w:val="decimal"/>
      <w:lvlText w:val="%1."/>
      <w:lvlJc w:val="left"/>
      <w:pPr>
        <w:ind w:left="900" w:hanging="360"/>
      </w:pPr>
      <w:rPr>
        <w:rFonts w:cs="Times New Roman"/>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12">
    <w:nsid w:val="727A0687"/>
    <w:multiLevelType w:val="hybridMultilevel"/>
    <w:tmpl w:val="29563FDA"/>
    <w:lvl w:ilvl="0" w:tplc="0419000F">
      <w:start w:val="1"/>
      <w:numFmt w:val="decimal"/>
      <w:lvlText w:val="%1."/>
      <w:lvlJc w:val="left"/>
      <w:pPr>
        <w:ind w:left="643" w:hanging="360"/>
      </w:p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9"/>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0"/>
  </w:num>
  <w:num w:numId="8">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0"/>
  </w:num>
  <w:num w:numId="11">
    <w:abstractNumId w:val="12"/>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351"/>
    <w:rsid w:val="00007774"/>
    <w:rsid w:val="00014629"/>
    <w:rsid w:val="0001507F"/>
    <w:rsid w:val="000165FC"/>
    <w:rsid w:val="0002428D"/>
    <w:rsid w:val="000307CD"/>
    <w:rsid w:val="000332CB"/>
    <w:rsid w:val="00033BC8"/>
    <w:rsid w:val="000361C5"/>
    <w:rsid w:val="00043C40"/>
    <w:rsid w:val="00053FA5"/>
    <w:rsid w:val="00063FEB"/>
    <w:rsid w:val="00067050"/>
    <w:rsid w:val="00071563"/>
    <w:rsid w:val="00084A05"/>
    <w:rsid w:val="00087885"/>
    <w:rsid w:val="000B481B"/>
    <w:rsid w:val="000B7443"/>
    <w:rsid w:val="000D3EDE"/>
    <w:rsid w:val="000D60D6"/>
    <w:rsid w:val="000D6552"/>
    <w:rsid w:val="000E0819"/>
    <w:rsid w:val="000E0971"/>
    <w:rsid w:val="000E4D12"/>
    <w:rsid w:val="000E573C"/>
    <w:rsid w:val="000F43D5"/>
    <w:rsid w:val="000F553B"/>
    <w:rsid w:val="000F64DF"/>
    <w:rsid w:val="000F65B5"/>
    <w:rsid w:val="00100AE1"/>
    <w:rsid w:val="00101188"/>
    <w:rsid w:val="0010324C"/>
    <w:rsid w:val="00104515"/>
    <w:rsid w:val="00105FD8"/>
    <w:rsid w:val="00116118"/>
    <w:rsid w:val="001221E9"/>
    <w:rsid w:val="00122D02"/>
    <w:rsid w:val="00125ABC"/>
    <w:rsid w:val="00133050"/>
    <w:rsid w:val="00133504"/>
    <w:rsid w:val="00133796"/>
    <w:rsid w:val="001347E3"/>
    <w:rsid w:val="00136D19"/>
    <w:rsid w:val="00140665"/>
    <w:rsid w:val="001423C7"/>
    <w:rsid w:val="00143993"/>
    <w:rsid w:val="00164D3A"/>
    <w:rsid w:val="00165382"/>
    <w:rsid w:val="00166A23"/>
    <w:rsid w:val="00171C93"/>
    <w:rsid w:val="00172A4D"/>
    <w:rsid w:val="00172D43"/>
    <w:rsid w:val="00174D33"/>
    <w:rsid w:val="0018046E"/>
    <w:rsid w:val="00183224"/>
    <w:rsid w:val="00183D70"/>
    <w:rsid w:val="00192219"/>
    <w:rsid w:val="00192473"/>
    <w:rsid w:val="001931C8"/>
    <w:rsid w:val="0019381E"/>
    <w:rsid w:val="00194B17"/>
    <w:rsid w:val="00195A85"/>
    <w:rsid w:val="0019642C"/>
    <w:rsid w:val="001A1DD7"/>
    <w:rsid w:val="001B0108"/>
    <w:rsid w:val="001D74A1"/>
    <w:rsid w:val="001E6147"/>
    <w:rsid w:val="001F11B9"/>
    <w:rsid w:val="0020595F"/>
    <w:rsid w:val="00217469"/>
    <w:rsid w:val="00220AAB"/>
    <w:rsid w:val="00235378"/>
    <w:rsid w:val="00236B8E"/>
    <w:rsid w:val="00237DF1"/>
    <w:rsid w:val="00242F83"/>
    <w:rsid w:val="00245EA5"/>
    <w:rsid w:val="002544E4"/>
    <w:rsid w:val="0026308A"/>
    <w:rsid w:val="00264917"/>
    <w:rsid w:val="00275133"/>
    <w:rsid w:val="00295789"/>
    <w:rsid w:val="00297BE9"/>
    <w:rsid w:val="002B14DD"/>
    <w:rsid w:val="002B3FDC"/>
    <w:rsid w:val="002C5B15"/>
    <w:rsid w:val="002D0268"/>
    <w:rsid w:val="002D2330"/>
    <w:rsid w:val="002D27CD"/>
    <w:rsid w:val="002E042F"/>
    <w:rsid w:val="002E3EDC"/>
    <w:rsid w:val="002F08F8"/>
    <w:rsid w:val="002F14B5"/>
    <w:rsid w:val="002F259C"/>
    <w:rsid w:val="002F479C"/>
    <w:rsid w:val="002F699B"/>
    <w:rsid w:val="00300351"/>
    <w:rsid w:val="003024FA"/>
    <w:rsid w:val="00306F9F"/>
    <w:rsid w:val="00312AAC"/>
    <w:rsid w:val="003165B0"/>
    <w:rsid w:val="003244DA"/>
    <w:rsid w:val="00333721"/>
    <w:rsid w:val="00334BBC"/>
    <w:rsid w:val="00337959"/>
    <w:rsid w:val="003424E5"/>
    <w:rsid w:val="0035084C"/>
    <w:rsid w:val="003537E7"/>
    <w:rsid w:val="00355265"/>
    <w:rsid w:val="0035729C"/>
    <w:rsid w:val="00363A5E"/>
    <w:rsid w:val="003660D2"/>
    <w:rsid w:val="00371B1F"/>
    <w:rsid w:val="00373329"/>
    <w:rsid w:val="00374DBA"/>
    <w:rsid w:val="0037500E"/>
    <w:rsid w:val="00380D3F"/>
    <w:rsid w:val="003A5A24"/>
    <w:rsid w:val="003A6C48"/>
    <w:rsid w:val="003B3E92"/>
    <w:rsid w:val="003B6D21"/>
    <w:rsid w:val="003C2CD7"/>
    <w:rsid w:val="003C2FAE"/>
    <w:rsid w:val="003C3BAE"/>
    <w:rsid w:val="003C60EE"/>
    <w:rsid w:val="003D2537"/>
    <w:rsid w:val="003D6B24"/>
    <w:rsid w:val="003D6D77"/>
    <w:rsid w:val="003E4C7C"/>
    <w:rsid w:val="003E7B3B"/>
    <w:rsid w:val="003F0E13"/>
    <w:rsid w:val="00414262"/>
    <w:rsid w:val="00420924"/>
    <w:rsid w:val="0042242B"/>
    <w:rsid w:val="0043036E"/>
    <w:rsid w:val="0043491B"/>
    <w:rsid w:val="004359EB"/>
    <w:rsid w:val="0044504E"/>
    <w:rsid w:val="00453F99"/>
    <w:rsid w:val="0045763C"/>
    <w:rsid w:val="00462966"/>
    <w:rsid w:val="00464982"/>
    <w:rsid w:val="00487186"/>
    <w:rsid w:val="0049118B"/>
    <w:rsid w:val="00494265"/>
    <w:rsid w:val="004A0C9C"/>
    <w:rsid w:val="004A6410"/>
    <w:rsid w:val="004B35AE"/>
    <w:rsid w:val="004D79F6"/>
    <w:rsid w:val="004F47F9"/>
    <w:rsid w:val="004F7A23"/>
    <w:rsid w:val="00500085"/>
    <w:rsid w:val="005006B8"/>
    <w:rsid w:val="0050792C"/>
    <w:rsid w:val="0051478A"/>
    <w:rsid w:val="0051535B"/>
    <w:rsid w:val="00525C42"/>
    <w:rsid w:val="005276A9"/>
    <w:rsid w:val="00533DFE"/>
    <w:rsid w:val="00534F1E"/>
    <w:rsid w:val="00541811"/>
    <w:rsid w:val="00544B70"/>
    <w:rsid w:val="0054795D"/>
    <w:rsid w:val="00553D36"/>
    <w:rsid w:val="00566BA6"/>
    <w:rsid w:val="00570DAC"/>
    <w:rsid w:val="00577B7E"/>
    <w:rsid w:val="00580C04"/>
    <w:rsid w:val="00592336"/>
    <w:rsid w:val="005B1CC2"/>
    <w:rsid w:val="005B5BF4"/>
    <w:rsid w:val="005B78E3"/>
    <w:rsid w:val="005C2907"/>
    <w:rsid w:val="005C6B1B"/>
    <w:rsid w:val="005E47A7"/>
    <w:rsid w:val="005E5230"/>
    <w:rsid w:val="005F4460"/>
    <w:rsid w:val="005F5EC9"/>
    <w:rsid w:val="005F7844"/>
    <w:rsid w:val="0060026C"/>
    <w:rsid w:val="0060415B"/>
    <w:rsid w:val="00605AB3"/>
    <w:rsid w:val="00605BFC"/>
    <w:rsid w:val="00616C71"/>
    <w:rsid w:val="006179C5"/>
    <w:rsid w:val="00630C81"/>
    <w:rsid w:val="00631FD4"/>
    <w:rsid w:val="0063224B"/>
    <w:rsid w:val="00633B03"/>
    <w:rsid w:val="00652A28"/>
    <w:rsid w:val="00656DE3"/>
    <w:rsid w:val="00663067"/>
    <w:rsid w:val="006631DB"/>
    <w:rsid w:val="00671A7E"/>
    <w:rsid w:val="00673E02"/>
    <w:rsid w:val="00680B0B"/>
    <w:rsid w:val="00681BEE"/>
    <w:rsid w:val="00682DA2"/>
    <w:rsid w:val="00685CE4"/>
    <w:rsid w:val="0068682D"/>
    <w:rsid w:val="0069259E"/>
    <w:rsid w:val="006A2680"/>
    <w:rsid w:val="006B3642"/>
    <w:rsid w:val="006B5D11"/>
    <w:rsid w:val="006B70EA"/>
    <w:rsid w:val="006B71F2"/>
    <w:rsid w:val="006C0476"/>
    <w:rsid w:val="006C0851"/>
    <w:rsid w:val="006C3C36"/>
    <w:rsid w:val="006D1EF6"/>
    <w:rsid w:val="006D2F1C"/>
    <w:rsid w:val="006E1656"/>
    <w:rsid w:val="006F12B0"/>
    <w:rsid w:val="006F4ED9"/>
    <w:rsid w:val="00700CCA"/>
    <w:rsid w:val="00702E30"/>
    <w:rsid w:val="00703664"/>
    <w:rsid w:val="00706BC7"/>
    <w:rsid w:val="00707A6B"/>
    <w:rsid w:val="00720FB0"/>
    <w:rsid w:val="00723A25"/>
    <w:rsid w:val="00724AA8"/>
    <w:rsid w:val="00725431"/>
    <w:rsid w:val="007311F7"/>
    <w:rsid w:val="00737366"/>
    <w:rsid w:val="007410D1"/>
    <w:rsid w:val="00745582"/>
    <w:rsid w:val="00752AB3"/>
    <w:rsid w:val="0075634E"/>
    <w:rsid w:val="00761531"/>
    <w:rsid w:val="00766B7E"/>
    <w:rsid w:val="0077114A"/>
    <w:rsid w:val="00772D98"/>
    <w:rsid w:val="00773ABD"/>
    <w:rsid w:val="0078106F"/>
    <w:rsid w:val="00781D01"/>
    <w:rsid w:val="00783B7F"/>
    <w:rsid w:val="00791515"/>
    <w:rsid w:val="007A56E0"/>
    <w:rsid w:val="007B70B3"/>
    <w:rsid w:val="007C655D"/>
    <w:rsid w:val="007D2FBC"/>
    <w:rsid w:val="007D4480"/>
    <w:rsid w:val="007F7804"/>
    <w:rsid w:val="00804DE8"/>
    <w:rsid w:val="00811A02"/>
    <w:rsid w:val="00812E87"/>
    <w:rsid w:val="00817E01"/>
    <w:rsid w:val="00822BB3"/>
    <w:rsid w:val="0083503D"/>
    <w:rsid w:val="00836F06"/>
    <w:rsid w:val="008423E0"/>
    <w:rsid w:val="00855A6B"/>
    <w:rsid w:val="00862E36"/>
    <w:rsid w:val="00872868"/>
    <w:rsid w:val="00872BD6"/>
    <w:rsid w:val="008733B2"/>
    <w:rsid w:val="00874376"/>
    <w:rsid w:val="00874BC9"/>
    <w:rsid w:val="00882359"/>
    <w:rsid w:val="008A02E1"/>
    <w:rsid w:val="008A4F60"/>
    <w:rsid w:val="008B14D9"/>
    <w:rsid w:val="008C0C2F"/>
    <w:rsid w:val="008C74F6"/>
    <w:rsid w:val="008D5815"/>
    <w:rsid w:val="008D65F7"/>
    <w:rsid w:val="008F3550"/>
    <w:rsid w:val="008F3C33"/>
    <w:rsid w:val="00900BF1"/>
    <w:rsid w:val="00900D6E"/>
    <w:rsid w:val="00904075"/>
    <w:rsid w:val="0090530A"/>
    <w:rsid w:val="00911018"/>
    <w:rsid w:val="00920FE7"/>
    <w:rsid w:val="009215B8"/>
    <w:rsid w:val="00921979"/>
    <w:rsid w:val="00926FC9"/>
    <w:rsid w:val="0093061C"/>
    <w:rsid w:val="0093477E"/>
    <w:rsid w:val="009407DB"/>
    <w:rsid w:val="00962DE2"/>
    <w:rsid w:val="00975560"/>
    <w:rsid w:val="00983122"/>
    <w:rsid w:val="00985FC8"/>
    <w:rsid w:val="00995AD6"/>
    <w:rsid w:val="009A0EE5"/>
    <w:rsid w:val="009A16F9"/>
    <w:rsid w:val="009A502B"/>
    <w:rsid w:val="009A785B"/>
    <w:rsid w:val="009B32DD"/>
    <w:rsid w:val="009B3F24"/>
    <w:rsid w:val="009C235F"/>
    <w:rsid w:val="009C5C14"/>
    <w:rsid w:val="009C65E4"/>
    <w:rsid w:val="009C66FE"/>
    <w:rsid w:val="009D6CD3"/>
    <w:rsid w:val="009E0B15"/>
    <w:rsid w:val="009E1E67"/>
    <w:rsid w:val="009E3AB7"/>
    <w:rsid w:val="009E473B"/>
    <w:rsid w:val="00A10E21"/>
    <w:rsid w:val="00A12F47"/>
    <w:rsid w:val="00A34EC6"/>
    <w:rsid w:val="00A361C2"/>
    <w:rsid w:val="00A44CCF"/>
    <w:rsid w:val="00A503D8"/>
    <w:rsid w:val="00A518A7"/>
    <w:rsid w:val="00A56AF8"/>
    <w:rsid w:val="00A70443"/>
    <w:rsid w:val="00A724FE"/>
    <w:rsid w:val="00A8196B"/>
    <w:rsid w:val="00A81BC8"/>
    <w:rsid w:val="00A84D27"/>
    <w:rsid w:val="00A94FD2"/>
    <w:rsid w:val="00AA2E93"/>
    <w:rsid w:val="00AA4465"/>
    <w:rsid w:val="00AA61D1"/>
    <w:rsid w:val="00AC0171"/>
    <w:rsid w:val="00AC17D5"/>
    <w:rsid w:val="00AC3528"/>
    <w:rsid w:val="00AD0860"/>
    <w:rsid w:val="00AD552A"/>
    <w:rsid w:val="00AE4057"/>
    <w:rsid w:val="00AE40FC"/>
    <w:rsid w:val="00AE5379"/>
    <w:rsid w:val="00AF7A3B"/>
    <w:rsid w:val="00B016B8"/>
    <w:rsid w:val="00B020FF"/>
    <w:rsid w:val="00B02499"/>
    <w:rsid w:val="00B03E80"/>
    <w:rsid w:val="00B047BA"/>
    <w:rsid w:val="00B146D0"/>
    <w:rsid w:val="00B26F1E"/>
    <w:rsid w:val="00B327AA"/>
    <w:rsid w:val="00B417B6"/>
    <w:rsid w:val="00B41F83"/>
    <w:rsid w:val="00B42602"/>
    <w:rsid w:val="00B45BAE"/>
    <w:rsid w:val="00B5048E"/>
    <w:rsid w:val="00B72D22"/>
    <w:rsid w:val="00B73FBC"/>
    <w:rsid w:val="00B75893"/>
    <w:rsid w:val="00B76299"/>
    <w:rsid w:val="00B80CCB"/>
    <w:rsid w:val="00B82305"/>
    <w:rsid w:val="00B86285"/>
    <w:rsid w:val="00B87CE2"/>
    <w:rsid w:val="00B94BE6"/>
    <w:rsid w:val="00B964F4"/>
    <w:rsid w:val="00BA695F"/>
    <w:rsid w:val="00BB6BEF"/>
    <w:rsid w:val="00BB7BF9"/>
    <w:rsid w:val="00BC1A1F"/>
    <w:rsid w:val="00BC463F"/>
    <w:rsid w:val="00BD7929"/>
    <w:rsid w:val="00BE000A"/>
    <w:rsid w:val="00BE1C96"/>
    <w:rsid w:val="00BF6F1B"/>
    <w:rsid w:val="00C03C56"/>
    <w:rsid w:val="00C04024"/>
    <w:rsid w:val="00C047CD"/>
    <w:rsid w:val="00C06015"/>
    <w:rsid w:val="00C06115"/>
    <w:rsid w:val="00C1348F"/>
    <w:rsid w:val="00C16B48"/>
    <w:rsid w:val="00C22400"/>
    <w:rsid w:val="00C31575"/>
    <w:rsid w:val="00C3681E"/>
    <w:rsid w:val="00C4021D"/>
    <w:rsid w:val="00C567F3"/>
    <w:rsid w:val="00C57FE0"/>
    <w:rsid w:val="00C6077A"/>
    <w:rsid w:val="00C75F5C"/>
    <w:rsid w:val="00C77186"/>
    <w:rsid w:val="00C84ED9"/>
    <w:rsid w:val="00C867C9"/>
    <w:rsid w:val="00C91084"/>
    <w:rsid w:val="00CA01FC"/>
    <w:rsid w:val="00CA2647"/>
    <w:rsid w:val="00CA7EBC"/>
    <w:rsid w:val="00CB0E03"/>
    <w:rsid w:val="00CB3CCE"/>
    <w:rsid w:val="00CC4611"/>
    <w:rsid w:val="00CC5C9F"/>
    <w:rsid w:val="00CD0DDF"/>
    <w:rsid w:val="00CD3D36"/>
    <w:rsid w:val="00CD52B3"/>
    <w:rsid w:val="00CD611F"/>
    <w:rsid w:val="00CE1344"/>
    <w:rsid w:val="00CE47F8"/>
    <w:rsid w:val="00CE5536"/>
    <w:rsid w:val="00CE6F34"/>
    <w:rsid w:val="00CF19EE"/>
    <w:rsid w:val="00CF571E"/>
    <w:rsid w:val="00CF751C"/>
    <w:rsid w:val="00D015E4"/>
    <w:rsid w:val="00D06550"/>
    <w:rsid w:val="00D10B17"/>
    <w:rsid w:val="00D15A8C"/>
    <w:rsid w:val="00D21A8A"/>
    <w:rsid w:val="00D252FC"/>
    <w:rsid w:val="00D26DD0"/>
    <w:rsid w:val="00D32320"/>
    <w:rsid w:val="00D34B4F"/>
    <w:rsid w:val="00D40C32"/>
    <w:rsid w:val="00D52CC1"/>
    <w:rsid w:val="00D52DE0"/>
    <w:rsid w:val="00D540E9"/>
    <w:rsid w:val="00D623E2"/>
    <w:rsid w:val="00D647F4"/>
    <w:rsid w:val="00D72015"/>
    <w:rsid w:val="00D84EDC"/>
    <w:rsid w:val="00DA0B7A"/>
    <w:rsid w:val="00DA196F"/>
    <w:rsid w:val="00DA6F6E"/>
    <w:rsid w:val="00DC2286"/>
    <w:rsid w:val="00DC50C6"/>
    <w:rsid w:val="00DD0785"/>
    <w:rsid w:val="00DD41A9"/>
    <w:rsid w:val="00DD5D92"/>
    <w:rsid w:val="00DD69BB"/>
    <w:rsid w:val="00DE2545"/>
    <w:rsid w:val="00DF02B2"/>
    <w:rsid w:val="00DF075C"/>
    <w:rsid w:val="00DF615C"/>
    <w:rsid w:val="00E00F56"/>
    <w:rsid w:val="00E035E1"/>
    <w:rsid w:val="00E069F1"/>
    <w:rsid w:val="00E128C7"/>
    <w:rsid w:val="00E133E6"/>
    <w:rsid w:val="00E14AC3"/>
    <w:rsid w:val="00E25A29"/>
    <w:rsid w:val="00E267A9"/>
    <w:rsid w:val="00E32C57"/>
    <w:rsid w:val="00E33316"/>
    <w:rsid w:val="00E34B6A"/>
    <w:rsid w:val="00E351A5"/>
    <w:rsid w:val="00E43F8B"/>
    <w:rsid w:val="00E44DFC"/>
    <w:rsid w:val="00E555F8"/>
    <w:rsid w:val="00E5658C"/>
    <w:rsid w:val="00E570B6"/>
    <w:rsid w:val="00E679AC"/>
    <w:rsid w:val="00E72157"/>
    <w:rsid w:val="00E72392"/>
    <w:rsid w:val="00E73762"/>
    <w:rsid w:val="00E76342"/>
    <w:rsid w:val="00E77CE9"/>
    <w:rsid w:val="00E81D8D"/>
    <w:rsid w:val="00E9107D"/>
    <w:rsid w:val="00E95B01"/>
    <w:rsid w:val="00E95FE7"/>
    <w:rsid w:val="00EA5259"/>
    <w:rsid w:val="00EA571D"/>
    <w:rsid w:val="00EB47E2"/>
    <w:rsid w:val="00EB5979"/>
    <w:rsid w:val="00EC78D1"/>
    <w:rsid w:val="00ED28EF"/>
    <w:rsid w:val="00ED668D"/>
    <w:rsid w:val="00ED7FB3"/>
    <w:rsid w:val="00EE01A0"/>
    <w:rsid w:val="00EE5EB6"/>
    <w:rsid w:val="00EF2469"/>
    <w:rsid w:val="00EF24AE"/>
    <w:rsid w:val="00EF3CD2"/>
    <w:rsid w:val="00EF4C3D"/>
    <w:rsid w:val="00EF7410"/>
    <w:rsid w:val="00F074D9"/>
    <w:rsid w:val="00F16E57"/>
    <w:rsid w:val="00F220E2"/>
    <w:rsid w:val="00F22523"/>
    <w:rsid w:val="00F25DC5"/>
    <w:rsid w:val="00F30B7D"/>
    <w:rsid w:val="00F36B8A"/>
    <w:rsid w:val="00F41022"/>
    <w:rsid w:val="00F453F7"/>
    <w:rsid w:val="00F500F5"/>
    <w:rsid w:val="00F52019"/>
    <w:rsid w:val="00F56C98"/>
    <w:rsid w:val="00F570C0"/>
    <w:rsid w:val="00F60656"/>
    <w:rsid w:val="00F64487"/>
    <w:rsid w:val="00F64B6C"/>
    <w:rsid w:val="00F71858"/>
    <w:rsid w:val="00F76EA3"/>
    <w:rsid w:val="00F83CD6"/>
    <w:rsid w:val="00F83DB1"/>
    <w:rsid w:val="00F85965"/>
    <w:rsid w:val="00F86946"/>
    <w:rsid w:val="00F91E02"/>
    <w:rsid w:val="00F92B51"/>
    <w:rsid w:val="00F93CBF"/>
    <w:rsid w:val="00FA15EC"/>
    <w:rsid w:val="00FA202F"/>
    <w:rsid w:val="00FA272B"/>
    <w:rsid w:val="00FB1403"/>
    <w:rsid w:val="00FB41E5"/>
    <w:rsid w:val="00FC1923"/>
    <w:rsid w:val="00FC2EA2"/>
    <w:rsid w:val="00FC37CC"/>
    <w:rsid w:val="00FC7792"/>
    <w:rsid w:val="00FD2D55"/>
    <w:rsid w:val="00FD6C71"/>
    <w:rsid w:val="00FE1F04"/>
    <w:rsid w:val="00FE23EA"/>
    <w:rsid w:val="00FE42F0"/>
    <w:rsid w:val="00FE71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1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22"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autoSpaceDE w:val="0"/>
      <w:autoSpaceDN w:val="0"/>
      <w:spacing w:after="0" w:line="240" w:lineRule="auto"/>
    </w:pPr>
    <w:rPr>
      <w:sz w:val="20"/>
      <w:szCs w:val="20"/>
    </w:rPr>
  </w:style>
  <w:style w:type="paragraph" w:styleId="1">
    <w:name w:val="heading 1"/>
    <w:basedOn w:val="a"/>
    <w:next w:val="a"/>
    <w:link w:val="10"/>
    <w:uiPriority w:val="99"/>
    <w:qFormat/>
    <w:pPr>
      <w:keepNext/>
      <w:jc w:val="both"/>
      <w:outlineLvl w:val="0"/>
    </w:pPr>
    <w:rPr>
      <w:sz w:val="24"/>
      <w:szCs w:val="24"/>
    </w:rPr>
  </w:style>
  <w:style w:type="paragraph" w:styleId="2">
    <w:name w:val="heading 2"/>
    <w:basedOn w:val="a"/>
    <w:next w:val="a"/>
    <w:link w:val="20"/>
    <w:uiPriority w:val="99"/>
    <w:qFormat/>
    <w:pPr>
      <w:keepNext/>
      <w:widowControl w:val="0"/>
      <w:outlineLvl w:val="1"/>
    </w:pPr>
    <w:rPr>
      <w:sz w:val="28"/>
      <w:szCs w:val="28"/>
    </w:rPr>
  </w:style>
  <w:style w:type="paragraph" w:styleId="3">
    <w:name w:val="heading 3"/>
    <w:basedOn w:val="a"/>
    <w:next w:val="a"/>
    <w:link w:val="30"/>
    <w:uiPriority w:val="99"/>
    <w:qFormat/>
    <w:pPr>
      <w:keepNext/>
      <w:ind w:firstLine="708"/>
      <w:jc w:val="right"/>
      <w:outlineLvl w:val="2"/>
    </w:pPr>
    <w:rPr>
      <w:sz w:val="28"/>
      <w:szCs w:val="28"/>
    </w:rPr>
  </w:style>
  <w:style w:type="paragraph" w:styleId="4">
    <w:name w:val="heading 4"/>
    <w:basedOn w:val="a"/>
    <w:next w:val="a"/>
    <w:link w:val="40"/>
    <w:uiPriority w:val="99"/>
    <w:qFormat/>
    <w:pPr>
      <w:keepNext/>
      <w:ind w:left="6237"/>
      <w:jc w:val="center"/>
      <w:outlineLvl w:val="3"/>
    </w:pPr>
    <w:rPr>
      <w:color w:val="000000"/>
      <w:sz w:val="28"/>
      <w:szCs w:val="28"/>
    </w:rPr>
  </w:style>
  <w:style w:type="paragraph" w:styleId="5">
    <w:name w:val="heading 5"/>
    <w:basedOn w:val="a"/>
    <w:next w:val="a"/>
    <w:link w:val="50"/>
    <w:uiPriority w:val="99"/>
    <w:qFormat/>
    <w:pPr>
      <w:keepNext/>
      <w:jc w:val="both"/>
      <w:outlineLvl w:val="4"/>
    </w:pPr>
    <w:rPr>
      <w:color w:val="000000"/>
      <w:sz w:val="28"/>
      <w:szCs w:val="28"/>
    </w:rPr>
  </w:style>
  <w:style w:type="paragraph" w:styleId="6">
    <w:name w:val="heading 6"/>
    <w:basedOn w:val="a"/>
    <w:next w:val="a"/>
    <w:link w:val="60"/>
    <w:uiPriority w:val="99"/>
    <w:qFormat/>
    <w:pPr>
      <w:keepNext/>
      <w:ind w:left="6237" w:right="-625"/>
      <w:jc w:val="center"/>
      <w:outlineLvl w:val="5"/>
    </w:pPr>
    <w:rPr>
      <w:color w:val="000000"/>
      <w:sz w:val="28"/>
      <w:szCs w:val="28"/>
    </w:rPr>
  </w:style>
  <w:style w:type="paragraph" w:styleId="7">
    <w:name w:val="heading 7"/>
    <w:basedOn w:val="a"/>
    <w:next w:val="a"/>
    <w:link w:val="70"/>
    <w:uiPriority w:val="99"/>
    <w:qFormat/>
    <w:pPr>
      <w:keepNext/>
      <w:ind w:right="-2"/>
      <w:jc w:val="center"/>
      <w:outlineLvl w:val="6"/>
    </w:pPr>
    <w:rPr>
      <w:b/>
      <w:bCs/>
      <w:color w:val="000000"/>
      <w:sz w:val="28"/>
      <w:szCs w:val="28"/>
    </w:rPr>
  </w:style>
  <w:style w:type="paragraph" w:styleId="8">
    <w:name w:val="heading 8"/>
    <w:basedOn w:val="a"/>
    <w:next w:val="a"/>
    <w:link w:val="80"/>
    <w:uiPriority w:val="99"/>
    <w:qFormat/>
    <w:pPr>
      <w:keepNext/>
      <w:ind w:left="6237" w:right="-2"/>
      <w:jc w:val="center"/>
      <w:outlineLvl w:val="7"/>
    </w:pPr>
    <w:rPr>
      <w:color w:val="000000"/>
      <w:sz w:val="28"/>
      <w:szCs w:val="28"/>
    </w:rPr>
  </w:style>
  <w:style w:type="paragraph" w:styleId="9">
    <w:name w:val="heading 9"/>
    <w:basedOn w:val="a"/>
    <w:next w:val="a"/>
    <w:link w:val="90"/>
    <w:uiPriority w:val="99"/>
    <w:qFormat/>
    <w:pPr>
      <w:keepNext/>
      <w:ind w:firstLine="720"/>
      <w:jc w:val="right"/>
      <w:outlineLvl w:val="8"/>
    </w:pPr>
    <w:rPr>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Times New Roman"/>
      <w:b/>
      <w:bCs/>
      <w:kern w:val="32"/>
      <w:sz w:val="32"/>
      <w:szCs w:val="32"/>
    </w:rPr>
  </w:style>
  <w:style w:type="character" w:customStyle="1" w:styleId="20">
    <w:name w:val="Заголовок 2 Знак"/>
    <w:basedOn w:val="a0"/>
    <w:link w:val="2"/>
    <w:uiPriority w:val="99"/>
    <w:semiHidden/>
    <w:locked/>
    <w:rPr>
      <w:rFonts w:ascii="Cambria" w:hAnsi="Cambria" w:cs="Times New Roman"/>
      <w:b/>
      <w:bCs/>
      <w:i/>
      <w:iCs/>
      <w:sz w:val="28"/>
      <w:szCs w:val="28"/>
    </w:rPr>
  </w:style>
  <w:style w:type="character" w:customStyle="1" w:styleId="30">
    <w:name w:val="Заголовок 3 Знак"/>
    <w:basedOn w:val="a0"/>
    <w:link w:val="3"/>
    <w:uiPriority w:val="99"/>
    <w:semiHidden/>
    <w:locked/>
    <w:rPr>
      <w:rFonts w:ascii="Cambria" w:hAnsi="Cambria" w:cs="Times New Roman"/>
      <w:b/>
      <w:bCs/>
      <w:sz w:val="26"/>
      <w:szCs w:val="26"/>
    </w:rPr>
  </w:style>
  <w:style w:type="character" w:customStyle="1" w:styleId="40">
    <w:name w:val="Заголовок 4 Знак"/>
    <w:basedOn w:val="a0"/>
    <w:link w:val="4"/>
    <w:uiPriority w:val="99"/>
    <w:semiHidden/>
    <w:locked/>
    <w:rPr>
      <w:rFonts w:ascii="Calibri" w:hAnsi="Calibri" w:cs="Times New Roman"/>
      <w:b/>
      <w:bCs/>
      <w:sz w:val="28"/>
      <w:szCs w:val="28"/>
    </w:rPr>
  </w:style>
  <w:style w:type="character" w:customStyle="1" w:styleId="50">
    <w:name w:val="Заголовок 5 Знак"/>
    <w:basedOn w:val="a0"/>
    <w:link w:val="5"/>
    <w:uiPriority w:val="99"/>
    <w:semiHidden/>
    <w:locked/>
    <w:rPr>
      <w:rFonts w:ascii="Calibri" w:hAnsi="Calibri" w:cs="Times New Roman"/>
      <w:b/>
      <w:bCs/>
      <w:i/>
      <w:iCs/>
      <w:sz w:val="26"/>
      <w:szCs w:val="26"/>
    </w:rPr>
  </w:style>
  <w:style w:type="character" w:customStyle="1" w:styleId="60">
    <w:name w:val="Заголовок 6 Знак"/>
    <w:basedOn w:val="a0"/>
    <w:link w:val="6"/>
    <w:uiPriority w:val="99"/>
    <w:semiHidden/>
    <w:locked/>
    <w:rPr>
      <w:rFonts w:ascii="Calibri" w:hAnsi="Calibri" w:cs="Times New Roman"/>
      <w:b/>
      <w:bCs/>
    </w:rPr>
  </w:style>
  <w:style w:type="character" w:customStyle="1" w:styleId="70">
    <w:name w:val="Заголовок 7 Знак"/>
    <w:basedOn w:val="a0"/>
    <w:link w:val="7"/>
    <w:uiPriority w:val="99"/>
    <w:semiHidden/>
    <w:locked/>
    <w:rPr>
      <w:rFonts w:ascii="Calibri" w:hAnsi="Calibri" w:cs="Times New Roman"/>
      <w:sz w:val="24"/>
      <w:szCs w:val="24"/>
    </w:rPr>
  </w:style>
  <w:style w:type="character" w:customStyle="1" w:styleId="80">
    <w:name w:val="Заголовок 8 Знак"/>
    <w:basedOn w:val="a0"/>
    <w:link w:val="8"/>
    <w:uiPriority w:val="99"/>
    <w:semiHidden/>
    <w:locked/>
    <w:rPr>
      <w:rFonts w:ascii="Calibri" w:hAnsi="Calibri" w:cs="Times New Roman"/>
      <w:i/>
      <w:iCs/>
      <w:sz w:val="24"/>
      <w:szCs w:val="24"/>
    </w:rPr>
  </w:style>
  <w:style w:type="character" w:customStyle="1" w:styleId="90">
    <w:name w:val="Заголовок 9 Знак"/>
    <w:basedOn w:val="a0"/>
    <w:link w:val="9"/>
    <w:uiPriority w:val="99"/>
    <w:semiHidden/>
    <w:locked/>
    <w:rPr>
      <w:rFonts w:ascii="Cambria" w:hAnsi="Cambria" w:cs="Times New Roman"/>
    </w:rPr>
  </w:style>
  <w:style w:type="paragraph" w:customStyle="1" w:styleId="11">
    <w:name w:val="заголовок 1"/>
    <w:basedOn w:val="a"/>
    <w:next w:val="a"/>
    <w:uiPriority w:val="99"/>
    <w:pPr>
      <w:keepNext/>
      <w:jc w:val="center"/>
      <w:outlineLvl w:val="0"/>
    </w:pPr>
    <w:rPr>
      <w:b/>
      <w:bCs/>
      <w:sz w:val="28"/>
      <w:szCs w:val="28"/>
    </w:rPr>
  </w:style>
  <w:style w:type="paragraph" w:customStyle="1" w:styleId="21">
    <w:name w:val="заголовок 2"/>
    <w:basedOn w:val="a"/>
    <w:next w:val="a"/>
    <w:uiPriority w:val="99"/>
    <w:pPr>
      <w:keepNext/>
      <w:jc w:val="center"/>
      <w:outlineLvl w:val="1"/>
    </w:pPr>
    <w:rPr>
      <w:sz w:val="28"/>
      <w:szCs w:val="28"/>
    </w:rPr>
  </w:style>
  <w:style w:type="character" w:customStyle="1" w:styleId="a3">
    <w:name w:val="Основной шрифт"/>
    <w:uiPriority w:val="99"/>
  </w:style>
  <w:style w:type="paragraph" w:styleId="a4">
    <w:name w:val="header"/>
    <w:basedOn w:val="a"/>
    <w:link w:val="a5"/>
    <w:uiPriority w:val="99"/>
    <w:pPr>
      <w:tabs>
        <w:tab w:val="center" w:pos="4153"/>
        <w:tab w:val="right" w:pos="8306"/>
      </w:tabs>
    </w:pPr>
  </w:style>
  <w:style w:type="character" w:customStyle="1" w:styleId="a5">
    <w:name w:val="Верхний колонтитул Знак"/>
    <w:basedOn w:val="a0"/>
    <w:link w:val="a4"/>
    <w:uiPriority w:val="99"/>
    <w:locked/>
    <w:rPr>
      <w:rFonts w:cs="Times New Roman"/>
      <w:sz w:val="20"/>
      <w:szCs w:val="20"/>
    </w:rPr>
  </w:style>
  <w:style w:type="character" w:customStyle="1" w:styleId="a6">
    <w:name w:val="номер страницы"/>
    <w:basedOn w:val="a3"/>
    <w:uiPriority w:val="99"/>
    <w:rPr>
      <w:rFonts w:cs="Times New Roman"/>
    </w:rPr>
  </w:style>
  <w:style w:type="paragraph" w:styleId="a7">
    <w:name w:val="Body Text"/>
    <w:basedOn w:val="a"/>
    <w:link w:val="a8"/>
    <w:uiPriority w:val="99"/>
    <w:pPr>
      <w:jc w:val="both"/>
    </w:pPr>
    <w:rPr>
      <w:sz w:val="28"/>
      <w:szCs w:val="28"/>
    </w:rPr>
  </w:style>
  <w:style w:type="character" w:customStyle="1" w:styleId="a8">
    <w:name w:val="Основной текст Знак"/>
    <w:basedOn w:val="a0"/>
    <w:link w:val="a7"/>
    <w:uiPriority w:val="99"/>
    <w:semiHidden/>
    <w:locked/>
    <w:rPr>
      <w:rFonts w:cs="Times New Roman"/>
      <w:sz w:val="20"/>
      <w:szCs w:val="20"/>
    </w:rPr>
  </w:style>
  <w:style w:type="paragraph" w:styleId="22">
    <w:name w:val="Body Text 2"/>
    <w:basedOn w:val="a"/>
    <w:link w:val="23"/>
    <w:uiPriority w:val="99"/>
    <w:pPr>
      <w:autoSpaceDE/>
      <w:autoSpaceDN/>
      <w:jc w:val="both"/>
    </w:pPr>
    <w:rPr>
      <w:w w:val="105"/>
      <w:sz w:val="28"/>
      <w:szCs w:val="28"/>
    </w:rPr>
  </w:style>
  <w:style w:type="character" w:customStyle="1" w:styleId="23">
    <w:name w:val="Основной текст 2 Знак"/>
    <w:basedOn w:val="a0"/>
    <w:link w:val="22"/>
    <w:uiPriority w:val="99"/>
    <w:semiHidden/>
    <w:locked/>
    <w:rPr>
      <w:rFonts w:cs="Times New Roman"/>
      <w:sz w:val="20"/>
      <w:szCs w:val="20"/>
    </w:rPr>
  </w:style>
  <w:style w:type="paragraph" w:styleId="24">
    <w:name w:val="Body Text Indent 2"/>
    <w:basedOn w:val="a"/>
    <w:link w:val="25"/>
    <w:uiPriority w:val="99"/>
    <w:pPr>
      <w:ind w:firstLine="709"/>
      <w:jc w:val="both"/>
    </w:pPr>
    <w:rPr>
      <w:sz w:val="28"/>
      <w:szCs w:val="28"/>
    </w:rPr>
  </w:style>
  <w:style w:type="character" w:customStyle="1" w:styleId="25">
    <w:name w:val="Основной текст с отступом 2 Знак"/>
    <w:basedOn w:val="a0"/>
    <w:link w:val="24"/>
    <w:uiPriority w:val="99"/>
    <w:semiHidden/>
    <w:locked/>
    <w:rPr>
      <w:rFonts w:cs="Times New Roman"/>
      <w:sz w:val="20"/>
      <w:szCs w:val="20"/>
    </w:rPr>
  </w:style>
  <w:style w:type="paragraph" w:styleId="a9">
    <w:name w:val="footer"/>
    <w:basedOn w:val="a"/>
    <w:link w:val="aa"/>
    <w:uiPriority w:val="99"/>
    <w:pPr>
      <w:tabs>
        <w:tab w:val="center" w:pos="4153"/>
        <w:tab w:val="right" w:pos="8306"/>
      </w:tabs>
    </w:pPr>
  </w:style>
  <w:style w:type="character" w:customStyle="1" w:styleId="aa">
    <w:name w:val="Нижний колонтитул Знак"/>
    <w:basedOn w:val="a0"/>
    <w:link w:val="a9"/>
    <w:uiPriority w:val="99"/>
    <w:locked/>
    <w:rPr>
      <w:rFonts w:cs="Times New Roman"/>
      <w:sz w:val="20"/>
      <w:szCs w:val="20"/>
    </w:rPr>
  </w:style>
  <w:style w:type="paragraph" w:styleId="31">
    <w:name w:val="Body Text Indent 3"/>
    <w:basedOn w:val="a"/>
    <w:link w:val="32"/>
    <w:uiPriority w:val="99"/>
    <w:pPr>
      <w:ind w:firstLine="720"/>
      <w:jc w:val="both"/>
    </w:pPr>
    <w:rPr>
      <w:color w:val="000000"/>
      <w:sz w:val="28"/>
      <w:szCs w:val="28"/>
    </w:rPr>
  </w:style>
  <w:style w:type="character" w:customStyle="1" w:styleId="32">
    <w:name w:val="Основной текст с отступом 3 Знак"/>
    <w:basedOn w:val="a0"/>
    <w:link w:val="31"/>
    <w:uiPriority w:val="99"/>
    <w:semiHidden/>
    <w:locked/>
    <w:rPr>
      <w:rFonts w:cs="Times New Roman"/>
      <w:sz w:val="16"/>
      <w:szCs w:val="16"/>
    </w:rPr>
  </w:style>
  <w:style w:type="paragraph" w:customStyle="1" w:styleId="ConsNonformat">
    <w:name w:val="ConsNonformat"/>
    <w:uiPriority w:val="99"/>
    <w:pPr>
      <w:widowControl w:val="0"/>
      <w:spacing w:after="0" w:line="240" w:lineRule="auto"/>
    </w:pPr>
    <w:rPr>
      <w:rFonts w:ascii="Courier New" w:hAnsi="Courier New" w:cs="Courier New"/>
      <w:sz w:val="20"/>
      <w:szCs w:val="20"/>
    </w:rPr>
  </w:style>
  <w:style w:type="paragraph" w:customStyle="1" w:styleId="ConsNormal">
    <w:name w:val="ConsNormal"/>
    <w:uiPriority w:val="99"/>
    <w:pPr>
      <w:widowControl w:val="0"/>
      <w:spacing w:after="0" w:line="240" w:lineRule="auto"/>
      <w:ind w:firstLine="720"/>
    </w:pPr>
    <w:rPr>
      <w:rFonts w:ascii="Courier" w:hAnsi="Courier" w:cs="Courier"/>
      <w:sz w:val="20"/>
      <w:szCs w:val="20"/>
    </w:rPr>
  </w:style>
  <w:style w:type="paragraph" w:customStyle="1" w:styleId="ConsTitle">
    <w:name w:val="ConsTitle"/>
    <w:uiPriority w:val="99"/>
    <w:pPr>
      <w:widowControl w:val="0"/>
      <w:spacing w:after="0" w:line="240" w:lineRule="auto"/>
    </w:pPr>
    <w:rPr>
      <w:rFonts w:ascii="Arial" w:hAnsi="Arial" w:cs="Arial"/>
      <w:b/>
      <w:bCs/>
      <w:sz w:val="16"/>
      <w:szCs w:val="16"/>
    </w:rPr>
  </w:style>
  <w:style w:type="table" w:styleId="ab">
    <w:name w:val="Table Grid"/>
    <w:basedOn w:val="a1"/>
    <w:uiPriority w:val="99"/>
    <w:rsid w:val="00631FD4"/>
    <w:pPr>
      <w:autoSpaceDE w:val="0"/>
      <w:autoSpaceDN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Indent"/>
    <w:basedOn w:val="a"/>
    <w:link w:val="ad"/>
    <w:uiPriority w:val="99"/>
    <w:rsid w:val="007A56E0"/>
    <w:pPr>
      <w:spacing w:after="120"/>
      <w:ind w:left="283"/>
    </w:pPr>
  </w:style>
  <w:style w:type="character" w:customStyle="1" w:styleId="ad">
    <w:name w:val="Основной текст с отступом Знак"/>
    <w:basedOn w:val="a0"/>
    <w:link w:val="ac"/>
    <w:uiPriority w:val="99"/>
    <w:semiHidden/>
    <w:locked/>
    <w:rPr>
      <w:rFonts w:cs="Times New Roman"/>
      <w:sz w:val="20"/>
      <w:szCs w:val="20"/>
    </w:rPr>
  </w:style>
  <w:style w:type="paragraph" w:styleId="ae">
    <w:name w:val="Balloon Text"/>
    <w:basedOn w:val="a"/>
    <w:link w:val="af"/>
    <w:uiPriority w:val="99"/>
    <w:semiHidden/>
    <w:rsid w:val="00462966"/>
    <w:rPr>
      <w:rFonts w:ascii="Tahoma" w:hAnsi="Tahoma" w:cs="Tahoma"/>
      <w:sz w:val="16"/>
      <w:szCs w:val="16"/>
    </w:rPr>
  </w:style>
  <w:style w:type="character" w:customStyle="1" w:styleId="af">
    <w:name w:val="Текст выноски Знак"/>
    <w:basedOn w:val="a0"/>
    <w:link w:val="ae"/>
    <w:uiPriority w:val="99"/>
    <w:semiHidden/>
    <w:locked/>
    <w:rPr>
      <w:rFonts w:ascii="Tahoma" w:hAnsi="Tahoma" w:cs="Tahoma"/>
      <w:sz w:val="16"/>
      <w:szCs w:val="16"/>
    </w:rPr>
  </w:style>
  <w:style w:type="character" w:styleId="af0">
    <w:name w:val="page number"/>
    <w:basedOn w:val="a0"/>
    <w:uiPriority w:val="99"/>
    <w:rsid w:val="004B35AE"/>
    <w:rPr>
      <w:rFonts w:cs="Times New Roman"/>
    </w:rPr>
  </w:style>
  <w:style w:type="table" w:customStyle="1" w:styleId="12">
    <w:name w:val="Сетка таблицы1"/>
    <w:uiPriority w:val="99"/>
    <w:rsid w:val="00464982"/>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qFormat/>
    <w:rsid w:val="00100AE1"/>
    <w:pPr>
      <w:widowControl w:val="0"/>
      <w:autoSpaceDE w:val="0"/>
      <w:autoSpaceDN w:val="0"/>
      <w:adjustRightInd w:val="0"/>
      <w:spacing w:after="0" w:line="240" w:lineRule="auto"/>
      <w:ind w:firstLine="720"/>
    </w:pPr>
    <w:rPr>
      <w:rFonts w:ascii="Arial" w:hAnsi="Arial" w:cs="Arial"/>
      <w:sz w:val="20"/>
      <w:szCs w:val="20"/>
    </w:rPr>
  </w:style>
  <w:style w:type="character" w:styleId="af1">
    <w:name w:val="Hyperlink"/>
    <w:basedOn w:val="a0"/>
    <w:uiPriority w:val="99"/>
    <w:unhideWhenUsed/>
    <w:rsid w:val="008F3C33"/>
    <w:rPr>
      <w:rFonts w:cs="Times New Roman"/>
      <w:color w:val="0000FF"/>
      <w:u w:val="single"/>
    </w:rPr>
  </w:style>
  <w:style w:type="paragraph" w:customStyle="1" w:styleId="ConsPlusCell">
    <w:name w:val="ConsPlusCell"/>
    <w:uiPriority w:val="99"/>
    <w:rsid w:val="008F3C33"/>
    <w:pPr>
      <w:autoSpaceDE w:val="0"/>
      <w:autoSpaceDN w:val="0"/>
      <w:adjustRightInd w:val="0"/>
      <w:spacing w:after="0" w:line="240" w:lineRule="auto"/>
    </w:pPr>
    <w:rPr>
      <w:sz w:val="28"/>
      <w:szCs w:val="28"/>
    </w:rPr>
  </w:style>
  <w:style w:type="paragraph" w:customStyle="1" w:styleId="af2">
    <w:name w:val="Алексей"/>
    <w:basedOn w:val="a"/>
    <w:qFormat/>
    <w:rsid w:val="008B14D9"/>
    <w:pPr>
      <w:autoSpaceDE/>
      <w:autoSpaceDN/>
      <w:spacing w:line="360" w:lineRule="auto"/>
      <w:ind w:firstLine="709"/>
      <w:jc w:val="both"/>
    </w:pPr>
    <w:rPr>
      <w:sz w:val="28"/>
      <w:szCs w:val="28"/>
    </w:rPr>
  </w:style>
  <w:style w:type="character" w:customStyle="1" w:styleId="13">
    <w:name w:val="Основной текст1"/>
    <w:rsid w:val="008B14D9"/>
    <w:rPr>
      <w:rFonts w:ascii="Times New Roman" w:eastAsia="Times New Roman" w:hAnsi="Times New Roman" w:cs="Times New Roman"/>
      <w:color w:val="000000"/>
      <w:spacing w:val="0"/>
      <w:w w:val="100"/>
      <w:position w:val="0"/>
      <w:sz w:val="28"/>
      <w:szCs w:val="28"/>
      <w:u w:val="single"/>
      <w:shd w:val="clear" w:color="auto" w:fill="FFFFFF"/>
      <w:lang w:val="ru-RU" w:eastAsia="ru-RU" w:bidi="ru-RU"/>
    </w:rPr>
  </w:style>
  <w:style w:type="character" w:customStyle="1" w:styleId="af3">
    <w:name w:val="Основной текст_"/>
    <w:link w:val="26"/>
    <w:rsid w:val="008B14D9"/>
    <w:rPr>
      <w:sz w:val="28"/>
      <w:szCs w:val="28"/>
      <w:shd w:val="clear" w:color="auto" w:fill="FFFFFF"/>
    </w:rPr>
  </w:style>
  <w:style w:type="paragraph" w:customStyle="1" w:styleId="26">
    <w:name w:val="Основной текст2"/>
    <w:basedOn w:val="a"/>
    <w:link w:val="af3"/>
    <w:rsid w:val="008B14D9"/>
    <w:pPr>
      <w:widowControl w:val="0"/>
      <w:shd w:val="clear" w:color="auto" w:fill="FFFFFF"/>
      <w:autoSpaceDE/>
      <w:autoSpaceDN/>
      <w:spacing w:before="360" w:after="360" w:line="0" w:lineRule="atLeast"/>
      <w:ind w:hanging="1580"/>
      <w:jc w:val="center"/>
    </w:pPr>
    <w:rPr>
      <w:sz w:val="28"/>
      <w:szCs w:val="28"/>
    </w:rPr>
  </w:style>
  <w:style w:type="character" w:customStyle="1" w:styleId="10pt0pt">
    <w:name w:val="Основной текст + 10 pt;Интервал 0 pt"/>
    <w:rsid w:val="008B14D9"/>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eastAsia="ru-RU" w:bidi="ru-RU"/>
    </w:rPr>
  </w:style>
  <w:style w:type="paragraph" w:customStyle="1" w:styleId="BodyText211">
    <w:name w:val="Body Text 2.Мой Заголовок 1.Основной текст 1"/>
    <w:basedOn w:val="a"/>
    <w:rsid w:val="008B14D9"/>
    <w:pPr>
      <w:ind w:firstLine="709"/>
      <w:jc w:val="both"/>
    </w:pPr>
    <w:rPr>
      <w:sz w:val="28"/>
      <w:szCs w:val="28"/>
    </w:rPr>
  </w:style>
  <w:style w:type="paragraph" w:styleId="af4">
    <w:name w:val="No Spacing"/>
    <w:link w:val="af5"/>
    <w:qFormat/>
    <w:rsid w:val="008B14D9"/>
    <w:pPr>
      <w:spacing w:after="0" w:line="240" w:lineRule="auto"/>
    </w:pPr>
    <w:rPr>
      <w:rFonts w:ascii="Calibri" w:hAnsi="Calibri"/>
    </w:rPr>
  </w:style>
  <w:style w:type="character" w:customStyle="1" w:styleId="af5">
    <w:name w:val="Без интервала Знак"/>
    <w:link w:val="af4"/>
    <w:rsid w:val="008B14D9"/>
    <w:rPr>
      <w:rFonts w:ascii="Calibri" w:hAnsi="Calibri"/>
    </w:rPr>
  </w:style>
  <w:style w:type="character" w:styleId="af6">
    <w:name w:val="FollowedHyperlink"/>
    <w:uiPriority w:val="99"/>
    <w:semiHidden/>
    <w:unhideWhenUsed/>
    <w:rsid w:val="008B14D9"/>
    <w:rPr>
      <w:color w:val="800080"/>
      <w:u w:val="single"/>
    </w:rPr>
  </w:style>
  <w:style w:type="paragraph" w:styleId="af7">
    <w:name w:val="List Paragraph"/>
    <w:basedOn w:val="a"/>
    <w:uiPriority w:val="34"/>
    <w:qFormat/>
    <w:rsid w:val="008B14D9"/>
    <w:pPr>
      <w:autoSpaceDE/>
      <w:autoSpaceDN/>
      <w:spacing w:after="200" w:line="276" w:lineRule="auto"/>
      <w:ind w:left="720"/>
      <w:contextualSpacing/>
    </w:pPr>
    <w:rPr>
      <w:rFonts w:ascii="Calibri" w:eastAsia="Calibri" w:hAnsi="Calibri"/>
      <w:sz w:val="22"/>
      <w:szCs w:val="22"/>
      <w:lang w:eastAsia="en-US"/>
    </w:rPr>
  </w:style>
  <w:style w:type="paragraph" w:customStyle="1" w:styleId="af8">
    <w:name w:val="Знак"/>
    <w:basedOn w:val="a"/>
    <w:rsid w:val="008B14D9"/>
    <w:pPr>
      <w:autoSpaceDE/>
      <w:autoSpaceDN/>
      <w:spacing w:after="160" w:line="240" w:lineRule="exact"/>
    </w:pPr>
    <w:rPr>
      <w:rFonts w:ascii="Verdana" w:hAnsi="Verdana" w:cs="Verdana"/>
      <w:lang w:val="en-US" w:eastAsia="en-US"/>
    </w:rPr>
  </w:style>
  <w:style w:type="paragraph" w:styleId="af9">
    <w:name w:val="Title"/>
    <w:basedOn w:val="a"/>
    <w:next w:val="a"/>
    <w:link w:val="afa"/>
    <w:uiPriority w:val="10"/>
    <w:qFormat/>
    <w:locked/>
    <w:rsid w:val="008B14D9"/>
    <w:pPr>
      <w:pBdr>
        <w:bottom w:val="single" w:sz="8" w:space="4" w:color="4F81BD"/>
      </w:pBdr>
      <w:autoSpaceDE/>
      <w:autoSpaceDN/>
      <w:spacing w:after="300"/>
      <w:contextualSpacing/>
    </w:pPr>
    <w:rPr>
      <w:rFonts w:ascii="Cambria" w:hAnsi="Cambria"/>
      <w:color w:val="17365D"/>
      <w:spacing w:val="5"/>
      <w:kern w:val="28"/>
      <w:sz w:val="52"/>
      <w:szCs w:val="52"/>
    </w:rPr>
  </w:style>
  <w:style w:type="character" w:customStyle="1" w:styleId="afa">
    <w:name w:val="Название Знак"/>
    <w:basedOn w:val="a0"/>
    <w:link w:val="af9"/>
    <w:uiPriority w:val="10"/>
    <w:rsid w:val="008B14D9"/>
    <w:rPr>
      <w:rFonts w:ascii="Cambria" w:hAnsi="Cambria"/>
      <w:color w:val="17365D"/>
      <w:spacing w:val="5"/>
      <w:kern w:val="28"/>
      <w:sz w:val="52"/>
      <w:szCs w:val="52"/>
    </w:rPr>
  </w:style>
  <w:style w:type="character" w:styleId="afb">
    <w:name w:val="Strong"/>
    <w:uiPriority w:val="22"/>
    <w:qFormat/>
    <w:locked/>
    <w:rsid w:val="008B14D9"/>
    <w:rPr>
      <w:b/>
      <w:bCs/>
    </w:rPr>
  </w:style>
  <w:style w:type="paragraph" w:customStyle="1" w:styleId="afc">
    <w:name w:val="Нормальный (таблица)"/>
    <w:basedOn w:val="a"/>
    <w:next w:val="a"/>
    <w:uiPriority w:val="99"/>
    <w:rsid w:val="008B14D9"/>
    <w:pPr>
      <w:widowControl w:val="0"/>
      <w:adjustRightInd w:val="0"/>
      <w:jc w:val="both"/>
    </w:pPr>
    <w:rPr>
      <w:rFonts w:ascii="Arial" w:hAnsi="Arial" w:cs="Arial"/>
      <w:sz w:val="24"/>
      <w:szCs w:val="24"/>
    </w:rPr>
  </w:style>
  <w:style w:type="character" w:styleId="afd">
    <w:name w:val="annotation reference"/>
    <w:uiPriority w:val="99"/>
    <w:semiHidden/>
    <w:unhideWhenUsed/>
    <w:rsid w:val="008B14D9"/>
    <w:rPr>
      <w:sz w:val="16"/>
      <w:szCs w:val="16"/>
    </w:rPr>
  </w:style>
  <w:style w:type="paragraph" w:styleId="afe">
    <w:name w:val="annotation text"/>
    <w:basedOn w:val="a"/>
    <w:link w:val="aff"/>
    <w:uiPriority w:val="99"/>
    <w:semiHidden/>
    <w:unhideWhenUsed/>
    <w:rsid w:val="008B14D9"/>
    <w:pPr>
      <w:autoSpaceDE/>
      <w:autoSpaceDN/>
      <w:spacing w:after="200"/>
    </w:pPr>
    <w:rPr>
      <w:rFonts w:ascii="Calibri" w:eastAsia="Calibri" w:hAnsi="Calibri"/>
      <w:lang w:eastAsia="en-US"/>
    </w:rPr>
  </w:style>
  <w:style w:type="character" w:customStyle="1" w:styleId="aff">
    <w:name w:val="Текст примечания Знак"/>
    <w:basedOn w:val="a0"/>
    <w:link w:val="afe"/>
    <w:uiPriority w:val="99"/>
    <w:semiHidden/>
    <w:rsid w:val="008B14D9"/>
    <w:rPr>
      <w:rFonts w:ascii="Calibri" w:eastAsia="Calibri" w:hAnsi="Calibri"/>
      <w:sz w:val="20"/>
      <w:szCs w:val="20"/>
      <w:lang w:eastAsia="en-US"/>
    </w:rPr>
  </w:style>
  <w:style w:type="paragraph" w:styleId="aff0">
    <w:name w:val="annotation subject"/>
    <w:basedOn w:val="afe"/>
    <w:next w:val="afe"/>
    <w:link w:val="aff1"/>
    <w:uiPriority w:val="99"/>
    <w:semiHidden/>
    <w:unhideWhenUsed/>
    <w:rsid w:val="008B14D9"/>
    <w:rPr>
      <w:b/>
      <w:bCs/>
    </w:rPr>
  </w:style>
  <w:style w:type="character" w:customStyle="1" w:styleId="aff1">
    <w:name w:val="Тема примечания Знак"/>
    <w:basedOn w:val="aff"/>
    <w:link w:val="aff0"/>
    <w:uiPriority w:val="99"/>
    <w:semiHidden/>
    <w:rsid w:val="008B14D9"/>
    <w:rPr>
      <w:rFonts w:ascii="Calibri" w:eastAsia="Calibri" w:hAnsi="Calibri"/>
      <w:b/>
      <w:bCs/>
      <w:sz w:val="20"/>
      <w:szCs w:val="20"/>
      <w:lang w:eastAsia="en-US"/>
    </w:rPr>
  </w:style>
  <w:style w:type="character" w:customStyle="1" w:styleId="apple-converted-space">
    <w:name w:val="apple-converted-space"/>
    <w:rsid w:val="008B14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1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22"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autoSpaceDE w:val="0"/>
      <w:autoSpaceDN w:val="0"/>
      <w:spacing w:after="0" w:line="240" w:lineRule="auto"/>
    </w:pPr>
    <w:rPr>
      <w:sz w:val="20"/>
      <w:szCs w:val="20"/>
    </w:rPr>
  </w:style>
  <w:style w:type="paragraph" w:styleId="1">
    <w:name w:val="heading 1"/>
    <w:basedOn w:val="a"/>
    <w:next w:val="a"/>
    <w:link w:val="10"/>
    <w:uiPriority w:val="99"/>
    <w:qFormat/>
    <w:pPr>
      <w:keepNext/>
      <w:jc w:val="both"/>
      <w:outlineLvl w:val="0"/>
    </w:pPr>
    <w:rPr>
      <w:sz w:val="24"/>
      <w:szCs w:val="24"/>
    </w:rPr>
  </w:style>
  <w:style w:type="paragraph" w:styleId="2">
    <w:name w:val="heading 2"/>
    <w:basedOn w:val="a"/>
    <w:next w:val="a"/>
    <w:link w:val="20"/>
    <w:uiPriority w:val="99"/>
    <w:qFormat/>
    <w:pPr>
      <w:keepNext/>
      <w:widowControl w:val="0"/>
      <w:outlineLvl w:val="1"/>
    </w:pPr>
    <w:rPr>
      <w:sz w:val="28"/>
      <w:szCs w:val="28"/>
    </w:rPr>
  </w:style>
  <w:style w:type="paragraph" w:styleId="3">
    <w:name w:val="heading 3"/>
    <w:basedOn w:val="a"/>
    <w:next w:val="a"/>
    <w:link w:val="30"/>
    <w:uiPriority w:val="99"/>
    <w:qFormat/>
    <w:pPr>
      <w:keepNext/>
      <w:ind w:firstLine="708"/>
      <w:jc w:val="right"/>
      <w:outlineLvl w:val="2"/>
    </w:pPr>
    <w:rPr>
      <w:sz w:val="28"/>
      <w:szCs w:val="28"/>
    </w:rPr>
  </w:style>
  <w:style w:type="paragraph" w:styleId="4">
    <w:name w:val="heading 4"/>
    <w:basedOn w:val="a"/>
    <w:next w:val="a"/>
    <w:link w:val="40"/>
    <w:uiPriority w:val="99"/>
    <w:qFormat/>
    <w:pPr>
      <w:keepNext/>
      <w:ind w:left="6237"/>
      <w:jc w:val="center"/>
      <w:outlineLvl w:val="3"/>
    </w:pPr>
    <w:rPr>
      <w:color w:val="000000"/>
      <w:sz w:val="28"/>
      <w:szCs w:val="28"/>
    </w:rPr>
  </w:style>
  <w:style w:type="paragraph" w:styleId="5">
    <w:name w:val="heading 5"/>
    <w:basedOn w:val="a"/>
    <w:next w:val="a"/>
    <w:link w:val="50"/>
    <w:uiPriority w:val="99"/>
    <w:qFormat/>
    <w:pPr>
      <w:keepNext/>
      <w:jc w:val="both"/>
      <w:outlineLvl w:val="4"/>
    </w:pPr>
    <w:rPr>
      <w:color w:val="000000"/>
      <w:sz w:val="28"/>
      <w:szCs w:val="28"/>
    </w:rPr>
  </w:style>
  <w:style w:type="paragraph" w:styleId="6">
    <w:name w:val="heading 6"/>
    <w:basedOn w:val="a"/>
    <w:next w:val="a"/>
    <w:link w:val="60"/>
    <w:uiPriority w:val="99"/>
    <w:qFormat/>
    <w:pPr>
      <w:keepNext/>
      <w:ind w:left="6237" w:right="-625"/>
      <w:jc w:val="center"/>
      <w:outlineLvl w:val="5"/>
    </w:pPr>
    <w:rPr>
      <w:color w:val="000000"/>
      <w:sz w:val="28"/>
      <w:szCs w:val="28"/>
    </w:rPr>
  </w:style>
  <w:style w:type="paragraph" w:styleId="7">
    <w:name w:val="heading 7"/>
    <w:basedOn w:val="a"/>
    <w:next w:val="a"/>
    <w:link w:val="70"/>
    <w:uiPriority w:val="99"/>
    <w:qFormat/>
    <w:pPr>
      <w:keepNext/>
      <w:ind w:right="-2"/>
      <w:jc w:val="center"/>
      <w:outlineLvl w:val="6"/>
    </w:pPr>
    <w:rPr>
      <w:b/>
      <w:bCs/>
      <w:color w:val="000000"/>
      <w:sz w:val="28"/>
      <w:szCs w:val="28"/>
    </w:rPr>
  </w:style>
  <w:style w:type="paragraph" w:styleId="8">
    <w:name w:val="heading 8"/>
    <w:basedOn w:val="a"/>
    <w:next w:val="a"/>
    <w:link w:val="80"/>
    <w:uiPriority w:val="99"/>
    <w:qFormat/>
    <w:pPr>
      <w:keepNext/>
      <w:ind w:left="6237" w:right="-2"/>
      <w:jc w:val="center"/>
      <w:outlineLvl w:val="7"/>
    </w:pPr>
    <w:rPr>
      <w:color w:val="000000"/>
      <w:sz w:val="28"/>
      <w:szCs w:val="28"/>
    </w:rPr>
  </w:style>
  <w:style w:type="paragraph" w:styleId="9">
    <w:name w:val="heading 9"/>
    <w:basedOn w:val="a"/>
    <w:next w:val="a"/>
    <w:link w:val="90"/>
    <w:uiPriority w:val="99"/>
    <w:qFormat/>
    <w:pPr>
      <w:keepNext/>
      <w:ind w:firstLine="720"/>
      <w:jc w:val="right"/>
      <w:outlineLvl w:val="8"/>
    </w:pPr>
    <w:rPr>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Times New Roman"/>
      <w:b/>
      <w:bCs/>
      <w:kern w:val="32"/>
      <w:sz w:val="32"/>
      <w:szCs w:val="32"/>
    </w:rPr>
  </w:style>
  <w:style w:type="character" w:customStyle="1" w:styleId="20">
    <w:name w:val="Заголовок 2 Знак"/>
    <w:basedOn w:val="a0"/>
    <w:link w:val="2"/>
    <w:uiPriority w:val="99"/>
    <w:semiHidden/>
    <w:locked/>
    <w:rPr>
      <w:rFonts w:ascii="Cambria" w:hAnsi="Cambria" w:cs="Times New Roman"/>
      <w:b/>
      <w:bCs/>
      <w:i/>
      <w:iCs/>
      <w:sz w:val="28"/>
      <w:szCs w:val="28"/>
    </w:rPr>
  </w:style>
  <w:style w:type="character" w:customStyle="1" w:styleId="30">
    <w:name w:val="Заголовок 3 Знак"/>
    <w:basedOn w:val="a0"/>
    <w:link w:val="3"/>
    <w:uiPriority w:val="99"/>
    <w:semiHidden/>
    <w:locked/>
    <w:rPr>
      <w:rFonts w:ascii="Cambria" w:hAnsi="Cambria" w:cs="Times New Roman"/>
      <w:b/>
      <w:bCs/>
      <w:sz w:val="26"/>
      <w:szCs w:val="26"/>
    </w:rPr>
  </w:style>
  <w:style w:type="character" w:customStyle="1" w:styleId="40">
    <w:name w:val="Заголовок 4 Знак"/>
    <w:basedOn w:val="a0"/>
    <w:link w:val="4"/>
    <w:uiPriority w:val="99"/>
    <w:semiHidden/>
    <w:locked/>
    <w:rPr>
      <w:rFonts w:ascii="Calibri" w:hAnsi="Calibri" w:cs="Times New Roman"/>
      <w:b/>
      <w:bCs/>
      <w:sz w:val="28"/>
      <w:szCs w:val="28"/>
    </w:rPr>
  </w:style>
  <w:style w:type="character" w:customStyle="1" w:styleId="50">
    <w:name w:val="Заголовок 5 Знак"/>
    <w:basedOn w:val="a0"/>
    <w:link w:val="5"/>
    <w:uiPriority w:val="99"/>
    <w:semiHidden/>
    <w:locked/>
    <w:rPr>
      <w:rFonts w:ascii="Calibri" w:hAnsi="Calibri" w:cs="Times New Roman"/>
      <w:b/>
      <w:bCs/>
      <w:i/>
      <w:iCs/>
      <w:sz w:val="26"/>
      <w:szCs w:val="26"/>
    </w:rPr>
  </w:style>
  <w:style w:type="character" w:customStyle="1" w:styleId="60">
    <w:name w:val="Заголовок 6 Знак"/>
    <w:basedOn w:val="a0"/>
    <w:link w:val="6"/>
    <w:uiPriority w:val="99"/>
    <w:semiHidden/>
    <w:locked/>
    <w:rPr>
      <w:rFonts w:ascii="Calibri" w:hAnsi="Calibri" w:cs="Times New Roman"/>
      <w:b/>
      <w:bCs/>
    </w:rPr>
  </w:style>
  <w:style w:type="character" w:customStyle="1" w:styleId="70">
    <w:name w:val="Заголовок 7 Знак"/>
    <w:basedOn w:val="a0"/>
    <w:link w:val="7"/>
    <w:uiPriority w:val="99"/>
    <w:semiHidden/>
    <w:locked/>
    <w:rPr>
      <w:rFonts w:ascii="Calibri" w:hAnsi="Calibri" w:cs="Times New Roman"/>
      <w:sz w:val="24"/>
      <w:szCs w:val="24"/>
    </w:rPr>
  </w:style>
  <w:style w:type="character" w:customStyle="1" w:styleId="80">
    <w:name w:val="Заголовок 8 Знак"/>
    <w:basedOn w:val="a0"/>
    <w:link w:val="8"/>
    <w:uiPriority w:val="99"/>
    <w:semiHidden/>
    <w:locked/>
    <w:rPr>
      <w:rFonts w:ascii="Calibri" w:hAnsi="Calibri" w:cs="Times New Roman"/>
      <w:i/>
      <w:iCs/>
      <w:sz w:val="24"/>
      <w:szCs w:val="24"/>
    </w:rPr>
  </w:style>
  <w:style w:type="character" w:customStyle="1" w:styleId="90">
    <w:name w:val="Заголовок 9 Знак"/>
    <w:basedOn w:val="a0"/>
    <w:link w:val="9"/>
    <w:uiPriority w:val="99"/>
    <w:semiHidden/>
    <w:locked/>
    <w:rPr>
      <w:rFonts w:ascii="Cambria" w:hAnsi="Cambria" w:cs="Times New Roman"/>
    </w:rPr>
  </w:style>
  <w:style w:type="paragraph" w:customStyle="1" w:styleId="11">
    <w:name w:val="заголовок 1"/>
    <w:basedOn w:val="a"/>
    <w:next w:val="a"/>
    <w:uiPriority w:val="99"/>
    <w:pPr>
      <w:keepNext/>
      <w:jc w:val="center"/>
      <w:outlineLvl w:val="0"/>
    </w:pPr>
    <w:rPr>
      <w:b/>
      <w:bCs/>
      <w:sz w:val="28"/>
      <w:szCs w:val="28"/>
    </w:rPr>
  </w:style>
  <w:style w:type="paragraph" w:customStyle="1" w:styleId="21">
    <w:name w:val="заголовок 2"/>
    <w:basedOn w:val="a"/>
    <w:next w:val="a"/>
    <w:uiPriority w:val="99"/>
    <w:pPr>
      <w:keepNext/>
      <w:jc w:val="center"/>
      <w:outlineLvl w:val="1"/>
    </w:pPr>
    <w:rPr>
      <w:sz w:val="28"/>
      <w:szCs w:val="28"/>
    </w:rPr>
  </w:style>
  <w:style w:type="character" w:customStyle="1" w:styleId="a3">
    <w:name w:val="Основной шрифт"/>
    <w:uiPriority w:val="99"/>
  </w:style>
  <w:style w:type="paragraph" w:styleId="a4">
    <w:name w:val="header"/>
    <w:basedOn w:val="a"/>
    <w:link w:val="a5"/>
    <w:uiPriority w:val="99"/>
    <w:pPr>
      <w:tabs>
        <w:tab w:val="center" w:pos="4153"/>
        <w:tab w:val="right" w:pos="8306"/>
      </w:tabs>
    </w:pPr>
  </w:style>
  <w:style w:type="character" w:customStyle="1" w:styleId="a5">
    <w:name w:val="Верхний колонтитул Знак"/>
    <w:basedOn w:val="a0"/>
    <w:link w:val="a4"/>
    <w:uiPriority w:val="99"/>
    <w:locked/>
    <w:rPr>
      <w:rFonts w:cs="Times New Roman"/>
      <w:sz w:val="20"/>
      <w:szCs w:val="20"/>
    </w:rPr>
  </w:style>
  <w:style w:type="character" w:customStyle="1" w:styleId="a6">
    <w:name w:val="номер страницы"/>
    <w:basedOn w:val="a3"/>
    <w:uiPriority w:val="99"/>
    <w:rPr>
      <w:rFonts w:cs="Times New Roman"/>
    </w:rPr>
  </w:style>
  <w:style w:type="paragraph" w:styleId="a7">
    <w:name w:val="Body Text"/>
    <w:basedOn w:val="a"/>
    <w:link w:val="a8"/>
    <w:uiPriority w:val="99"/>
    <w:pPr>
      <w:jc w:val="both"/>
    </w:pPr>
    <w:rPr>
      <w:sz w:val="28"/>
      <w:szCs w:val="28"/>
    </w:rPr>
  </w:style>
  <w:style w:type="character" w:customStyle="1" w:styleId="a8">
    <w:name w:val="Основной текст Знак"/>
    <w:basedOn w:val="a0"/>
    <w:link w:val="a7"/>
    <w:uiPriority w:val="99"/>
    <w:semiHidden/>
    <w:locked/>
    <w:rPr>
      <w:rFonts w:cs="Times New Roman"/>
      <w:sz w:val="20"/>
      <w:szCs w:val="20"/>
    </w:rPr>
  </w:style>
  <w:style w:type="paragraph" w:styleId="22">
    <w:name w:val="Body Text 2"/>
    <w:basedOn w:val="a"/>
    <w:link w:val="23"/>
    <w:uiPriority w:val="99"/>
    <w:pPr>
      <w:autoSpaceDE/>
      <w:autoSpaceDN/>
      <w:jc w:val="both"/>
    </w:pPr>
    <w:rPr>
      <w:w w:val="105"/>
      <w:sz w:val="28"/>
      <w:szCs w:val="28"/>
    </w:rPr>
  </w:style>
  <w:style w:type="character" w:customStyle="1" w:styleId="23">
    <w:name w:val="Основной текст 2 Знак"/>
    <w:basedOn w:val="a0"/>
    <w:link w:val="22"/>
    <w:uiPriority w:val="99"/>
    <w:semiHidden/>
    <w:locked/>
    <w:rPr>
      <w:rFonts w:cs="Times New Roman"/>
      <w:sz w:val="20"/>
      <w:szCs w:val="20"/>
    </w:rPr>
  </w:style>
  <w:style w:type="paragraph" w:styleId="24">
    <w:name w:val="Body Text Indent 2"/>
    <w:basedOn w:val="a"/>
    <w:link w:val="25"/>
    <w:uiPriority w:val="99"/>
    <w:pPr>
      <w:ind w:firstLine="709"/>
      <w:jc w:val="both"/>
    </w:pPr>
    <w:rPr>
      <w:sz w:val="28"/>
      <w:szCs w:val="28"/>
    </w:rPr>
  </w:style>
  <w:style w:type="character" w:customStyle="1" w:styleId="25">
    <w:name w:val="Основной текст с отступом 2 Знак"/>
    <w:basedOn w:val="a0"/>
    <w:link w:val="24"/>
    <w:uiPriority w:val="99"/>
    <w:semiHidden/>
    <w:locked/>
    <w:rPr>
      <w:rFonts w:cs="Times New Roman"/>
      <w:sz w:val="20"/>
      <w:szCs w:val="20"/>
    </w:rPr>
  </w:style>
  <w:style w:type="paragraph" w:styleId="a9">
    <w:name w:val="footer"/>
    <w:basedOn w:val="a"/>
    <w:link w:val="aa"/>
    <w:uiPriority w:val="99"/>
    <w:pPr>
      <w:tabs>
        <w:tab w:val="center" w:pos="4153"/>
        <w:tab w:val="right" w:pos="8306"/>
      </w:tabs>
    </w:pPr>
  </w:style>
  <w:style w:type="character" w:customStyle="1" w:styleId="aa">
    <w:name w:val="Нижний колонтитул Знак"/>
    <w:basedOn w:val="a0"/>
    <w:link w:val="a9"/>
    <w:uiPriority w:val="99"/>
    <w:locked/>
    <w:rPr>
      <w:rFonts w:cs="Times New Roman"/>
      <w:sz w:val="20"/>
      <w:szCs w:val="20"/>
    </w:rPr>
  </w:style>
  <w:style w:type="paragraph" w:styleId="31">
    <w:name w:val="Body Text Indent 3"/>
    <w:basedOn w:val="a"/>
    <w:link w:val="32"/>
    <w:uiPriority w:val="99"/>
    <w:pPr>
      <w:ind w:firstLine="720"/>
      <w:jc w:val="both"/>
    </w:pPr>
    <w:rPr>
      <w:color w:val="000000"/>
      <w:sz w:val="28"/>
      <w:szCs w:val="28"/>
    </w:rPr>
  </w:style>
  <w:style w:type="character" w:customStyle="1" w:styleId="32">
    <w:name w:val="Основной текст с отступом 3 Знак"/>
    <w:basedOn w:val="a0"/>
    <w:link w:val="31"/>
    <w:uiPriority w:val="99"/>
    <w:semiHidden/>
    <w:locked/>
    <w:rPr>
      <w:rFonts w:cs="Times New Roman"/>
      <w:sz w:val="16"/>
      <w:szCs w:val="16"/>
    </w:rPr>
  </w:style>
  <w:style w:type="paragraph" w:customStyle="1" w:styleId="ConsNonformat">
    <w:name w:val="ConsNonformat"/>
    <w:uiPriority w:val="99"/>
    <w:pPr>
      <w:widowControl w:val="0"/>
      <w:spacing w:after="0" w:line="240" w:lineRule="auto"/>
    </w:pPr>
    <w:rPr>
      <w:rFonts w:ascii="Courier New" w:hAnsi="Courier New" w:cs="Courier New"/>
      <w:sz w:val="20"/>
      <w:szCs w:val="20"/>
    </w:rPr>
  </w:style>
  <w:style w:type="paragraph" w:customStyle="1" w:styleId="ConsNormal">
    <w:name w:val="ConsNormal"/>
    <w:uiPriority w:val="99"/>
    <w:pPr>
      <w:widowControl w:val="0"/>
      <w:spacing w:after="0" w:line="240" w:lineRule="auto"/>
      <w:ind w:firstLine="720"/>
    </w:pPr>
    <w:rPr>
      <w:rFonts w:ascii="Courier" w:hAnsi="Courier" w:cs="Courier"/>
      <w:sz w:val="20"/>
      <w:szCs w:val="20"/>
    </w:rPr>
  </w:style>
  <w:style w:type="paragraph" w:customStyle="1" w:styleId="ConsTitle">
    <w:name w:val="ConsTitle"/>
    <w:uiPriority w:val="99"/>
    <w:pPr>
      <w:widowControl w:val="0"/>
      <w:spacing w:after="0" w:line="240" w:lineRule="auto"/>
    </w:pPr>
    <w:rPr>
      <w:rFonts w:ascii="Arial" w:hAnsi="Arial" w:cs="Arial"/>
      <w:b/>
      <w:bCs/>
      <w:sz w:val="16"/>
      <w:szCs w:val="16"/>
    </w:rPr>
  </w:style>
  <w:style w:type="table" w:styleId="ab">
    <w:name w:val="Table Grid"/>
    <w:basedOn w:val="a1"/>
    <w:uiPriority w:val="99"/>
    <w:rsid w:val="00631FD4"/>
    <w:pPr>
      <w:autoSpaceDE w:val="0"/>
      <w:autoSpaceDN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Indent"/>
    <w:basedOn w:val="a"/>
    <w:link w:val="ad"/>
    <w:uiPriority w:val="99"/>
    <w:rsid w:val="007A56E0"/>
    <w:pPr>
      <w:spacing w:after="120"/>
      <w:ind w:left="283"/>
    </w:pPr>
  </w:style>
  <w:style w:type="character" w:customStyle="1" w:styleId="ad">
    <w:name w:val="Основной текст с отступом Знак"/>
    <w:basedOn w:val="a0"/>
    <w:link w:val="ac"/>
    <w:uiPriority w:val="99"/>
    <w:semiHidden/>
    <w:locked/>
    <w:rPr>
      <w:rFonts w:cs="Times New Roman"/>
      <w:sz w:val="20"/>
      <w:szCs w:val="20"/>
    </w:rPr>
  </w:style>
  <w:style w:type="paragraph" w:styleId="ae">
    <w:name w:val="Balloon Text"/>
    <w:basedOn w:val="a"/>
    <w:link w:val="af"/>
    <w:uiPriority w:val="99"/>
    <w:semiHidden/>
    <w:rsid w:val="00462966"/>
    <w:rPr>
      <w:rFonts w:ascii="Tahoma" w:hAnsi="Tahoma" w:cs="Tahoma"/>
      <w:sz w:val="16"/>
      <w:szCs w:val="16"/>
    </w:rPr>
  </w:style>
  <w:style w:type="character" w:customStyle="1" w:styleId="af">
    <w:name w:val="Текст выноски Знак"/>
    <w:basedOn w:val="a0"/>
    <w:link w:val="ae"/>
    <w:uiPriority w:val="99"/>
    <w:semiHidden/>
    <w:locked/>
    <w:rPr>
      <w:rFonts w:ascii="Tahoma" w:hAnsi="Tahoma" w:cs="Tahoma"/>
      <w:sz w:val="16"/>
      <w:szCs w:val="16"/>
    </w:rPr>
  </w:style>
  <w:style w:type="character" w:styleId="af0">
    <w:name w:val="page number"/>
    <w:basedOn w:val="a0"/>
    <w:uiPriority w:val="99"/>
    <w:rsid w:val="004B35AE"/>
    <w:rPr>
      <w:rFonts w:cs="Times New Roman"/>
    </w:rPr>
  </w:style>
  <w:style w:type="table" w:customStyle="1" w:styleId="12">
    <w:name w:val="Сетка таблицы1"/>
    <w:uiPriority w:val="99"/>
    <w:rsid w:val="00464982"/>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qFormat/>
    <w:rsid w:val="00100AE1"/>
    <w:pPr>
      <w:widowControl w:val="0"/>
      <w:autoSpaceDE w:val="0"/>
      <w:autoSpaceDN w:val="0"/>
      <w:adjustRightInd w:val="0"/>
      <w:spacing w:after="0" w:line="240" w:lineRule="auto"/>
      <w:ind w:firstLine="720"/>
    </w:pPr>
    <w:rPr>
      <w:rFonts w:ascii="Arial" w:hAnsi="Arial" w:cs="Arial"/>
      <w:sz w:val="20"/>
      <w:szCs w:val="20"/>
    </w:rPr>
  </w:style>
  <w:style w:type="character" w:styleId="af1">
    <w:name w:val="Hyperlink"/>
    <w:basedOn w:val="a0"/>
    <w:uiPriority w:val="99"/>
    <w:unhideWhenUsed/>
    <w:rsid w:val="008F3C33"/>
    <w:rPr>
      <w:rFonts w:cs="Times New Roman"/>
      <w:color w:val="0000FF"/>
      <w:u w:val="single"/>
    </w:rPr>
  </w:style>
  <w:style w:type="paragraph" w:customStyle="1" w:styleId="ConsPlusCell">
    <w:name w:val="ConsPlusCell"/>
    <w:uiPriority w:val="99"/>
    <w:rsid w:val="008F3C33"/>
    <w:pPr>
      <w:autoSpaceDE w:val="0"/>
      <w:autoSpaceDN w:val="0"/>
      <w:adjustRightInd w:val="0"/>
      <w:spacing w:after="0" w:line="240" w:lineRule="auto"/>
    </w:pPr>
    <w:rPr>
      <w:sz w:val="28"/>
      <w:szCs w:val="28"/>
    </w:rPr>
  </w:style>
  <w:style w:type="paragraph" w:customStyle="1" w:styleId="af2">
    <w:name w:val="Алексей"/>
    <w:basedOn w:val="a"/>
    <w:qFormat/>
    <w:rsid w:val="008B14D9"/>
    <w:pPr>
      <w:autoSpaceDE/>
      <w:autoSpaceDN/>
      <w:spacing w:line="360" w:lineRule="auto"/>
      <w:ind w:firstLine="709"/>
      <w:jc w:val="both"/>
    </w:pPr>
    <w:rPr>
      <w:sz w:val="28"/>
      <w:szCs w:val="28"/>
    </w:rPr>
  </w:style>
  <w:style w:type="character" w:customStyle="1" w:styleId="13">
    <w:name w:val="Основной текст1"/>
    <w:rsid w:val="008B14D9"/>
    <w:rPr>
      <w:rFonts w:ascii="Times New Roman" w:eastAsia="Times New Roman" w:hAnsi="Times New Roman" w:cs="Times New Roman"/>
      <w:color w:val="000000"/>
      <w:spacing w:val="0"/>
      <w:w w:val="100"/>
      <w:position w:val="0"/>
      <w:sz w:val="28"/>
      <w:szCs w:val="28"/>
      <w:u w:val="single"/>
      <w:shd w:val="clear" w:color="auto" w:fill="FFFFFF"/>
      <w:lang w:val="ru-RU" w:eastAsia="ru-RU" w:bidi="ru-RU"/>
    </w:rPr>
  </w:style>
  <w:style w:type="character" w:customStyle="1" w:styleId="af3">
    <w:name w:val="Основной текст_"/>
    <w:link w:val="26"/>
    <w:rsid w:val="008B14D9"/>
    <w:rPr>
      <w:sz w:val="28"/>
      <w:szCs w:val="28"/>
      <w:shd w:val="clear" w:color="auto" w:fill="FFFFFF"/>
    </w:rPr>
  </w:style>
  <w:style w:type="paragraph" w:customStyle="1" w:styleId="26">
    <w:name w:val="Основной текст2"/>
    <w:basedOn w:val="a"/>
    <w:link w:val="af3"/>
    <w:rsid w:val="008B14D9"/>
    <w:pPr>
      <w:widowControl w:val="0"/>
      <w:shd w:val="clear" w:color="auto" w:fill="FFFFFF"/>
      <w:autoSpaceDE/>
      <w:autoSpaceDN/>
      <w:spacing w:before="360" w:after="360" w:line="0" w:lineRule="atLeast"/>
      <w:ind w:hanging="1580"/>
      <w:jc w:val="center"/>
    </w:pPr>
    <w:rPr>
      <w:sz w:val="28"/>
      <w:szCs w:val="28"/>
    </w:rPr>
  </w:style>
  <w:style w:type="character" w:customStyle="1" w:styleId="10pt0pt">
    <w:name w:val="Основной текст + 10 pt;Интервал 0 pt"/>
    <w:rsid w:val="008B14D9"/>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eastAsia="ru-RU" w:bidi="ru-RU"/>
    </w:rPr>
  </w:style>
  <w:style w:type="paragraph" w:customStyle="1" w:styleId="BodyText211">
    <w:name w:val="Body Text 2.Мой Заголовок 1.Основной текст 1"/>
    <w:basedOn w:val="a"/>
    <w:rsid w:val="008B14D9"/>
    <w:pPr>
      <w:ind w:firstLine="709"/>
      <w:jc w:val="both"/>
    </w:pPr>
    <w:rPr>
      <w:sz w:val="28"/>
      <w:szCs w:val="28"/>
    </w:rPr>
  </w:style>
  <w:style w:type="paragraph" w:styleId="af4">
    <w:name w:val="No Spacing"/>
    <w:link w:val="af5"/>
    <w:qFormat/>
    <w:rsid w:val="008B14D9"/>
    <w:pPr>
      <w:spacing w:after="0" w:line="240" w:lineRule="auto"/>
    </w:pPr>
    <w:rPr>
      <w:rFonts w:ascii="Calibri" w:hAnsi="Calibri"/>
    </w:rPr>
  </w:style>
  <w:style w:type="character" w:customStyle="1" w:styleId="af5">
    <w:name w:val="Без интервала Знак"/>
    <w:link w:val="af4"/>
    <w:rsid w:val="008B14D9"/>
    <w:rPr>
      <w:rFonts w:ascii="Calibri" w:hAnsi="Calibri"/>
    </w:rPr>
  </w:style>
  <w:style w:type="character" w:styleId="af6">
    <w:name w:val="FollowedHyperlink"/>
    <w:uiPriority w:val="99"/>
    <w:semiHidden/>
    <w:unhideWhenUsed/>
    <w:rsid w:val="008B14D9"/>
    <w:rPr>
      <w:color w:val="800080"/>
      <w:u w:val="single"/>
    </w:rPr>
  </w:style>
  <w:style w:type="paragraph" w:styleId="af7">
    <w:name w:val="List Paragraph"/>
    <w:basedOn w:val="a"/>
    <w:uiPriority w:val="34"/>
    <w:qFormat/>
    <w:rsid w:val="008B14D9"/>
    <w:pPr>
      <w:autoSpaceDE/>
      <w:autoSpaceDN/>
      <w:spacing w:after="200" w:line="276" w:lineRule="auto"/>
      <w:ind w:left="720"/>
      <w:contextualSpacing/>
    </w:pPr>
    <w:rPr>
      <w:rFonts w:ascii="Calibri" w:eastAsia="Calibri" w:hAnsi="Calibri"/>
      <w:sz w:val="22"/>
      <w:szCs w:val="22"/>
      <w:lang w:eastAsia="en-US"/>
    </w:rPr>
  </w:style>
  <w:style w:type="paragraph" w:customStyle="1" w:styleId="af8">
    <w:name w:val="Знак"/>
    <w:basedOn w:val="a"/>
    <w:rsid w:val="008B14D9"/>
    <w:pPr>
      <w:autoSpaceDE/>
      <w:autoSpaceDN/>
      <w:spacing w:after="160" w:line="240" w:lineRule="exact"/>
    </w:pPr>
    <w:rPr>
      <w:rFonts w:ascii="Verdana" w:hAnsi="Verdana" w:cs="Verdana"/>
      <w:lang w:val="en-US" w:eastAsia="en-US"/>
    </w:rPr>
  </w:style>
  <w:style w:type="paragraph" w:styleId="af9">
    <w:name w:val="Title"/>
    <w:basedOn w:val="a"/>
    <w:next w:val="a"/>
    <w:link w:val="afa"/>
    <w:uiPriority w:val="10"/>
    <w:qFormat/>
    <w:locked/>
    <w:rsid w:val="008B14D9"/>
    <w:pPr>
      <w:pBdr>
        <w:bottom w:val="single" w:sz="8" w:space="4" w:color="4F81BD"/>
      </w:pBdr>
      <w:autoSpaceDE/>
      <w:autoSpaceDN/>
      <w:spacing w:after="300"/>
      <w:contextualSpacing/>
    </w:pPr>
    <w:rPr>
      <w:rFonts w:ascii="Cambria" w:hAnsi="Cambria"/>
      <w:color w:val="17365D"/>
      <w:spacing w:val="5"/>
      <w:kern w:val="28"/>
      <w:sz w:val="52"/>
      <w:szCs w:val="52"/>
    </w:rPr>
  </w:style>
  <w:style w:type="character" w:customStyle="1" w:styleId="afa">
    <w:name w:val="Название Знак"/>
    <w:basedOn w:val="a0"/>
    <w:link w:val="af9"/>
    <w:uiPriority w:val="10"/>
    <w:rsid w:val="008B14D9"/>
    <w:rPr>
      <w:rFonts w:ascii="Cambria" w:hAnsi="Cambria"/>
      <w:color w:val="17365D"/>
      <w:spacing w:val="5"/>
      <w:kern w:val="28"/>
      <w:sz w:val="52"/>
      <w:szCs w:val="52"/>
    </w:rPr>
  </w:style>
  <w:style w:type="character" w:styleId="afb">
    <w:name w:val="Strong"/>
    <w:uiPriority w:val="22"/>
    <w:qFormat/>
    <w:locked/>
    <w:rsid w:val="008B14D9"/>
    <w:rPr>
      <w:b/>
      <w:bCs/>
    </w:rPr>
  </w:style>
  <w:style w:type="paragraph" w:customStyle="1" w:styleId="afc">
    <w:name w:val="Нормальный (таблица)"/>
    <w:basedOn w:val="a"/>
    <w:next w:val="a"/>
    <w:uiPriority w:val="99"/>
    <w:rsid w:val="008B14D9"/>
    <w:pPr>
      <w:widowControl w:val="0"/>
      <w:adjustRightInd w:val="0"/>
      <w:jc w:val="both"/>
    </w:pPr>
    <w:rPr>
      <w:rFonts w:ascii="Arial" w:hAnsi="Arial" w:cs="Arial"/>
      <w:sz w:val="24"/>
      <w:szCs w:val="24"/>
    </w:rPr>
  </w:style>
  <w:style w:type="character" w:styleId="afd">
    <w:name w:val="annotation reference"/>
    <w:uiPriority w:val="99"/>
    <w:semiHidden/>
    <w:unhideWhenUsed/>
    <w:rsid w:val="008B14D9"/>
    <w:rPr>
      <w:sz w:val="16"/>
      <w:szCs w:val="16"/>
    </w:rPr>
  </w:style>
  <w:style w:type="paragraph" w:styleId="afe">
    <w:name w:val="annotation text"/>
    <w:basedOn w:val="a"/>
    <w:link w:val="aff"/>
    <w:uiPriority w:val="99"/>
    <w:semiHidden/>
    <w:unhideWhenUsed/>
    <w:rsid w:val="008B14D9"/>
    <w:pPr>
      <w:autoSpaceDE/>
      <w:autoSpaceDN/>
      <w:spacing w:after="200"/>
    </w:pPr>
    <w:rPr>
      <w:rFonts w:ascii="Calibri" w:eastAsia="Calibri" w:hAnsi="Calibri"/>
      <w:lang w:eastAsia="en-US"/>
    </w:rPr>
  </w:style>
  <w:style w:type="character" w:customStyle="1" w:styleId="aff">
    <w:name w:val="Текст примечания Знак"/>
    <w:basedOn w:val="a0"/>
    <w:link w:val="afe"/>
    <w:uiPriority w:val="99"/>
    <w:semiHidden/>
    <w:rsid w:val="008B14D9"/>
    <w:rPr>
      <w:rFonts w:ascii="Calibri" w:eastAsia="Calibri" w:hAnsi="Calibri"/>
      <w:sz w:val="20"/>
      <w:szCs w:val="20"/>
      <w:lang w:eastAsia="en-US"/>
    </w:rPr>
  </w:style>
  <w:style w:type="paragraph" w:styleId="aff0">
    <w:name w:val="annotation subject"/>
    <w:basedOn w:val="afe"/>
    <w:next w:val="afe"/>
    <w:link w:val="aff1"/>
    <w:uiPriority w:val="99"/>
    <w:semiHidden/>
    <w:unhideWhenUsed/>
    <w:rsid w:val="008B14D9"/>
    <w:rPr>
      <w:b/>
      <w:bCs/>
    </w:rPr>
  </w:style>
  <w:style w:type="character" w:customStyle="1" w:styleId="aff1">
    <w:name w:val="Тема примечания Знак"/>
    <w:basedOn w:val="aff"/>
    <w:link w:val="aff0"/>
    <w:uiPriority w:val="99"/>
    <w:semiHidden/>
    <w:rsid w:val="008B14D9"/>
    <w:rPr>
      <w:rFonts w:ascii="Calibri" w:eastAsia="Calibri" w:hAnsi="Calibri"/>
      <w:b/>
      <w:bCs/>
      <w:sz w:val="20"/>
      <w:szCs w:val="20"/>
      <w:lang w:eastAsia="en-US"/>
    </w:rPr>
  </w:style>
  <w:style w:type="character" w:customStyle="1" w:styleId="apple-converted-space">
    <w:name w:val="apple-converted-space"/>
    <w:rsid w:val="008B14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91156">
      <w:marLeft w:val="0"/>
      <w:marRight w:val="0"/>
      <w:marTop w:val="0"/>
      <w:marBottom w:val="0"/>
      <w:divBdr>
        <w:top w:val="none" w:sz="0" w:space="0" w:color="auto"/>
        <w:left w:val="none" w:sz="0" w:space="0" w:color="auto"/>
        <w:bottom w:val="none" w:sz="0" w:space="0" w:color="auto"/>
        <w:right w:val="none" w:sz="0" w:space="0" w:color="auto"/>
      </w:divBdr>
    </w:div>
    <w:div w:id="107891157">
      <w:marLeft w:val="0"/>
      <w:marRight w:val="0"/>
      <w:marTop w:val="0"/>
      <w:marBottom w:val="0"/>
      <w:divBdr>
        <w:top w:val="none" w:sz="0" w:space="0" w:color="auto"/>
        <w:left w:val="none" w:sz="0" w:space="0" w:color="auto"/>
        <w:bottom w:val="none" w:sz="0" w:space="0" w:color="auto"/>
        <w:right w:val="none" w:sz="0" w:space="0" w:color="auto"/>
      </w:divBdr>
    </w:div>
    <w:div w:id="107891158">
      <w:marLeft w:val="0"/>
      <w:marRight w:val="0"/>
      <w:marTop w:val="0"/>
      <w:marBottom w:val="0"/>
      <w:divBdr>
        <w:top w:val="none" w:sz="0" w:space="0" w:color="auto"/>
        <w:left w:val="none" w:sz="0" w:space="0" w:color="auto"/>
        <w:bottom w:val="none" w:sz="0" w:space="0" w:color="auto"/>
        <w:right w:val="none" w:sz="0" w:space="0" w:color="auto"/>
      </w:divBdr>
    </w:div>
    <w:div w:id="107891159">
      <w:marLeft w:val="0"/>
      <w:marRight w:val="0"/>
      <w:marTop w:val="0"/>
      <w:marBottom w:val="0"/>
      <w:divBdr>
        <w:top w:val="none" w:sz="0" w:space="0" w:color="auto"/>
        <w:left w:val="none" w:sz="0" w:space="0" w:color="auto"/>
        <w:bottom w:val="none" w:sz="0" w:space="0" w:color="auto"/>
        <w:right w:val="none" w:sz="0" w:space="0" w:color="auto"/>
      </w:divBdr>
    </w:div>
    <w:div w:id="107891160">
      <w:marLeft w:val="0"/>
      <w:marRight w:val="0"/>
      <w:marTop w:val="0"/>
      <w:marBottom w:val="0"/>
      <w:divBdr>
        <w:top w:val="none" w:sz="0" w:space="0" w:color="auto"/>
        <w:left w:val="none" w:sz="0" w:space="0" w:color="auto"/>
        <w:bottom w:val="none" w:sz="0" w:space="0" w:color="auto"/>
        <w:right w:val="none" w:sz="0" w:space="0" w:color="auto"/>
      </w:divBdr>
    </w:div>
    <w:div w:id="107891161">
      <w:marLeft w:val="0"/>
      <w:marRight w:val="0"/>
      <w:marTop w:val="0"/>
      <w:marBottom w:val="0"/>
      <w:divBdr>
        <w:top w:val="none" w:sz="0" w:space="0" w:color="auto"/>
        <w:left w:val="none" w:sz="0" w:space="0" w:color="auto"/>
        <w:bottom w:val="none" w:sz="0" w:space="0" w:color="auto"/>
        <w:right w:val="none" w:sz="0" w:space="0" w:color="auto"/>
      </w:divBdr>
    </w:div>
    <w:div w:id="107891162">
      <w:marLeft w:val="0"/>
      <w:marRight w:val="0"/>
      <w:marTop w:val="0"/>
      <w:marBottom w:val="0"/>
      <w:divBdr>
        <w:top w:val="none" w:sz="0" w:space="0" w:color="auto"/>
        <w:left w:val="none" w:sz="0" w:space="0" w:color="auto"/>
        <w:bottom w:val="none" w:sz="0" w:space="0" w:color="auto"/>
        <w:right w:val="none" w:sz="0" w:space="0" w:color="auto"/>
      </w:divBdr>
    </w:div>
    <w:div w:id="107891163">
      <w:marLeft w:val="0"/>
      <w:marRight w:val="0"/>
      <w:marTop w:val="0"/>
      <w:marBottom w:val="0"/>
      <w:divBdr>
        <w:top w:val="none" w:sz="0" w:space="0" w:color="auto"/>
        <w:left w:val="none" w:sz="0" w:space="0" w:color="auto"/>
        <w:bottom w:val="none" w:sz="0" w:space="0" w:color="auto"/>
        <w:right w:val="none" w:sz="0" w:space="0" w:color="auto"/>
      </w:divBdr>
    </w:div>
    <w:div w:id="107891164">
      <w:marLeft w:val="0"/>
      <w:marRight w:val="0"/>
      <w:marTop w:val="0"/>
      <w:marBottom w:val="0"/>
      <w:divBdr>
        <w:top w:val="none" w:sz="0" w:space="0" w:color="auto"/>
        <w:left w:val="none" w:sz="0" w:space="0" w:color="auto"/>
        <w:bottom w:val="none" w:sz="0" w:space="0" w:color="auto"/>
        <w:right w:val="none" w:sz="0" w:space="0" w:color="auto"/>
      </w:divBdr>
    </w:div>
    <w:div w:id="107891165">
      <w:marLeft w:val="0"/>
      <w:marRight w:val="0"/>
      <w:marTop w:val="0"/>
      <w:marBottom w:val="0"/>
      <w:divBdr>
        <w:top w:val="none" w:sz="0" w:space="0" w:color="auto"/>
        <w:left w:val="none" w:sz="0" w:space="0" w:color="auto"/>
        <w:bottom w:val="none" w:sz="0" w:space="0" w:color="auto"/>
        <w:right w:val="none" w:sz="0" w:space="0" w:color="auto"/>
      </w:divBdr>
    </w:div>
    <w:div w:id="107891166">
      <w:marLeft w:val="0"/>
      <w:marRight w:val="0"/>
      <w:marTop w:val="0"/>
      <w:marBottom w:val="0"/>
      <w:divBdr>
        <w:top w:val="none" w:sz="0" w:space="0" w:color="auto"/>
        <w:left w:val="none" w:sz="0" w:space="0" w:color="auto"/>
        <w:bottom w:val="none" w:sz="0" w:space="0" w:color="auto"/>
        <w:right w:val="none" w:sz="0" w:space="0" w:color="auto"/>
      </w:divBdr>
    </w:div>
    <w:div w:id="107891167">
      <w:marLeft w:val="0"/>
      <w:marRight w:val="0"/>
      <w:marTop w:val="0"/>
      <w:marBottom w:val="0"/>
      <w:divBdr>
        <w:top w:val="none" w:sz="0" w:space="0" w:color="auto"/>
        <w:left w:val="none" w:sz="0" w:space="0" w:color="auto"/>
        <w:bottom w:val="none" w:sz="0" w:space="0" w:color="auto"/>
        <w:right w:val="none" w:sz="0" w:space="0" w:color="auto"/>
      </w:divBdr>
    </w:div>
    <w:div w:id="107891168">
      <w:marLeft w:val="0"/>
      <w:marRight w:val="0"/>
      <w:marTop w:val="0"/>
      <w:marBottom w:val="0"/>
      <w:divBdr>
        <w:top w:val="none" w:sz="0" w:space="0" w:color="auto"/>
        <w:left w:val="none" w:sz="0" w:space="0" w:color="auto"/>
        <w:bottom w:val="none" w:sz="0" w:space="0" w:color="auto"/>
        <w:right w:val="none" w:sz="0" w:space="0" w:color="auto"/>
      </w:divBdr>
    </w:div>
    <w:div w:id="107891169">
      <w:marLeft w:val="0"/>
      <w:marRight w:val="0"/>
      <w:marTop w:val="0"/>
      <w:marBottom w:val="0"/>
      <w:divBdr>
        <w:top w:val="none" w:sz="0" w:space="0" w:color="auto"/>
        <w:left w:val="none" w:sz="0" w:space="0" w:color="auto"/>
        <w:bottom w:val="none" w:sz="0" w:space="0" w:color="auto"/>
        <w:right w:val="none" w:sz="0" w:space="0" w:color="auto"/>
      </w:divBdr>
    </w:div>
    <w:div w:id="107891170">
      <w:marLeft w:val="0"/>
      <w:marRight w:val="0"/>
      <w:marTop w:val="0"/>
      <w:marBottom w:val="0"/>
      <w:divBdr>
        <w:top w:val="none" w:sz="0" w:space="0" w:color="auto"/>
        <w:left w:val="none" w:sz="0" w:space="0" w:color="auto"/>
        <w:bottom w:val="none" w:sz="0" w:space="0" w:color="auto"/>
        <w:right w:val="none" w:sz="0" w:space="0" w:color="auto"/>
      </w:divBdr>
    </w:div>
    <w:div w:id="107891171">
      <w:marLeft w:val="0"/>
      <w:marRight w:val="0"/>
      <w:marTop w:val="0"/>
      <w:marBottom w:val="0"/>
      <w:divBdr>
        <w:top w:val="none" w:sz="0" w:space="0" w:color="auto"/>
        <w:left w:val="none" w:sz="0" w:space="0" w:color="auto"/>
        <w:bottom w:val="none" w:sz="0" w:space="0" w:color="auto"/>
        <w:right w:val="none" w:sz="0" w:space="0" w:color="auto"/>
      </w:divBdr>
    </w:div>
    <w:div w:id="107891172">
      <w:marLeft w:val="0"/>
      <w:marRight w:val="0"/>
      <w:marTop w:val="0"/>
      <w:marBottom w:val="0"/>
      <w:divBdr>
        <w:top w:val="none" w:sz="0" w:space="0" w:color="auto"/>
        <w:left w:val="none" w:sz="0" w:space="0" w:color="auto"/>
        <w:bottom w:val="none" w:sz="0" w:space="0" w:color="auto"/>
        <w:right w:val="none" w:sz="0" w:space="0" w:color="auto"/>
      </w:divBdr>
    </w:div>
    <w:div w:id="107891173">
      <w:marLeft w:val="0"/>
      <w:marRight w:val="0"/>
      <w:marTop w:val="0"/>
      <w:marBottom w:val="0"/>
      <w:divBdr>
        <w:top w:val="none" w:sz="0" w:space="0" w:color="auto"/>
        <w:left w:val="none" w:sz="0" w:space="0" w:color="auto"/>
        <w:bottom w:val="none" w:sz="0" w:space="0" w:color="auto"/>
        <w:right w:val="none" w:sz="0" w:space="0" w:color="auto"/>
      </w:divBdr>
    </w:div>
    <w:div w:id="107891174">
      <w:marLeft w:val="0"/>
      <w:marRight w:val="0"/>
      <w:marTop w:val="0"/>
      <w:marBottom w:val="0"/>
      <w:divBdr>
        <w:top w:val="none" w:sz="0" w:space="0" w:color="auto"/>
        <w:left w:val="none" w:sz="0" w:space="0" w:color="auto"/>
        <w:bottom w:val="none" w:sz="0" w:space="0" w:color="auto"/>
        <w:right w:val="none" w:sz="0" w:space="0" w:color="auto"/>
      </w:divBdr>
    </w:div>
    <w:div w:id="107891175">
      <w:marLeft w:val="0"/>
      <w:marRight w:val="0"/>
      <w:marTop w:val="0"/>
      <w:marBottom w:val="0"/>
      <w:divBdr>
        <w:top w:val="none" w:sz="0" w:space="0" w:color="auto"/>
        <w:left w:val="none" w:sz="0" w:space="0" w:color="auto"/>
        <w:bottom w:val="none" w:sz="0" w:space="0" w:color="auto"/>
        <w:right w:val="none" w:sz="0" w:space="0" w:color="auto"/>
      </w:divBdr>
    </w:div>
    <w:div w:id="107891176">
      <w:marLeft w:val="0"/>
      <w:marRight w:val="0"/>
      <w:marTop w:val="0"/>
      <w:marBottom w:val="0"/>
      <w:divBdr>
        <w:top w:val="none" w:sz="0" w:space="0" w:color="auto"/>
        <w:left w:val="none" w:sz="0" w:space="0" w:color="auto"/>
        <w:bottom w:val="none" w:sz="0" w:space="0" w:color="auto"/>
        <w:right w:val="none" w:sz="0" w:space="0" w:color="auto"/>
      </w:divBdr>
    </w:div>
    <w:div w:id="107891177">
      <w:marLeft w:val="0"/>
      <w:marRight w:val="0"/>
      <w:marTop w:val="0"/>
      <w:marBottom w:val="0"/>
      <w:divBdr>
        <w:top w:val="none" w:sz="0" w:space="0" w:color="auto"/>
        <w:left w:val="none" w:sz="0" w:space="0" w:color="auto"/>
        <w:bottom w:val="none" w:sz="0" w:space="0" w:color="auto"/>
        <w:right w:val="none" w:sz="0" w:space="0" w:color="auto"/>
      </w:divBdr>
    </w:div>
    <w:div w:id="107891178">
      <w:marLeft w:val="0"/>
      <w:marRight w:val="0"/>
      <w:marTop w:val="0"/>
      <w:marBottom w:val="0"/>
      <w:divBdr>
        <w:top w:val="none" w:sz="0" w:space="0" w:color="auto"/>
        <w:left w:val="none" w:sz="0" w:space="0" w:color="auto"/>
        <w:bottom w:val="none" w:sz="0" w:space="0" w:color="auto"/>
        <w:right w:val="none" w:sz="0" w:space="0" w:color="auto"/>
      </w:divBdr>
    </w:div>
    <w:div w:id="107891179">
      <w:marLeft w:val="0"/>
      <w:marRight w:val="0"/>
      <w:marTop w:val="0"/>
      <w:marBottom w:val="0"/>
      <w:divBdr>
        <w:top w:val="none" w:sz="0" w:space="0" w:color="auto"/>
        <w:left w:val="none" w:sz="0" w:space="0" w:color="auto"/>
        <w:bottom w:val="none" w:sz="0" w:space="0" w:color="auto"/>
        <w:right w:val="none" w:sz="0" w:space="0" w:color="auto"/>
      </w:divBdr>
    </w:div>
    <w:div w:id="107891180">
      <w:marLeft w:val="0"/>
      <w:marRight w:val="0"/>
      <w:marTop w:val="0"/>
      <w:marBottom w:val="0"/>
      <w:divBdr>
        <w:top w:val="none" w:sz="0" w:space="0" w:color="auto"/>
        <w:left w:val="none" w:sz="0" w:space="0" w:color="auto"/>
        <w:bottom w:val="none" w:sz="0" w:space="0" w:color="auto"/>
        <w:right w:val="none" w:sz="0" w:space="0" w:color="auto"/>
      </w:divBdr>
    </w:div>
    <w:div w:id="107891181">
      <w:marLeft w:val="0"/>
      <w:marRight w:val="0"/>
      <w:marTop w:val="0"/>
      <w:marBottom w:val="0"/>
      <w:divBdr>
        <w:top w:val="none" w:sz="0" w:space="0" w:color="auto"/>
        <w:left w:val="none" w:sz="0" w:space="0" w:color="auto"/>
        <w:bottom w:val="none" w:sz="0" w:space="0" w:color="auto"/>
        <w:right w:val="none" w:sz="0" w:space="0" w:color="auto"/>
      </w:divBdr>
    </w:div>
    <w:div w:id="107891182">
      <w:marLeft w:val="0"/>
      <w:marRight w:val="0"/>
      <w:marTop w:val="0"/>
      <w:marBottom w:val="0"/>
      <w:divBdr>
        <w:top w:val="none" w:sz="0" w:space="0" w:color="auto"/>
        <w:left w:val="none" w:sz="0" w:space="0" w:color="auto"/>
        <w:bottom w:val="none" w:sz="0" w:space="0" w:color="auto"/>
        <w:right w:val="none" w:sz="0" w:space="0" w:color="auto"/>
      </w:divBdr>
    </w:div>
    <w:div w:id="107891183">
      <w:marLeft w:val="0"/>
      <w:marRight w:val="0"/>
      <w:marTop w:val="0"/>
      <w:marBottom w:val="0"/>
      <w:divBdr>
        <w:top w:val="none" w:sz="0" w:space="0" w:color="auto"/>
        <w:left w:val="none" w:sz="0" w:space="0" w:color="auto"/>
        <w:bottom w:val="none" w:sz="0" w:space="0" w:color="auto"/>
        <w:right w:val="none" w:sz="0" w:space="0" w:color="auto"/>
      </w:divBdr>
    </w:div>
    <w:div w:id="107891184">
      <w:marLeft w:val="0"/>
      <w:marRight w:val="0"/>
      <w:marTop w:val="0"/>
      <w:marBottom w:val="0"/>
      <w:divBdr>
        <w:top w:val="none" w:sz="0" w:space="0" w:color="auto"/>
        <w:left w:val="none" w:sz="0" w:space="0" w:color="auto"/>
        <w:bottom w:val="none" w:sz="0" w:space="0" w:color="auto"/>
        <w:right w:val="none" w:sz="0" w:space="0" w:color="auto"/>
      </w:divBdr>
    </w:div>
    <w:div w:id="107891185">
      <w:marLeft w:val="0"/>
      <w:marRight w:val="0"/>
      <w:marTop w:val="0"/>
      <w:marBottom w:val="0"/>
      <w:divBdr>
        <w:top w:val="none" w:sz="0" w:space="0" w:color="auto"/>
        <w:left w:val="none" w:sz="0" w:space="0" w:color="auto"/>
        <w:bottom w:val="none" w:sz="0" w:space="0" w:color="auto"/>
        <w:right w:val="none" w:sz="0" w:space="0" w:color="auto"/>
      </w:divBdr>
    </w:div>
    <w:div w:id="320041300">
      <w:bodyDiv w:val="1"/>
      <w:marLeft w:val="0"/>
      <w:marRight w:val="0"/>
      <w:marTop w:val="0"/>
      <w:marBottom w:val="0"/>
      <w:divBdr>
        <w:top w:val="none" w:sz="0" w:space="0" w:color="auto"/>
        <w:left w:val="none" w:sz="0" w:space="0" w:color="auto"/>
        <w:bottom w:val="none" w:sz="0" w:space="0" w:color="auto"/>
        <w:right w:val="none" w:sz="0" w:space="0" w:color="auto"/>
      </w:divBdr>
    </w:div>
    <w:div w:id="741025226">
      <w:bodyDiv w:val="1"/>
      <w:marLeft w:val="0"/>
      <w:marRight w:val="0"/>
      <w:marTop w:val="0"/>
      <w:marBottom w:val="0"/>
      <w:divBdr>
        <w:top w:val="none" w:sz="0" w:space="0" w:color="auto"/>
        <w:left w:val="none" w:sz="0" w:space="0" w:color="auto"/>
        <w:bottom w:val="none" w:sz="0" w:space="0" w:color="auto"/>
        <w:right w:val="none" w:sz="0" w:space="0" w:color="auto"/>
      </w:divBdr>
    </w:div>
    <w:div w:id="978614542">
      <w:bodyDiv w:val="1"/>
      <w:marLeft w:val="0"/>
      <w:marRight w:val="0"/>
      <w:marTop w:val="0"/>
      <w:marBottom w:val="0"/>
      <w:divBdr>
        <w:top w:val="none" w:sz="0" w:space="0" w:color="auto"/>
        <w:left w:val="none" w:sz="0" w:space="0" w:color="auto"/>
        <w:bottom w:val="none" w:sz="0" w:space="0" w:color="auto"/>
        <w:right w:val="none" w:sz="0" w:space="0" w:color="auto"/>
      </w:divBdr>
    </w:div>
    <w:div w:id="995303605">
      <w:bodyDiv w:val="1"/>
      <w:marLeft w:val="0"/>
      <w:marRight w:val="0"/>
      <w:marTop w:val="0"/>
      <w:marBottom w:val="0"/>
      <w:divBdr>
        <w:top w:val="none" w:sz="0" w:space="0" w:color="auto"/>
        <w:left w:val="none" w:sz="0" w:space="0" w:color="auto"/>
        <w:bottom w:val="none" w:sz="0" w:space="0" w:color="auto"/>
        <w:right w:val="none" w:sz="0" w:space="0" w:color="auto"/>
      </w:divBdr>
    </w:div>
    <w:div w:id="1174681757">
      <w:bodyDiv w:val="1"/>
      <w:marLeft w:val="0"/>
      <w:marRight w:val="0"/>
      <w:marTop w:val="0"/>
      <w:marBottom w:val="0"/>
      <w:divBdr>
        <w:top w:val="none" w:sz="0" w:space="0" w:color="auto"/>
        <w:left w:val="none" w:sz="0" w:space="0" w:color="auto"/>
        <w:bottom w:val="none" w:sz="0" w:space="0" w:color="auto"/>
        <w:right w:val="none" w:sz="0" w:space="0" w:color="auto"/>
      </w:divBdr>
    </w:div>
    <w:div w:id="1436363722">
      <w:bodyDiv w:val="1"/>
      <w:marLeft w:val="0"/>
      <w:marRight w:val="0"/>
      <w:marTop w:val="0"/>
      <w:marBottom w:val="0"/>
      <w:divBdr>
        <w:top w:val="none" w:sz="0" w:space="0" w:color="auto"/>
        <w:left w:val="none" w:sz="0" w:space="0" w:color="auto"/>
        <w:bottom w:val="none" w:sz="0" w:space="0" w:color="auto"/>
        <w:right w:val="none" w:sz="0" w:space="0" w:color="auto"/>
      </w:divBdr>
    </w:div>
    <w:div w:id="1795444253">
      <w:bodyDiv w:val="1"/>
      <w:marLeft w:val="0"/>
      <w:marRight w:val="0"/>
      <w:marTop w:val="0"/>
      <w:marBottom w:val="0"/>
      <w:divBdr>
        <w:top w:val="none" w:sz="0" w:space="0" w:color="auto"/>
        <w:left w:val="none" w:sz="0" w:space="0" w:color="auto"/>
        <w:bottom w:val="none" w:sz="0" w:space="0" w:color="auto"/>
        <w:right w:val="none" w:sz="0" w:space="0" w:color="auto"/>
      </w:divBdr>
    </w:div>
    <w:div w:id="191616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conom.nso.ru/Pages/default.aspx" TargetMode="External"/><Relationship Id="rId5" Type="http://schemas.openxmlformats.org/officeDocument/2006/relationships/settings" Target="settings.xml"/><Relationship Id="rId10" Type="http://schemas.openxmlformats.org/officeDocument/2006/relationships/hyperlink" Target="http://mfnso.nso.ru/Pages/default.aspx" TargetMode="External"/><Relationship Id="rId4" Type="http://schemas.microsoft.com/office/2007/relationships/stylesWithEffects" Target="stylesWithEffects.xml"/><Relationship Id="rId9" Type="http://schemas.openxmlformats.org/officeDocument/2006/relationships/hyperlink" Target="consultantplus://offline/ref=2B03E68503C73716453586A4088C60020775592CF6E317F0B8AA79A2F0EEE50B7A228CF1444B04A33D53D505r928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B87A996-92F0-4A4C-BCB1-34832DAEB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16</Pages>
  <Words>5693</Words>
  <Characters>32452</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АДМИНИСТРАЦИЯ НОВОСИБИРСКОЙ ОБЛАСТИ</vt:lpstr>
    </vt:vector>
  </TitlesOfParts>
  <Company>АГНОиПНО</Company>
  <LinksUpToDate>false</LinksUpToDate>
  <CharactersWithSpaces>38069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НОВОСИБИРСКОЙ ОБЛАСТИ</dc:title>
  <dc:creator>User</dc:creator>
  <cp:lastModifiedBy>Онорина Елена Николаевна</cp:lastModifiedBy>
  <cp:revision>3</cp:revision>
  <cp:lastPrinted>2018-07-18T04:17:00Z</cp:lastPrinted>
  <dcterms:created xsi:type="dcterms:W3CDTF">2018-08-01T02:36:00Z</dcterms:created>
  <dcterms:modified xsi:type="dcterms:W3CDTF">2018-08-01T04:01:00Z</dcterms:modified>
</cp:coreProperties>
</file>