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413" w14:textId="77777777" w:rsidR="005D5919" w:rsidRDefault="005D5919" w:rsidP="00035C05">
      <w:pPr>
        <w:ind w:firstLine="5954"/>
        <w:jc w:val="center"/>
        <w:rPr>
          <w:rStyle w:val="a3"/>
          <w:b w:val="0"/>
          <w:color w:val="000000"/>
          <w:sz w:val="28"/>
          <w:szCs w:val="28"/>
        </w:rPr>
      </w:pPr>
    </w:p>
    <w:p w14:paraId="4930D731" w14:textId="77777777" w:rsidR="00035C05" w:rsidRPr="00152119" w:rsidRDefault="00035C05" w:rsidP="00035C05">
      <w:pPr>
        <w:ind w:firstLine="5954"/>
        <w:jc w:val="center"/>
        <w:rPr>
          <w:rStyle w:val="a3"/>
          <w:b w:val="0"/>
          <w:color w:val="000000"/>
          <w:sz w:val="28"/>
          <w:szCs w:val="28"/>
        </w:rPr>
      </w:pPr>
      <w:r w:rsidRPr="00152119">
        <w:rPr>
          <w:rStyle w:val="a3"/>
          <w:b w:val="0"/>
          <w:color w:val="000000"/>
          <w:sz w:val="28"/>
          <w:szCs w:val="28"/>
        </w:rPr>
        <w:t>Проект</w:t>
      </w:r>
    </w:p>
    <w:p w14:paraId="71BC47EB" w14:textId="77777777" w:rsidR="00035C05" w:rsidRPr="00152119" w:rsidRDefault="00035C05" w:rsidP="00035C05">
      <w:pPr>
        <w:ind w:firstLine="5954"/>
        <w:jc w:val="center"/>
        <w:rPr>
          <w:rStyle w:val="a3"/>
          <w:b w:val="0"/>
          <w:color w:val="000000"/>
          <w:sz w:val="28"/>
          <w:szCs w:val="28"/>
        </w:rPr>
      </w:pPr>
      <w:r w:rsidRPr="00152119">
        <w:rPr>
          <w:rStyle w:val="a3"/>
          <w:b w:val="0"/>
          <w:color w:val="000000"/>
          <w:sz w:val="28"/>
          <w:szCs w:val="28"/>
        </w:rPr>
        <w:t>постановления Правительства</w:t>
      </w:r>
    </w:p>
    <w:p w14:paraId="5F1FE965" w14:textId="77777777" w:rsidR="00035C05" w:rsidRPr="00152119" w:rsidRDefault="00035C05" w:rsidP="00035C05">
      <w:pPr>
        <w:ind w:firstLine="5954"/>
        <w:jc w:val="center"/>
        <w:rPr>
          <w:rStyle w:val="a3"/>
          <w:b w:val="0"/>
          <w:color w:val="000000"/>
          <w:sz w:val="28"/>
          <w:szCs w:val="28"/>
        </w:rPr>
      </w:pPr>
      <w:r w:rsidRPr="00152119">
        <w:rPr>
          <w:rStyle w:val="a3"/>
          <w:b w:val="0"/>
          <w:color w:val="000000"/>
          <w:sz w:val="28"/>
          <w:szCs w:val="28"/>
        </w:rPr>
        <w:t>Новосибирской области</w:t>
      </w:r>
    </w:p>
    <w:p w14:paraId="6649BE9A" w14:textId="77777777" w:rsidR="00035C05" w:rsidRPr="00F96074" w:rsidRDefault="00035C05" w:rsidP="00035C05">
      <w:pPr>
        <w:ind w:firstLine="5954"/>
        <w:jc w:val="center"/>
        <w:rPr>
          <w:rStyle w:val="a3"/>
          <w:b w:val="0"/>
          <w:color w:val="000000"/>
        </w:rPr>
      </w:pPr>
    </w:p>
    <w:p w14:paraId="5116463B" w14:textId="77777777" w:rsidR="00035C05" w:rsidRPr="00F96074" w:rsidRDefault="00035C05" w:rsidP="0068480C"/>
    <w:p w14:paraId="2F93C79C" w14:textId="7DD0557C" w:rsidR="00035C05" w:rsidRPr="00F96074" w:rsidRDefault="00517315" w:rsidP="00743CBC">
      <w:pPr>
        <w:tabs>
          <w:tab w:val="left" w:pos="5940"/>
        </w:tabs>
        <w:rPr>
          <w:color w:val="000000"/>
        </w:rPr>
      </w:pPr>
      <w:r w:rsidRPr="00F96074">
        <w:rPr>
          <w:color w:val="000000"/>
        </w:rPr>
        <w:tab/>
      </w:r>
    </w:p>
    <w:p w14:paraId="732ADCCF" w14:textId="77777777" w:rsidR="00035C05" w:rsidRPr="00F96074" w:rsidRDefault="00035C05" w:rsidP="00B0262F">
      <w:pPr>
        <w:rPr>
          <w:color w:val="000000"/>
        </w:rPr>
      </w:pPr>
    </w:p>
    <w:p w14:paraId="4E65D8F9" w14:textId="77777777" w:rsidR="00035C05" w:rsidRPr="00F96074" w:rsidRDefault="00035C05" w:rsidP="00035C05">
      <w:pPr>
        <w:jc w:val="center"/>
        <w:rPr>
          <w:color w:val="000000"/>
        </w:rPr>
      </w:pPr>
    </w:p>
    <w:p w14:paraId="4BCBEF81" w14:textId="6899375B" w:rsidR="00710E3A" w:rsidRDefault="00710E3A" w:rsidP="008C6B10">
      <w:pPr>
        <w:jc w:val="center"/>
        <w:rPr>
          <w:color w:val="000000"/>
          <w:sz w:val="28"/>
          <w:szCs w:val="28"/>
        </w:rPr>
      </w:pPr>
      <w:r>
        <w:rPr>
          <w:color w:val="000000"/>
          <w:sz w:val="28"/>
          <w:szCs w:val="28"/>
        </w:rPr>
        <w:t>О Поряд</w:t>
      </w:r>
      <w:r w:rsidRPr="00710E3A">
        <w:rPr>
          <w:color w:val="000000"/>
          <w:sz w:val="28"/>
          <w:szCs w:val="28"/>
        </w:rPr>
        <w:t>к</w:t>
      </w:r>
      <w:r>
        <w:rPr>
          <w:color w:val="000000"/>
          <w:sz w:val="28"/>
          <w:szCs w:val="28"/>
        </w:rPr>
        <w:t>е</w:t>
      </w:r>
      <w:r w:rsidRPr="00710E3A">
        <w:rPr>
          <w:color w:val="000000"/>
          <w:sz w:val="28"/>
          <w:szCs w:val="28"/>
        </w:rPr>
        <w:t xml:space="preserve"> предоставления </w:t>
      </w:r>
      <w:r w:rsidR="00860823" w:rsidRPr="00710E3A">
        <w:rPr>
          <w:color w:val="000000"/>
          <w:sz w:val="28"/>
          <w:szCs w:val="28"/>
        </w:rPr>
        <w:t xml:space="preserve">работодателям </w:t>
      </w:r>
      <w:r w:rsidRPr="00710E3A">
        <w:rPr>
          <w:color w:val="000000"/>
          <w:sz w:val="28"/>
          <w:szCs w:val="28"/>
        </w:rPr>
        <w:t xml:space="preserve">субсидий на возмещение </w:t>
      </w:r>
    </w:p>
    <w:p w14:paraId="1FC28DA0" w14:textId="2503B199" w:rsidR="00710E3A" w:rsidRDefault="00710E3A" w:rsidP="008C6B10">
      <w:pPr>
        <w:jc w:val="center"/>
        <w:rPr>
          <w:color w:val="000000"/>
          <w:sz w:val="28"/>
          <w:szCs w:val="28"/>
        </w:rPr>
      </w:pPr>
      <w:r w:rsidRPr="00710E3A">
        <w:rPr>
          <w:color w:val="000000"/>
          <w:sz w:val="28"/>
          <w:szCs w:val="28"/>
        </w:rPr>
        <w:t xml:space="preserve">расходов на прохождение стажировки граждан </w:t>
      </w:r>
      <w:r w:rsidR="00860823">
        <w:rPr>
          <w:color w:val="000000"/>
          <w:sz w:val="28"/>
          <w:szCs w:val="28"/>
        </w:rPr>
        <w:t>при</w:t>
      </w:r>
      <w:r w:rsidRPr="00710E3A">
        <w:rPr>
          <w:color w:val="000000"/>
          <w:sz w:val="28"/>
          <w:szCs w:val="28"/>
        </w:rPr>
        <w:t xml:space="preserve"> реализации</w:t>
      </w:r>
    </w:p>
    <w:p w14:paraId="43A9BD06" w14:textId="2F240AB2" w:rsidR="008A3872" w:rsidRDefault="00710E3A" w:rsidP="008A3872">
      <w:pPr>
        <w:jc w:val="center"/>
        <w:rPr>
          <w:color w:val="000000"/>
          <w:sz w:val="28"/>
          <w:szCs w:val="28"/>
        </w:rPr>
      </w:pPr>
      <w:r w:rsidRPr="00710E3A">
        <w:rPr>
          <w:color w:val="000000"/>
          <w:sz w:val="28"/>
          <w:szCs w:val="28"/>
        </w:rPr>
        <w:t>мероприятий</w:t>
      </w:r>
      <w:r w:rsidR="00860823">
        <w:rPr>
          <w:color w:val="000000"/>
          <w:sz w:val="28"/>
          <w:szCs w:val="28"/>
        </w:rPr>
        <w:t>, направленных</w:t>
      </w:r>
      <w:r w:rsidRPr="00710E3A">
        <w:rPr>
          <w:color w:val="000000"/>
          <w:sz w:val="28"/>
          <w:szCs w:val="28"/>
        </w:rPr>
        <w:t xml:space="preserve"> </w:t>
      </w:r>
      <w:r w:rsidR="00860823">
        <w:rPr>
          <w:color w:val="000000"/>
          <w:sz w:val="28"/>
          <w:szCs w:val="28"/>
        </w:rPr>
        <w:t>на</w:t>
      </w:r>
      <w:r w:rsidRPr="00710E3A">
        <w:rPr>
          <w:color w:val="000000"/>
          <w:sz w:val="28"/>
          <w:szCs w:val="28"/>
        </w:rPr>
        <w:t xml:space="preserve"> оказани</w:t>
      </w:r>
      <w:r w:rsidR="00860823">
        <w:rPr>
          <w:color w:val="000000"/>
          <w:sz w:val="28"/>
          <w:szCs w:val="28"/>
        </w:rPr>
        <w:t>е</w:t>
      </w:r>
      <w:r w:rsidRPr="00710E3A">
        <w:rPr>
          <w:color w:val="000000"/>
          <w:sz w:val="28"/>
          <w:szCs w:val="28"/>
        </w:rPr>
        <w:t xml:space="preserve"> гражданам государственной </w:t>
      </w:r>
    </w:p>
    <w:p w14:paraId="58492942" w14:textId="61C57AC6" w:rsidR="00035C05" w:rsidRPr="00152119" w:rsidRDefault="00710E3A" w:rsidP="008A3872">
      <w:pPr>
        <w:jc w:val="center"/>
        <w:rPr>
          <w:color w:val="000000"/>
          <w:sz w:val="28"/>
          <w:szCs w:val="28"/>
        </w:rPr>
      </w:pPr>
      <w:r w:rsidRPr="00710E3A">
        <w:rPr>
          <w:color w:val="000000"/>
          <w:sz w:val="28"/>
          <w:szCs w:val="28"/>
        </w:rPr>
        <w:t>социальной помощи на основании социального контракта</w:t>
      </w:r>
    </w:p>
    <w:p w14:paraId="5466B9E1" w14:textId="77777777" w:rsidR="00B62FC3" w:rsidRPr="00152119" w:rsidRDefault="00B62FC3" w:rsidP="008C6B10">
      <w:pPr>
        <w:ind w:firstLine="709"/>
        <w:rPr>
          <w:rFonts w:eastAsia="Calibri"/>
          <w:sz w:val="28"/>
          <w:szCs w:val="28"/>
          <w:lang w:eastAsia="en-US"/>
        </w:rPr>
      </w:pPr>
    </w:p>
    <w:p w14:paraId="55C3C184" w14:textId="392A8459" w:rsidR="00A15ACA" w:rsidRPr="001425E0" w:rsidRDefault="001802C2" w:rsidP="0068480C">
      <w:pPr>
        <w:ind w:firstLine="709"/>
        <w:jc w:val="both"/>
        <w:rPr>
          <w:sz w:val="28"/>
          <w:szCs w:val="28"/>
        </w:rPr>
      </w:pPr>
      <w:r>
        <w:rPr>
          <w:sz w:val="28"/>
          <w:szCs w:val="28"/>
        </w:rPr>
        <w:t xml:space="preserve">В соответствии с </w:t>
      </w:r>
      <w:r w:rsidR="00B0262F">
        <w:rPr>
          <w:sz w:val="28"/>
          <w:szCs w:val="28"/>
        </w:rPr>
        <w:t xml:space="preserve">Бюджетным кодексом Российской Федерации, </w:t>
      </w:r>
      <w:r w:rsidR="00476D4A">
        <w:rPr>
          <w:sz w:val="28"/>
          <w:szCs w:val="28"/>
        </w:rPr>
        <w:t xml:space="preserve">приложением № 8(6) </w:t>
      </w:r>
      <w:r w:rsidR="0068480C">
        <w:rPr>
          <w:sz w:val="28"/>
          <w:szCs w:val="28"/>
        </w:rPr>
        <w:t>«</w:t>
      </w:r>
      <w:r w:rsidR="00833623" w:rsidRPr="00833623">
        <w:rPr>
          <w:sz w:val="28"/>
          <w:szCs w:val="28"/>
        </w:rPr>
        <w:t>Правил</w:t>
      </w:r>
      <w:r w:rsidR="0068480C">
        <w:rPr>
          <w:sz w:val="28"/>
          <w:szCs w:val="28"/>
        </w:rPr>
        <w:t>а</w:t>
      </w:r>
      <w:r w:rsidR="00833623" w:rsidRPr="00833623">
        <w:rPr>
          <w:sz w:val="28"/>
          <w:szCs w:val="28"/>
        </w:rP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r w:rsidR="0068480C">
        <w:rPr>
          <w:sz w:val="28"/>
          <w:szCs w:val="28"/>
        </w:rPr>
        <w:t>»</w:t>
      </w:r>
      <w:r w:rsidR="006921AF">
        <w:rPr>
          <w:sz w:val="28"/>
          <w:szCs w:val="28"/>
        </w:rPr>
        <w:t xml:space="preserve"> </w:t>
      </w:r>
      <w:r w:rsidR="0068480C" w:rsidRPr="0068480C">
        <w:rPr>
          <w:sz w:val="28"/>
          <w:szCs w:val="28"/>
        </w:rPr>
        <w:t>государственной программы Российской Федерации «Социальная поддержка граждан»</w:t>
      </w:r>
      <w:r w:rsidR="0068480C">
        <w:rPr>
          <w:sz w:val="28"/>
          <w:szCs w:val="28"/>
        </w:rPr>
        <w:t>,</w:t>
      </w:r>
      <w:r>
        <w:rPr>
          <w:sz w:val="28"/>
          <w:szCs w:val="28"/>
        </w:rPr>
        <w:t xml:space="preserve"> утвержденн</w:t>
      </w:r>
      <w:r w:rsidR="0068480C">
        <w:rPr>
          <w:sz w:val="28"/>
          <w:szCs w:val="28"/>
        </w:rPr>
        <w:t>ой</w:t>
      </w:r>
      <w:r>
        <w:rPr>
          <w:sz w:val="28"/>
          <w:szCs w:val="28"/>
        </w:rPr>
        <w:t xml:space="preserve"> п</w:t>
      </w:r>
      <w:r w:rsidRPr="001802C2">
        <w:rPr>
          <w:sz w:val="28"/>
          <w:szCs w:val="28"/>
        </w:rPr>
        <w:t>остановление</w:t>
      </w:r>
      <w:r>
        <w:rPr>
          <w:sz w:val="28"/>
          <w:szCs w:val="28"/>
        </w:rPr>
        <w:t>м</w:t>
      </w:r>
      <w:r w:rsidRPr="001802C2">
        <w:rPr>
          <w:sz w:val="28"/>
          <w:szCs w:val="28"/>
        </w:rPr>
        <w:t xml:space="preserve"> Правительства </w:t>
      </w:r>
      <w:r w:rsidR="006921AF">
        <w:rPr>
          <w:sz w:val="28"/>
          <w:szCs w:val="28"/>
        </w:rPr>
        <w:t xml:space="preserve">Российской Федерации </w:t>
      </w:r>
      <w:r>
        <w:rPr>
          <w:sz w:val="28"/>
          <w:szCs w:val="28"/>
        </w:rPr>
        <w:t>от 15.04.2014 № 296 «</w:t>
      </w:r>
      <w:r w:rsidR="0068480C">
        <w:rPr>
          <w:sz w:val="28"/>
          <w:szCs w:val="28"/>
        </w:rPr>
        <w:t>Об </w:t>
      </w:r>
      <w:r w:rsidRPr="001802C2">
        <w:rPr>
          <w:sz w:val="28"/>
          <w:szCs w:val="28"/>
        </w:rPr>
        <w:t xml:space="preserve">утверждении государственной </w:t>
      </w:r>
      <w:r>
        <w:rPr>
          <w:sz w:val="28"/>
          <w:szCs w:val="28"/>
        </w:rPr>
        <w:t>программы Российской Федерации «Социальная поддержка граждан»,</w:t>
      </w:r>
      <w:r w:rsidR="00860823" w:rsidRPr="00860823">
        <w:t xml:space="preserve"> </w:t>
      </w:r>
      <w:r w:rsidR="00860823">
        <w:rPr>
          <w:sz w:val="28"/>
          <w:szCs w:val="28"/>
        </w:rPr>
        <w:t>п</w:t>
      </w:r>
      <w:r w:rsidR="00860823" w:rsidRPr="00860823">
        <w:rPr>
          <w:sz w:val="28"/>
          <w:szCs w:val="28"/>
        </w:rPr>
        <w:t>остановление</w:t>
      </w:r>
      <w:r w:rsidR="00860823">
        <w:rPr>
          <w:sz w:val="28"/>
          <w:szCs w:val="28"/>
        </w:rPr>
        <w:t>м</w:t>
      </w:r>
      <w:r w:rsidR="00860823" w:rsidRPr="00860823">
        <w:rPr>
          <w:sz w:val="28"/>
          <w:szCs w:val="28"/>
        </w:rPr>
        <w:t xml:space="preserve"> Правит</w:t>
      </w:r>
      <w:r w:rsidR="00860823">
        <w:rPr>
          <w:sz w:val="28"/>
          <w:szCs w:val="28"/>
        </w:rPr>
        <w:t xml:space="preserve">ельства </w:t>
      </w:r>
      <w:r w:rsidR="00860823" w:rsidRPr="00860823">
        <w:rPr>
          <w:sz w:val="28"/>
          <w:szCs w:val="28"/>
        </w:rPr>
        <w:t>Российской Федерации</w:t>
      </w:r>
      <w:r w:rsidR="00860823">
        <w:rPr>
          <w:sz w:val="28"/>
          <w:szCs w:val="28"/>
        </w:rPr>
        <w:t xml:space="preserve"> от 18.09.2020 № 1492 «</w:t>
      </w:r>
      <w:r w:rsidR="00860823" w:rsidRPr="00860823">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860823">
        <w:rPr>
          <w:sz w:val="28"/>
          <w:szCs w:val="28"/>
        </w:rPr>
        <w:t>вительства Российской Федерации»</w:t>
      </w:r>
      <w:r w:rsidR="001425E0">
        <w:rPr>
          <w:sz w:val="28"/>
          <w:szCs w:val="28"/>
        </w:rPr>
        <w:t xml:space="preserve">, </w:t>
      </w:r>
      <w:r w:rsidR="00A15ACA">
        <w:rPr>
          <w:sz w:val="28"/>
          <w:szCs w:val="28"/>
        </w:rPr>
        <w:t>п</w:t>
      </w:r>
      <w:r w:rsidR="00A15ACA" w:rsidRPr="00A15ACA">
        <w:rPr>
          <w:sz w:val="28"/>
          <w:szCs w:val="28"/>
        </w:rPr>
        <w:t>остановление</w:t>
      </w:r>
      <w:r w:rsidR="00A15ACA">
        <w:rPr>
          <w:sz w:val="28"/>
          <w:szCs w:val="28"/>
        </w:rPr>
        <w:t>м</w:t>
      </w:r>
      <w:r w:rsidR="00A15ACA" w:rsidRPr="00A15ACA">
        <w:rPr>
          <w:sz w:val="28"/>
          <w:szCs w:val="28"/>
        </w:rPr>
        <w:t xml:space="preserve"> Правительства Новоси</w:t>
      </w:r>
      <w:r w:rsidR="00A15ACA">
        <w:rPr>
          <w:sz w:val="28"/>
          <w:szCs w:val="28"/>
        </w:rPr>
        <w:t>бирской области от 22.07.2019 № 281-п «</w:t>
      </w:r>
      <w:r w:rsidR="00A15ACA" w:rsidRPr="00A15ACA">
        <w:rPr>
          <w:sz w:val="28"/>
          <w:szCs w:val="28"/>
        </w:rPr>
        <w:t>Об установлении размера, порядка и условий предоставления социальной помощи на т</w:t>
      </w:r>
      <w:r w:rsidR="00A15ACA">
        <w:rPr>
          <w:sz w:val="28"/>
          <w:szCs w:val="28"/>
        </w:rPr>
        <w:t>ерритории Новосибирской области»</w:t>
      </w:r>
      <w:r w:rsidR="00A15ACA" w:rsidRPr="00A15ACA">
        <w:rPr>
          <w:sz w:val="28"/>
          <w:szCs w:val="28"/>
        </w:rPr>
        <w:t xml:space="preserve"> </w:t>
      </w:r>
      <w:r w:rsidR="00A15ACA" w:rsidRPr="00152119">
        <w:rPr>
          <w:sz w:val="28"/>
          <w:szCs w:val="28"/>
        </w:rPr>
        <w:t xml:space="preserve">Правительство Новосибирской области </w:t>
      </w:r>
      <w:r w:rsidR="00A15ACA" w:rsidRPr="00152119">
        <w:rPr>
          <w:b/>
          <w:sz w:val="28"/>
          <w:szCs w:val="28"/>
        </w:rPr>
        <w:t>п о с т а н о в л я е т:</w:t>
      </w:r>
    </w:p>
    <w:p w14:paraId="495B459E" w14:textId="17EB47A9" w:rsidR="00A15ACA" w:rsidRDefault="00863E2D" w:rsidP="00A15ACA">
      <w:pPr>
        <w:pStyle w:val="a4"/>
        <w:ind w:firstLine="708"/>
        <w:jc w:val="both"/>
        <w:rPr>
          <w:sz w:val="28"/>
          <w:szCs w:val="28"/>
        </w:rPr>
      </w:pPr>
      <w:r>
        <w:rPr>
          <w:sz w:val="28"/>
          <w:szCs w:val="28"/>
        </w:rPr>
        <w:t>1. </w:t>
      </w:r>
      <w:r w:rsidRPr="00863E2D">
        <w:rPr>
          <w:sz w:val="28"/>
          <w:szCs w:val="28"/>
        </w:rPr>
        <w:t xml:space="preserve">Утвердить прилагаемый Порядок предоставления </w:t>
      </w:r>
      <w:r w:rsidR="001425E0">
        <w:rPr>
          <w:sz w:val="28"/>
          <w:szCs w:val="28"/>
        </w:rPr>
        <w:t xml:space="preserve">работодателям </w:t>
      </w:r>
      <w:r w:rsidRPr="00863E2D">
        <w:rPr>
          <w:sz w:val="28"/>
          <w:szCs w:val="28"/>
        </w:rPr>
        <w:t xml:space="preserve">субсидий на возмещение расходов на </w:t>
      </w:r>
      <w:r>
        <w:rPr>
          <w:sz w:val="28"/>
          <w:szCs w:val="28"/>
        </w:rPr>
        <w:t>прохождение</w:t>
      </w:r>
      <w:r w:rsidRPr="00863E2D">
        <w:rPr>
          <w:sz w:val="28"/>
          <w:szCs w:val="28"/>
        </w:rPr>
        <w:t xml:space="preserve"> стажировки граждан </w:t>
      </w:r>
      <w:r w:rsidR="00F94AFD">
        <w:rPr>
          <w:sz w:val="28"/>
          <w:szCs w:val="28"/>
        </w:rPr>
        <w:t xml:space="preserve">при </w:t>
      </w:r>
      <w:r w:rsidRPr="00863E2D">
        <w:rPr>
          <w:sz w:val="28"/>
          <w:szCs w:val="28"/>
        </w:rPr>
        <w:t>реализации мероприятий</w:t>
      </w:r>
      <w:r w:rsidR="00F94AFD">
        <w:rPr>
          <w:sz w:val="28"/>
          <w:szCs w:val="28"/>
        </w:rPr>
        <w:t xml:space="preserve">, направленных на </w:t>
      </w:r>
      <w:r w:rsidRPr="00863E2D">
        <w:rPr>
          <w:sz w:val="28"/>
          <w:szCs w:val="28"/>
        </w:rPr>
        <w:t>оказани</w:t>
      </w:r>
      <w:r w:rsidR="00F94AFD">
        <w:rPr>
          <w:sz w:val="28"/>
          <w:szCs w:val="28"/>
        </w:rPr>
        <w:t>е</w:t>
      </w:r>
      <w:r w:rsidRPr="00863E2D">
        <w:rPr>
          <w:sz w:val="28"/>
          <w:szCs w:val="28"/>
        </w:rPr>
        <w:t xml:space="preserve"> гражданам государственной социальной помощи на основании социаль</w:t>
      </w:r>
      <w:r>
        <w:rPr>
          <w:sz w:val="28"/>
          <w:szCs w:val="28"/>
        </w:rPr>
        <w:t>ного контракта</w:t>
      </w:r>
      <w:r w:rsidRPr="00863E2D">
        <w:rPr>
          <w:sz w:val="28"/>
          <w:szCs w:val="28"/>
        </w:rPr>
        <w:t>.</w:t>
      </w:r>
    </w:p>
    <w:p w14:paraId="5DEFB9A8" w14:textId="4E8A01E1" w:rsidR="00187C74" w:rsidRPr="00187C74" w:rsidRDefault="00187C74" w:rsidP="00743CBC">
      <w:pPr>
        <w:pStyle w:val="a4"/>
        <w:ind w:firstLine="708"/>
        <w:jc w:val="both"/>
        <w:rPr>
          <w:sz w:val="28"/>
          <w:szCs w:val="28"/>
        </w:rPr>
      </w:pPr>
      <w:r w:rsidRPr="00187C74">
        <w:rPr>
          <w:sz w:val="28"/>
          <w:szCs w:val="28"/>
        </w:rPr>
        <w:t xml:space="preserve">2. Настоящее постановление вступает в силу со дня его </w:t>
      </w:r>
      <w:r w:rsidR="00743CBC">
        <w:rPr>
          <w:sz w:val="28"/>
          <w:szCs w:val="28"/>
        </w:rPr>
        <w:t>опубликования</w:t>
      </w:r>
      <w:r w:rsidRPr="00187C74">
        <w:rPr>
          <w:sz w:val="28"/>
          <w:szCs w:val="28"/>
        </w:rPr>
        <w:t xml:space="preserve">, за исключением </w:t>
      </w:r>
      <w:r w:rsidR="00743CBC">
        <w:rPr>
          <w:sz w:val="28"/>
          <w:szCs w:val="28"/>
        </w:rPr>
        <w:t>подпункта 2 пункта 10</w:t>
      </w:r>
      <w:r w:rsidRPr="00187C74">
        <w:rPr>
          <w:sz w:val="28"/>
          <w:szCs w:val="28"/>
        </w:rPr>
        <w:t>, которы</w:t>
      </w:r>
      <w:r w:rsidR="00743CBC">
        <w:rPr>
          <w:sz w:val="28"/>
          <w:szCs w:val="28"/>
        </w:rPr>
        <w:t>й</w:t>
      </w:r>
      <w:r w:rsidRPr="00187C74">
        <w:rPr>
          <w:sz w:val="28"/>
          <w:szCs w:val="28"/>
        </w:rPr>
        <w:t xml:space="preserve"> вступа</w:t>
      </w:r>
      <w:r w:rsidR="00743CBC">
        <w:rPr>
          <w:sz w:val="28"/>
          <w:szCs w:val="28"/>
        </w:rPr>
        <w:t>ет в силу с 01.01.2023</w:t>
      </w:r>
      <w:r w:rsidRPr="00187C74">
        <w:rPr>
          <w:sz w:val="28"/>
          <w:szCs w:val="28"/>
        </w:rPr>
        <w:t>.</w:t>
      </w:r>
    </w:p>
    <w:p w14:paraId="6C9D9DB2" w14:textId="2FD6BF02" w:rsidR="00863E2D" w:rsidRPr="00863E2D" w:rsidRDefault="00743CBC" w:rsidP="00863E2D">
      <w:pPr>
        <w:pStyle w:val="a4"/>
        <w:ind w:firstLine="708"/>
        <w:jc w:val="both"/>
        <w:rPr>
          <w:sz w:val="28"/>
          <w:szCs w:val="28"/>
        </w:rPr>
      </w:pPr>
      <w:r>
        <w:rPr>
          <w:sz w:val="28"/>
          <w:szCs w:val="28"/>
        </w:rPr>
        <w:t>3</w:t>
      </w:r>
      <w:r w:rsidR="00863E2D">
        <w:rPr>
          <w:sz w:val="28"/>
          <w:szCs w:val="28"/>
        </w:rPr>
        <w:t>. </w:t>
      </w:r>
      <w:r w:rsidR="00863E2D" w:rsidRPr="00863E2D">
        <w:rPr>
          <w:sz w:val="28"/>
          <w:szCs w:val="28"/>
        </w:rPr>
        <w:t>Контроль за исполнением постановления возложить на заместителя Губернатора Новосибирской области Нелюбова С.А.</w:t>
      </w:r>
    </w:p>
    <w:p w14:paraId="1695B3AE" w14:textId="77777777" w:rsidR="001802C2" w:rsidRDefault="001802C2" w:rsidP="00863E2D">
      <w:pPr>
        <w:pStyle w:val="a4"/>
        <w:ind w:firstLine="708"/>
        <w:jc w:val="both"/>
      </w:pPr>
    </w:p>
    <w:p w14:paraId="5C6A872B" w14:textId="77777777" w:rsidR="00743CBC" w:rsidRPr="00F96074" w:rsidRDefault="00743CBC" w:rsidP="00863E2D">
      <w:pPr>
        <w:pStyle w:val="a4"/>
        <w:ind w:firstLine="708"/>
        <w:jc w:val="both"/>
      </w:pPr>
    </w:p>
    <w:p w14:paraId="52C0CE24" w14:textId="77777777" w:rsidR="009434CD" w:rsidRPr="00F96074" w:rsidRDefault="009434CD" w:rsidP="008C6B10">
      <w:pPr>
        <w:pStyle w:val="a4"/>
      </w:pPr>
    </w:p>
    <w:p w14:paraId="49B10E40" w14:textId="77777777" w:rsidR="006B5C0C" w:rsidRPr="00152119" w:rsidRDefault="00035C05" w:rsidP="0031278B">
      <w:pPr>
        <w:jc w:val="both"/>
        <w:rPr>
          <w:sz w:val="28"/>
          <w:szCs w:val="28"/>
        </w:rPr>
      </w:pPr>
      <w:r w:rsidRPr="00152119">
        <w:rPr>
          <w:sz w:val="28"/>
          <w:szCs w:val="28"/>
        </w:rPr>
        <w:t xml:space="preserve">Губернатор Новосибирской области                                                     </w:t>
      </w:r>
      <w:r w:rsidR="003704E3" w:rsidRPr="00152119">
        <w:rPr>
          <w:sz w:val="28"/>
          <w:szCs w:val="28"/>
        </w:rPr>
        <w:t xml:space="preserve">     </w:t>
      </w:r>
      <w:r w:rsidR="008F760A" w:rsidRPr="00152119">
        <w:rPr>
          <w:sz w:val="28"/>
          <w:szCs w:val="28"/>
        </w:rPr>
        <w:t>А.А. Травнико</w:t>
      </w:r>
      <w:r w:rsidR="00B052D9" w:rsidRPr="00152119">
        <w:rPr>
          <w:sz w:val="28"/>
          <w:szCs w:val="28"/>
        </w:rPr>
        <w:t>в</w:t>
      </w:r>
    </w:p>
    <w:p w14:paraId="052BBC63" w14:textId="77777777" w:rsidR="00F96074" w:rsidRDefault="00F96074" w:rsidP="0031278B">
      <w:pPr>
        <w:jc w:val="both"/>
        <w:rPr>
          <w:sz w:val="20"/>
          <w:szCs w:val="20"/>
        </w:rPr>
      </w:pPr>
    </w:p>
    <w:p w14:paraId="3E2BF0D0" w14:textId="64DD28DA" w:rsidR="00C20BE2" w:rsidRPr="00152119" w:rsidRDefault="00476D4A" w:rsidP="0031278B">
      <w:pPr>
        <w:jc w:val="both"/>
        <w:rPr>
          <w:sz w:val="20"/>
          <w:szCs w:val="20"/>
        </w:rPr>
      </w:pPr>
      <w:r>
        <w:rPr>
          <w:sz w:val="20"/>
          <w:szCs w:val="20"/>
        </w:rPr>
        <w:t xml:space="preserve">Е.В. </w:t>
      </w:r>
      <w:proofErr w:type="spellStart"/>
      <w:r>
        <w:rPr>
          <w:sz w:val="20"/>
          <w:szCs w:val="20"/>
        </w:rPr>
        <w:t>Бахарева</w:t>
      </w:r>
      <w:proofErr w:type="spellEnd"/>
    </w:p>
    <w:p w14:paraId="7E058AF7" w14:textId="47B0C087" w:rsidR="00F607F7" w:rsidRPr="00152119" w:rsidRDefault="008A3872" w:rsidP="0014534E">
      <w:pPr>
        <w:spacing w:after="1" w:line="280" w:lineRule="atLeast"/>
        <w:jc w:val="both"/>
        <w:rPr>
          <w:sz w:val="20"/>
          <w:szCs w:val="20"/>
        </w:rPr>
      </w:pPr>
      <w:r>
        <w:rPr>
          <w:sz w:val="20"/>
          <w:szCs w:val="20"/>
        </w:rPr>
        <w:t xml:space="preserve">238 75 </w:t>
      </w:r>
      <w:r w:rsidR="00476D4A">
        <w:rPr>
          <w:sz w:val="20"/>
          <w:szCs w:val="20"/>
        </w:rPr>
        <w:t>95</w:t>
      </w:r>
    </w:p>
    <w:p w14:paraId="1093887D" w14:textId="77777777" w:rsidR="00A97C3F" w:rsidRDefault="00A97C3F" w:rsidP="00A97C3F">
      <w:pPr>
        <w:widowControl w:val="0"/>
        <w:autoSpaceDE w:val="0"/>
        <w:autoSpaceDN w:val="0"/>
        <w:jc w:val="right"/>
        <w:outlineLvl w:val="0"/>
        <w:rPr>
          <w:sz w:val="28"/>
          <w:szCs w:val="28"/>
        </w:rPr>
      </w:pPr>
      <w:r>
        <w:rPr>
          <w:sz w:val="28"/>
          <w:szCs w:val="28"/>
        </w:rPr>
        <w:lastRenderedPageBreak/>
        <w:t>УТВЕРЖДЕН</w:t>
      </w:r>
    </w:p>
    <w:p w14:paraId="06E7D5FE" w14:textId="77777777" w:rsidR="00A97C3F" w:rsidRDefault="00A97C3F" w:rsidP="00A97C3F">
      <w:pPr>
        <w:widowControl w:val="0"/>
        <w:autoSpaceDE w:val="0"/>
        <w:autoSpaceDN w:val="0"/>
        <w:jc w:val="right"/>
        <w:rPr>
          <w:sz w:val="28"/>
          <w:szCs w:val="28"/>
        </w:rPr>
      </w:pPr>
      <w:r>
        <w:rPr>
          <w:sz w:val="28"/>
          <w:szCs w:val="28"/>
        </w:rPr>
        <w:t>постановлением</w:t>
      </w:r>
    </w:p>
    <w:p w14:paraId="070915B1" w14:textId="77777777" w:rsidR="00A97C3F" w:rsidRDefault="00A97C3F" w:rsidP="00A97C3F">
      <w:pPr>
        <w:widowControl w:val="0"/>
        <w:autoSpaceDE w:val="0"/>
        <w:autoSpaceDN w:val="0"/>
        <w:jc w:val="right"/>
        <w:rPr>
          <w:sz w:val="28"/>
          <w:szCs w:val="28"/>
        </w:rPr>
      </w:pPr>
      <w:r>
        <w:rPr>
          <w:sz w:val="28"/>
          <w:szCs w:val="28"/>
        </w:rPr>
        <w:t>Правительства</w:t>
      </w:r>
    </w:p>
    <w:p w14:paraId="0291E56C" w14:textId="77777777" w:rsidR="00A97C3F" w:rsidRDefault="00A97C3F" w:rsidP="00A97C3F">
      <w:pPr>
        <w:widowControl w:val="0"/>
        <w:autoSpaceDE w:val="0"/>
        <w:autoSpaceDN w:val="0"/>
        <w:jc w:val="right"/>
        <w:rPr>
          <w:sz w:val="28"/>
          <w:szCs w:val="28"/>
        </w:rPr>
      </w:pPr>
      <w:r>
        <w:rPr>
          <w:sz w:val="28"/>
          <w:szCs w:val="28"/>
        </w:rPr>
        <w:t>Новосибирской области</w:t>
      </w:r>
    </w:p>
    <w:p w14:paraId="321B039A" w14:textId="77777777" w:rsidR="00A97C3F" w:rsidRDefault="00A97C3F" w:rsidP="00A97C3F">
      <w:pPr>
        <w:widowControl w:val="0"/>
        <w:autoSpaceDE w:val="0"/>
        <w:autoSpaceDN w:val="0"/>
        <w:jc w:val="both"/>
        <w:rPr>
          <w:sz w:val="20"/>
          <w:szCs w:val="20"/>
        </w:rPr>
      </w:pPr>
    </w:p>
    <w:p w14:paraId="5165FA98" w14:textId="77777777" w:rsidR="00A97C3F" w:rsidRDefault="00A97C3F" w:rsidP="00A97C3F">
      <w:pPr>
        <w:widowControl w:val="0"/>
        <w:autoSpaceDE w:val="0"/>
        <w:autoSpaceDN w:val="0"/>
        <w:jc w:val="both"/>
        <w:rPr>
          <w:sz w:val="20"/>
          <w:szCs w:val="20"/>
        </w:rPr>
      </w:pPr>
    </w:p>
    <w:p w14:paraId="504B8D48" w14:textId="77777777" w:rsidR="00A97C3F" w:rsidRDefault="00A97C3F" w:rsidP="00A97C3F">
      <w:pPr>
        <w:widowControl w:val="0"/>
        <w:autoSpaceDE w:val="0"/>
        <w:autoSpaceDN w:val="0"/>
        <w:jc w:val="both"/>
        <w:rPr>
          <w:sz w:val="20"/>
          <w:szCs w:val="20"/>
        </w:rPr>
      </w:pPr>
    </w:p>
    <w:p w14:paraId="7D77EADB" w14:textId="77777777" w:rsidR="00A97C3F" w:rsidRDefault="00A97C3F" w:rsidP="00A97C3F">
      <w:pPr>
        <w:widowControl w:val="0"/>
        <w:autoSpaceDE w:val="0"/>
        <w:autoSpaceDN w:val="0"/>
        <w:jc w:val="center"/>
        <w:rPr>
          <w:b/>
          <w:sz w:val="28"/>
          <w:szCs w:val="28"/>
        </w:rPr>
      </w:pPr>
      <w:r>
        <w:rPr>
          <w:b/>
          <w:sz w:val="28"/>
          <w:szCs w:val="28"/>
        </w:rPr>
        <w:t>ПОРЯДОК</w:t>
      </w:r>
    </w:p>
    <w:p w14:paraId="7C79BC61" w14:textId="77777777" w:rsidR="00A97C3F" w:rsidRDefault="00A97C3F" w:rsidP="00A97C3F">
      <w:pPr>
        <w:widowControl w:val="0"/>
        <w:autoSpaceDE w:val="0"/>
        <w:autoSpaceDN w:val="0"/>
        <w:jc w:val="center"/>
        <w:rPr>
          <w:b/>
          <w:sz w:val="28"/>
          <w:szCs w:val="28"/>
        </w:rPr>
      </w:pPr>
      <w:r>
        <w:rPr>
          <w:b/>
          <w:sz w:val="28"/>
          <w:szCs w:val="28"/>
        </w:rPr>
        <w:t>предоставления работодателям субсидий на возмещение расходов на прохождение стажировки граждан при реализации мероприятий, направленных на оказание гражданам государственной социальной помощи на основании социального контракта</w:t>
      </w:r>
    </w:p>
    <w:p w14:paraId="653CD9EF" w14:textId="77777777" w:rsidR="00A97C3F" w:rsidRDefault="00A97C3F" w:rsidP="00A97C3F">
      <w:pPr>
        <w:widowControl w:val="0"/>
        <w:autoSpaceDE w:val="0"/>
        <w:autoSpaceDN w:val="0"/>
        <w:jc w:val="center"/>
        <w:rPr>
          <w:sz w:val="20"/>
          <w:szCs w:val="20"/>
        </w:rPr>
      </w:pPr>
    </w:p>
    <w:p w14:paraId="6A819A09" w14:textId="77777777" w:rsidR="00A97C3F" w:rsidRDefault="00A97C3F" w:rsidP="00A97C3F">
      <w:pPr>
        <w:widowControl w:val="0"/>
        <w:autoSpaceDE w:val="0"/>
        <w:autoSpaceDN w:val="0"/>
        <w:jc w:val="center"/>
        <w:rPr>
          <w:sz w:val="28"/>
          <w:szCs w:val="28"/>
        </w:rPr>
      </w:pPr>
      <w:r>
        <w:rPr>
          <w:sz w:val="28"/>
          <w:szCs w:val="28"/>
        </w:rPr>
        <w:t>I. Общие положения</w:t>
      </w:r>
    </w:p>
    <w:p w14:paraId="08FF40E9" w14:textId="77777777" w:rsidR="00A97C3F" w:rsidRDefault="00A97C3F" w:rsidP="00A97C3F">
      <w:pPr>
        <w:widowControl w:val="0"/>
        <w:autoSpaceDE w:val="0"/>
        <w:autoSpaceDN w:val="0"/>
        <w:ind w:firstLine="709"/>
        <w:jc w:val="both"/>
        <w:rPr>
          <w:sz w:val="20"/>
          <w:szCs w:val="20"/>
        </w:rPr>
      </w:pPr>
    </w:p>
    <w:p w14:paraId="4369E4DD" w14:textId="77777777" w:rsidR="00A97C3F" w:rsidRDefault="00A97C3F" w:rsidP="00A97C3F">
      <w:pPr>
        <w:widowControl w:val="0"/>
        <w:autoSpaceDE w:val="0"/>
        <w:autoSpaceDN w:val="0"/>
        <w:ind w:firstLine="709"/>
        <w:jc w:val="both"/>
        <w:rPr>
          <w:sz w:val="28"/>
          <w:szCs w:val="28"/>
        </w:rPr>
      </w:pPr>
      <w:r>
        <w:rPr>
          <w:sz w:val="28"/>
          <w:szCs w:val="28"/>
        </w:rPr>
        <w:t>1. Порядок предоставления работодателям субсидий на возмещение расходов на прохождение стажировки граждан при реализации мероприятий, направленных на оказание гражданам государственной социальной помощи на основании социального контракта (далее – Порядок), определяет механизм предоставления работодателям из числа юридических лиц (за исключением государственных (муниципальных) учреждений, индивидуальных предпринимателей) из бюджета Новосибирской области субсидий на возмещение расходов, связанных с прохождением стажировки граждан при реализации мероприятия по поиску работы, направленного на оказание государственной социальной помощи на основании социального контракта (далее – субсидия).</w:t>
      </w:r>
    </w:p>
    <w:p w14:paraId="507DD14B" w14:textId="77777777" w:rsidR="00A97C3F" w:rsidRDefault="00A97C3F" w:rsidP="00A97C3F">
      <w:pPr>
        <w:widowControl w:val="0"/>
        <w:autoSpaceDE w:val="0"/>
        <w:autoSpaceDN w:val="0"/>
        <w:ind w:firstLine="709"/>
        <w:jc w:val="both"/>
        <w:rPr>
          <w:sz w:val="28"/>
          <w:szCs w:val="28"/>
        </w:rPr>
      </w:pPr>
      <w:r>
        <w:rPr>
          <w:sz w:val="28"/>
          <w:szCs w:val="28"/>
        </w:rPr>
        <w:t>2. Целью предоставления субсидии является возмещение расходов, понесенных работодателем на прохождение стажировки граждан, при реализации мероприятий по поиску работы, направленных на оказание государственной социальной помощи на основании социального контракта (далее - расходы на прохождение стажировки), по результатам которой заключается трудовой договор.</w:t>
      </w:r>
    </w:p>
    <w:p w14:paraId="05D31061" w14:textId="77777777" w:rsidR="00A97C3F" w:rsidRDefault="00A97C3F" w:rsidP="00A97C3F">
      <w:pPr>
        <w:widowControl w:val="0"/>
        <w:autoSpaceDE w:val="0"/>
        <w:autoSpaceDN w:val="0"/>
        <w:ind w:firstLine="709"/>
        <w:jc w:val="both"/>
        <w:rPr>
          <w:sz w:val="28"/>
          <w:szCs w:val="28"/>
        </w:rPr>
      </w:pPr>
      <w:r>
        <w:rPr>
          <w:sz w:val="28"/>
          <w:szCs w:val="28"/>
        </w:rPr>
        <w:t>3. Под стажировкой понимается работа гражданина на основании заключенного с работодателем трудового договора (в том числе срочный трудовой договор) в течение первых месяцев (не более трех месяцев) после прохождения им профессионального обучения или дополнительного профессионального образования в период действия социального контракта в соответствии с полученной квалификацией.</w:t>
      </w:r>
    </w:p>
    <w:p w14:paraId="0D27FC75" w14:textId="77777777" w:rsidR="00A97C3F" w:rsidRDefault="00A97C3F" w:rsidP="00A97C3F">
      <w:pPr>
        <w:widowControl w:val="0"/>
        <w:autoSpaceDE w:val="0"/>
        <w:autoSpaceDN w:val="0"/>
        <w:ind w:firstLine="709"/>
        <w:jc w:val="both"/>
        <w:rPr>
          <w:sz w:val="28"/>
          <w:szCs w:val="28"/>
        </w:rPr>
      </w:pPr>
      <w:r>
        <w:rPr>
          <w:sz w:val="28"/>
          <w:szCs w:val="28"/>
        </w:rPr>
        <w:t>4. Выплата субсидии осуществляется государственным казенным учреждением Новосибирской области, подведомственным министерству труда и социального развития Новосибирской области (далее - уполномоченные органы), в пределах лимитов бюджетных обязательств, выделенных министерству труда и социального развития Новосибирской области (далее – министерство) на соответствующий финансовый год на указанные цели.</w:t>
      </w:r>
    </w:p>
    <w:p w14:paraId="520CD637" w14:textId="77777777" w:rsidR="00A97C3F" w:rsidRDefault="00A97C3F" w:rsidP="00A97C3F">
      <w:pPr>
        <w:widowControl w:val="0"/>
        <w:autoSpaceDE w:val="0"/>
        <w:autoSpaceDN w:val="0"/>
        <w:ind w:firstLine="708"/>
        <w:jc w:val="both"/>
        <w:rPr>
          <w:sz w:val="28"/>
          <w:szCs w:val="28"/>
        </w:rPr>
      </w:pPr>
      <w:r>
        <w:rPr>
          <w:sz w:val="28"/>
          <w:szCs w:val="28"/>
        </w:rPr>
        <w:t>5. Отбор работодателей для предоставления субсидии (далее - участники отбора) осуществляется путем запроса предложений на основании заявок на участие в отборе, направленных участниками отбора, исходя из очередности поступления заявок на участие в отборе.</w:t>
      </w:r>
    </w:p>
    <w:p w14:paraId="5182E148" w14:textId="77777777" w:rsidR="00A97C3F" w:rsidRDefault="00A97C3F" w:rsidP="00A97C3F">
      <w:pPr>
        <w:autoSpaceDE w:val="0"/>
        <w:autoSpaceDN w:val="0"/>
        <w:adjustRightInd w:val="0"/>
        <w:ind w:firstLine="709"/>
        <w:jc w:val="center"/>
        <w:rPr>
          <w:bCs/>
          <w:sz w:val="28"/>
          <w:szCs w:val="28"/>
        </w:rPr>
      </w:pPr>
      <w:r>
        <w:rPr>
          <w:bCs/>
          <w:sz w:val="28"/>
          <w:szCs w:val="28"/>
        </w:rPr>
        <w:t>II. Порядок проведения отбора</w:t>
      </w:r>
    </w:p>
    <w:p w14:paraId="2509772D" w14:textId="77777777" w:rsidR="00A97C3F" w:rsidRDefault="00A97C3F" w:rsidP="00A97C3F">
      <w:pPr>
        <w:autoSpaceDE w:val="0"/>
        <w:autoSpaceDN w:val="0"/>
        <w:adjustRightInd w:val="0"/>
        <w:ind w:firstLine="709"/>
        <w:jc w:val="center"/>
        <w:rPr>
          <w:bCs/>
          <w:sz w:val="20"/>
          <w:szCs w:val="20"/>
        </w:rPr>
      </w:pPr>
    </w:p>
    <w:p w14:paraId="772DC206" w14:textId="77777777" w:rsidR="00A97C3F" w:rsidRDefault="00A97C3F" w:rsidP="00A97C3F">
      <w:pPr>
        <w:autoSpaceDE w:val="0"/>
        <w:autoSpaceDN w:val="0"/>
        <w:adjustRightInd w:val="0"/>
        <w:ind w:firstLine="709"/>
        <w:jc w:val="both"/>
        <w:rPr>
          <w:sz w:val="28"/>
          <w:szCs w:val="28"/>
        </w:rPr>
      </w:pPr>
      <w:r>
        <w:rPr>
          <w:sz w:val="28"/>
          <w:szCs w:val="28"/>
        </w:rPr>
        <w:t>6.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или на официальном сайте уполномоченного органа или министерства в информационно-телекоммуникационной сети «Интернет» (далее - сайт) (с размещением указателя страницы сайта на едином портале) не позднее пяти рабочих дней до даты начала проведения отбора.</w:t>
      </w:r>
    </w:p>
    <w:p w14:paraId="317967BA" w14:textId="77777777" w:rsidR="00A97C3F" w:rsidRDefault="00A97C3F" w:rsidP="00A97C3F">
      <w:pPr>
        <w:autoSpaceDE w:val="0"/>
        <w:autoSpaceDN w:val="0"/>
        <w:adjustRightInd w:val="0"/>
        <w:ind w:firstLine="709"/>
        <w:jc w:val="both"/>
        <w:rPr>
          <w:sz w:val="28"/>
          <w:szCs w:val="28"/>
        </w:rPr>
      </w:pPr>
      <w:r>
        <w:rPr>
          <w:sz w:val="28"/>
          <w:szCs w:val="28"/>
        </w:rPr>
        <w:t>7. Объявление о проведении отбора содержит информацию о:</w:t>
      </w:r>
    </w:p>
    <w:p w14:paraId="198D14AD" w14:textId="77777777" w:rsidR="00A97C3F" w:rsidRDefault="00A97C3F" w:rsidP="00A97C3F">
      <w:pPr>
        <w:autoSpaceDE w:val="0"/>
        <w:autoSpaceDN w:val="0"/>
        <w:adjustRightInd w:val="0"/>
        <w:ind w:firstLine="709"/>
        <w:jc w:val="both"/>
        <w:rPr>
          <w:sz w:val="28"/>
          <w:szCs w:val="28"/>
        </w:rPr>
      </w:pPr>
      <w:r>
        <w:rPr>
          <w:sz w:val="28"/>
          <w:szCs w:val="28"/>
        </w:rPr>
        <w:t>1) сроках проведения отбора;</w:t>
      </w:r>
    </w:p>
    <w:p w14:paraId="545EFCF9" w14:textId="77777777" w:rsidR="00A97C3F" w:rsidRDefault="00A97C3F" w:rsidP="00A97C3F">
      <w:pPr>
        <w:autoSpaceDE w:val="0"/>
        <w:autoSpaceDN w:val="0"/>
        <w:adjustRightInd w:val="0"/>
        <w:ind w:firstLine="708"/>
        <w:jc w:val="both"/>
        <w:rPr>
          <w:sz w:val="28"/>
          <w:szCs w:val="28"/>
        </w:rPr>
      </w:pPr>
      <w:r>
        <w:rPr>
          <w:sz w:val="28"/>
          <w:szCs w:val="28"/>
        </w:rPr>
        <w:t>2) дате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5B1BCB46" w14:textId="77777777" w:rsidR="00A97C3F" w:rsidRDefault="00A97C3F" w:rsidP="00A97C3F">
      <w:pPr>
        <w:autoSpaceDE w:val="0"/>
        <w:autoSpaceDN w:val="0"/>
        <w:adjustRightInd w:val="0"/>
        <w:ind w:firstLine="709"/>
        <w:jc w:val="both"/>
        <w:rPr>
          <w:sz w:val="28"/>
          <w:szCs w:val="28"/>
        </w:rPr>
      </w:pPr>
      <w:r>
        <w:rPr>
          <w:sz w:val="28"/>
          <w:szCs w:val="28"/>
        </w:rPr>
        <w:t>3) наименовании, месте нахождения, почтовом адресе, адресе электронной почты, телефоне уполномоченного органа;</w:t>
      </w:r>
    </w:p>
    <w:p w14:paraId="54522F12" w14:textId="77777777" w:rsidR="00A97C3F" w:rsidRDefault="00A97C3F" w:rsidP="00A97C3F">
      <w:pPr>
        <w:autoSpaceDE w:val="0"/>
        <w:autoSpaceDN w:val="0"/>
        <w:adjustRightInd w:val="0"/>
        <w:ind w:firstLine="709"/>
        <w:jc w:val="both"/>
        <w:rPr>
          <w:sz w:val="28"/>
          <w:szCs w:val="28"/>
        </w:rPr>
      </w:pPr>
      <w:r>
        <w:rPr>
          <w:sz w:val="28"/>
          <w:szCs w:val="28"/>
        </w:rPr>
        <w:t xml:space="preserve">4) результатах предоставления субсидии в соответствии с </w:t>
      </w:r>
      <w:hyperlink r:id="rId8" w:history="1">
        <w:r>
          <w:rPr>
            <w:rStyle w:val="a7"/>
            <w:sz w:val="28"/>
            <w:szCs w:val="28"/>
          </w:rPr>
          <w:t>пунктом 39</w:t>
        </w:r>
      </w:hyperlink>
      <w:r>
        <w:rPr>
          <w:sz w:val="28"/>
          <w:szCs w:val="28"/>
        </w:rPr>
        <w:t xml:space="preserve"> Порядка;</w:t>
      </w:r>
    </w:p>
    <w:p w14:paraId="6FE49BEE" w14:textId="77777777" w:rsidR="00A97C3F" w:rsidRDefault="00A97C3F" w:rsidP="00A97C3F">
      <w:pPr>
        <w:autoSpaceDE w:val="0"/>
        <w:autoSpaceDN w:val="0"/>
        <w:adjustRightInd w:val="0"/>
        <w:ind w:firstLine="709"/>
        <w:jc w:val="both"/>
        <w:rPr>
          <w:sz w:val="28"/>
          <w:szCs w:val="28"/>
        </w:rPr>
      </w:pPr>
      <w:r>
        <w:rPr>
          <w:sz w:val="28"/>
          <w:szCs w:val="28"/>
        </w:rPr>
        <w:t>5) странице сайта, на котором обеспечивается проведение отбора;</w:t>
      </w:r>
    </w:p>
    <w:p w14:paraId="303EE3DC" w14:textId="77777777" w:rsidR="00A97C3F" w:rsidRDefault="00A97C3F" w:rsidP="00A97C3F">
      <w:pPr>
        <w:autoSpaceDE w:val="0"/>
        <w:autoSpaceDN w:val="0"/>
        <w:adjustRightInd w:val="0"/>
        <w:ind w:firstLine="709"/>
        <w:jc w:val="both"/>
        <w:rPr>
          <w:sz w:val="28"/>
          <w:szCs w:val="28"/>
        </w:rPr>
      </w:pPr>
      <w:r>
        <w:rPr>
          <w:sz w:val="28"/>
          <w:szCs w:val="28"/>
        </w:rPr>
        <w:t>6) адресе электронной почты, телефоне контактного лица, представляющего уполномоченный орган;</w:t>
      </w:r>
    </w:p>
    <w:p w14:paraId="77B8460F" w14:textId="77777777" w:rsidR="00A97C3F" w:rsidRDefault="00A97C3F" w:rsidP="00A97C3F">
      <w:pPr>
        <w:autoSpaceDE w:val="0"/>
        <w:autoSpaceDN w:val="0"/>
        <w:adjustRightInd w:val="0"/>
        <w:ind w:firstLine="709"/>
        <w:jc w:val="both"/>
        <w:rPr>
          <w:sz w:val="28"/>
          <w:szCs w:val="28"/>
        </w:rPr>
      </w:pPr>
      <w:r>
        <w:rPr>
          <w:sz w:val="28"/>
          <w:szCs w:val="28"/>
        </w:rPr>
        <w:t xml:space="preserve">7) требованиях к участникам отбора и перечне документов, представляемых участниками отбора, для подтверждения их соответствия требованиям, предусмотренных </w:t>
      </w:r>
      <w:hyperlink r:id="rId9" w:anchor="Par18" w:history="1">
        <w:r>
          <w:rPr>
            <w:rStyle w:val="a7"/>
            <w:sz w:val="28"/>
            <w:szCs w:val="28"/>
          </w:rPr>
          <w:t>пунктом</w:t>
        </w:r>
      </w:hyperlink>
      <w:r>
        <w:rPr>
          <w:rStyle w:val="a7"/>
          <w:sz w:val="28"/>
          <w:szCs w:val="28"/>
        </w:rPr>
        <w:t xml:space="preserve"> 8</w:t>
      </w:r>
      <w:r>
        <w:rPr>
          <w:sz w:val="28"/>
          <w:szCs w:val="28"/>
        </w:rPr>
        <w:t xml:space="preserve"> Порядка;</w:t>
      </w:r>
    </w:p>
    <w:p w14:paraId="7364B72A" w14:textId="77777777" w:rsidR="00A97C3F" w:rsidRDefault="00A97C3F" w:rsidP="00A97C3F">
      <w:pPr>
        <w:autoSpaceDE w:val="0"/>
        <w:autoSpaceDN w:val="0"/>
        <w:adjustRightInd w:val="0"/>
        <w:ind w:firstLine="709"/>
        <w:jc w:val="both"/>
        <w:rPr>
          <w:sz w:val="28"/>
          <w:szCs w:val="28"/>
        </w:rPr>
      </w:pPr>
      <w:r>
        <w:rPr>
          <w:sz w:val="28"/>
          <w:szCs w:val="28"/>
        </w:rPr>
        <w:t>8) порядке подачи заявок участниками отбора и требованиях, предъявляемых к форме и содержанию заявок, подаваемых участниками отбора;</w:t>
      </w:r>
    </w:p>
    <w:p w14:paraId="79D3C110" w14:textId="77777777" w:rsidR="00A97C3F" w:rsidRDefault="00A97C3F" w:rsidP="00A97C3F">
      <w:pPr>
        <w:autoSpaceDE w:val="0"/>
        <w:autoSpaceDN w:val="0"/>
        <w:adjustRightInd w:val="0"/>
        <w:ind w:firstLine="709"/>
        <w:jc w:val="both"/>
        <w:rPr>
          <w:sz w:val="28"/>
          <w:szCs w:val="28"/>
        </w:rPr>
      </w:pPr>
      <w:r>
        <w:rPr>
          <w:sz w:val="28"/>
          <w:szCs w:val="28"/>
        </w:rPr>
        <w:t>9) порядке отзыва заявок участников отбора в соответствии с пунктом 19 Порядка, порядке возврата заявок участников отбора, определяющим в том числе основания для возврата заявок участников отбора, порядке внесения изменений в заявки участников отбора;</w:t>
      </w:r>
    </w:p>
    <w:p w14:paraId="4BA277ED" w14:textId="77777777" w:rsidR="00A97C3F" w:rsidRDefault="00A97C3F" w:rsidP="00A97C3F">
      <w:pPr>
        <w:autoSpaceDE w:val="0"/>
        <w:autoSpaceDN w:val="0"/>
        <w:adjustRightInd w:val="0"/>
        <w:ind w:firstLine="709"/>
        <w:jc w:val="both"/>
        <w:rPr>
          <w:sz w:val="28"/>
          <w:szCs w:val="28"/>
        </w:rPr>
      </w:pPr>
      <w:r>
        <w:rPr>
          <w:sz w:val="28"/>
          <w:szCs w:val="28"/>
        </w:rPr>
        <w:t>10) правилах рассмотрения и оценки заявок участников отбора в соответствии с пунктами 18-25 Порядка;</w:t>
      </w:r>
    </w:p>
    <w:p w14:paraId="32DF9557" w14:textId="77777777" w:rsidR="00A97C3F" w:rsidRDefault="00A97C3F" w:rsidP="00A97C3F">
      <w:pPr>
        <w:autoSpaceDE w:val="0"/>
        <w:autoSpaceDN w:val="0"/>
        <w:adjustRightInd w:val="0"/>
        <w:ind w:firstLine="709"/>
        <w:jc w:val="both"/>
        <w:rPr>
          <w:sz w:val="28"/>
          <w:szCs w:val="28"/>
        </w:rPr>
      </w:pPr>
      <w:r>
        <w:rPr>
          <w:sz w:val="28"/>
          <w:szCs w:val="28"/>
        </w:rPr>
        <w:t>11) порядке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6710711" w14:textId="77777777" w:rsidR="00A97C3F" w:rsidRDefault="00A97C3F" w:rsidP="00A97C3F">
      <w:pPr>
        <w:autoSpaceDE w:val="0"/>
        <w:autoSpaceDN w:val="0"/>
        <w:adjustRightInd w:val="0"/>
        <w:ind w:firstLine="709"/>
        <w:jc w:val="both"/>
        <w:rPr>
          <w:sz w:val="28"/>
          <w:szCs w:val="28"/>
        </w:rPr>
      </w:pPr>
      <w:r>
        <w:rPr>
          <w:sz w:val="28"/>
          <w:szCs w:val="28"/>
        </w:rPr>
        <w:t>12) сроке, в течение которого победитель (победители) отбора должен подписать соглашение о предоставлении субсидии (далее – соглашение);</w:t>
      </w:r>
    </w:p>
    <w:p w14:paraId="7928F68E" w14:textId="77777777" w:rsidR="00A97C3F" w:rsidRDefault="00A97C3F" w:rsidP="00A97C3F">
      <w:pPr>
        <w:autoSpaceDE w:val="0"/>
        <w:autoSpaceDN w:val="0"/>
        <w:adjustRightInd w:val="0"/>
        <w:ind w:firstLine="709"/>
        <w:jc w:val="both"/>
        <w:rPr>
          <w:sz w:val="28"/>
          <w:szCs w:val="28"/>
        </w:rPr>
      </w:pPr>
      <w:r>
        <w:rPr>
          <w:sz w:val="28"/>
          <w:szCs w:val="28"/>
        </w:rPr>
        <w:t>13) условиях признания победителя (победителей) отбора уклонившимся от заключения соглашения;</w:t>
      </w:r>
    </w:p>
    <w:p w14:paraId="3387AE8E" w14:textId="77777777" w:rsidR="00A97C3F" w:rsidRDefault="00A97C3F" w:rsidP="00A97C3F">
      <w:pPr>
        <w:autoSpaceDE w:val="0"/>
        <w:autoSpaceDN w:val="0"/>
        <w:adjustRightInd w:val="0"/>
        <w:ind w:firstLine="709"/>
        <w:jc w:val="both"/>
        <w:rPr>
          <w:sz w:val="28"/>
          <w:szCs w:val="28"/>
        </w:rPr>
      </w:pPr>
      <w:r>
        <w:rPr>
          <w:sz w:val="28"/>
          <w:szCs w:val="28"/>
        </w:rPr>
        <w:t>14) дате размещения результатов отбора на едином портале или на сайте, которая не может быть позднее 14-го календарного дня, следующего за днем определения победителя отбора.</w:t>
      </w:r>
    </w:p>
    <w:p w14:paraId="774058EC" w14:textId="77777777" w:rsidR="00A97C3F" w:rsidRDefault="00A97C3F" w:rsidP="00A97C3F">
      <w:pPr>
        <w:autoSpaceDE w:val="0"/>
        <w:autoSpaceDN w:val="0"/>
        <w:adjustRightInd w:val="0"/>
        <w:ind w:firstLine="709"/>
        <w:jc w:val="both"/>
        <w:rPr>
          <w:sz w:val="28"/>
          <w:szCs w:val="28"/>
        </w:rPr>
      </w:pPr>
      <w:bookmarkStart w:id="0" w:name="Par18"/>
      <w:bookmarkEnd w:id="0"/>
      <w:r>
        <w:rPr>
          <w:sz w:val="28"/>
          <w:szCs w:val="28"/>
        </w:rPr>
        <w:t>8. На первое число месяца, предшествующего месяцу, в котором планируется проведение отбора, участник отбора должен соответствовать следующим требованиям:</w:t>
      </w:r>
    </w:p>
    <w:p w14:paraId="7AA03FAE" w14:textId="77777777" w:rsidR="00A97C3F" w:rsidRDefault="00A97C3F" w:rsidP="00A97C3F">
      <w:pPr>
        <w:autoSpaceDE w:val="0"/>
        <w:autoSpaceDN w:val="0"/>
        <w:adjustRightInd w:val="0"/>
        <w:ind w:firstLine="709"/>
        <w:jc w:val="both"/>
        <w:rPr>
          <w:sz w:val="28"/>
          <w:szCs w:val="28"/>
        </w:rPr>
      </w:pPr>
      <w:r>
        <w:rPr>
          <w:sz w:val="28"/>
          <w:szCs w:val="28"/>
        </w:rPr>
        <w:lastRenderedPageBreak/>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0B7F06B" w14:textId="77777777" w:rsidR="00A97C3F" w:rsidRDefault="00A97C3F" w:rsidP="00A97C3F">
      <w:pPr>
        <w:autoSpaceDE w:val="0"/>
        <w:autoSpaceDN w:val="0"/>
        <w:adjustRightInd w:val="0"/>
        <w:ind w:firstLine="709"/>
        <w:jc w:val="both"/>
        <w:rPr>
          <w:sz w:val="28"/>
          <w:szCs w:val="28"/>
        </w:rPr>
      </w:pPr>
      <w:r>
        <w:rPr>
          <w:sz w:val="28"/>
          <w:szCs w:val="28"/>
        </w:rPr>
        <w:t>2) отсутствует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областным бюджетом Новосибирской области;</w:t>
      </w:r>
    </w:p>
    <w:p w14:paraId="5B8F1C99" w14:textId="77777777" w:rsidR="00A97C3F" w:rsidRDefault="00A97C3F" w:rsidP="00A97C3F">
      <w:pPr>
        <w:autoSpaceDE w:val="0"/>
        <w:autoSpaceDN w:val="0"/>
        <w:adjustRightInd w:val="0"/>
        <w:ind w:firstLine="709"/>
        <w:jc w:val="both"/>
        <w:rPr>
          <w:sz w:val="28"/>
          <w:szCs w:val="28"/>
        </w:rPr>
      </w:pPr>
      <w:r>
        <w:rPr>
          <w:sz w:val="28"/>
          <w:szCs w:val="28"/>
        </w:rPr>
        <w:t>3) 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1C4910CC" w14:textId="77777777" w:rsidR="00A97C3F" w:rsidRDefault="00A97C3F" w:rsidP="00A97C3F">
      <w:pPr>
        <w:autoSpaceDE w:val="0"/>
        <w:autoSpaceDN w:val="0"/>
        <w:adjustRightInd w:val="0"/>
        <w:ind w:firstLine="709"/>
        <w:jc w:val="both"/>
        <w:rPr>
          <w:sz w:val="28"/>
          <w:szCs w:val="28"/>
        </w:rPr>
      </w:pPr>
      <w:r>
        <w:rPr>
          <w:sz w:val="28"/>
          <w:szCs w:val="28"/>
        </w:rPr>
        <w:t>4) отсутствуют сведения в реестре дисквалифицированных лиц Федеральной налоговой службы Российской Федерации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A161536" w14:textId="77777777" w:rsidR="00A97C3F" w:rsidRDefault="00A97C3F" w:rsidP="00A97C3F">
      <w:pPr>
        <w:autoSpaceDE w:val="0"/>
        <w:autoSpaceDN w:val="0"/>
        <w:adjustRightInd w:val="0"/>
        <w:ind w:firstLine="709"/>
        <w:jc w:val="both"/>
        <w:rPr>
          <w:sz w:val="28"/>
          <w:szCs w:val="28"/>
        </w:rPr>
      </w:pPr>
      <w:r>
        <w:rPr>
          <w:sz w:val="28"/>
          <w:szCs w:val="28"/>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C388DCF" w14:textId="77777777" w:rsidR="00A97C3F" w:rsidRDefault="00A97C3F" w:rsidP="00A97C3F">
      <w:pPr>
        <w:autoSpaceDE w:val="0"/>
        <w:autoSpaceDN w:val="0"/>
        <w:adjustRightInd w:val="0"/>
        <w:ind w:firstLine="709"/>
        <w:jc w:val="both"/>
        <w:rPr>
          <w:sz w:val="28"/>
          <w:szCs w:val="28"/>
        </w:rPr>
      </w:pPr>
      <w:r>
        <w:rPr>
          <w:sz w:val="28"/>
          <w:szCs w:val="28"/>
        </w:rPr>
        <w:t>6) не должен получать средства областного бюджета Новосибирской области на основании иных нормативных правовых актов на цели, указанные в Порядке;</w:t>
      </w:r>
    </w:p>
    <w:p w14:paraId="20A52C32" w14:textId="77777777" w:rsidR="00A97C3F" w:rsidRDefault="00A97C3F" w:rsidP="00A97C3F">
      <w:pPr>
        <w:autoSpaceDE w:val="0"/>
        <w:autoSpaceDN w:val="0"/>
        <w:adjustRightInd w:val="0"/>
        <w:ind w:firstLine="709"/>
        <w:jc w:val="both"/>
        <w:rPr>
          <w:sz w:val="28"/>
          <w:szCs w:val="28"/>
        </w:rPr>
      </w:pPr>
      <w:r>
        <w:rPr>
          <w:sz w:val="28"/>
          <w:szCs w:val="28"/>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B9D4683" w14:textId="77777777" w:rsidR="00A97C3F" w:rsidRDefault="00A97C3F" w:rsidP="00A97C3F">
      <w:pPr>
        <w:autoSpaceDE w:val="0"/>
        <w:autoSpaceDN w:val="0"/>
        <w:adjustRightInd w:val="0"/>
        <w:ind w:firstLine="709"/>
        <w:jc w:val="both"/>
        <w:rPr>
          <w:sz w:val="28"/>
          <w:szCs w:val="28"/>
        </w:rPr>
      </w:pPr>
      <w:bookmarkStart w:id="1" w:name="Par25"/>
      <w:bookmarkStart w:id="2" w:name="Par30"/>
      <w:bookmarkEnd w:id="1"/>
      <w:bookmarkEnd w:id="2"/>
      <w:r>
        <w:rPr>
          <w:sz w:val="28"/>
          <w:szCs w:val="28"/>
        </w:rPr>
        <w:t xml:space="preserve">9. Для участия в отборе участник отбора в срок, указанный в объявлении о проведении отбора, представляет в уполномоченный орган </w:t>
      </w:r>
      <w:hyperlink r:id="rId10" w:history="1">
        <w:r>
          <w:rPr>
            <w:rStyle w:val="a7"/>
            <w:sz w:val="28"/>
            <w:szCs w:val="28"/>
          </w:rPr>
          <w:t>заявку</w:t>
        </w:r>
      </w:hyperlink>
      <w:r>
        <w:rPr>
          <w:sz w:val="28"/>
          <w:szCs w:val="28"/>
        </w:rPr>
        <w:t xml:space="preserve"> на участие в отборе (далее - заявка) по форме согласно приложению № 1 к Порядку, подписанную руководителем (иным уполномоченным представителем) участника отбора. К заявке прилагаются:</w:t>
      </w:r>
    </w:p>
    <w:p w14:paraId="5BA71350" w14:textId="77777777" w:rsidR="00A97C3F" w:rsidRDefault="00A97C3F" w:rsidP="00A97C3F">
      <w:pPr>
        <w:autoSpaceDE w:val="0"/>
        <w:autoSpaceDN w:val="0"/>
        <w:adjustRightInd w:val="0"/>
        <w:ind w:firstLine="709"/>
        <w:jc w:val="both"/>
        <w:rPr>
          <w:sz w:val="28"/>
          <w:szCs w:val="28"/>
        </w:rPr>
      </w:pPr>
      <w:r>
        <w:rPr>
          <w:sz w:val="28"/>
          <w:szCs w:val="28"/>
        </w:rPr>
        <w:t xml:space="preserve">1) копии документов, подтверждающих личность и полномочия уполномоченного представителя юридического лица или индивидуального </w:t>
      </w:r>
      <w:r>
        <w:rPr>
          <w:sz w:val="28"/>
          <w:szCs w:val="28"/>
        </w:rPr>
        <w:lastRenderedPageBreak/>
        <w:t>предпринимателя участника отбора (в случае представления документов уполномоченным представителем), являющегося участником отбора;</w:t>
      </w:r>
    </w:p>
    <w:p w14:paraId="339CCA7E" w14:textId="77777777" w:rsidR="00A97C3F" w:rsidRDefault="00A97C3F" w:rsidP="00A97C3F">
      <w:pPr>
        <w:autoSpaceDE w:val="0"/>
        <w:autoSpaceDN w:val="0"/>
        <w:adjustRightInd w:val="0"/>
        <w:ind w:firstLine="709"/>
        <w:jc w:val="both"/>
        <w:rPr>
          <w:sz w:val="28"/>
          <w:szCs w:val="28"/>
        </w:rPr>
      </w:pPr>
      <w:r>
        <w:rPr>
          <w:sz w:val="28"/>
          <w:szCs w:val="28"/>
        </w:rPr>
        <w:t>2) копии документов, подтверждающих трудоустройство гражданином, прошедшим стажировку в рамках мероприятия по поиску работы на основании социального контракта;</w:t>
      </w:r>
    </w:p>
    <w:p w14:paraId="211102DE" w14:textId="77777777" w:rsidR="00A97C3F" w:rsidRDefault="00A97C3F" w:rsidP="00A97C3F">
      <w:pPr>
        <w:autoSpaceDE w:val="0"/>
        <w:autoSpaceDN w:val="0"/>
        <w:adjustRightInd w:val="0"/>
        <w:ind w:firstLine="709"/>
        <w:jc w:val="both"/>
        <w:rPr>
          <w:sz w:val="28"/>
          <w:szCs w:val="28"/>
        </w:rPr>
      </w:pPr>
      <w:r>
        <w:rPr>
          <w:sz w:val="28"/>
          <w:szCs w:val="28"/>
        </w:rPr>
        <w:t>3) копии документов, подтверждающих фактически произведенные расходы по выплате заработной платы гражданину, прошедшему стажировку за отчетный месяц:</w:t>
      </w:r>
    </w:p>
    <w:p w14:paraId="24A7AFE1" w14:textId="77777777" w:rsidR="00A97C3F" w:rsidRDefault="00A97C3F" w:rsidP="00A97C3F">
      <w:pPr>
        <w:autoSpaceDE w:val="0"/>
        <w:autoSpaceDN w:val="0"/>
        <w:adjustRightInd w:val="0"/>
        <w:ind w:firstLine="709"/>
        <w:jc w:val="both"/>
        <w:rPr>
          <w:sz w:val="28"/>
          <w:szCs w:val="28"/>
        </w:rPr>
      </w:pPr>
      <w:r>
        <w:rPr>
          <w:sz w:val="28"/>
          <w:szCs w:val="28"/>
        </w:rPr>
        <w:t>а) выписки из лицевого счета участника отбора, платежных ведомостей или из реестра на перечисление денежных средств;</w:t>
      </w:r>
    </w:p>
    <w:p w14:paraId="50130B2D" w14:textId="77777777" w:rsidR="00A97C3F" w:rsidRDefault="00A97C3F" w:rsidP="00A97C3F">
      <w:pPr>
        <w:autoSpaceDE w:val="0"/>
        <w:autoSpaceDN w:val="0"/>
        <w:adjustRightInd w:val="0"/>
        <w:ind w:firstLine="709"/>
        <w:jc w:val="both"/>
        <w:rPr>
          <w:sz w:val="28"/>
          <w:szCs w:val="28"/>
        </w:rPr>
      </w:pPr>
      <w:r>
        <w:rPr>
          <w:sz w:val="28"/>
          <w:szCs w:val="28"/>
        </w:rPr>
        <w:t>б) платежные документы, подтверждающие перечисление страховых взносов в государственные внебюджетные фонды;</w:t>
      </w:r>
    </w:p>
    <w:p w14:paraId="05A09F48" w14:textId="77777777" w:rsidR="00A97C3F" w:rsidRDefault="00A97C3F" w:rsidP="00A97C3F">
      <w:pPr>
        <w:autoSpaceDE w:val="0"/>
        <w:autoSpaceDN w:val="0"/>
        <w:adjustRightInd w:val="0"/>
        <w:ind w:firstLine="709"/>
        <w:jc w:val="both"/>
        <w:rPr>
          <w:sz w:val="28"/>
          <w:szCs w:val="28"/>
        </w:rPr>
      </w:pPr>
      <w:r>
        <w:rPr>
          <w:sz w:val="28"/>
          <w:szCs w:val="28"/>
        </w:rPr>
        <w:t>4) копия табеля учета рабочего времени гражданина, прошедшего стажировку, заверенная участником отбора в установленном порядке;</w:t>
      </w:r>
    </w:p>
    <w:p w14:paraId="7E0B5024" w14:textId="77777777" w:rsidR="00A97C3F" w:rsidRDefault="00A97C3F" w:rsidP="00A97C3F">
      <w:pPr>
        <w:autoSpaceDE w:val="0"/>
        <w:autoSpaceDN w:val="0"/>
        <w:adjustRightInd w:val="0"/>
        <w:ind w:firstLine="709"/>
        <w:jc w:val="both"/>
        <w:rPr>
          <w:sz w:val="28"/>
          <w:szCs w:val="28"/>
        </w:rPr>
      </w:pPr>
      <w:r>
        <w:rPr>
          <w:sz w:val="28"/>
          <w:szCs w:val="28"/>
        </w:rPr>
        <w:t>5) справка об исполнении обязанности по уплате налогов, сборов, страховых взносов, пеней, штрафов, процентов, выданная налоговым органом по месту регистрации участника отбора (участник отбора вправе представить по собственной инициативе);</w:t>
      </w:r>
    </w:p>
    <w:p w14:paraId="130E5DC2" w14:textId="77777777" w:rsidR="00A97C3F" w:rsidRDefault="00A97C3F" w:rsidP="00A97C3F">
      <w:pPr>
        <w:autoSpaceDE w:val="0"/>
        <w:autoSpaceDN w:val="0"/>
        <w:adjustRightInd w:val="0"/>
        <w:ind w:firstLine="709"/>
        <w:jc w:val="both"/>
        <w:rPr>
          <w:sz w:val="28"/>
          <w:szCs w:val="28"/>
        </w:rPr>
      </w:pPr>
      <w:r>
        <w:rPr>
          <w:sz w:val="28"/>
          <w:szCs w:val="28"/>
        </w:rPr>
        <w:t>6)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 а также согласие на обработку персональных данных, разрешенных для распространения, по форме согласно приложению № 2 к настоящему Порядку;</w:t>
      </w:r>
    </w:p>
    <w:p w14:paraId="292F8583" w14:textId="77777777" w:rsidR="00A97C3F" w:rsidRDefault="00A97C3F" w:rsidP="00A97C3F">
      <w:pPr>
        <w:autoSpaceDE w:val="0"/>
        <w:autoSpaceDN w:val="0"/>
        <w:adjustRightInd w:val="0"/>
        <w:ind w:firstLine="709"/>
        <w:jc w:val="both"/>
        <w:rPr>
          <w:sz w:val="28"/>
          <w:szCs w:val="28"/>
        </w:rPr>
      </w:pPr>
      <w:r>
        <w:rPr>
          <w:sz w:val="28"/>
          <w:szCs w:val="28"/>
        </w:rPr>
        <w:t>7) копии документов, подтверждающих получение согласия гражданина, прошедшего стажировку, с которым заключен социальный контракт, на обработку его персональных данных.</w:t>
      </w:r>
    </w:p>
    <w:p w14:paraId="1F21C89C" w14:textId="77777777" w:rsidR="00A97C3F" w:rsidRDefault="00A97C3F" w:rsidP="00A97C3F">
      <w:pPr>
        <w:autoSpaceDE w:val="0"/>
        <w:autoSpaceDN w:val="0"/>
        <w:adjustRightInd w:val="0"/>
        <w:ind w:firstLine="709"/>
        <w:jc w:val="both"/>
        <w:rPr>
          <w:sz w:val="28"/>
          <w:szCs w:val="28"/>
        </w:rPr>
      </w:pPr>
      <w:r>
        <w:rPr>
          <w:sz w:val="28"/>
          <w:szCs w:val="28"/>
        </w:rPr>
        <w:t>10. Соответствие копий документов, представляемых участниками отбора, их подлинникам удостоверяется подписью и печатью (при наличии печати) участника отбора.</w:t>
      </w:r>
    </w:p>
    <w:p w14:paraId="6E19D03A" w14:textId="77777777" w:rsidR="00A97C3F" w:rsidRDefault="00A97C3F" w:rsidP="00A97C3F">
      <w:pPr>
        <w:autoSpaceDE w:val="0"/>
        <w:autoSpaceDN w:val="0"/>
        <w:adjustRightInd w:val="0"/>
        <w:ind w:firstLine="709"/>
        <w:jc w:val="both"/>
        <w:rPr>
          <w:sz w:val="28"/>
          <w:szCs w:val="28"/>
        </w:rPr>
      </w:pPr>
      <w:r>
        <w:rPr>
          <w:sz w:val="28"/>
          <w:szCs w:val="28"/>
        </w:rPr>
        <w:t xml:space="preserve">11. Заявку и документы, указанные в </w:t>
      </w:r>
      <w:hyperlink r:id="rId11" w:anchor="Par30" w:history="1">
        <w:r>
          <w:rPr>
            <w:rStyle w:val="a7"/>
            <w:sz w:val="28"/>
            <w:szCs w:val="28"/>
          </w:rPr>
          <w:t>пункте 11</w:t>
        </w:r>
      </w:hyperlink>
      <w:r>
        <w:rPr>
          <w:sz w:val="28"/>
          <w:szCs w:val="28"/>
        </w:rPr>
        <w:t xml:space="preserve"> Порядка, за исключением документов, которые участник отбора вправе представить по собственной инициативе, участник отбора представляет (направляет) в уполномоченный орган лично либо почтовым отправлением по адресу, указанному в объявлении о проведении отбора, не позднее даты окончания принятия заявок.</w:t>
      </w:r>
    </w:p>
    <w:p w14:paraId="6F562CD1" w14:textId="77777777" w:rsidR="00A97C3F" w:rsidRDefault="00A97C3F" w:rsidP="00A97C3F">
      <w:pPr>
        <w:autoSpaceDE w:val="0"/>
        <w:autoSpaceDN w:val="0"/>
        <w:adjustRightInd w:val="0"/>
        <w:ind w:firstLine="709"/>
        <w:jc w:val="both"/>
        <w:rPr>
          <w:sz w:val="28"/>
          <w:szCs w:val="28"/>
        </w:rPr>
      </w:pPr>
      <w:r>
        <w:rPr>
          <w:sz w:val="28"/>
          <w:szCs w:val="28"/>
        </w:rPr>
        <w:t>12. Уполномоченный орган в рамках межведомственного информационного взаимодействия запрашивает в соответствующих органах и организациях следующие документы (сведения):</w:t>
      </w:r>
    </w:p>
    <w:p w14:paraId="58022F8E" w14:textId="77777777" w:rsidR="00A97C3F" w:rsidRDefault="00A97C3F" w:rsidP="00A97C3F">
      <w:pPr>
        <w:autoSpaceDE w:val="0"/>
        <w:autoSpaceDN w:val="0"/>
        <w:adjustRightInd w:val="0"/>
        <w:ind w:firstLine="709"/>
        <w:jc w:val="both"/>
        <w:rPr>
          <w:sz w:val="28"/>
          <w:szCs w:val="28"/>
        </w:rPr>
      </w:pPr>
      <w:r>
        <w:rPr>
          <w:sz w:val="28"/>
          <w:szCs w:val="28"/>
        </w:rPr>
        <w:t>1) об исполнении обязанности по уплате налогов, сборов, страховых взносов, пеней, штрафов, процентов;</w:t>
      </w:r>
    </w:p>
    <w:p w14:paraId="66E74E7F" w14:textId="77777777" w:rsidR="00A97C3F" w:rsidRDefault="00A97C3F" w:rsidP="00A97C3F">
      <w:pPr>
        <w:autoSpaceDE w:val="0"/>
        <w:autoSpaceDN w:val="0"/>
        <w:adjustRightInd w:val="0"/>
        <w:ind w:firstLine="709"/>
        <w:jc w:val="both"/>
        <w:rPr>
          <w:sz w:val="28"/>
          <w:szCs w:val="28"/>
        </w:rPr>
      </w:pPr>
      <w:r>
        <w:rPr>
          <w:sz w:val="28"/>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52BB5E43" w14:textId="77777777" w:rsidR="00A97C3F" w:rsidRDefault="00A97C3F" w:rsidP="00A97C3F">
      <w:pPr>
        <w:autoSpaceDE w:val="0"/>
        <w:autoSpaceDN w:val="0"/>
        <w:adjustRightInd w:val="0"/>
        <w:ind w:firstLine="709"/>
        <w:jc w:val="both"/>
        <w:rPr>
          <w:sz w:val="28"/>
          <w:szCs w:val="28"/>
        </w:rPr>
      </w:pPr>
      <w:r>
        <w:rPr>
          <w:sz w:val="28"/>
          <w:szCs w:val="28"/>
        </w:rPr>
        <w:t xml:space="preserve">13. В представленных участниками отбора документах должны быть заполнены все необходимые реквизиты, не допускаются подчистки, приписки, </w:t>
      </w:r>
      <w:r>
        <w:rPr>
          <w:sz w:val="28"/>
          <w:szCs w:val="28"/>
        </w:rPr>
        <w:lastRenderedPageBreak/>
        <w:t>зачеркнутые слова, нерасшифрованные сокращения и иные неоговоренные исправления.</w:t>
      </w:r>
    </w:p>
    <w:p w14:paraId="791C2167" w14:textId="77777777" w:rsidR="00A97C3F" w:rsidRDefault="00A97C3F" w:rsidP="00A97C3F">
      <w:pPr>
        <w:autoSpaceDE w:val="0"/>
        <w:autoSpaceDN w:val="0"/>
        <w:adjustRightInd w:val="0"/>
        <w:ind w:firstLine="709"/>
        <w:jc w:val="both"/>
        <w:rPr>
          <w:sz w:val="28"/>
          <w:szCs w:val="28"/>
        </w:rPr>
      </w:pPr>
      <w:r>
        <w:rPr>
          <w:sz w:val="28"/>
          <w:szCs w:val="28"/>
        </w:rPr>
        <w:t>14. Ответственность за достоверность и полноту представляемых документов и содержащихся в них сведений возлагается на участника отбора.</w:t>
      </w:r>
    </w:p>
    <w:p w14:paraId="473A704B" w14:textId="77777777" w:rsidR="00A97C3F" w:rsidRDefault="00A97C3F" w:rsidP="00A97C3F">
      <w:pPr>
        <w:widowControl w:val="0"/>
        <w:autoSpaceDE w:val="0"/>
        <w:autoSpaceDN w:val="0"/>
        <w:rPr>
          <w:sz w:val="28"/>
          <w:szCs w:val="28"/>
        </w:rPr>
      </w:pPr>
    </w:p>
    <w:p w14:paraId="27F2BB19" w14:textId="77777777" w:rsidR="00A97C3F" w:rsidRDefault="00A97C3F" w:rsidP="00A97C3F">
      <w:pPr>
        <w:autoSpaceDE w:val="0"/>
        <w:autoSpaceDN w:val="0"/>
        <w:adjustRightInd w:val="0"/>
        <w:jc w:val="center"/>
        <w:outlineLvl w:val="0"/>
        <w:rPr>
          <w:rFonts w:eastAsiaTheme="minorHAnsi"/>
          <w:bCs/>
          <w:sz w:val="28"/>
          <w:szCs w:val="28"/>
          <w:lang w:eastAsia="en-US"/>
        </w:rPr>
      </w:pPr>
      <w:r>
        <w:rPr>
          <w:bCs/>
          <w:sz w:val="28"/>
          <w:szCs w:val="28"/>
        </w:rPr>
        <w:t>III. Условия и порядок предоставления субсидии</w:t>
      </w:r>
    </w:p>
    <w:p w14:paraId="26007D5C" w14:textId="77777777" w:rsidR="00A97C3F" w:rsidRDefault="00A97C3F" w:rsidP="00A97C3F">
      <w:pPr>
        <w:autoSpaceDE w:val="0"/>
        <w:autoSpaceDN w:val="0"/>
        <w:adjustRightInd w:val="0"/>
        <w:jc w:val="center"/>
        <w:outlineLvl w:val="0"/>
        <w:rPr>
          <w:bCs/>
          <w:sz w:val="28"/>
          <w:szCs w:val="28"/>
        </w:rPr>
      </w:pPr>
    </w:p>
    <w:p w14:paraId="7BD5ECA3" w14:textId="77777777" w:rsidR="00A97C3F" w:rsidRDefault="00A97C3F" w:rsidP="00A97C3F">
      <w:pPr>
        <w:autoSpaceDE w:val="0"/>
        <w:autoSpaceDN w:val="0"/>
        <w:adjustRightInd w:val="0"/>
        <w:ind w:firstLine="708"/>
        <w:jc w:val="both"/>
        <w:rPr>
          <w:bCs/>
          <w:sz w:val="28"/>
          <w:szCs w:val="28"/>
        </w:rPr>
      </w:pPr>
      <w:r>
        <w:rPr>
          <w:bCs/>
          <w:sz w:val="28"/>
          <w:szCs w:val="28"/>
        </w:rPr>
        <w:t>15. Условиями предоставления субсидии являются:</w:t>
      </w:r>
    </w:p>
    <w:p w14:paraId="58E42E96" w14:textId="77777777" w:rsidR="00A97C3F" w:rsidRDefault="00A97C3F" w:rsidP="00A97C3F">
      <w:pPr>
        <w:autoSpaceDE w:val="0"/>
        <w:autoSpaceDN w:val="0"/>
        <w:adjustRightInd w:val="0"/>
        <w:ind w:firstLine="708"/>
        <w:jc w:val="both"/>
        <w:rPr>
          <w:bCs/>
          <w:sz w:val="28"/>
          <w:szCs w:val="28"/>
        </w:rPr>
      </w:pPr>
      <w:r>
        <w:rPr>
          <w:bCs/>
          <w:sz w:val="28"/>
          <w:szCs w:val="28"/>
        </w:rPr>
        <w:t>1) наличие трудового договора, заключенного между участником отбора и гражданином, прошедшим стажировку в рамках мероприятия по поиску работы на основании социального контракта;</w:t>
      </w:r>
    </w:p>
    <w:p w14:paraId="44DC169F" w14:textId="77777777" w:rsidR="00A97C3F" w:rsidRDefault="00A97C3F" w:rsidP="00A97C3F">
      <w:pPr>
        <w:autoSpaceDE w:val="0"/>
        <w:autoSpaceDN w:val="0"/>
        <w:adjustRightInd w:val="0"/>
        <w:ind w:firstLine="708"/>
        <w:jc w:val="both"/>
        <w:rPr>
          <w:bCs/>
          <w:sz w:val="28"/>
          <w:szCs w:val="28"/>
        </w:rPr>
      </w:pPr>
      <w:r>
        <w:rPr>
          <w:bCs/>
          <w:sz w:val="28"/>
          <w:szCs w:val="28"/>
        </w:rPr>
        <w:t>2) осуществление участником отбора оплаты труда</w:t>
      </w:r>
      <w:r>
        <w:t xml:space="preserve"> </w:t>
      </w:r>
      <w:r>
        <w:rPr>
          <w:bCs/>
          <w:sz w:val="28"/>
          <w:szCs w:val="28"/>
        </w:rPr>
        <w:t>гражданину, прошедшему стажировку в рамках мероприятия по поиску работы на основании социального контракта, в размере не менее минимального размера оплата труда.</w:t>
      </w:r>
    </w:p>
    <w:p w14:paraId="4A5C9B57" w14:textId="77777777" w:rsidR="00A97C3F" w:rsidRDefault="00A97C3F" w:rsidP="00A97C3F">
      <w:pPr>
        <w:autoSpaceDE w:val="0"/>
        <w:autoSpaceDN w:val="0"/>
        <w:adjustRightInd w:val="0"/>
        <w:ind w:firstLine="709"/>
        <w:contextualSpacing/>
        <w:jc w:val="both"/>
        <w:rPr>
          <w:sz w:val="28"/>
          <w:szCs w:val="28"/>
        </w:rPr>
      </w:pPr>
      <w:r>
        <w:rPr>
          <w:sz w:val="28"/>
          <w:szCs w:val="28"/>
        </w:rPr>
        <w:t>16. Уполномоченный орган осуществляет регистрацию заявки в день ее подачи (поступления).</w:t>
      </w:r>
    </w:p>
    <w:p w14:paraId="5DC040AE"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17. Заявка может быть отозвана до окончания срока приема заявок путем направления участником отбора в уполномоченный орган заявления, в котором указывается способ возврата заявки и документов, направленных участником отбора, обратившимся за субсидией. Заявление регистрируется уполномоченным органом в день его подачи (поступления). Уполномоченный орган в течение пяти рабочих дней со дня регистрации указанного заявления направляет (передает) участнику отбора заявку и документы, представленные участником отбора, способом, указанным в заявлении.</w:t>
      </w:r>
    </w:p>
    <w:p w14:paraId="337E3884"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18. В целях предоставления участникам отбора субсидии уполномоченным органом создается комиссия по отбору получателей субсидии (далее - комиссия), которая проводит отбор путем рассмотрения и оценки заявок участников отбора. Комиссия действует в соответствии с Положением о комиссии по отбору получателей субсидии (далее - Положение).</w:t>
      </w:r>
    </w:p>
    <w:p w14:paraId="0C4AE99C"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Положение о комиссии и ее состав утверждаются приказом уполномоченного органа.</w:t>
      </w:r>
    </w:p>
    <w:p w14:paraId="30F0CE5B"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19. Основаниями для отклонения заявки участника отбора на стадии рассмотрения заявки являются:</w:t>
      </w:r>
    </w:p>
    <w:p w14:paraId="212933E1"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1) несоответствие участника отбора требованиям, установленным в пункте 10 Порядка;</w:t>
      </w:r>
    </w:p>
    <w:p w14:paraId="44B808C4"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2)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633532B9"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0AE7D627"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4) подача участником отбора заявки после даты и времени, определенных для подачи заявок.</w:t>
      </w:r>
    </w:p>
    <w:p w14:paraId="7B0F3BB4"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20. При наличии оснований для отклонения заявки уполномоченный орган в течение 10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 указанному в заявке.</w:t>
      </w:r>
    </w:p>
    <w:p w14:paraId="127268AC"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lastRenderedPageBreak/>
        <w:t>Участник отбора, заявка которого отклонена, вправе повторно подать доработанную заявку и необходимые документы, но не позднее установленного уполномоченным органом срока окончания приема заявок.</w:t>
      </w:r>
    </w:p>
    <w:p w14:paraId="4A2640C3"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21. Уполномоченный орган проводит проверку достоверности представляемых участником отбора документов путем получения информации у участников стажировки о прохождении стажировки граждан.</w:t>
      </w:r>
    </w:p>
    <w:p w14:paraId="388F4E1C"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22. В течение 15 рабочих дней со дня окончания срока приема заявок проводится заседание комиссии, на котором осуществляется рассмотрение и оценка заявок участников отбора.</w:t>
      </w:r>
    </w:p>
    <w:p w14:paraId="6CB456C5"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23. Основанием для отказа участнику отбора в предоставлении субсидии являются:</w:t>
      </w:r>
    </w:p>
    <w:p w14:paraId="5D71B229"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1) несоответствие представленных участником отбора документов требованиям, определенным в объявлении о проведении отбора, или непредставление (представление не в полном объеме) таких документов, за исключением документов, запрашиваемых уполномоченным органом в порядке межведомственного информационного взаимодействия;</w:t>
      </w:r>
    </w:p>
    <w:p w14:paraId="6DCCACA1"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 установление факта недостоверности представленной участником отбора информации.</w:t>
      </w:r>
    </w:p>
    <w:p w14:paraId="60077F3E"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24. Решение комиссии по результатам рассмотрения заявок оформляется заключением в течение пяти рабочих дней со дня проведения заседания комиссии.</w:t>
      </w:r>
    </w:p>
    <w:p w14:paraId="1AA956F3"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25. Министерство принимает решение о предоставлении субсидии на основании заключения комиссии, не позднее 3 рабочих дней со дня оформления заключения комиссии.</w:t>
      </w:r>
    </w:p>
    <w:p w14:paraId="6D79718E"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26. Уполномоченный орган в течение 14 дней, следующих за днем определения победителя отбора, обеспечивает размещение информации о результатах рассмотрения заявок на едином портале или на сайте, включающей следующие сведения:</w:t>
      </w:r>
    </w:p>
    <w:p w14:paraId="67064726"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1) дата, время и место проведения рассмотрения заявок;</w:t>
      </w:r>
    </w:p>
    <w:p w14:paraId="76E472AA"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 информация об участниках отбора, заявки которых были рассмотрены;</w:t>
      </w:r>
    </w:p>
    <w:p w14:paraId="350FD93F"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C0E1888"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4) информация об участниках отбора, с которыми заключаются соглашения, и размер предоставляемой субсидии;</w:t>
      </w:r>
    </w:p>
    <w:p w14:paraId="03D000A9"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5) наименование участника отбора, с которым заключается соглашение, и размер предоставляемой ему субсидии.</w:t>
      </w:r>
    </w:p>
    <w:p w14:paraId="5DB61268"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27. В течение пяти рабочих дней со дня оформления заключения комиссии уполномоченный орган направляет участникам отбора, которым отказано в предоставлении субсидии, уведомление с указанием причин отказа.</w:t>
      </w:r>
    </w:p>
    <w:p w14:paraId="2CED16C5"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 xml:space="preserve">28. В течение семи рабочих дней со дня принятия решения уполномоченный орган заключает с победителем отбора </w:t>
      </w:r>
      <w:hyperlink r:id="rId12" w:history="1">
        <w:r>
          <w:rPr>
            <w:rStyle w:val="a7"/>
            <w:sz w:val="28"/>
            <w:szCs w:val="28"/>
          </w:rPr>
          <w:t>соглашение</w:t>
        </w:r>
      </w:hyperlink>
      <w:r>
        <w:rPr>
          <w:sz w:val="28"/>
          <w:szCs w:val="28"/>
        </w:rPr>
        <w:t xml:space="preserve"> о предоставлении субсидии из областного бюджета Новосибирской области на возмещение расходов на прохождение стажировки (далее - соглашение) в соответствии с типовыми формами, утвержденными приказами министерства финансов и налоговой политики Новосибирской области от 19.10.2017 № 57-НПА «Об утверждении типовой формы соглашения о предоставлении из областного бюджета </w:t>
      </w:r>
      <w:r>
        <w:rPr>
          <w:sz w:val="28"/>
          <w:szCs w:val="28"/>
        </w:rPr>
        <w:lastRenderedPageBreak/>
        <w:t>Новосибирской области субсидий некоммерческим организациям, не являющимся государственными (муниципальными) учреждениями» (далее - приказ № 57-НПА), 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 80-НПА).</w:t>
      </w:r>
    </w:p>
    <w:p w14:paraId="1E8F4821"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29. На основании соглашения уполномоченный орган в течение восьми рабочих дней со дня принятия решения издает приказ о выплате субсидии победителю отбора с указанием ее размера (далее - приказ о предоставлении субсидии).</w:t>
      </w:r>
    </w:p>
    <w:p w14:paraId="79CED52E" w14:textId="77777777" w:rsidR="00A97C3F" w:rsidRDefault="00A97C3F" w:rsidP="00A97C3F">
      <w:pPr>
        <w:widowControl w:val="0"/>
        <w:autoSpaceDE w:val="0"/>
        <w:autoSpaceDN w:val="0"/>
        <w:ind w:firstLine="709"/>
        <w:jc w:val="both"/>
        <w:rPr>
          <w:sz w:val="28"/>
          <w:szCs w:val="28"/>
        </w:rPr>
      </w:pPr>
      <w:r>
        <w:rPr>
          <w:sz w:val="28"/>
          <w:szCs w:val="28"/>
        </w:rPr>
        <w:t>30. Размер субсидии, предоставляемой участнику отбора за период стажировки, определяется по формуле:</w:t>
      </w:r>
    </w:p>
    <w:p w14:paraId="0ED53296" w14:textId="77777777" w:rsidR="00A97C3F" w:rsidRDefault="00A97C3F" w:rsidP="00A97C3F">
      <w:pPr>
        <w:widowControl w:val="0"/>
        <w:autoSpaceDE w:val="0"/>
        <w:autoSpaceDN w:val="0"/>
        <w:jc w:val="center"/>
        <w:rPr>
          <w:sz w:val="28"/>
          <w:szCs w:val="28"/>
        </w:rPr>
      </w:pPr>
      <w:r>
        <w:rPr>
          <w:sz w:val="28"/>
          <w:szCs w:val="28"/>
        </w:rPr>
        <w:t>S = С x P x N, где:</w:t>
      </w:r>
    </w:p>
    <w:p w14:paraId="2402551F" w14:textId="77777777" w:rsidR="00A97C3F" w:rsidRDefault="00A97C3F" w:rsidP="00A97C3F">
      <w:pPr>
        <w:widowControl w:val="0"/>
        <w:autoSpaceDE w:val="0"/>
        <w:autoSpaceDN w:val="0"/>
        <w:ind w:firstLine="709"/>
        <w:jc w:val="both"/>
        <w:rPr>
          <w:sz w:val="28"/>
          <w:szCs w:val="28"/>
        </w:rPr>
      </w:pPr>
      <w:r>
        <w:rPr>
          <w:sz w:val="28"/>
          <w:szCs w:val="28"/>
        </w:rPr>
        <w:t>S - размер субсидии;</w:t>
      </w:r>
    </w:p>
    <w:p w14:paraId="08885BAF" w14:textId="77777777" w:rsidR="00A97C3F" w:rsidRDefault="00A97C3F" w:rsidP="00A97C3F">
      <w:pPr>
        <w:widowControl w:val="0"/>
        <w:autoSpaceDE w:val="0"/>
        <w:autoSpaceDN w:val="0"/>
        <w:ind w:firstLine="709"/>
        <w:jc w:val="both"/>
        <w:rPr>
          <w:sz w:val="28"/>
          <w:szCs w:val="28"/>
        </w:rPr>
      </w:pPr>
      <w:r>
        <w:rPr>
          <w:sz w:val="28"/>
          <w:szCs w:val="28"/>
        </w:rPr>
        <w:t>С - размер возмещения затрат участнику отбора на прохождение работником стажировки, равный размеру фактически понесенных расходов, но не более величины минимального размера оплаты труда по состоянию на 1 января года, в котором он установлен, на одного работника на основании социального контракта, полностью отработавшего месячную норму рабочего времени и выполнившего нормы труда (трудовые обязанности), увеличенному на размер страховых взносов, подлежащих уплате в государственные внебюджетные фонды;</w:t>
      </w:r>
    </w:p>
    <w:p w14:paraId="7231FEBF" w14:textId="77777777" w:rsidR="00A97C3F" w:rsidRDefault="00A97C3F" w:rsidP="00A97C3F">
      <w:pPr>
        <w:widowControl w:val="0"/>
        <w:autoSpaceDE w:val="0"/>
        <w:autoSpaceDN w:val="0"/>
        <w:ind w:firstLine="709"/>
        <w:jc w:val="both"/>
        <w:rPr>
          <w:sz w:val="28"/>
          <w:szCs w:val="28"/>
        </w:rPr>
      </w:pPr>
      <w:r>
        <w:rPr>
          <w:sz w:val="28"/>
          <w:szCs w:val="28"/>
        </w:rPr>
        <w:t>P - период стажировки (количество месяцев);</w:t>
      </w:r>
    </w:p>
    <w:p w14:paraId="0306CBBE" w14:textId="77777777" w:rsidR="00A97C3F" w:rsidRDefault="00A97C3F" w:rsidP="00A97C3F">
      <w:pPr>
        <w:widowControl w:val="0"/>
        <w:autoSpaceDE w:val="0"/>
        <w:autoSpaceDN w:val="0"/>
        <w:ind w:firstLine="709"/>
        <w:jc w:val="both"/>
        <w:rPr>
          <w:sz w:val="28"/>
          <w:szCs w:val="28"/>
        </w:rPr>
      </w:pPr>
      <w:r>
        <w:rPr>
          <w:sz w:val="28"/>
          <w:szCs w:val="28"/>
        </w:rPr>
        <w:t>N - численность работников на основании социального контракта, проходивших стажировку у участника отбора.</w:t>
      </w:r>
    </w:p>
    <w:p w14:paraId="36C2F04C" w14:textId="77777777" w:rsidR="00A97C3F" w:rsidRDefault="00A97C3F" w:rsidP="00A97C3F">
      <w:pPr>
        <w:autoSpaceDE w:val="0"/>
        <w:autoSpaceDN w:val="0"/>
        <w:adjustRightInd w:val="0"/>
        <w:spacing w:before="280"/>
        <w:ind w:firstLine="709"/>
        <w:contextualSpacing/>
        <w:jc w:val="both"/>
        <w:rPr>
          <w:rFonts w:eastAsiaTheme="minorHAnsi"/>
          <w:sz w:val="28"/>
          <w:szCs w:val="28"/>
          <w:lang w:eastAsia="en-US"/>
        </w:rPr>
      </w:pPr>
      <w:r>
        <w:rPr>
          <w:sz w:val="28"/>
          <w:szCs w:val="28"/>
        </w:rPr>
        <w:t>31. Субсидия выплачивается в соответствии с соглашением.</w:t>
      </w:r>
    </w:p>
    <w:p w14:paraId="6F8956E5"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32. Перечисление субсидии осуществляется в соответствии с бюджетным законодательством Российской Федерации:</w:t>
      </w:r>
    </w:p>
    <w:p w14:paraId="02D78462"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10-го рабочего дня, следующего за днем принятия решения (в случае если предоставление субсидии осуществляется в рамках казначейского сопровождения);</w:t>
      </w:r>
    </w:p>
    <w:p w14:paraId="20FE5A60"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 на расчетный счет победителя отбора, открытый в кредитной организации, не позднее 10-го рабочего дня, следующего за днем принятия решения (в случае если предоставление субсидии не подлежит казначейскому сопровождению).</w:t>
      </w:r>
    </w:p>
    <w:p w14:paraId="58DDE640"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33. За счет предоставленной субсидии победитель отбора, являющийся юридическим лицом, не имеет права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установленных Порядком.</w:t>
      </w:r>
    </w:p>
    <w:p w14:paraId="53D6F9C5"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lastRenderedPageBreak/>
        <w:t>34. Общий объем субсидии, предоставляемый участникам отбора, не может превышать общий объем доведенных до уполномоченного органа лимитов бюджетных обязательств на указанные цели на текущий финансовый год.</w:t>
      </w:r>
    </w:p>
    <w:p w14:paraId="7938D035"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35. Порядок и условия заключения соглашения между уполномоченным органом и победителем отбора, дополнительного соглашения, в том числе дополнительного соглашения о расторжении соглашения, принимаются с учетом положений бюджетного законодательства Российской Федерации и Порядка. Дополнительные соглашения, предусматривающие внесение изменений в соглашение, оформляются в соответствии с формами, утвержденными приказами № 80-НПА, № 57-НПА.</w:t>
      </w:r>
    </w:p>
    <w:p w14:paraId="139872B3" w14:textId="77777777" w:rsidR="00A97C3F" w:rsidRDefault="00A97C3F" w:rsidP="00A97C3F">
      <w:pPr>
        <w:autoSpaceDE w:val="0"/>
        <w:autoSpaceDN w:val="0"/>
        <w:adjustRightInd w:val="0"/>
        <w:spacing w:before="280"/>
        <w:ind w:firstLine="709"/>
        <w:contextualSpacing/>
        <w:jc w:val="both"/>
        <w:rPr>
          <w:sz w:val="28"/>
          <w:szCs w:val="28"/>
        </w:rPr>
      </w:pPr>
      <w:bookmarkStart w:id="3" w:name="Par46"/>
      <w:bookmarkEnd w:id="3"/>
      <w:r>
        <w:rPr>
          <w:sz w:val="28"/>
          <w:szCs w:val="28"/>
        </w:rPr>
        <w:t xml:space="preserve">36.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Pr>
          <w:sz w:val="28"/>
          <w:szCs w:val="28"/>
        </w:rPr>
        <w:t>недостижении</w:t>
      </w:r>
      <w:proofErr w:type="spellEnd"/>
      <w:r>
        <w:rPr>
          <w:sz w:val="28"/>
          <w:szCs w:val="28"/>
        </w:rPr>
        <w:t xml:space="preserve"> согласия по новым условиям включаются в соглашение.</w:t>
      </w:r>
    </w:p>
    <w:p w14:paraId="5A74F0CD"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37. Соглашение может быть досрочно расторгнуто по соглашению уполномоченного органа и победителя отбора, расторжение в одностороннем порядке победителем отбора не допускается.</w:t>
      </w:r>
    </w:p>
    <w:p w14:paraId="5346D604"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38. Расторжение соглашения по инициативе уполномоченного органа осуществляется в случаях:</w:t>
      </w:r>
    </w:p>
    <w:p w14:paraId="5F8D46B8"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1) реорганизации или прекращения деятельности победителем отбора;</w:t>
      </w:r>
    </w:p>
    <w:p w14:paraId="49DEF6EE"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2) нарушения победителем отбора условий и порядка предоставления субсидии, установленных Порядком и соглашением;</w:t>
      </w:r>
    </w:p>
    <w:p w14:paraId="09B3EC7E"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w:t>
      </w:r>
      <w:r>
        <w:t> </w:t>
      </w:r>
      <w:r>
        <w:rPr>
          <w:sz w:val="28"/>
          <w:szCs w:val="28"/>
        </w:rPr>
        <w:t xml:space="preserve">отказа победителя отбора от изменения условий соглашения в случае, предусмотренном </w:t>
      </w:r>
      <w:hyperlink r:id="rId13" w:anchor="Par46" w:history="1">
        <w:r>
          <w:rPr>
            <w:rStyle w:val="a7"/>
            <w:sz w:val="28"/>
            <w:szCs w:val="28"/>
          </w:rPr>
          <w:t>пунктом 36</w:t>
        </w:r>
      </w:hyperlink>
      <w:r>
        <w:rPr>
          <w:sz w:val="28"/>
          <w:szCs w:val="28"/>
        </w:rPr>
        <w:t xml:space="preserve"> Порядка.</w:t>
      </w:r>
    </w:p>
    <w:p w14:paraId="5684640E"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39. Результатом предоставления субсидии является трудоустройство граждан. Дата завершения и конечное значение результата предоставления субсидии устанавливаются соглашением.</w:t>
      </w:r>
    </w:p>
    <w:p w14:paraId="2FFF5576" w14:textId="77777777" w:rsidR="00A97C3F" w:rsidRDefault="00A97C3F" w:rsidP="00A97C3F">
      <w:pPr>
        <w:autoSpaceDE w:val="0"/>
        <w:autoSpaceDN w:val="0"/>
        <w:adjustRightInd w:val="0"/>
        <w:spacing w:before="280"/>
        <w:ind w:firstLine="709"/>
        <w:contextualSpacing/>
        <w:jc w:val="both"/>
        <w:rPr>
          <w:sz w:val="28"/>
          <w:szCs w:val="28"/>
        </w:rPr>
      </w:pPr>
      <w:r>
        <w:rPr>
          <w:sz w:val="28"/>
          <w:szCs w:val="28"/>
        </w:rPr>
        <w:t>Показателем, необходимым для достижения результатов предоставления субсидии, является численность работников, которые по окончании стажировки продолжили трудовую деятельность у участника отбора.</w:t>
      </w:r>
    </w:p>
    <w:p w14:paraId="717E6AAD" w14:textId="77777777" w:rsidR="00A97C3F" w:rsidRDefault="00A97C3F" w:rsidP="00A97C3F">
      <w:pPr>
        <w:autoSpaceDE w:val="0"/>
        <w:autoSpaceDN w:val="0"/>
        <w:adjustRightInd w:val="0"/>
        <w:ind w:firstLine="540"/>
        <w:jc w:val="both"/>
        <w:rPr>
          <w:sz w:val="20"/>
          <w:szCs w:val="20"/>
        </w:rPr>
      </w:pPr>
    </w:p>
    <w:p w14:paraId="19CF74BF" w14:textId="77777777" w:rsidR="00A97C3F" w:rsidRDefault="00A97C3F" w:rsidP="00A97C3F">
      <w:pPr>
        <w:autoSpaceDE w:val="0"/>
        <w:autoSpaceDN w:val="0"/>
        <w:adjustRightInd w:val="0"/>
        <w:jc w:val="center"/>
        <w:outlineLvl w:val="0"/>
        <w:rPr>
          <w:bCs/>
          <w:sz w:val="28"/>
          <w:szCs w:val="28"/>
        </w:rPr>
      </w:pPr>
      <w:r>
        <w:rPr>
          <w:bCs/>
          <w:sz w:val="28"/>
          <w:szCs w:val="28"/>
        </w:rPr>
        <w:t>IV. Требования к отчетности</w:t>
      </w:r>
    </w:p>
    <w:p w14:paraId="46BE8DA4" w14:textId="77777777" w:rsidR="00A97C3F" w:rsidRDefault="00A97C3F" w:rsidP="00A97C3F">
      <w:pPr>
        <w:autoSpaceDE w:val="0"/>
        <w:autoSpaceDN w:val="0"/>
        <w:adjustRightInd w:val="0"/>
        <w:ind w:firstLine="540"/>
        <w:jc w:val="both"/>
        <w:rPr>
          <w:sz w:val="20"/>
          <w:szCs w:val="20"/>
        </w:rPr>
      </w:pPr>
    </w:p>
    <w:p w14:paraId="174CA6A5" w14:textId="77777777" w:rsidR="00A97C3F" w:rsidRDefault="00A97C3F" w:rsidP="00A97C3F">
      <w:pPr>
        <w:pStyle w:val="ConsPlusNormal0"/>
        <w:ind w:firstLine="709"/>
        <w:jc w:val="both"/>
        <w:rPr>
          <w:rFonts w:ascii="Times New Roman" w:hAnsi="Times New Roman"/>
          <w:sz w:val="28"/>
          <w:szCs w:val="28"/>
        </w:rPr>
      </w:pPr>
      <w:bookmarkStart w:id="4" w:name="Par57"/>
      <w:bookmarkEnd w:id="4"/>
      <w:r>
        <w:rPr>
          <w:rFonts w:ascii="Times New Roman" w:hAnsi="Times New Roman"/>
          <w:sz w:val="28"/>
          <w:szCs w:val="28"/>
        </w:rPr>
        <w:t>40. Участники отбора, заключившие соглашения, представляют в уполномоченный орган отчет о достижении результата предоставления субсидии (далее - отчет).</w:t>
      </w:r>
    </w:p>
    <w:p w14:paraId="72A1C827" w14:textId="77777777" w:rsidR="00A97C3F" w:rsidRDefault="00A97C3F" w:rsidP="00A97C3F">
      <w:pPr>
        <w:autoSpaceDE w:val="0"/>
        <w:autoSpaceDN w:val="0"/>
        <w:adjustRightInd w:val="0"/>
        <w:ind w:firstLine="709"/>
        <w:jc w:val="both"/>
        <w:rPr>
          <w:sz w:val="28"/>
          <w:szCs w:val="28"/>
        </w:rPr>
      </w:pPr>
      <w:r>
        <w:rPr>
          <w:sz w:val="28"/>
          <w:szCs w:val="28"/>
        </w:rPr>
        <w:t>41. Отчет представляется участником отбора в уполномоченный орган до 15 января года, следующего за отчетным финансовым годом, по форме, определенной в соглашении.</w:t>
      </w:r>
    </w:p>
    <w:p w14:paraId="4388738F" w14:textId="77777777" w:rsidR="00A97C3F" w:rsidRDefault="00A97C3F" w:rsidP="00A97C3F">
      <w:pPr>
        <w:autoSpaceDE w:val="0"/>
        <w:autoSpaceDN w:val="0"/>
        <w:adjustRightInd w:val="0"/>
        <w:ind w:firstLine="540"/>
        <w:jc w:val="both"/>
        <w:rPr>
          <w:rFonts w:eastAsiaTheme="minorHAnsi"/>
          <w:bCs/>
          <w:sz w:val="20"/>
          <w:szCs w:val="20"/>
          <w:lang w:eastAsia="en-US"/>
        </w:rPr>
      </w:pPr>
    </w:p>
    <w:p w14:paraId="64C6044C" w14:textId="77777777" w:rsidR="00A97C3F" w:rsidRDefault="00A97C3F" w:rsidP="00A97C3F">
      <w:pPr>
        <w:autoSpaceDE w:val="0"/>
        <w:autoSpaceDN w:val="0"/>
        <w:adjustRightInd w:val="0"/>
        <w:jc w:val="center"/>
        <w:outlineLvl w:val="0"/>
        <w:rPr>
          <w:bCs/>
          <w:sz w:val="28"/>
          <w:szCs w:val="28"/>
        </w:rPr>
      </w:pPr>
      <w:r>
        <w:rPr>
          <w:bCs/>
          <w:sz w:val="28"/>
          <w:szCs w:val="28"/>
        </w:rPr>
        <w:t xml:space="preserve">V. Осуществление контроля за </w:t>
      </w:r>
    </w:p>
    <w:p w14:paraId="1B9FBF2A" w14:textId="77777777" w:rsidR="00A97C3F" w:rsidRDefault="00A97C3F" w:rsidP="00A97C3F">
      <w:pPr>
        <w:autoSpaceDE w:val="0"/>
        <w:autoSpaceDN w:val="0"/>
        <w:adjustRightInd w:val="0"/>
        <w:jc w:val="center"/>
        <w:outlineLvl w:val="0"/>
        <w:rPr>
          <w:bCs/>
          <w:sz w:val="28"/>
          <w:szCs w:val="28"/>
        </w:rPr>
      </w:pPr>
      <w:r>
        <w:rPr>
          <w:bCs/>
          <w:sz w:val="28"/>
          <w:szCs w:val="28"/>
        </w:rPr>
        <w:t>соблюдением условий и порядка предоставления субсидии</w:t>
      </w:r>
    </w:p>
    <w:p w14:paraId="5A7562C8" w14:textId="77777777" w:rsidR="00A97C3F" w:rsidRDefault="00A97C3F" w:rsidP="00A97C3F">
      <w:pPr>
        <w:autoSpaceDE w:val="0"/>
        <w:autoSpaceDN w:val="0"/>
        <w:adjustRightInd w:val="0"/>
        <w:jc w:val="center"/>
        <w:rPr>
          <w:bCs/>
          <w:sz w:val="28"/>
          <w:szCs w:val="28"/>
        </w:rPr>
      </w:pPr>
      <w:r>
        <w:rPr>
          <w:bCs/>
          <w:sz w:val="28"/>
          <w:szCs w:val="28"/>
        </w:rPr>
        <w:t>и ответственности за их нарушение</w:t>
      </w:r>
    </w:p>
    <w:p w14:paraId="645B7928" w14:textId="77777777" w:rsidR="00A97C3F" w:rsidRDefault="00A97C3F" w:rsidP="00A97C3F">
      <w:pPr>
        <w:autoSpaceDE w:val="0"/>
        <w:autoSpaceDN w:val="0"/>
        <w:adjustRightInd w:val="0"/>
        <w:ind w:firstLine="540"/>
        <w:jc w:val="both"/>
        <w:rPr>
          <w:sz w:val="20"/>
          <w:szCs w:val="20"/>
        </w:rPr>
      </w:pPr>
    </w:p>
    <w:p w14:paraId="2443DFF4" w14:textId="77777777" w:rsidR="00A97C3F" w:rsidRDefault="00A97C3F" w:rsidP="00A97C3F">
      <w:pPr>
        <w:autoSpaceDE w:val="0"/>
        <w:autoSpaceDN w:val="0"/>
        <w:adjustRightInd w:val="0"/>
        <w:ind w:firstLine="708"/>
        <w:contextualSpacing/>
        <w:jc w:val="both"/>
        <w:rPr>
          <w:sz w:val="28"/>
          <w:szCs w:val="28"/>
        </w:rPr>
      </w:pPr>
      <w:r>
        <w:rPr>
          <w:sz w:val="28"/>
          <w:szCs w:val="28"/>
        </w:rPr>
        <w:t xml:space="preserve">42. Контроль за соблюдением условий и порядка предоставления субсидии осуществляется в соответствии с бюджетным законодательством Российской </w:t>
      </w:r>
      <w:r>
        <w:rPr>
          <w:sz w:val="28"/>
          <w:szCs w:val="28"/>
        </w:rPr>
        <w:lastRenderedPageBreak/>
        <w:t>Федерации уполномоченным органом и органом государственного финансового контроля.</w:t>
      </w:r>
    </w:p>
    <w:p w14:paraId="5AF3671C"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 xml:space="preserve">43.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 а также в случае </w:t>
      </w:r>
      <w:proofErr w:type="spellStart"/>
      <w:r>
        <w:rPr>
          <w:sz w:val="28"/>
          <w:szCs w:val="28"/>
        </w:rPr>
        <w:t>недостижения</w:t>
      </w:r>
      <w:proofErr w:type="spellEnd"/>
      <w:r>
        <w:rPr>
          <w:sz w:val="28"/>
          <w:szCs w:val="28"/>
        </w:rPr>
        <w:t xml:space="preserve"> значений результатов и показателей, указанных в </w:t>
      </w:r>
      <w:hyperlink r:id="rId14" w:anchor="Par57" w:history="1">
        <w:r>
          <w:rPr>
            <w:rStyle w:val="a7"/>
            <w:sz w:val="28"/>
            <w:szCs w:val="28"/>
          </w:rPr>
          <w:t>пункте 41</w:t>
        </w:r>
      </w:hyperlink>
      <w:r>
        <w:rPr>
          <w:sz w:val="28"/>
          <w:szCs w:val="28"/>
        </w:rPr>
        <w:t xml:space="preserve"> Порядка, получателем субсидии осуществляется возврат средств субсидии в областной бюджет, из которого предоставлена субсидия.</w:t>
      </w:r>
    </w:p>
    <w:p w14:paraId="46C78459"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Возврат полученной субсидии осуществляется победителем отбора в течение семи рабочих дней со получения победителем отбора требования о возврате.</w:t>
      </w:r>
    </w:p>
    <w:p w14:paraId="6F2D28BD"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В случае отказа победителя отбора от добровольного возврата полученной субсидии денежные средства взыскиваются в судебном порядке в соответствии с действующим законодательством Российской Федерации.</w:t>
      </w:r>
    </w:p>
    <w:p w14:paraId="3280D5C5" w14:textId="77777777" w:rsidR="00A97C3F" w:rsidRDefault="00A97C3F" w:rsidP="00A97C3F">
      <w:pPr>
        <w:autoSpaceDE w:val="0"/>
        <w:autoSpaceDN w:val="0"/>
        <w:adjustRightInd w:val="0"/>
        <w:spacing w:before="280"/>
        <w:ind w:firstLine="708"/>
        <w:contextualSpacing/>
        <w:jc w:val="both"/>
        <w:rPr>
          <w:sz w:val="28"/>
          <w:szCs w:val="28"/>
        </w:rPr>
      </w:pPr>
      <w:r>
        <w:rPr>
          <w:sz w:val="28"/>
          <w:szCs w:val="28"/>
        </w:rPr>
        <w:t>44. Победитель отбора несет ответственность за нарушение требований и порядка предоставления субсидии в соответствии с законодательством Российской Федерации.</w:t>
      </w:r>
    </w:p>
    <w:p w14:paraId="1395AAD4" w14:textId="77777777" w:rsidR="00A97C3F" w:rsidRDefault="00A97C3F" w:rsidP="00A97C3F">
      <w:pPr>
        <w:autoSpaceDE w:val="0"/>
        <w:autoSpaceDN w:val="0"/>
        <w:adjustRightInd w:val="0"/>
        <w:ind w:firstLine="540"/>
        <w:jc w:val="both"/>
        <w:rPr>
          <w:sz w:val="20"/>
          <w:szCs w:val="20"/>
        </w:rPr>
      </w:pPr>
    </w:p>
    <w:p w14:paraId="6FC74CB2" w14:textId="77777777" w:rsidR="00A97C3F" w:rsidRDefault="00A97C3F" w:rsidP="00A97C3F">
      <w:pPr>
        <w:autoSpaceDE w:val="0"/>
        <w:autoSpaceDN w:val="0"/>
        <w:adjustRightInd w:val="0"/>
        <w:ind w:firstLine="540"/>
        <w:jc w:val="both"/>
        <w:rPr>
          <w:sz w:val="28"/>
          <w:szCs w:val="28"/>
        </w:rPr>
      </w:pPr>
    </w:p>
    <w:p w14:paraId="4BD64605" w14:textId="77777777" w:rsidR="00A97C3F" w:rsidRDefault="00A97C3F" w:rsidP="00A97C3F">
      <w:pPr>
        <w:autoSpaceDE w:val="0"/>
        <w:autoSpaceDN w:val="0"/>
        <w:adjustRightInd w:val="0"/>
        <w:ind w:firstLine="540"/>
        <w:jc w:val="both"/>
        <w:rPr>
          <w:sz w:val="28"/>
          <w:szCs w:val="28"/>
        </w:rPr>
      </w:pPr>
    </w:p>
    <w:p w14:paraId="7649034E" w14:textId="77777777" w:rsidR="00A97C3F" w:rsidRDefault="00A97C3F" w:rsidP="00A97C3F">
      <w:pPr>
        <w:widowControl w:val="0"/>
        <w:autoSpaceDE w:val="0"/>
        <w:autoSpaceDN w:val="0"/>
        <w:ind w:firstLine="709"/>
        <w:jc w:val="center"/>
        <w:rPr>
          <w:sz w:val="28"/>
          <w:szCs w:val="28"/>
        </w:rPr>
      </w:pPr>
      <w:r>
        <w:rPr>
          <w:sz w:val="28"/>
          <w:szCs w:val="28"/>
        </w:rPr>
        <w:t>_________</w:t>
      </w:r>
    </w:p>
    <w:p w14:paraId="6A10D134" w14:textId="77777777" w:rsidR="00A97C3F" w:rsidRDefault="00A97C3F" w:rsidP="00A97C3F">
      <w:pPr>
        <w:widowControl w:val="0"/>
        <w:autoSpaceDE w:val="0"/>
        <w:autoSpaceDN w:val="0"/>
        <w:ind w:firstLine="709"/>
        <w:jc w:val="center"/>
        <w:rPr>
          <w:sz w:val="28"/>
          <w:szCs w:val="28"/>
        </w:rPr>
      </w:pPr>
    </w:p>
    <w:p w14:paraId="22369A20" w14:textId="77777777" w:rsidR="00A97C3F" w:rsidRDefault="00A97C3F" w:rsidP="00A97C3F">
      <w:pPr>
        <w:widowControl w:val="0"/>
        <w:autoSpaceDE w:val="0"/>
        <w:autoSpaceDN w:val="0"/>
        <w:ind w:firstLine="709"/>
        <w:jc w:val="center"/>
        <w:rPr>
          <w:sz w:val="28"/>
          <w:szCs w:val="28"/>
        </w:rPr>
      </w:pPr>
    </w:p>
    <w:p w14:paraId="23C3761F" w14:textId="77777777" w:rsidR="00A97C3F" w:rsidRDefault="00A97C3F" w:rsidP="00A97C3F">
      <w:pPr>
        <w:widowControl w:val="0"/>
        <w:autoSpaceDE w:val="0"/>
        <w:autoSpaceDN w:val="0"/>
        <w:rPr>
          <w:sz w:val="28"/>
          <w:szCs w:val="28"/>
        </w:rPr>
      </w:pPr>
    </w:p>
    <w:p w14:paraId="79F7B813" w14:textId="6C68EE86" w:rsidR="0014534E" w:rsidRDefault="0014534E" w:rsidP="00A97C3F">
      <w:pPr>
        <w:spacing w:after="1" w:line="280" w:lineRule="atLeast"/>
        <w:jc w:val="both"/>
        <w:rPr>
          <w:sz w:val="20"/>
          <w:szCs w:val="20"/>
        </w:rPr>
      </w:pPr>
    </w:p>
    <w:p w14:paraId="4DD38AF1" w14:textId="77777777" w:rsidR="00A97C3F" w:rsidRDefault="00A97C3F" w:rsidP="00A97C3F">
      <w:pPr>
        <w:spacing w:after="1" w:line="280" w:lineRule="atLeast"/>
        <w:jc w:val="both"/>
        <w:rPr>
          <w:sz w:val="20"/>
          <w:szCs w:val="20"/>
        </w:rPr>
      </w:pPr>
    </w:p>
    <w:p w14:paraId="47862E98" w14:textId="77777777" w:rsidR="00A97C3F" w:rsidRDefault="00A97C3F" w:rsidP="00A97C3F">
      <w:pPr>
        <w:spacing w:after="1" w:line="280" w:lineRule="atLeast"/>
        <w:jc w:val="both"/>
        <w:rPr>
          <w:sz w:val="20"/>
          <w:szCs w:val="20"/>
        </w:rPr>
      </w:pPr>
    </w:p>
    <w:p w14:paraId="01B65E68" w14:textId="77777777" w:rsidR="00A97C3F" w:rsidRDefault="00A97C3F" w:rsidP="00A97C3F">
      <w:pPr>
        <w:spacing w:after="1" w:line="280" w:lineRule="atLeast"/>
        <w:jc w:val="both"/>
        <w:rPr>
          <w:sz w:val="20"/>
          <w:szCs w:val="20"/>
        </w:rPr>
      </w:pPr>
    </w:p>
    <w:p w14:paraId="4C505F72" w14:textId="77777777" w:rsidR="00A97C3F" w:rsidRDefault="00A97C3F" w:rsidP="00A97C3F">
      <w:pPr>
        <w:spacing w:after="1" w:line="280" w:lineRule="atLeast"/>
        <w:jc w:val="both"/>
        <w:rPr>
          <w:sz w:val="20"/>
          <w:szCs w:val="20"/>
        </w:rPr>
      </w:pPr>
    </w:p>
    <w:p w14:paraId="426A83F0" w14:textId="77777777" w:rsidR="00A97C3F" w:rsidRDefault="00A97C3F" w:rsidP="00A97C3F">
      <w:pPr>
        <w:spacing w:after="1" w:line="280" w:lineRule="atLeast"/>
        <w:jc w:val="both"/>
        <w:rPr>
          <w:sz w:val="20"/>
          <w:szCs w:val="20"/>
        </w:rPr>
      </w:pPr>
    </w:p>
    <w:p w14:paraId="0B5471C5" w14:textId="77777777" w:rsidR="00A97C3F" w:rsidRDefault="00A97C3F" w:rsidP="00A97C3F">
      <w:pPr>
        <w:spacing w:after="1" w:line="280" w:lineRule="atLeast"/>
        <w:jc w:val="both"/>
        <w:rPr>
          <w:sz w:val="20"/>
          <w:szCs w:val="20"/>
        </w:rPr>
      </w:pPr>
    </w:p>
    <w:p w14:paraId="419D5567" w14:textId="77777777" w:rsidR="00A97C3F" w:rsidRDefault="00A97C3F" w:rsidP="00A97C3F">
      <w:pPr>
        <w:spacing w:after="1" w:line="280" w:lineRule="atLeast"/>
        <w:jc w:val="both"/>
        <w:rPr>
          <w:sz w:val="20"/>
          <w:szCs w:val="20"/>
        </w:rPr>
      </w:pPr>
    </w:p>
    <w:p w14:paraId="4BE22B28" w14:textId="77777777" w:rsidR="00A97C3F" w:rsidRDefault="00A97C3F" w:rsidP="00A97C3F">
      <w:pPr>
        <w:spacing w:after="1" w:line="280" w:lineRule="atLeast"/>
        <w:jc w:val="both"/>
        <w:rPr>
          <w:sz w:val="20"/>
          <w:szCs w:val="20"/>
        </w:rPr>
      </w:pPr>
    </w:p>
    <w:p w14:paraId="3E9E7619" w14:textId="77777777" w:rsidR="00A97C3F" w:rsidRDefault="00A97C3F" w:rsidP="00A97C3F">
      <w:pPr>
        <w:spacing w:after="1" w:line="280" w:lineRule="atLeast"/>
        <w:jc w:val="both"/>
        <w:rPr>
          <w:sz w:val="20"/>
          <w:szCs w:val="20"/>
        </w:rPr>
      </w:pPr>
    </w:p>
    <w:p w14:paraId="60256B61" w14:textId="77777777" w:rsidR="00A97C3F" w:rsidRDefault="00A97C3F" w:rsidP="00A97C3F">
      <w:pPr>
        <w:spacing w:after="1" w:line="280" w:lineRule="atLeast"/>
        <w:jc w:val="both"/>
        <w:rPr>
          <w:sz w:val="20"/>
          <w:szCs w:val="20"/>
        </w:rPr>
      </w:pPr>
    </w:p>
    <w:p w14:paraId="16956153" w14:textId="77777777" w:rsidR="00A97C3F" w:rsidRDefault="00A97C3F" w:rsidP="00A97C3F">
      <w:pPr>
        <w:spacing w:after="1" w:line="280" w:lineRule="atLeast"/>
        <w:jc w:val="both"/>
        <w:rPr>
          <w:sz w:val="20"/>
          <w:szCs w:val="20"/>
        </w:rPr>
      </w:pPr>
    </w:p>
    <w:p w14:paraId="7BC37501" w14:textId="77777777" w:rsidR="00A97C3F" w:rsidRDefault="00A97C3F" w:rsidP="00A97C3F">
      <w:pPr>
        <w:spacing w:after="1" w:line="280" w:lineRule="atLeast"/>
        <w:jc w:val="both"/>
        <w:rPr>
          <w:sz w:val="20"/>
          <w:szCs w:val="20"/>
        </w:rPr>
      </w:pPr>
    </w:p>
    <w:p w14:paraId="146CAEFD" w14:textId="77777777" w:rsidR="00A97C3F" w:rsidRDefault="00A97C3F" w:rsidP="00A97C3F">
      <w:pPr>
        <w:spacing w:after="1" w:line="280" w:lineRule="atLeast"/>
        <w:jc w:val="both"/>
        <w:rPr>
          <w:sz w:val="20"/>
          <w:szCs w:val="20"/>
        </w:rPr>
      </w:pPr>
    </w:p>
    <w:p w14:paraId="2881CAB2" w14:textId="77777777" w:rsidR="00A97C3F" w:rsidRDefault="00A97C3F" w:rsidP="00A97C3F">
      <w:pPr>
        <w:spacing w:after="1" w:line="280" w:lineRule="atLeast"/>
        <w:jc w:val="both"/>
        <w:rPr>
          <w:sz w:val="20"/>
          <w:szCs w:val="20"/>
        </w:rPr>
      </w:pPr>
    </w:p>
    <w:p w14:paraId="1649DDA4" w14:textId="77777777" w:rsidR="00A97C3F" w:rsidRDefault="00A97C3F" w:rsidP="00A97C3F">
      <w:pPr>
        <w:spacing w:after="1" w:line="280" w:lineRule="atLeast"/>
        <w:jc w:val="both"/>
        <w:rPr>
          <w:sz w:val="20"/>
          <w:szCs w:val="20"/>
        </w:rPr>
      </w:pPr>
    </w:p>
    <w:p w14:paraId="2AC8A14A" w14:textId="77777777" w:rsidR="00A97C3F" w:rsidRDefault="00A97C3F" w:rsidP="00A97C3F">
      <w:pPr>
        <w:spacing w:after="1" w:line="280" w:lineRule="atLeast"/>
        <w:jc w:val="both"/>
        <w:rPr>
          <w:sz w:val="20"/>
          <w:szCs w:val="20"/>
        </w:rPr>
      </w:pPr>
    </w:p>
    <w:p w14:paraId="6DE05D03" w14:textId="77777777" w:rsidR="00A97C3F" w:rsidRDefault="00A97C3F" w:rsidP="00A97C3F">
      <w:pPr>
        <w:spacing w:after="1" w:line="280" w:lineRule="atLeast"/>
        <w:jc w:val="both"/>
        <w:rPr>
          <w:sz w:val="20"/>
          <w:szCs w:val="20"/>
        </w:rPr>
      </w:pPr>
    </w:p>
    <w:p w14:paraId="535D20B8" w14:textId="77777777" w:rsidR="00A97C3F" w:rsidRDefault="00A97C3F" w:rsidP="00A97C3F">
      <w:pPr>
        <w:spacing w:after="1" w:line="280" w:lineRule="atLeast"/>
        <w:jc w:val="both"/>
        <w:rPr>
          <w:sz w:val="20"/>
          <w:szCs w:val="20"/>
        </w:rPr>
      </w:pPr>
    </w:p>
    <w:p w14:paraId="36BD0A96" w14:textId="77777777" w:rsidR="00A97C3F" w:rsidRDefault="00A97C3F" w:rsidP="00A97C3F">
      <w:pPr>
        <w:spacing w:after="1" w:line="280" w:lineRule="atLeast"/>
        <w:jc w:val="both"/>
        <w:rPr>
          <w:sz w:val="20"/>
          <w:szCs w:val="20"/>
        </w:rPr>
      </w:pPr>
    </w:p>
    <w:p w14:paraId="0D4BEADF" w14:textId="77777777" w:rsidR="00A97C3F" w:rsidRDefault="00A97C3F" w:rsidP="00A97C3F">
      <w:pPr>
        <w:spacing w:after="1" w:line="280" w:lineRule="atLeast"/>
        <w:jc w:val="both"/>
        <w:rPr>
          <w:sz w:val="20"/>
          <w:szCs w:val="20"/>
        </w:rPr>
      </w:pPr>
    </w:p>
    <w:p w14:paraId="347E2057" w14:textId="77777777" w:rsidR="00A97C3F" w:rsidRDefault="00A97C3F" w:rsidP="00A97C3F">
      <w:pPr>
        <w:spacing w:after="1" w:line="280" w:lineRule="atLeast"/>
        <w:jc w:val="both"/>
        <w:rPr>
          <w:sz w:val="20"/>
          <w:szCs w:val="20"/>
        </w:rPr>
      </w:pPr>
    </w:p>
    <w:p w14:paraId="65AB6D57" w14:textId="77777777" w:rsidR="00A97C3F" w:rsidRDefault="00A97C3F" w:rsidP="00A97C3F">
      <w:pPr>
        <w:spacing w:after="1" w:line="280" w:lineRule="atLeast"/>
        <w:jc w:val="both"/>
        <w:rPr>
          <w:sz w:val="20"/>
          <w:szCs w:val="20"/>
        </w:rPr>
      </w:pPr>
    </w:p>
    <w:p w14:paraId="7C8E843C" w14:textId="77777777" w:rsidR="00A97C3F" w:rsidRDefault="00A97C3F" w:rsidP="00A97C3F">
      <w:pPr>
        <w:spacing w:after="1" w:line="280" w:lineRule="atLeast"/>
        <w:jc w:val="both"/>
        <w:rPr>
          <w:sz w:val="20"/>
          <w:szCs w:val="20"/>
        </w:rPr>
      </w:pPr>
    </w:p>
    <w:p w14:paraId="0273E5A4" w14:textId="77777777" w:rsidR="00A97C3F" w:rsidRDefault="00A97C3F" w:rsidP="00A97C3F">
      <w:pPr>
        <w:spacing w:after="1" w:line="280" w:lineRule="atLeast"/>
        <w:jc w:val="both"/>
        <w:rPr>
          <w:sz w:val="20"/>
          <w:szCs w:val="20"/>
        </w:rPr>
      </w:pPr>
    </w:p>
    <w:p w14:paraId="333D7129" w14:textId="77777777" w:rsidR="00A97C3F" w:rsidRDefault="00A97C3F" w:rsidP="00A97C3F">
      <w:pPr>
        <w:spacing w:after="1" w:line="280" w:lineRule="atLeast"/>
        <w:jc w:val="both"/>
        <w:rPr>
          <w:sz w:val="20"/>
          <w:szCs w:val="20"/>
        </w:rPr>
      </w:pPr>
    </w:p>
    <w:p w14:paraId="085561CE" w14:textId="77777777" w:rsidR="00A97C3F" w:rsidRPr="00694D42" w:rsidRDefault="00A97C3F" w:rsidP="00A97C3F">
      <w:pPr>
        <w:ind w:left="5387"/>
        <w:contextualSpacing/>
        <w:jc w:val="center"/>
        <w:rPr>
          <w:rFonts w:eastAsiaTheme="minorHAnsi"/>
          <w:sz w:val="28"/>
          <w:szCs w:val="28"/>
          <w:lang w:eastAsia="en-US"/>
        </w:rPr>
      </w:pPr>
      <w:r w:rsidRPr="00694D42">
        <w:rPr>
          <w:rFonts w:eastAsiaTheme="minorHAnsi"/>
          <w:sz w:val="28"/>
          <w:szCs w:val="28"/>
          <w:lang w:eastAsia="en-US"/>
        </w:rPr>
        <w:lastRenderedPageBreak/>
        <w:t>ПРИЛОЖЕНИЕ</w:t>
      </w:r>
      <w:r>
        <w:rPr>
          <w:rFonts w:eastAsiaTheme="minorHAnsi"/>
          <w:sz w:val="28"/>
          <w:szCs w:val="28"/>
          <w:lang w:eastAsia="en-US"/>
        </w:rPr>
        <w:t xml:space="preserve"> № 1</w:t>
      </w:r>
    </w:p>
    <w:p w14:paraId="4E95C7D1" w14:textId="77777777" w:rsidR="00A97C3F" w:rsidRDefault="00A97C3F" w:rsidP="00A97C3F">
      <w:pPr>
        <w:ind w:left="5387"/>
        <w:contextualSpacing/>
        <w:jc w:val="center"/>
        <w:rPr>
          <w:rFonts w:eastAsiaTheme="minorHAnsi"/>
          <w:sz w:val="28"/>
          <w:szCs w:val="28"/>
          <w:lang w:eastAsia="en-US"/>
        </w:rPr>
      </w:pPr>
      <w:r w:rsidRPr="00694D42">
        <w:rPr>
          <w:rFonts w:eastAsiaTheme="minorHAnsi"/>
          <w:sz w:val="28"/>
          <w:szCs w:val="28"/>
          <w:lang w:eastAsia="en-US"/>
        </w:rPr>
        <w:t xml:space="preserve">к </w:t>
      </w:r>
      <w:r w:rsidRPr="005E4BBA">
        <w:rPr>
          <w:rFonts w:eastAsiaTheme="minorHAnsi"/>
          <w:sz w:val="28"/>
          <w:szCs w:val="28"/>
          <w:lang w:eastAsia="en-US"/>
        </w:rPr>
        <w:t>Поряд</w:t>
      </w:r>
      <w:r>
        <w:rPr>
          <w:rFonts w:eastAsiaTheme="minorHAnsi"/>
          <w:sz w:val="28"/>
          <w:szCs w:val="28"/>
          <w:lang w:eastAsia="en-US"/>
        </w:rPr>
        <w:t>ку</w:t>
      </w:r>
      <w:r w:rsidRPr="005E4BBA">
        <w:rPr>
          <w:rFonts w:eastAsiaTheme="minorHAnsi"/>
          <w:sz w:val="28"/>
          <w:szCs w:val="28"/>
          <w:lang w:eastAsia="en-US"/>
        </w:rPr>
        <w:t xml:space="preserve"> предоставления работодателям субсидий на возмещение расходов на прохождение стажировки граждан при реализации мероприятий, направленных на оказание гражданам государственной социальной помощи на основании социального контракта</w:t>
      </w:r>
    </w:p>
    <w:p w14:paraId="631F8EAA" w14:textId="77777777" w:rsidR="00A97C3F" w:rsidRPr="00C379DD" w:rsidRDefault="00A97C3F" w:rsidP="00A97C3F">
      <w:pPr>
        <w:autoSpaceDE w:val="0"/>
        <w:autoSpaceDN w:val="0"/>
        <w:adjustRightInd w:val="0"/>
        <w:ind w:left="5387"/>
        <w:jc w:val="center"/>
        <w:outlineLvl w:val="0"/>
        <w:rPr>
          <w:rFonts w:eastAsiaTheme="minorHAnsi"/>
          <w:sz w:val="28"/>
          <w:szCs w:val="28"/>
          <w:lang w:eastAsia="en-US"/>
        </w:rPr>
      </w:pPr>
    </w:p>
    <w:p w14:paraId="4CB1059F" w14:textId="77777777" w:rsidR="00A97C3F" w:rsidRPr="00C379DD" w:rsidRDefault="00A97C3F" w:rsidP="00A97C3F">
      <w:pPr>
        <w:autoSpaceDE w:val="0"/>
        <w:autoSpaceDN w:val="0"/>
        <w:adjustRightInd w:val="0"/>
        <w:jc w:val="right"/>
        <w:rPr>
          <w:rFonts w:eastAsiaTheme="minorHAnsi"/>
          <w:sz w:val="28"/>
          <w:szCs w:val="28"/>
          <w:lang w:eastAsia="en-US"/>
        </w:rPr>
      </w:pPr>
    </w:p>
    <w:p w14:paraId="3E3173E3" w14:textId="77777777" w:rsidR="00A97C3F" w:rsidRPr="00C379DD" w:rsidRDefault="00A97C3F" w:rsidP="00A97C3F">
      <w:pPr>
        <w:autoSpaceDE w:val="0"/>
        <w:autoSpaceDN w:val="0"/>
        <w:adjustRightInd w:val="0"/>
        <w:jc w:val="right"/>
        <w:rPr>
          <w:rFonts w:eastAsiaTheme="minorHAnsi"/>
          <w:sz w:val="28"/>
          <w:szCs w:val="28"/>
          <w:lang w:eastAsia="en-US"/>
        </w:rPr>
      </w:pPr>
      <w:r w:rsidRPr="00C379DD">
        <w:rPr>
          <w:rFonts w:eastAsiaTheme="minorHAnsi"/>
          <w:sz w:val="28"/>
          <w:szCs w:val="28"/>
          <w:lang w:eastAsia="en-US"/>
        </w:rPr>
        <w:t>ФОРМА</w:t>
      </w:r>
    </w:p>
    <w:p w14:paraId="0A379E1D" w14:textId="77777777" w:rsidR="00A97C3F" w:rsidRPr="00C379DD" w:rsidRDefault="00A97C3F" w:rsidP="00A97C3F">
      <w:pPr>
        <w:autoSpaceDE w:val="0"/>
        <w:autoSpaceDN w:val="0"/>
        <w:adjustRightInd w:val="0"/>
        <w:ind w:firstLine="540"/>
        <w:jc w:val="both"/>
        <w:rPr>
          <w:rFonts w:eastAsiaTheme="minorHAnsi"/>
          <w:sz w:val="28"/>
          <w:szCs w:val="28"/>
          <w:lang w:eastAsia="en-US"/>
        </w:rPr>
      </w:pPr>
    </w:p>
    <w:p w14:paraId="12B97F6D" w14:textId="77777777" w:rsidR="00A97C3F" w:rsidRPr="006A0C43" w:rsidRDefault="00A97C3F" w:rsidP="00A97C3F">
      <w:pPr>
        <w:autoSpaceDE w:val="0"/>
        <w:autoSpaceDN w:val="0"/>
        <w:adjustRightInd w:val="0"/>
        <w:ind w:left="3969"/>
        <w:jc w:val="right"/>
        <w:rPr>
          <w:rFonts w:eastAsiaTheme="minorHAnsi"/>
          <w:sz w:val="28"/>
          <w:szCs w:val="28"/>
          <w:lang w:eastAsia="en-US"/>
        </w:rPr>
      </w:pPr>
      <w:r w:rsidRPr="00C379DD">
        <w:rPr>
          <w:rFonts w:eastAsiaTheme="minorHAnsi"/>
          <w:sz w:val="28"/>
          <w:szCs w:val="28"/>
          <w:lang w:eastAsia="en-US"/>
        </w:rPr>
        <w:t xml:space="preserve">В </w:t>
      </w:r>
      <w:r w:rsidRPr="006A0C43">
        <w:rPr>
          <w:rFonts w:eastAsiaTheme="minorHAnsi"/>
          <w:sz w:val="28"/>
          <w:szCs w:val="28"/>
          <w:lang w:eastAsia="en-US"/>
        </w:rPr>
        <w:t>центр социальной поддержки населения</w:t>
      </w:r>
    </w:p>
    <w:p w14:paraId="715A379C" w14:textId="77777777" w:rsidR="00A97C3F" w:rsidRDefault="00A97C3F" w:rsidP="00A97C3F">
      <w:pPr>
        <w:autoSpaceDE w:val="0"/>
        <w:autoSpaceDN w:val="0"/>
        <w:adjustRightInd w:val="0"/>
        <w:ind w:left="3969"/>
        <w:jc w:val="right"/>
        <w:rPr>
          <w:rFonts w:eastAsiaTheme="minorHAnsi"/>
          <w:sz w:val="28"/>
          <w:szCs w:val="28"/>
          <w:lang w:eastAsia="en-US"/>
        </w:rPr>
      </w:pPr>
      <w:r w:rsidRPr="00C379DD">
        <w:rPr>
          <w:rFonts w:eastAsiaTheme="minorHAnsi"/>
          <w:sz w:val="28"/>
          <w:szCs w:val="28"/>
          <w:lang w:eastAsia="en-US"/>
        </w:rPr>
        <w:t>______________________________________</w:t>
      </w:r>
    </w:p>
    <w:p w14:paraId="2D1452A9" w14:textId="77777777" w:rsidR="00A97C3F" w:rsidRPr="005E4BBA" w:rsidRDefault="00A97C3F" w:rsidP="00A97C3F">
      <w:pPr>
        <w:autoSpaceDE w:val="0"/>
        <w:autoSpaceDN w:val="0"/>
        <w:adjustRightInd w:val="0"/>
        <w:ind w:left="3969"/>
        <w:jc w:val="center"/>
        <w:rPr>
          <w:rFonts w:eastAsiaTheme="minorHAnsi"/>
          <w:sz w:val="20"/>
          <w:szCs w:val="20"/>
          <w:lang w:eastAsia="en-US"/>
        </w:rPr>
      </w:pPr>
      <w:r w:rsidRPr="005E4BBA">
        <w:rPr>
          <w:rFonts w:eastAsiaTheme="minorHAnsi"/>
          <w:sz w:val="20"/>
          <w:szCs w:val="20"/>
          <w:lang w:eastAsia="en-US"/>
        </w:rPr>
        <w:t>(область, район)</w:t>
      </w:r>
    </w:p>
    <w:p w14:paraId="7FB3E1F3" w14:textId="77777777" w:rsidR="00A97C3F" w:rsidRPr="0006093B" w:rsidRDefault="00A97C3F" w:rsidP="00A97C3F">
      <w:pPr>
        <w:autoSpaceDE w:val="0"/>
        <w:autoSpaceDN w:val="0"/>
        <w:adjustRightInd w:val="0"/>
        <w:ind w:left="3969"/>
        <w:jc w:val="right"/>
        <w:rPr>
          <w:rFonts w:eastAsiaTheme="minorHAnsi"/>
          <w:sz w:val="28"/>
          <w:szCs w:val="28"/>
          <w:lang w:eastAsia="en-US"/>
        </w:rPr>
      </w:pPr>
      <w:r>
        <w:rPr>
          <w:rFonts w:eastAsiaTheme="minorHAnsi"/>
          <w:sz w:val="28"/>
          <w:szCs w:val="28"/>
          <w:lang w:eastAsia="en-US"/>
        </w:rPr>
        <w:t>от</w:t>
      </w:r>
      <w:r w:rsidRPr="00C379DD">
        <w:rPr>
          <w:rFonts w:eastAsiaTheme="minorHAnsi"/>
          <w:sz w:val="28"/>
          <w:szCs w:val="28"/>
          <w:lang w:eastAsia="en-US"/>
        </w:rPr>
        <w:t>________</w:t>
      </w:r>
      <w:r>
        <w:rPr>
          <w:rFonts w:eastAsiaTheme="minorHAnsi"/>
          <w:sz w:val="28"/>
          <w:szCs w:val="28"/>
          <w:lang w:eastAsia="en-US"/>
        </w:rPr>
        <w:t>____________________________</w:t>
      </w:r>
    </w:p>
    <w:p w14:paraId="32F02F33" w14:textId="77777777" w:rsidR="00A97C3F" w:rsidRPr="00C379DD" w:rsidRDefault="00A97C3F" w:rsidP="00A97C3F">
      <w:pPr>
        <w:autoSpaceDE w:val="0"/>
        <w:autoSpaceDN w:val="0"/>
        <w:adjustRightInd w:val="0"/>
        <w:ind w:left="3969"/>
        <w:jc w:val="right"/>
        <w:rPr>
          <w:rFonts w:eastAsiaTheme="minorHAnsi"/>
          <w:sz w:val="28"/>
          <w:szCs w:val="28"/>
          <w:lang w:eastAsia="en-US"/>
        </w:rPr>
      </w:pPr>
      <w:r w:rsidRPr="00C379DD">
        <w:rPr>
          <w:rFonts w:eastAsiaTheme="minorHAnsi"/>
          <w:sz w:val="28"/>
          <w:szCs w:val="28"/>
          <w:lang w:eastAsia="en-US"/>
        </w:rPr>
        <w:t>________</w:t>
      </w:r>
      <w:r>
        <w:rPr>
          <w:rFonts w:eastAsiaTheme="minorHAnsi"/>
          <w:sz w:val="28"/>
          <w:szCs w:val="28"/>
          <w:lang w:eastAsia="en-US"/>
        </w:rPr>
        <w:t>______________________________</w:t>
      </w:r>
    </w:p>
    <w:p w14:paraId="434F7E2F" w14:textId="77777777" w:rsidR="00A97C3F" w:rsidRDefault="00A97C3F" w:rsidP="00A97C3F">
      <w:pPr>
        <w:autoSpaceDE w:val="0"/>
        <w:autoSpaceDN w:val="0"/>
        <w:adjustRightInd w:val="0"/>
        <w:jc w:val="right"/>
        <w:rPr>
          <w:rFonts w:eastAsiaTheme="minorHAnsi"/>
          <w:sz w:val="28"/>
          <w:szCs w:val="28"/>
          <w:lang w:eastAsia="en-US"/>
        </w:rPr>
      </w:pPr>
    </w:p>
    <w:p w14:paraId="5BA8B5ED" w14:textId="77777777" w:rsidR="00A97C3F" w:rsidRPr="008C5C87" w:rsidRDefault="00A97C3F" w:rsidP="00A97C3F">
      <w:pPr>
        <w:autoSpaceDE w:val="0"/>
        <w:autoSpaceDN w:val="0"/>
        <w:adjustRightInd w:val="0"/>
        <w:jc w:val="right"/>
        <w:rPr>
          <w:rFonts w:eastAsiaTheme="minorHAnsi"/>
          <w:sz w:val="28"/>
          <w:szCs w:val="28"/>
          <w:lang w:eastAsia="en-US"/>
        </w:rPr>
      </w:pPr>
    </w:p>
    <w:p w14:paraId="725831AA" w14:textId="77777777" w:rsidR="00A97C3F" w:rsidRPr="00C379DD" w:rsidRDefault="00A97C3F" w:rsidP="00A97C3F">
      <w:pPr>
        <w:autoSpaceDE w:val="0"/>
        <w:autoSpaceDN w:val="0"/>
        <w:adjustRightInd w:val="0"/>
        <w:jc w:val="center"/>
        <w:rPr>
          <w:rFonts w:eastAsiaTheme="minorHAnsi"/>
          <w:b/>
          <w:sz w:val="28"/>
          <w:szCs w:val="28"/>
          <w:lang w:eastAsia="en-US"/>
        </w:rPr>
      </w:pPr>
      <w:r w:rsidRPr="00C379DD">
        <w:rPr>
          <w:rFonts w:eastAsiaTheme="minorHAnsi"/>
          <w:b/>
          <w:sz w:val="28"/>
          <w:szCs w:val="28"/>
          <w:lang w:eastAsia="en-US"/>
        </w:rPr>
        <w:t>ЗАЯВКА</w:t>
      </w:r>
    </w:p>
    <w:p w14:paraId="3C764E87" w14:textId="77777777" w:rsidR="00A97C3F" w:rsidRPr="00C379DD" w:rsidRDefault="00A97C3F" w:rsidP="00A97C3F">
      <w:pPr>
        <w:autoSpaceDE w:val="0"/>
        <w:autoSpaceDN w:val="0"/>
        <w:adjustRightInd w:val="0"/>
        <w:jc w:val="center"/>
        <w:rPr>
          <w:rFonts w:eastAsiaTheme="minorHAnsi"/>
          <w:b/>
          <w:sz w:val="28"/>
          <w:szCs w:val="28"/>
          <w:lang w:eastAsia="en-US"/>
        </w:rPr>
      </w:pPr>
      <w:r w:rsidRPr="00C379DD">
        <w:rPr>
          <w:rFonts w:eastAsiaTheme="minorHAnsi"/>
          <w:b/>
          <w:sz w:val="28"/>
          <w:szCs w:val="28"/>
          <w:lang w:eastAsia="en-US"/>
        </w:rPr>
        <w:t>на участие в отборе</w:t>
      </w:r>
    </w:p>
    <w:p w14:paraId="21AF6FFB" w14:textId="77777777" w:rsidR="00A97C3F" w:rsidRPr="005E4BBA" w:rsidRDefault="00A97C3F" w:rsidP="00A97C3F">
      <w:pPr>
        <w:autoSpaceDE w:val="0"/>
        <w:autoSpaceDN w:val="0"/>
        <w:adjustRightInd w:val="0"/>
        <w:contextualSpacing/>
        <w:jc w:val="center"/>
        <w:rPr>
          <w:rFonts w:eastAsiaTheme="minorHAnsi"/>
          <w:sz w:val="20"/>
          <w:szCs w:val="20"/>
          <w:lang w:eastAsia="en-US"/>
        </w:rPr>
      </w:pPr>
    </w:p>
    <w:p w14:paraId="6267A8FA" w14:textId="77777777" w:rsidR="00A97C3F" w:rsidRPr="005E4BBA" w:rsidRDefault="00A97C3F" w:rsidP="00A97C3F">
      <w:pPr>
        <w:autoSpaceDE w:val="0"/>
        <w:autoSpaceDN w:val="0"/>
        <w:adjustRightInd w:val="0"/>
        <w:contextualSpacing/>
        <w:jc w:val="center"/>
        <w:rPr>
          <w:rFonts w:eastAsiaTheme="minorHAnsi"/>
          <w:sz w:val="20"/>
          <w:szCs w:val="20"/>
          <w:lang w:eastAsia="en-US"/>
        </w:rPr>
      </w:pPr>
    </w:p>
    <w:p w14:paraId="3DCA72E2" w14:textId="77777777" w:rsidR="00A97C3F" w:rsidRPr="00694D42" w:rsidRDefault="00A97C3F" w:rsidP="00A97C3F">
      <w:pPr>
        <w:autoSpaceDE w:val="0"/>
        <w:autoSpaceDN w:val="0"/>
        <w:adjustRightInd w:val="0"/>
        <w:ind w:firstLine="708"/>
        <w:contextualSpacing/>
        <w:jc w:val="both"/>
        <w:rPr>
          <w:rFonts w:eastAsiaTheme="minorHAnsi"/>
          <w:sz w:val="28"/>
          <w:szCs w:val="28"/>
          <w:lang w:eastAsia="en-US"/>
        </w:rPr>
      </w:pPr>
      <w:r w:rsidRPr="006A0C43">
        <w:rPr>
          <w:rFonts w:eastAsiaTheme="minorHAnsi"/>
          <w:sz w:val="28"/>
          <w:szCs w:val="28"/>
          <w:lang w:eastAsia="en-US"/>
        </w:rPr>
        <w:t xml:space="preserve">В соответствии с постановлением Правительства Новосибирской области </w:t>
      </w:r>
      <w:r>
        <w:rPr>
          <w:rFonts w:eastAsiaTheme="minorHAnsi"/>
          <w:sz w:val="28"/>
          <w:szCs w:val="28"/>
          <w:lang w:eastAsia="en-US"/>
        </w:rPr>
        <w:t>«О </w:t>
      </w:r>
      <w:r w:rsidRPr="005E4BBA">
        <w:rPr>
          <w:rFonts w:eastAsiaTheme="minorHAnsi"/>
          <w:sz w:val="28"/>
          <w:szCs w:val="28"/>
          <w:lang w:eastAsia="en-US"/>
        </w:rPr>
        <w:t>Порядке предоставления работодателям субси</w:t>
      </w:r>
      <w:r>
        <w:rPr>
          <w:rFonts w:eastAsiaTheme="minorHAnsi"/>
          <w:sz w:val="28"/>
          <w:szCs w:val="28"/>
          <w:lang w:eastAsia="en-US"/>
        </w:rPr>
        <w:t xml:space="preserve">дий на возмещение </w:t>
      </w:r>
      <w:r w:rsidRPr="005E4BBA">
        <w:rPr>
          <w:rFonts w:eastAsiaTheme="minorHAnsi"/>
          <w:sz w:val="28"/>
          <w:szCs w:val="28"/>
          <w:lang w:eastAsia="en-US"/>
        </w:rPr>
        <w:t>расходов на прохождение ст</w:t>
      </w:r>
      <w:r>
        <w:rPr>
          <w:rFonts w:eastAsiaTheme="minorHAnsi"/>
          <w:sz w:val="28"/>
          <w:szCs w:val="28"/>
          <w:lang w:eastAsia="en-US"/>
        </w:rPr>
        <w:t>ажировки граждан при реализации</w:t>
      </w:r>
      <w:r w:rsidRPr="005E4BBA">
        <w:rPr>
          <w:rFonts w:eastAsiaTheme="minorHAnsi"/>
          <w:sz w:val="28"/>
          <w:szCs w:val="28"/>
          <w:lang w:eastAsia="en-US"/>
        </w:rPr>
        <w:t xml:space="preserve"> мероприятий, направленных на оказ</w:t>
      </w:r>
      <w:r>
        <w:rPr>
          <w:rFonts w:eastAsiaTheme="minorHAnsi"/>
          <w:sz w:val="28"/>
          <w:szCs w:val="28"/>
          <w:lang w:eastAsia="en-US"/>
        </w:rPr>
        <w:t xml:space="preserve">ание гражданам государственной </w:t>
      </w:r>
      <w:r w:rsidRPr="005E4BBA">
        <w:rPr>
          <w:rFonts w:eastAsiaTheme="minorHAnsi"/>
          <w:sz w:val="28"/>
          <w:szCs w:val="28"/>
          <w:lang w:eastAsia="en-US"/>
        </w:rPr>
        <w:t xml:space="preserve">социальной помощи на </w:t>
      </w:r>
      <w:r>
        <w:rPr>
          <w:rFonts w:eastAsiaTheme="minorHAnsi"/>
          <w:sz w:val="28"/>
          <w:szCs w:val="28"/>
          <w:lang w:eastAsia="en-US"/>
        </w:rPr>
        <w:t xml:space="preserve">основании социального контракта» </w:t>
      </w:r>
      <w:r w:rsidRPr="006A0C43">
        <w:rPr>
          <w:rFonts w:eastAsiaTheme="minorHAnsi"/>
          <w:sz w:val="28"/>
          <w:szCs w:val="28"/>
          <w:lang w:eastAsia="en-US"/>
        </w:rPr>
        <w:t>прошу предоставить за счет средств областного бюджета Новосибирской области компенсацию в целях возмещения расходов на прохождение стажировки граждан при реализации мероприятий, направленных на оказание гражданам государственной социальной помощи на основании социального контракта</w:t>
      </w:r>
      <w:r>
        <w:rPr>
          <w:rFonts w:eastAsiaTheme="minorHAnsi"/>
          <w:sz w:val="28"/>
          <w:szCs w:val="28"/>
          <w:lang w:eastAsia="en-US"/>
        </w:rPr>
        <w:t>,</w:t>
      </w:r>
      <w:r w:rsidRPr="006A0C43">
        <w:rPr>
          <w:rFonts w:eastAsiaTheme="minorHAnsi"/>
          <w:sz w:val="28"/>
          <w:szCs w:val="28"/>
          <w:lang w:eastAsia="en-US"/>
        </w:rPr>
        <w:t xml:space="preserve"> в сумме: _____________________________ руб. ____________________ коп.</w:t>
      </w:r>
    </w:p>
    <w:p w14:paraId="1AA62FCE" w14:textId="77777777" w:rsidR="00A97C3F" w:rsidRPr="00C379DD" w:rsidRDefault="00A97C3F" w:rsidP="00A97C3F">
      <w:pPr>
        <w:autoSpaceDE w:val="0"/>
        <w:autoSpaceDN w:val="0"/>
        <w:adjustRightInd w:val="0"/>
        <w:ind w:firstLine="540"/>
        <w:jc w:val="both"/>
        <w:rPr>
          <w:rFonts w:eastAsiaTheme="minorHAnsi"/>
          <w:sz w:val="28"/>
          <w:szCs w:val="28"/>
          <w:lang w:eastAsia="en-US"/>
        </w:rPr>
      </w:pPr>
    </w:p>
    <w:tbl>
      <w:tblPr>
        <w:tblW w:w="991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4894"/>
      </w:tblGrid>
      <w:tr w:rsidR="00A97C3F" w:rsidRPr="008C5C87" w14:paraId="2205A5DF" w14:textId="77777777" w:rsidTr="0008329C">
        <w:tc>
          <w:tcPr>
            <w:tcW w:w="9918" w:type="dxa"/>
            <w:gridSpan w:val="2"/>
            <w:tcMar>
              <w:top w:w="85" w:type="dxa"/>
              <w:bottom w:w="85" w:type="dxa"/>
            </w:tcMar>
          </w:tcPr>
          <w:p w14:paraId="7484B44B"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Сообщаю следующие сведения:</w:t>
            </w:r>
          </w:p>
        </w:tc>
      </w:tr>
      <w:tr w:rsidR="00A97C3F" w:rsidRPr="008C5C87" w14:paraId="7B578A96" w14:textId="77777777" w:rsidTr="0008329C">
        <w:tc>
          <w:tcPr>
            <w:tcW w:w="5024" w:type="dxa"/>
            <w:tcMar>
              <w:top w:w="85" w:type="dxa"/>
              <w:bottom w:w="85" w:type="dxa"/>
            </w:tcMar>
          </w:tcPr>
          <w:p w14:paraId="4DB922F8"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1. Полное наименование</w:t>
            </w:r>
          </w:p>
        </w:tc>
        <w:tc>
          <w:tcPr>
            <w:tcW w:w="4894" w:type="dxa"/>
            <w:tcMar>
              <w:top w:w="85" w:type="dxa"/>
              <w:bottom w:w="85" w:type="dxa"/>
            </w:tcMar>
          </w:tcPr>
          <w:p w14:paraId="527F5E75"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04E10B68" w14:textId="77777777" w:rsidTr="0008329C">
        <w:tc>
          <w:tcPr>
            <w:tcW w:w="5024" w:type="dxa"/>
            <w:tcMar>
              <w:top w:w="85" w:type="dxa"/>
              <w:bottom w:w="85" w:type="dxa"/>
            </w:tcMar>
          </w:tcPr>
          <w:p w14:paraId="686CA5C2"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2. Место нахождения</w:t>
            </w:r>
          </w:p>
        </w:tc>
        <w:tc>
          <w:tcPr>
            <w:tcW w:w="4894" w:type="dxa"/>
            <w:tcMar>
              <w:top w:w="85" w:type="dxa"/>
              <w:bottom w:w="85" w:type="dxa"/>
            </w:tcMar>
          </w:tcPr>
          <w:p w14:paraId="2B1FFAB0"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384D5D79" w14:textId="77777777" w:rsidTr="0008329C">
        <w:tc>
          <w:tcPr>
            <w:tcW w:w="5024" w:type="dxa"/>
            <w:tcMar>
              <w:top w:w="85" w:type="dxa"/>
              <w:bottom w:w="85" w:type="dxa"/>
            </w:tcMar>
          </w:tcPr>
          <w:p w14:paraId="487F439C"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3. Почтовый адрес</w:t>
            </w:r>
          </w:p>
        </w:tc>
        <w:tc>
          <w:tcPr>
            <w:tcW w:w="4894" w:type="dxa"/>
            <w:tcMar>
              <w:top w:w="85" w:type="dxa"/>
              <w:bottom w:w="85" w:type="dxa"/>
            </w:tcMar>
          </w:tcPr>
          <w:p w14:paraId="5551A5AA"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4A5A1DE8" w14:textId="77777777" w:rsidTr="0008329C">
        <w:tc>
          <w:tcPr>
            <w:tcW w:w="5024" w:type="dxa"/>
            <w:tcMar>
              <w:top w:w="85" w:type="dxa"/>
              <w:bottom w:w="85" w:type="dxa"/>
            </w:tcMar>
          </w:tcPr>
          <w:p w14:paraId="0B07C852"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4. Адрес электронной почты</w:t>
            </w:r>
          </w:p>
        </w:tc>
        <w:tc>
          <w:tcPr>
            <w:tcW w:w="4894" w:type="dxa"/>
            <w:tcMar>
              <w:top w:w="85" w:type="dxa"/>
              <w:bottom w:w="85" w:type="dxa"/>
            </w:tcMar>
          </w:tcPr>
          <w:p w14:paraId="449CB1B4"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21813E9E" w14:textId="77777777" w:rsidTr="0008329C">
        <w:tc>
          <w:tcPr>
            <w:tcW w:w="5024" w:type="dxa"/>
            <w:tcMar>
              <w:top w:w="85" w:type="dxa"/>
              <w:bottom w:w="85" w:type="dxa"/>
            </w:tcMar>
          </w:tcPr>
          <w:p w14:paraId="7E3A2D1C"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5. Телефон, факс</w:t>
            </w:r>
          </w:p>
        </w:tc>
        <w:tc>
          <w:tcPr>
            <w:tcW w:w="4894" w:type="dxa"/>
            <w:tcMar>
              <w:top w:w="85" w:type="dxa"/>
              <w:bottom w:w="85" w:type="dxa"/>
            </w:tcMar>
          </w:tcPr>
          <w:p w14:paraId="18E19797"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0A8C79B4" w14:textId="77777777" w:rsidTr="0008329C">
        <w:tc>
          <w:tcPr>
            <w:tcW w:w="5024" w:type="dxa"/>
            <w:tcMar>
              <w:top w:w="85" w:type="dxa"/>
              <w:bottom w:w="85" w:type="dxa"/>
            </w:tcMar>
          </w:tcPr>
          <w:p w14:paraId="764C072A"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6. ОГРН (ОГРНИП)</w:t>
            </w:r>
          </w:p>
        </w:tc>
        <w:tc>
          <w:tcPr>
            <w:tcW w:w="4894" w:type="dxa"/>
            <w:tcMar>
              <w:top w:w="85" w:type="dxa"/>
              <w:bottom w:w="85" w:type="dxa"/>
            </w:tcMar>
          </w:tcPr>
          <w:p w14:paraId="5DBBD94E"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52E42742" w14:textId="77777777" w:rsidTr="0008329C">
        <w:tc>
          <w:tcPr>
            <w:tcW w:w="5024" w:type="dxa"/>
            <w:tcMar>
              <w:top w:w="85" w:type="dxa"/>
              <w:bottom w:w="85" w:type="dxa"/>
            </w:tcMar>
          </w:tcPr>
          <w:p w14:paraId="4A25A53D"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lastRenderedPageBreak/>
              <w:t>7. ИНН</w:t>
            </w:r>
          </w:p>
        </w:tc>
        <w:tc>
          <w:tcPr>
            <w:tcW w:w="4894" w:type="dxa"/>
            <w:tcMar>
              <w:top w:w="85" w:type="dxa"/>
              <w:bottom w:w="85" w:type="dxa"/>
            </w:tcMar>
          </w:tcPr>
          <w:p w14:paraId="2140ED81"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41EF9A51" w14:textId="77777777" w:rsidTr="0008329C">
        <w:tc>
          <w:tcPr>
            <w:tcW w:w="5024" w:type="dxa"/>
            <w:tcMar>
              <w:top w:w="85" w:type="dxa"/>
              <w:bottom w:w="85" w:type="dxa"/>
            </w:tcMar>
          </w:tcPr>
          <w:p w14:paraId="15C2EE10"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8. КПП</w:t>
            </w:r>
          </w:p>
        </w:tc>
        <w:tc>
          <w:tcPr>
            <w:tcW w:w="4894" w:type="dxa"/>
            <w:tcMar>
              <w:top w:w="85" w:type="dxa"/>
              <w:bottom w:w="85" w:type="dxa"/>
            </w:tcMar>
          </w:tcPr>
          <w:p w14:paraId="7233A28B"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2F11AFD6" w14:textId="77777777" w:rsidTr="0008329C">
        <w:tc>
          <w:tcPr>
            <w:tcW w:w="5024" w:type="dxa"/>
            <w:tcMar>
              <w:top w:w="85" w:type="dxa"/>
              <w:bottom w:w="85" w:type="dxa"/>
            </w:tcMar>
          </w:tcPr>
          <w:p w14:paraId="1FFFFDF4"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9. ОКТМО</w:t>
            </w:r>
          </w:p>
        </w:tc>
        <w:tc>
          <w:tcPr>
            <w:tcW w:w="4894" w:type="dxa"/>
            <w:tcMar>
              <w:top w:w="85" w:type="dxa"/>
              <w:bottom w:w="85" w:type="dxa"/>
            </w:tcMar>
          </w:tcPr>
          <w:p w14:paraId="3ABE3C07"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4385A09F" w14:textId="77777777" w:rsidTr="0008329C">
        <w:tc>
          <w:tcPr>
            <w:tcW w:w="5024" w:type="dxa"/>
            <w:tcMar>
              <w:top w:w="85" w:type="dxa"/>
              <w:bottom w:w="85" w:type="dxa"/>
            </w:tcMar>
          </w:tcPr>
          <w:p w14:paraId="54936FAB"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10. ОКАТО</w:t>
            </w:r>
          </w:p>
        </w:tc>
        <w:tc>
          <w:tcPr>
            <w:tcW w:w="4894" w:type="dxa"/>
            <w:tcMar>
              <w:top w:w="85" w:type="dxa"/>
              <w:bottom w:w="85" w:type="dxa"/>
            </w:tcMar>
          </w:tcPr>
          <w:p w14:paraId="372FE58A"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11A58E91" w14:textId="77777777" w:rsidTr="0008329C">
        <w:tc>
          <w:tcPr>
            <w:tcW w:w="5024" w:type="dxa"/>
            <w:tcMar>
              <w:top w:w="85" w:type="dxa"/>
              <w:bottom w:w="85" w:type="dxa"/>
            </w:tcMar>
          </w:tcPr>
          <w:p w14:paraId="786FC428" w14:textId="77777777" w:rsidR="00A97C3F" w:rsidRPr="008C5C87" w:rsidRDefault="00A97C3F" w:rsidP="0008329C">
            <w:pPr>
              <w:autoSpaceDE w:val="0"/>
              <w:autoSpaceDN w:val="0"/>
              <w:adjustRightInd w:val="0"/>
              <w:rPr>
                <w:rFonts w:eastAsiaTheme="minorHAnsi"/>
                <w:sz w:val="28"/>
                <w:szCs w:val="28"/>
                <w:lang w:eastAsia="en-US"/>
              </w:rPr>
            </w:pPr>
            <w:r w:rsidRPr="008C5C87">
              <w:rPr>
                <w:rFonts w:eastAsiaTheme="minorHAnsi"/>
                <w:sz w:val="28"/>
                <w:szCs w:val="28"/>
                <w:lang w:eastAsia="en-US"/>
              </w:rPr>
              <w:t>11. Банковские реквизиты: Наименование банка</w:t>
            </w:r>
          </w:p>
        </w:tc>
        <w:tc>
          <w:tcPr>
            <w:tcW w:w="4894" w:type="dxa"/>
            <w:tcMar>
              <w:top w:w="85" w:type="dxa"/>
              <w:bottom w:w="85" w:type="dxa"/>
            </w:tcMar>
          </w:tcPr>
          <w:p w14:paraId="72C52EE9"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1C77E042" w14:textId="77777777" w:rsidTr="0008329C">
        <w:tc>
          <w:tcPr>
            <w:tcW w:w="5024" w:type="dxa"/>
            <w:tcMar>
              <w:top w:w="85" w:type="dxa"/>
              <w:bottom w:w="85" w:type="dxa"/>
            </w:tcMar>
          </w:tcPr>
          <w:p w14:paraId="175B1623"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Расчетный счет</w:t>
            </w:r>
          </w:p>
        </w:tc>
        <w:tc>
          <w:tcPr>
            <w:tcW w:w="4894" w:type="dxa"/>
            <w:tcMar>
              <w:top w:w="85" w:type="dxa"/>
              <w:bottom w:w="85" w:type="dxa"/>
            </w:tcMar>
          </w:tcPr>
          <w:p w14:paraId="1C6CFECE"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6D0C2AA7" w14:textId="77777777" w:rsidTr="0008329C">
        <w:tc>
          <w:tcPr>
            <w:tcW w:w="5024" w:type="dxa"/>
            <w:tcMar>
              <w:top w:w="85" w:type="dxa"/>
              <w:bottom w:w="85" w:type="dxa"/>
            </w:tcMar>
          </w:tcPr>
          <w:p w14:paraId="3DE2F907"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Корреспондирующий счет</w:t>
            </w:r>
          </w:p>
        </w:tc>
        <w:tc>
          <w:tcPr>
            <w:tcW w:w="4894" w:type="dxa"/>
            <w:tcMar>
              <w:top w:w="85" w:type="dxa"/>
              <w:bottom w:w="85" w:type="dxa"/>
            </w:tcMar>
          </w:tcPr>
          <w:p w14:paraId="47784C19" w14:textId="77777777" w:rsidR="00A97C3F" w:rsidRPr="008C5C87" w:rsidRDefault="00A97C3F" w:rsidP="0008329C">
            <w:pPr>
              <w:autoSpaceDE w:val="0"/>
              <w:autoSpaceDN w:val="0"/>
              <w:adjustRightInd w:val="0"/>
              <w:rPr>
                <w:rFonts w:eastAsiaTheme="minorHAnsi"/>
                <w:sz w:val="28"/>
                <w:szCs w:val="28"/>
                <w:lang w:eastAsia="en-US"/>
              </w:rPr>
            </w:pPr>
          </w:p>
        </w:tc>
      </w:tr>
      <w:tr w:rsidR="00A97C3F" w:rsidRPr="008C5C87" w14:paraId="6B72984D" w14:textId="77777777" w:rsidTr="0008329C">
        <w:tc>
          <w:tcPr>
            <w:tcW w:w="5024" w:type="dxa"/>
            <w:tcMar>
              <w:top w:w="85" w:type="dxa"/>
              <w:bottom w:w="85" w:type="dxa"/>
            </w:tcMar>
          </w:tcPr>
          <w:p w14:paraId="06CD4521" w14:textId="77777777" w:rsidR="00A97C3F" w:rsidRPr="008C5C87" w:rsidRDefault="00A97C3F" w:rsidP="0008329C">
            <w:pPr>
              <w:autoSpaceDE w:val="0"/>
              <w:autoSpaceDN w:val="0"/>
              <w:adjustRightInd w:val="0"/>
              <w:jc w:val="both"/>
              <w:rPr>
                <w:rFonts w:eastAsiaTheme="minorHAnsi"/>
                <w:sz w:val="28"/>
                <w:szCs w:val="28"/>
                <w:lang w:eastAsia="en-US"/>
              </w:rPr>
            </w:pPr>
            <w:r w:rsidRPr="008C5C87">
              <w:rPr>
                <w:rFonts w:eastAsiaTheme="minorHAnsi"/>
                <w:sz w:val="28"/>
                <w:szCs w:val="28"/>
                <w:lang w:eastAsia="en-US"/>
              </w:rPr>
              <w:t>ИНН/КПП банка</w:t>
            </w:r>
          </w:p>
        </w:tc>
        <w:tc>
          <w:tcPr>
            <w:tcW w:w="4894" w:type="dxa"/>
            <w:tcMar>
              <w:top w:w="85" w:type="dxa"/>
              <w:bottom w:w="85" w:type="dxa"/>
            </w:tcMar>
          </w:tcPr>
          <w:p w14:paraId="0BE1AB3A" w14:textId="77777777" w:rsidR="00A97C3F" w:rsidRPr="008C5C87" w:rsidRDefault="00A97C3F" w:rsidP="0008329C">
            <w:pPr>
              <w:autoSpaceDE w:val="0"/>
              <w:autoSpaceDN w:val="0"/>
              <w:adjustRightInd w:val="0"/>
              <w:rPr>
                <w:rFonts w:eastAsiaTheme="minorHAnsi"/>
                <w:sz w:val="28"/>
                <w:szCs w:val="28"/>
                <w:lang w:eastAsia="en-US"/>
              </w:rPr>
            </w:pPr>
          </w:p>
        </w:tc>
      </w:tr>
    </w:tbl>
    <w:p w14:paraId="26499FB6" w14:textId="77777777" w:rsidR="00A97C3F" w:rsidRPr="005E4BBA" w:rsidRDefault="00A97C3F" w:rsidP="00A97C3F">
      <w:pPr>
        <w:autoSpaceDE w:val="0"/>
        <w:autoSpaceDN w:val="0"/>
        <w:adjustRightInd w:val="0"/>
        <w:ind w:firstLine="709"/>
        <w:jc w:val="both"/>
        <w:rPr>
          <w:rFonts w:eastAsiaTheme="minorHAnsi"/>
          <w:sz w:val="20"/>
          <w:szCs w:val="20"/>
          <w:lang w:eastAsia="en-US"/>
        </w:rPr>
      </w:pPr>
    </w:p>
    <w:p w14:paraId="7180C595" w14:textId="77777777" w:rsidR="00A97C3F" w:rsidRPr="00694D42" w:rsidRDefault="00A97C3F" w:rsidP="00A97C3F">
      <w:pPr>
        <w:autoSpaceDE w:val="0"/>
        <w:autoSpaceDN w:val="0"/>
        <w:adjustRightInd w:val="0"/>
        <w:ind w:firstLine="709"/>
        <w:jc w:val="both"/>
        <w:rPr>
          <w:rFonts w:eastAsiaTheme="minorHAnsi"/>
          <w:sz w:val="28"/>
          <w:szCs w:val="28"/>
          <w:lang w:eastAsia="en-US"/>
        </w:rPr>
      </w:pPr>
      <w:r w:rsidRPr="00694D42">
        <w:rPr>
          <w:rFonts w:eastAsiaTheme="minorHAnsi"/>
          <w:sz w:val="28"/>
          <w:szCs w:val="28"/>
          <w:lang w:eastAsia="en-US"/>
        </w:rPr>
        <w:t xml:space="preserve">В соответствии с </w:t>
      </w:r>
      <w:r>
        <w:rPr>
          <w:rFonts w:eastAsiaTheme="minorHAnsi"/>
          <w:sz w:val="28"/>
          <w:szCs w:val="28"/>
          <w:lang w:eastAsia="en-US"/>
        </w:rPr>
        <w:t xml:space="preserve">трудовым </w:t>
      </w:r>
      <w:r w:rsidRPr="00694D42">
        <w:rPr>
          <w:rFonts w:eastAsiaTheme="minorHAnsi"/>
          <w:sz w:val="28"/>
          <w:szCs w:val="28"/>
          <w:lang w:eastAsia="en-US"/>
        </w:rPr>
        <w:t>договор</w:t>
      </w:r>
      <w:r>
        <w:rPr>
          <w:rFonts w:eastAsiaTheme="minorHAnsi"/>
          <w:sz w:val="28"/>
          <w:szCs w:val="28"/>
          <w:lang w:eastAsia="en-US"/>
        </w:rPr>
        <w:t>ом</w:t>
      </w:r>
      <w:r w:rsidRPr="00694D42">
        <w:rPr>
          <w:rFonts w:eastAsiaTheme="minorHAnsi"/>
          <w:sz w:val="28"/>
          <w:szCs w:val="28"/>
          <w:lang w:eastAsia="en-US"/>
        </w:rPr>
        <w:t xml:space="preserve"> мно</w:t>
      </w:r>
      <w:r>
        <w:rPr>
          <w:rFonts w:eastAsiaTheme="minorHAnsi"/>
          <w:sz w:val="28"/>
          <w:szCs w:val="28"/>
          <w:lang w:eastAsia="en-US"/>
        </w:rPr>
        <w:t>ю</w:t>
      </w:r>
      <w:r w:rsidRPr="00694D42">
        <w:rPr>
          <w:rFonts w:eastAsiaTheme="minorHAnsi"/>
          <w:sz w:val="28"/>
          <w:szCs w:val="28"/>
          <w:lang w:eastAsia="en-US"/>
        </w:rPr>
        <w:t xml:space="preserve"> </w:t>
      </w:r>
      <w:r>
        <w:rPr>
          <w:rFonts w:eastAsiaTheme="minorHAnsi"/>
          <w:sz w:val="28"/>
          <w:szCs w:val="28"/>
          <w:lang w:eastAsia="en-US"/>
        </w:rPr>
        <w:t>проведена стажировка</w:t>
      </w:r>
      <w:r w:rsidRPr="00694D42">
        <w:rPr>
          <w:rFonts w:eastAsiaTheme="minorHAnsi"/>
          <w:sz w:val="28"/>
          <w:szCs w:val="28"/>
          <w:lang w:eastAsia="en-US"/>
        </w:rPr>
        <w:t>:</w:t>
      </w:r>
    </w:p>
    <w:p w14:paraId="7428D55E" w14:textId="77777777" w:rsidR="00A97C3F" w:rsidRPr="005E4BBA" w:rsidRDefault="00A97C3F" w:rsidP="00A97C3F">
      <w:pPr>
        <w:autoSpaceDE w:val="0"/>
        <w:autoSpaceDN w:val="0"/>
        <w:adjustRightInd w:val="0"/>
        <w:ind w:firstLine="709"/>
        <w:jc w:val="both"/>
        <w:rPr>
          <w:rFonts w:eastAsiaTheme="minorHAnsi"/>
          <w:sz w:val="20"/>
          <w:szCs w:val="20"/>
          <w:lang w:eastAsia="en-US"/>
        </w:rPr>
      </w:pPr>
    </w:p>
    <w:tbl>
      <w:tblPr>
        <w:tblW w:w="99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2448"/>
        <w:gridCol w:w="1418"/>
        <w:gridCol w:w="2268"/>
        <w:gridCol w:w="2126"/>
        <w:gridCol w:w="1276"/>
      </w:tblGrid>
      <w:tr w:rsidR="00A97C3F" w:rsidRPr="008C5C87" w14:paraId="45168D8C" w14:textId="77777777" w:rsidTr="0008329C">
        <w:trPr>
          <w:trHeight w:val="1579"/>
        </w:trPr>
        <w:tc>
          <w:tcPr>
            <w:tcW w:w="462" w:type="dxa"/>
          </w:tcPr>
          <w:p w14:paraId="5D8E7B3F" w14:textId="77777777" w:rsidR="00A97C3F" w:rsidRPr="008C5C87" w:rsidRDefault="00A97C3F" w:rsidP="0008329C">
            <w:pPr>
              <w:autoSpaceDE w:val="0"/>
              <w:autoSpaceDN w:val="0"/>
              <w:adjustRightInd w:val="0"/>
              <w:jc w:val="center"/>
              <w:rPr>
                <w:rFonts w:eastAsiaTheme="minorHAnsi"/>
                <w:lang w:eastAsia="en-US"/>
              </w:rPr>
            </w:pPr>
            <w:r w:rsidRPr="008C5C87">
              <w:rPr>
                <w:rFonts w:eastAsiaTheme="minorHAnsi"/>
                <w:lang w:eastAsia="en-US"/>
              </w:rPr>
              <w:t>№п/п</w:t>
            </w:r>
          </w:p>
        </w:tc>
        <w:tc>
          <w:tcPr>
            <w:tcW w:w="2448" w:type="dxa"/>
          </w:tcPr>
          <w:p w14:paraId="3E1B02B8" w14:textId="77777777" w:rsidR="00A97C3F" w:rsidRDefault="00A97C3F" w:rsidP="0008329C">
            <w:pPr>
              <w:autoSpaceDE w:val="0"/>
              <w:autoSpaceDN w:val="0"/>
              <w:adjustRightInd w:val="0"/>
              <w:jc w:val="center"/>
              <w:rPr>
                <w:rFonts w:eastAsiaTheme="minorHAnsi"/>
                <w:lang w:eastAsia="en-US"/>
              </w:rPr>
            </w:pPr>
            <w:r w:rsidRPr="008C5C87">
              <w:rPr>
                <w:rFonts w:eastAsiaTheme="minorHAnsi"/>
                <w:lang w:eastAsia="en-US"/>
              </w:rPr>
              <w:t xml:space="preserve">Фамилия, имя, отчество </w:t>
            </w:r>
          </w:p>
          <w:p w14:paraId="2D4416B9" w14:textId="77777777" w:rsidR="00A97C3F" w:rsidRPr="008C5C87" w:rsidRDefault="00A97C3F" w:rsidP="0008329C">
            <w:pPr>
              <w:autoSpaceDE w:val="0"/>
              <w:autoSpaceDN w:val="0"/>
              <w:adjustRightInd w:val="0"/>
              <w:jc w:val="center"/>
              <w:rPr>
                <w:rFonts w:eastAsiaTheme="minorHAnsi"/>
                <w:lang w:eastAsia="en-US"/>
              </w:rPr>
            </w:pPr>
            <w:r w:rsidRPr="008C5C87">
              <w:rPr>
                <w:rFonts w:eastAsiaTheme="minorHAnsi"/>
                <w:lang w:eastAsia="en-US"/>
              </w:rPr>
              <w:t>(последнее –</w:t>
            </w:r>
          </w:p>
          <w:p w14:paraId="282894CB" w14:textId="77777777" w:rsidR="00A97C3F" w:rsidRDefault="00A97C3F" w:rsidP="0008329C">
            <w:pPr>
              <w:autoSpaceDE w:val="0"/>
              <w:autoSpaceDN w:val="0"/>
              <w:adjustRightInd w:val="0"/>
              <w:jc w:val="center"/>
              <w:rPr>
                <w:rFonts w:eastAsiaTheme="minorHAnsi"/>
                <w:lang w:eastAsia="en-US"/>
              </w:rPr>
            </w:pPr>
            <w:r w:rsidRPr="008C5C87">
              <w:rPr>
                <w:rFonts w:eastAsiaTheme="minorHAnsi"/>
                <w:lang w:eastAsia="en-US"/>
              </w:rPr>
              <w:t xml:space="preserve">при наличии) </w:t>
            </w:r>
          </w:p>
          <w:p w14:paraId="37E10491" w14:textId="77777777" w:rsidR="00A97C3F" w:rsidRDefault="00A97C3F" w:rsidP="0008329C">
            <w:pPr>
              <w:autoSpaceDE w:val="0"/>
              <w:autoSpaceDN w:val="0"/>
              <w:adjustRightInd w:val="0"/>
              <w:jc w:val="center"/>
              <w:rPr>
                <w:rFonts w:eastAsiaTheme="minorHAnsi"/>
                <w:lang w:eastAsia="en-US"/>
              </w:rPr>
            </w:pPr>
            <w:r>
              <w:rPr>
                <w:rFonts w:eastAsiaTheme="minorHAnsi"/>
                <w:lang w:eastAsia="en-US"/>
              </w:rPr>
              <w:t xml:space="preserve">гражданина, прошедшего </w:t>
            </w:r>
          </w:p>
          <w:p w14:paraId="4E78F9D4" w14:textId="77777777" w:rsidR="00A97C3F" w:rsidRPr="008C5C87" w:rsidRDefault="00A97C3F" w:rsidP="0008329C">
            <w:pPr>
              <w:autoSpaceDE w:val="0"/>
              <w:autoSpaceDN w:val="0"/>
              <w:adjustRightInd w:val="0"/>
              <w:jc w:val="center"/>
              <w:rPr>
                <w:rFonts w:eastAsiaTheme="minorHAnsi"/>
                <w:lang w:eastAsia="en-US"/>
              </w:rPr>
            </w:pPr>
            <w:r>
              <w:rPr>
                <w:rFonts w:eastAsiaTheme="minorHAnsi"/>
                <w:lang w:eastAsia="en-US"/>
              </w:rPr>
              <w:t>стажировку</w:t>
            </w:r>
          </w:p>
        </w:tc>
        <w:tc>
          <w:tcPr>
            <w:tcW w:w="1418" w:type="dxa"/>
          </w:tcPr>
          <w:p w14:paraId="12151AFA" w14:textId="77777777" w:rsidR="00A97C3F" w:rsidRPr="008C5C87" w:rsidRDefault="00A97C3F" w:rsidP="0008329C">
            <w:pPr>
              <w:autoSpaceDE w:val="0"/>
              <w:autoSpaceDN w:val="0"/>
              <w:adjustRightInd w:val="0"/>
              <w:jc w:val="center"/>
              <w:rPr>
                <w:rFonts w:eastAsiaTheme="minorHAnsi"/>
                <w:lang w:eastAsia="en-US"/>
              </w:rPr>
            </w:pPr>
            <w:r w:rsidRPr="008C5C87">
              <w:rPr>
                <w:rFonts w:eastAsiaTheme="minorHAnsi"/>
                <w:lang w:eastAsia="en-US"/>
              </w:rPr>
              <w:t>Количество</w:t>
            </w:r>
          </w:p>
        </w:tc>
        <w:tc>
          <w:tcPr>
            <w:tcW w:w="2268" w:type="dxa"/>
          </w:tcPr>
          <w:p w14:paraId="4EB89DF2" w14:textId="77777777" w:rsidR="00A97C3F" w:rsidRPr="008C5C87" w:rsidRDefault="00A97C3F" w:rsidP="0008329C">
            <w:pPr>
              <w:autoSpaceDE w:val="0"/>
              <w:autoSpaceDN w:val="0"/>
              <w:adjustRightInd w:val="0"/>
              <w:jc w:val="center"/>
              <w:rPr>
                <w:rFonts w:eastAsiaTheme="minorHAnsi"/>
                <w:lang w:eastAsia="en-US"/>
              </w:rPr>
            </w:pPr>
            <w:r>
              <w:rPr>
                <w:rFonts w:eastAsiaTheme="minorHAnsi"/>
                <w:lang w:eastAsia="en-US"/>
              </w:rPr>
              <w:t>Продолжительность стажировки</w:t>
            </w:r>
          </w:p>
        </w:tc>
        <w:tc>
          <w:tcPr>
            <w:tcW w:w="2126" w:type="dxa"/>
          </w:tcPr>
          <w:p w14:paraId="1B901E70" w14:textId="77777777" w:rsidR="00A97C3F" w:rsidRPr="008C5C87" w:rsidRDefault="00A97C3F" w:rsidP="0008329C">
            <w:pPr>
              <w:autoSpaceDE w:val="0"/>
              <w:autoSpaceDN w:val="0"/>
              <w:adjustRightInd w:val="0"/>
              <w:jc w:val="center"/>
              <w:rPr>
                <w:rFonts w:eastAsiaTheme="minorHAnsi"/>
                <w:lang w:eastAsia="en-US"/>
              </w:rPr>
            </w:pPr>
            <w:r>
              <w:rPr>
                <w:rFonts w:eastAsiaTheme="minorHAnsi"/>
                <w:lang w:eastAsia="en-US"/>
              </w:rPr>
              <w:t>Размер фактически понесенных расходов</w:t>
            </w:r>
          </w:p>
        </w:tc>
        <w:tc>
          <w:tcPr>
            <w:tcW w:w="1276" w:type="dxa"/>
          </w:tcPr>
          <w:p w14:paraId="02EC7A25" w14:textId="77777777" w:rsidR="00A97C3F" w:rsidRPr="008C5C87" w:rsidRDefault="00A97C3F" w:rsidP="0008329C">
            <w:pPr>
              <w:autoSpaceDE w:val="0"/>
              <w:autoSpaceDN w:val="0"/>
              <w:adjustRightInd w:val="0"/>
              <w:jc w:val="center"/>
              <w:rPr>
                <w:rFonts w:eastAsiaTheme="minorHAnsi"/>
                <w:lang w:eastAsia="en-US"/>
              </w:rPr>
            </w:pPr>
            <w:r w:rsidRPr="008C5C87">
              <w:rPr>
                <w:rFonts w:eastAsiaTheme="minorHAnsi"/>
                <w:lang w:eastAsia="en-US"/>
              </w:rPr>
              <w:t>Сумма (руб.)</w:t>
            </w:r>
          </w:p>
        </w:tc>
      </w:tr>
      <w:tr w:rsidR="00A97C3F" w:rsidRPr="008C5C87" w14:paraId="34E36C6C" w14:textId="77777777" w:rsidTr="0008329C">
        <w:trPr>
          <w:trHeight w:val="281"/>
        </w:trPr>
        <w:tc>
          <w:tcPr>
            <w:tcW w:w="462" w:type="dxa"/>
          </w:tcPr>
          <w:p w14:paraId="0D40FEDE" w14:textId="77777777" w:rsidR="00A97C3F" w:rsidRPr="008C5C87" w:rsidRDefault="00A97C3F" w:rsidP="0008329C">
            <w:pPr>
              <w:autoSpaceDE w:val="0"/>
              <w:autoSpaceDN w:val="0"/>
              <w:adjustRightInd w:val="0"/>
              <w:jc w:val="center"/>
              <w:rPr>
                <w:rFonts w:eastAsiaTheme="minorHAnsi"/>
                <w:lang w:eastAsia="en-US"/>
              </w:rPr>
            </w:pPr>
          </w:p>
        </w:tc>
        <w:tc>
          <w:tcPr>
            <w:tcW w:w="2448" w:type="dxa"/>
          </w:tcPr>
          <w:p w14:paraId="117E4E50" w14:textId="77777777" w:rsidR="00A97C3F" w:rsidRPr="008C5C87" w:rsidRDefault="00A97C3F" w:rsidP="0008329C">
            <w:pPr>
              <w:autoSpaceDE w:val="0"/>
              <w:autoSpaceDN w:val="0"/>
              <w:adjustRightInd w:val="0"/>
              <w:jc w:val="center"/>
              <w:rPr>
                <w:rFonts w:eastAsiaTheme="minorHAnsi"/>
                <w:lang w:eastAsia="en-US"/>
              </w:rPr>
            </w:pPr>
          </w:p>
        </w:tc>
        <w:tc>
          <w:tcPr>
            <w:tcW w:w="1418" w:type="dxa"/>
          </w:tcPr>
          <w:p w14:paraId="358F075D" w14:textId="77777777" w:rsidR="00A97C3F" w:rsidRPr="008C5C87" w:rsidRDefault="00A97C3F" w:rsidP="0008329C">
            <w:pPr>
              <w:autoSpaceDE w:val="0"/>
              <w:autoSpaceDN w:val="0"/>
              <w:adjustRightInd w:val="0"/>
              <w:jc w:val="center"/>
              <w:rPr>
                <w:rFonts w:eastAsiaTheme="minorHAnsi"/>
                <w:lang w:eastAsia="en-US"/>
              </w:rPr>
            </w:pPr>
          </w:p>
        </w:tc>
        <w:tc>
          <w:tcPr>
            <w:tcW w:w="2268" w:type="dxa"/>
          </w:tcPr>
          <w:p w14:paraId="4B1A4C62" w14:textId="77777777" w:rsidR="00A97C3F" w:rsidRPr="008C5C87" w:rsidRDefault="00A97C3F" w:rsidP="0008329C">
            <w:pPr>
              <w:autoSpaceDE w:val="0"/>
              <w:autoSpaceDN w:val="0"/>
              <w:adjustRightInd w:val="0"/>
              <w:jc w:val="center"/>
              <w:rPr>
                <w:rFonts w:eastAsiaTheme="minorHAnsi"/>
                <w:lang w:eastAsia="en-US"/>
              </w:rPr>
            </w:pPr>
          </w:p>
        </w:tc>
        <w:tc>
          <w:tcPr>
            <w:tcW w:w="2126" w:type="dxa"/>
          </w:tcPr>
          <w:p w14:paraId="4AF11E06" w14:textId="77777777" w:rsidR="00A97C3F" w:rsidRPr="008C5C87" w:rsidRDefault="00A97C3F" w:rsidP="0008329C">
            <w:pPr>
              <w:autoSpaceDE w:val="0"/>
              <w:autoSpaceDN w:val="0"/>
              <w:adjustRightInd w:val="0"/>
              <w:jc w:val="center"/>
              <w:rPr>
                <w:rFonts w:eastAsiaTheme="minorHAnsi"/>
                <w:lang w:eastAsia="en-US"/>
              </w:rPr>
            </w:pPr>
          </w:p>
        </w:tc>
        <w:tc>
          <w:tcPr>
            <w:tcW w:w="1276" w:type="dxa"/>
          </w:tcPr>
          <w:p w14:paraId="1F199E87" w14:textId="77777777" w:rsidR="00A97C3F" w:rsidRPr="008C5C87" w:rsidRDefault="00A97C3F" w:rsidP="0008329C">
            <w:pPr>
              <w:autoSpaceDE w:val="0"/>
              <w:autoSpaceDN w:val="0"/>
              <w:adjustRightInd w:val="0"/>
              <w:jc w:val="center"/>
              <w:rPr>
                <w:rFonts w:eastAsiaTheme="minorHAnsi"/>
                <w:lang w:eastAsia="en-US"/>
              </w:rPr>
            </w:pPr>
          </w:p>
        </w:tc>
      </w:tr>
      <w:tr w:rsidR="00A97C3F" w:rsidRPr="008C5C87" w14:paraId="4C407591" w14:textId="77777777" w:rsidTr="0008329C">
        <w:trPr>
          <w:trHeight w:val="281"/>
        </w:trPr>
        <w:tc>
          <w:tcPr>
            <w:tcW w:w="462" w:type="dxa"/>
          </w:tcPr>
          <w:p w14:paraId="13C33ABC" w14:textId="77777777" w:rsidR="00A97C3F" w:rsidRPr="008C5C87" w:rsidRDefault="00A97C3F" w:rsidP="0008329C">
            <w:pPr>
              <w:autoSpaceDE w:val="0"/>
              <w:autoSpaceDN w:val="0"/>
              <w:adjustRightInd w:val="0"/>
              <w:jc w:val="center"/>
              <w:rPr>
                <w:rFonts w:eastAsiaTheme="minorHAnsi"/>
                <w:lang w:eastAsia="en-US"/>
              </w:rPr>
            </w:pPr>
          </w:p>
        </w:tc>
        <w:tc>
          <w:tcPr>
            <w:tcW w:w="2448" w:type="dxa"/>
          </w:tcPr>
          <w:p w14:paraId="43B10D6C" w14:textId="77777777" w:rsidR="00A97C3F" w:rsidRPr="008C5C87" w:rsidRDefault="00A97C3F" w:rsidP="0008329C">
            <w:pPr>
              <w:autoSpaceDE w:val="0"/>
              <w:autoSpaceDN w:val="0"/>
              <w:adjustRightInd w:val="0"/>
              <w:jc w:val="center"/>
              <w:rPr>
                <w:rFonts w:eastAsiaTheme="minorHAnsi"/>
                <w:lang w:eastAsia="en-US"/>
              </w:rPr>
            </w:pPr>
          </w:p>
        </w:tc>
        <w:tc>
          <w:tcPr>
            <w:tcW w:w="1418" w:type="dxa"/>
          </w:tcPr>
          <w:p w14:paraId="7A5CBAE1" w14:textId="77777777" w:rsidR="00A97C3F" w:rsidRPr="008C5C87" w:rsidRDefault="00A97C3F" w:rsidP="0008329C">
            <w:pPr>
              <w:autoSpaceDE w:val="0"/>
              <w:autoSpaceDN w:val="0"/>
              <w:adjustRightInd w:val="0"/>
              <w:jc w:val="center"/>
              <w:rPr>
                <w:rFonts w:eastAsiaTheme="minorHAnsi"/>
                <w:lang w:eastAsia="en-US"/>
              </w:rPr>
            </w:pPr>
          </w:p>
        </w:tc>
        <w:tc>
          <w:tcPr>
            <w:tcW w:w="2268" w:type="dxa"/>
          </w:tcPr>
          <w:p w14:paraId="527A30FD" w14:textId="77777777" w:rsidR="00A97C3F" w:rsidRPr="008C5C87" w:rsidRDefault="00A97C3F" w:rsidP="0008329C">
            <w:pPr>
              <w:autoSpaceDE w:val="0"/>
              <w:autoSpaceDN w:val="0"/>
              <w:adjustRightInd w:val="0"/>
              <w:jc w:val="center"/>
              <w:rPr>
                <w:rFonts w:eastAsiaTheme="minorHAnsi"/>
                <w:lang w:eastAsia="en-US"/>
              </w:rPr>
            </w:pPr>
          </w:p>
        </w:tc>
        <w:tc>
          <w:tcPr>
            <w:tcW w:w="2126" w:type="dxa"/>
          </w:tcPr>
          <w:p w14:paraId="34B63F70" w14:textId="77777777" w:rsidR="00A97C3F" w:rsidRPr="008C5C87" w:rsidRDefault="00A97C3F" w:rsidP="0008329C">
            <w:pPr>
              <w:autoSpaceDE w:val="0"/>
              <w:autoSpaceDN w:val="0"/>
              <w:adjustRightInd w:val="0"/>
              <w:jc w:val="center"/>
              <w:rPr>
                <w:rFonts w:eastAsiaTheme="minorHAnsi"/>
                <w:lang w:eastAsia="en-US"/>
              </w:rPr>
            </w:pPr>
          </w:p>
        </w:tc>
        <w:tc>
          <w:tcPr>
            <w:tcW w:w="1276" w:type="dxa"/>
          </w:tcPr>
          <w:p w14:paraId="4EAC8A3F" w14:textId="77777777" w:rsidR="00A97C3F" w:rsidRPr="008C5C87" w:rsidRDefault="00A97C3F" w:rsidP="0008329C">
            <w:pPr>
              <w:autoSpaceDE w:val="0"/>
              <w:autoSpaceDN w:val="0"/>
              <w:adjustRightInd w:val="0"/>
              <w:jc w:val="center"/>
              <w:rPr>
                <w:rFonts w:eastAsiaTheme="minorHAnsi"/>
                <w:lang w:eastAsia="en-US"/>
              </w:rPr>
            </w:pPr>
          </w:p>
        </w:tc>
      </w:tr>
      <w:tr w:rsidR="00A97C3F" w:rsidRPr="008C5C87" w14:paraId="4072ABE3" w14:textId="77777777" w:rsidTr="0008329C">
        <w:trPr>
          <w:trHeight w:val="273"/>
        </w:trPr>
        <w:tc>
          <w:tcPr>
            <w:tcW w:w="462" w:type="dxa"/>
          </w:tcPr>
          <w:p w14:paraId="5FEB1DFB" w14:textId="77777777" w:rsidR="00A97C3F" w:rsidRPr="008C5C87" w:rsidRDefault="00A97C3F" w:rsidP="0008329C">
            <w:pPr>
              <w:autoSpaceDE w:val="0"/>
              <w:autoSpaceDN w:val="0"/>
              <w:adjustRightInd w:val="0"/>
              <w:jc w:val="center"/>
              <w:rPr>
                <w:rFonts w:eastAsiaTheme="minorHAnsi"/>
                <w:lang w:eastAsia="en-US"/>
              </w:rPr>
            </w:pPr>
          </w:p>
        </w:tc>
        <w:tc>
          <w:tcPr>
            <w:tcW w:w="2448" w:type="dxa"/>
          </w:tcPr>
          <w:p w14:paraId="59EA0C03" w14:textId="77777777" w:rsidR="00A97C3F" w:rsidRPr="008C5C87" w:rsidRDefault="00A97C3F" w:rsidP="0008329C">
            <w:pPr>
              <w:autoSpaceDE w:val="0"/>
              <w:autoSpaceDN w:val="0"/>
              <w:adjustRightInd w:val="0"/>
              <w:jc w:val="center"/>
              <w:rPr>
                <w:rFonts w:eastAsiaTheme="minorHAnsi"/>
                <w:lang w:eastAsia="en-US"/>
              </w:rPr>
            </w:pPr>
          </w:p>
        </w:tc>
        <w:tc>
          <w:tcPr>
            <w:tcW w:w="1418" w:type="dxa"/>
          </w:tcPr>
          <w:p w14:paraId="02DBA32A" w14:textId="77777777" w:rsidR="00A97C3F" w:rsidRPr="008C5C87" w:rsidRDefault="00A97C3F" w:rsidP="0008329C">
            <w:pPr>
              <w:autoSpaceDE w:val="0"/>
              <w:autoSpaceDN w:val="0"/>
              <w:adjustRightInd w:val="0"/>
              <w:jc w:val="center"/>
              <w:rPr>
                <w:rFonts w:eastAsiaTheme="minorHAnsi"/>
                <w:lang w:eastAsia="en-US"/>
              </w:rPr>
            </w:pPr>
          </w:p>
        </w:tc>
        <w:tc>
          <w:tcPr>
            <w:tcW w:w="2268" w:type="dxa"/>
          </w:tcPr>
          <w:p w14:paraId="3F0F2E17" w14:textId="77777777" w:rsidR="00A97C3F" w:rsidRPr="008C5C87" w:rsidRDefault="00A97C3F" w:rsidP="0008329C">
            <w:pPr>
              <w:autoSpaceDE w:val="0"/>
              <w:autoSpaceDN w:val="0"/>
              <w:adjustRightInd w:val="0"/>
              <w:jc w:val="center"/>
              <w:rPr>
                <w:rFonts w:eastAsiaTheme="minorHAnsi"/>
                <w:lang w:eastAsia="en-US"/>
              </w:rPr>
            </w:pPr>
          </w:p>
        </w:tc>
        <w:tc>
          <w:tcPr>
            <w:tcW w:w="2126" w:type="dxa"/>
          </w:tcPr>
          <w:p w14:paraId="44680C2A" w14:textId="77777777" w:rsidR="00A97C3F" w:rsidRPr="008C5C87" w:rsidRDefault="00A97C3F" w:rsidP="0008329C">
            <w:pPr>
              <w:autoSpaceDE w:val="0"/>
              <w:autoSpaceDN w:val="0"/>
              <w:adjustRightInd w:val="0"/>
              <w:jc w:val="center"/>
              <w:rPr>
                <w:rFonts w:eastAsiaTheme="minorHAnsi"/>
                <w:lang w:eastAsia="en-US"/>
              </w:rPr>
            </w:pPr>
          </w:p>
        </w:tc>
        <w:tc>
          <w:tcPr>
            <w:tcW w:w="1276" w:type="dxa"/>
          </w:tcPr>
          <w:p w14:paraId="66A76FA3" w14:textId="77777777" w:rsidR="00A97C3F" w:rsidRPr="008C5C87" w:rsidRDefault="00A97C3F" w:rsidP="0008329C">
            <w:pPr>
              <w:autoSpaceDE w:val="0"/>
              <w:autoSpaceDN w:val="0"/>
              <w:adjustRightInd w:val="0"/>
              <w:jc w:val="center"/>
              <w:rPr>
                <w:rFonts w:eastAsiaTheme="minorHAnsi"/>
                <w:lang w:eastAsia="en-US"/>
              </w:rPr>
            </w:pPr>
          </w:p>
        </w:tc>
      </w:tr>
      <w:tr w:rsidR="00A97C3F" w:rsidRPr="008C5C87" w14:paraId="5341BE22" w14:textId="77777777" w:rsidTr="0008329C">
        <w:trPr>
          <w:trHeight w:val="273"/>
        </w:trPr>
        <w:tc>
          <w:tcPr>
            <w:tcW w:w="8722" w:type="dxa"/>
            <w:gridSpan w:val="5"/>
          </w:tcPr>
          <w:p w14:paraId="0A38FDFB" w14:textId="77777777" w:rsidR="00A97C3F" w:rsidRPr="008C5C87" w:rsidRDefault="00A97C3F" w:rsidP="0008329C">
            <w:pPr>
              <w:autoSpaceDE w:val="0"/>
              <w:autoSpaceDN w:val="0"/>
              <w:adjustRightInd w:val="0"/>
              <w:jc w:val="right"/>
              <w:rPr>
                <w:rFonts w:eastAsiaTheme="minorHAnsi"/>
                <w:lang w:eastAsia="en-US"/>
              </w:rPr>
            </w:pPr>
            <w:r>
              <w:rPr>
                <w:rFonts w:eastAsiaTheme="minorHAnsi"/>
                <w:lang w:eastAsia="en-US"/>
              </w:rPr>
              <w:t>Итого:</w:t>
            </w:r>
          </w:p>
        </w:tc>
        <w:tc>
          <w:tcPr>
            <w:tcW w:w="1276" w:type="dxa"/>
          </w:tcPr>
          <w:p w14:paraId="477449D8" w14:textId="77777777" w:rsidR="00A97C3F" w:rsidRPr="008C5C87" w:rsidRDefault="00A97C3F" w:rsidP="0008329C">
            <w:pPr>
              <w:autoSpaceDE w:val="0"/>
              <w:autoSpaceDN w:val="0"/>
              <w:adjustRightInd w:val="0"/>
              <w:jc w:val="center"/>
              <w:rPr>
                <w:rFonts w:eastAsiaTheme="minorHAnsi"/>
                <w:lang w:eastAsia="en-US"/>
              </w:rPr>
            </w:pPr>
          </w:p>
        </w:tc>
      </w:tr>
    </w:tbl>
    <w:p w14:paraId="1C27EFF3" w14:textId="77777777" w:rsidR="00A97C3F" w:rsidRDefault="00A97C3F" w:rsidP="00A97C3F">
      <w:pPr>
        <w:autoSpaceDE w:val="0"/>
        <w:autoSpaceDN w:val="0"/>
        <w:adjustRightInd w:val="0"/>
        <w:jc w:val="both"/>
        <w:rPr>
          <w:rFonts w:eastAsiaTheme="minorHAnsi"/>
          <w:sz w:val="28"/>
          <w:szCs w:val="28"/>
          <w:lang w:eastAsia="en-US"/>
        </w:rPr>
      </w:pPr>
    </w:p>
    <w:p w14:paraId="432D0FB3" w14:textId="77777777" w:rsidR="00A97C3F" w:rsidRPr="00C379DD" w:rsidRDefault="00A97C3F" w:rsidP="00A97C3F">
      <w:pPr>
        <w:autoSpaceDE w:val="0"/>
        <w:autoSpaceDN w:val="0"/>
        <w:adjustRightInd w:val="0"/>
        <w:ind w:firstLine="540"/>
        <w:jc w:val="both"/>
        <w:rPr>
          <w:rFonts w:eastAsiaTheme="minorHAnsi"/>
          <w:sz w:val="28"/>
          <w:szCs w:val="28"/>
          <w:lang w:eastAsia="en-US"/>
        </w:rPr>
      </w:pPr>
      <w:r w:rsidRPr="00C379DD">
        <w:rPr>
          <w:rFonts w:eastAsiaTheme="minorHAnsi"/>
          <w:sz w:val="28"/>
          <w:szCs w:val="28"/>
          <w:lang w:eastAsia="en-US"/>
        </w:rPr>
        <w:t>К заявлению прилагаются:</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2779"/>
        <w:gridCol w:w="2552"/>
      </w:tblGrid>
      <w:tr w:rsidR="00A97C3F" w:rsidRPr="00694D42" w14:paraId="4EFDF6A9" w14:textId="77777777" w:rsidTr="0008329C">
        <w:tc>
          <w:tcPr>
            <w:tcW w:w="567" w:type="dxa"/>
            <w:vMerge w:val="restart"/>
          </w:tcPr>
          <w:p w14:paraId="32C01860" w14:textId="77777777" w:rsidR="00A97C3F" w:rsidRPr="008C5C87" w:rsidRDefault="00A97C3F" w:rsidP="0008329C">
            <w:pPr>
              <w:autoSpaceDE w:val="0"/>
              <w:autoSpaceDN w:val="0"/>
              <w:adjustRightInd w:val="0"/>
              <w:jc w:val="center"/>
              <w:rPr>
                <w:rFonts w:eastAsiaTheme="minorHAnsi"/>
                <w:sz w:val="28"/>
                <w:szCs w:val="28"/>
                <w:lang w:eastAsia="en-US"/>
              </w:rPr>
            </w:pPr>
            <w:r w:rsidRPr="008C5C87">
              <w:rPr>
                <w:rFonts w:eastAsiaTheme="minorHAnsi"/>
                <w:sz w:val="28"/>
                <w:szCs w:val="28"/>
                <w:lang w:eastAsia="en-US"/>
              </w:rPr>
              <w:t>№ п/п</w:t>
            </w:r>
          </w:p>
        </w:tc>
        <w:tc>
          <w:tcPr>
            <w:tcW w:w="4025" w:type="dxa"/>
            <w:vMerge w:val="restart"/>
          </w:tcPr>
          <w:p w14:paraId="0E73E642" w14:textId="77777777" w:rsidR="00A97C3F" w:rsidRPr="008C5C87" w:rsidRDefault="00A97C3F" w:rsidP="0008329C">
            <w:pPr>
              <w:autoSpaceDE w:val="0"/>
              <w:autoSpaceDN w:val="0"/>
              <w:adjustRightInd w:val="0"/>
              <w:jc w:val="center"/>
              <w:rPr>
                <w:rFonts w:eastAsiaTheme="minorHAnsi"/>
                <w:sz w:val="28"/>
                <w:szCs w:val="28"/>
                <w:lang w:eastAsia="en-US"/>
              </w:rPr>
            </w:pPr>
            <w:r w:rsidRPr="008C5C87">
              <w:rPr>
                <w:rFonts w:eastAsiaTheme="minorHAnsi"/>
                <w:sz w:val="28"/>
                <w:szCs w:val="28"/>
                <w:lang w:eastAsia="en-US"/>
              </w:rPr>
              <w:t>Наименование документов</w:t>
            </w:r>
          </w:p>
        </w:tc>
        <w:tc>
          <w:tcPr>
            <w:tcW w:w="5331" w:type="dxa"/>
            <w:gridSpan w:val="2"/>
          </w:tcPr>
          <w:p w14:paraId="0F551B1E" w14:textId="77777777" w:rsidR="00A97C3F" w:rsidRPr="008C5C87" w:rsidRDefault="00A97C3F" w:rsidP="0008329C">
            <w:pPr>
              <w:autoSpaceDE w:val="0"/>
              <w:autoSpaceDN w:val="0"/>
              <w:adjustRightInd w:val="0"/>
              <w:jc w:val="center"/>
              <w:rPr>
                <w:rFonts w:eastAsiaTheme="minorHAnsi"/>
                <w:sz w:val="28"/>
                <w:szCs w:val="28"/>
                <w:lang w:eastAsia="en-US"/>
              </w:rPr>
            </w:pPr>
            <w:r w:rsidRPr="008C5C87">
              <w:rPr>
                <w:rFonts w:eastAsiaTheme="minorHAnsi"/>
                <w:sz w:val="28"/>
                <w:szCs w:val="28"/>
                <w:lang w:eastAsia="en-US"/>
              </w:rPr>
              <w:t>Количество</w:t>
            </w:r>
          </w:p>
        </w:tc>
      </w:tr>
      <w:tr w:rsidR="00A97C3F" w:rsidRPr="00694D42" w14:paraId="42332F0A" w14:textId="77777777" w:rsidTr="0008329C">
        <w:tc>
          <w:tcPr>
            <w:tcW w:w="567" w:type="dxa"/>
            <w:vMerge/>
          </w:tcPr>
          <w:p w14:paraId="7FEC8409" w14:textId="77777777" w:rsidR="00A97C3F" w:rsidRPr="008C5C87" w:rsidRDefault="00A97C3F" w:rsidP="0008329C">
            <w:pPr>
              <w:autoSpaceDE w:val="0"/>
              <w:autoSpaceDN w:val="0"/>
              <w:adjustRightInd w:val="0"/>
              <w:ind w:firstLine="540"/>
              <w:jc w:val="center"/>
              <w:rPr>
                <w:rFonts w:eastAsiaTheme="minorHAnsi"/>
                <w:sz w:val="28"/>
                <w:szCs w:val="28"/>
                <w:lang w:eastAsia="en-US"/>
              </w:rPr>
            </w:pPr>
          </w:p>
        </w:tc>
        <w:tc>
          <w:tcPr>
            <w:tcW w:w="4025" w:type="dxa"/>
            <w:vMerge/>
          </w:tcPr>
          <w:p w14:paraId="2F925AE3" w14:textId="77777777" w:rsidR="00A97C3F" w:rsidRPr="008C5C87" w:rsidRDefault="00A97C3F" w:rsidP="0008329C">
            <w:pPr>
              <w:autoSpaceDE w:val="0"/>
              <w:autoSpaceDN w:val="0"/>
              <w:adjustRightInd w:val="0"/>
              <w:ind w:firstLine="540"/>
              <w:jc w:val="center"/>
              <w:rPr>
                <w:rFonts w:eastAsiaTheme="minorHAnsi"/>
                <w:sz w:val="28"/>
                <w:szCs w:val="28"/>
                <w:lang w:eastAsia="en-US"/>
              </w:rPr>
            </w:pPr>
          </w:p>
        </w:tc>
        <w:tc>
          <w:tcPr>
            <w:tcW w:w="2779" w:type="dxa"/>
          </w:tcPr>
          <w:p w14:paraId="1CB575A2" w14:textId="77777777" w:rsidR="00A97C3F" w:rsidRPr="008C5C87" w:rsidRDefault="00A97C3F" w:rsidP="0008329C">
            <w:pPr>
              <w:autoSpaceDE w:val="0"/>
              <w:autoSpaceDN w:val="0"/>
              <w:adjustRightInd w:val="0"/>
              <w:jc w:val="center"/>
              <w:rPr>
                <w:rFonts w:eastAsiaTheme="minorHAnsi"/>
                <w:sz w:val="28"/>
                <w:szCs w:val="28"/>
                <w:lang w:eastAsia="en-US"/>
              </w:rPr>
            </w:pPr>
            <w:r w:rsidRPr="008C5C87">
              <w:rPr>
                <w:rFonts w:eastAsiaTheme="minorHAnsi"/>
                <w:sz w:val="28"/>
                <w:szCs w:val="28"/>
                <w:lang w:eastAsia="en-US"/>
              </w:rPr>
              <w:t>экземпляров</w:t>
            </w:r>
          </w:p>
        </w:tc>
        <w:tc>
          <w:tcPr>
            <w:tcW w:w="2552" w:type="dxa"/>
          </w:tcPr>
          <w:p w14:paraId="786E800B" w14:textId="77777777" w:rsidR="00A97C3F" w:rsidRPr="008C5C87" w:rsidRDefault="00A97C3F" w:rsidP="0008329C">
            <w:pPr>
              <w:autoSpaceDE w:val="0"/>
              <w:autoSpaceDN w:val="0"/>
              <w:adjustRightInd w:val="0"/>
              <w:jc w:val="center"/>
              <w:rPr>
                <w:rFonts w:eastAsiaTheme="minorHAnsi"/>
                <w:sz w:val="28"/>
                <w:szCs w:val="28"/>
                <w:lang w:eastAsia="en-US"/>
              </w:rPr>
            </w:pPr>
            <w:r w:rsidRPr="008C5C87">
              <w:rPr>
                <w:rFonts w:eastAsiaTheme="minorHAnsi"/>
                <w:sz w:val="28"/>
                <w:szCs w:val="28"/>
                <w:lang w:eastAsia="en-US"/>
              </w:rPr>
              <w:t>страниц</w:t>
            </w:r>
          </w:p>
        </w:tc>
      </w:tr>
      <w:tr w:rsidR="00A97C3F" w:rsidRPr="00694D42" w14:paraId="0631748D" w14:textId="77777777" w:rsidTr="0008329C">
        <w:tc>
          <w:tcPr>
            <w:tcW w:w="567" w:type="dxa"/>
          </w:tcPr>
          <w:p w14:paraId="40A07504"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4025" w:type="dxa"/>
          </w:tcPr>
          <w:p w14:paraId="66B5E0E2"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2779" w:type="dxa"/>
          </w:tcPr>
          <w:p w14:paraId="6A813469"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2552" w:type="dxa"/>
          </w:tcPr>
          <w:p w14:paraId="79C49913" w14:textId="77777777" w:rsidR="00A97C3F" w:rsidRPr="008C5C87" w:rsidRDefault="00A97C3F" w:rsidP="0008329C">
            <w:pPr>
              <w:autoSpaceDE w:val="0"/>
              <w:autoSpaceDN w:val="0"/>
              <w:adjustRightInd w:val="0"/>
              <w:jc w:val="center"/>
              <w:rPr>
                <w:rFonts w:eastAsiaTheme="minorHAnsi"/>
                <w:sz w:val="28"/>
                <w:szCs w:val="28"/>
                <w:lang w:eastAsia="en-US"/>
              </w:rPr>
            </w:pPr>
          </w:p>
        </w:tc>
      </w:tr>
      <w:tr w:rsidR="00A97C3F" w:rsidRPr="00694D42" w14:paraId="70500952" w14:textId="77777777" w:rsidTr="0008329C">
        <w:tc>
          <w:tcPr>
            <w:tcW w:w="567" w:type="dxa"/>
          </w:tcPr>
          <w:p w14:paraId="3251086F"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4025" w:type="dxa"/>
          </w:tcPr>
          <w:p w14:paraId="69BD618A"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2779" w:type="dxa"/>
          </w:tcPr>
          <w:p w14:paraId="2153D575"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2552" w:type="dxa"/>
          </w:tcPr>
          <w:p w14:paraId="2830B9AE" w14:textId="77777777" w:rsidR="00A97C3F" w:rsidRPr="008C5C87" w:rsidRDefault="00A97C3F" w:rsidP="0008329C">
            <w:pPr>
              <w:autoSpaceDE w:val="0"/>
              <w:autoSpaceDN w:val="0"/>
              <w:adjustRightInd w:val="0"/>
              <w:jc w:val="center"/>
              <w:rPr>
                <w:rFonts w:eastAsiaTheme="minorHAnsi"/>
                <w:sz w:val="28"/>
                <w:szCs w:val="28"/>
                <w:lang w:eastAsia="en-US"/>
              </w:rPr>
            </w:pPr>
          </w:p>
        </w:tc>
      </w:tr>
      <w:tr w:rsidR="00A97C3F" w:rsidRPr="00694D42" w14:paraId="4E90C7EA" w14:textId="77777777" w:rsidTr="0008329C">
        <w:tc>
          <w:tcPr>
            <w:tcW w:w="567" w:type="dxa"/>
          </w:tcPr>
          <w:p w14:paraId="49828912"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4025" w:type="dxa"/>
          </w:tcPr>
          <w:p w14:paraId="2FD1622A"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2779" w:type="dxa"/>
          </w:tcPr>
          <w:p w14:paraId="0EAFAAF2" w14:textId="77777777" w:rsidR="00A97C3F" w:rsidRPr="008C5C87" w:rsidRDefault="00A97C3F" w:rsidP="0008329C">
            <w:pPr>
              <w:autoSpaceDE w:val="0"/>
              <w:autoSpaceDN w:val="0"/>
              <w:adjustRightInd w:val="0"/>
              <w:jc w:val="center"/>
              <w:rPr>
                <w:rFonts w:eastAsiaTheme="minorHAnsi"/>
                <w:sz w:val="28"/>
                <w:szCs w:val="28"/>
                <w:lang w:eastAsia="en-US"/>
              </w:rPr>
            </w:pPr>
          </w:p>
        </w:tc>
        <w:tc>
          <w:tcPr>
            <w:tcW w:w="2552" w:type="dxa"/>
          </w:tcPr>
          <w:p w14:paraId="043DB68C" w14:textId="77777777" w:rsidR="00A97C3F" w:rsidRPr="008C5C87" w:rsidRDefault="00A97C3F" w:rsidP="0008329C">
            <w:pPr>
              <w:autoSpaceDE w:val="0"/>
              <w:autoSpaceDN w:val="0"/>
              <w:adjustRightInd w:val="0"/>
              <w:jc w:val="center"/>
              <w:rPr>
                <w:rFonts w:eastAsiaTheme="minorHAnsi"/>
                <w:sz w:val="28"/>
                <w:szCs w:val="28"/>
                <w:lang w:eastAsia="en-US"/>
              </w:rPr>
            </w:pPr>
          </w:p>
        </w:tc>
      </w:tr>
    </w:tbl>
    <w:p w14:paraId="2352388C" w14:textId="77777777" w:rsidR="00A97C3F" w:rsidRPr="005E4BBA" w:rsidRDefault="00A97C3F" w:rsidP="00A97C3F">
      <w:pPr>
        <w:autoSpaceDE w:val="0"/>
        <w:autoSpaceDN w:val="0"/>
        <w:adjustRightInd w:val="0"/>
        <w:ind w:firstLine="709"/>
        <w:jc w:val="both"/>
        <w:rPr>
          <w:rFonts w:eastAsiaTheme="minorHAnsi"/>
          <w:sz w:val="20"/>
          <w:szCs w:val="20"/>
          <w:lang w:eastAsia="en-US"/>
        </w:rPr>
      </w:pPr>
    </w:p>
    <w:p w14:paraId="245012DA" w14:textId="77777777" w:rsidR="00A97C3F" w:rsidRPr="00AB4AB3" w:rsidRDefault="00A97C3F" w:rsidP="00A97C3F">
      <w:pPr>
        <w:autoSpaceDE w:val="0"/>
        <w:autoSpaceDN w:val="0"/>
        <w:adjustRightInd w:val="0"/>
        <w:ind w:firstLine="708"/>
        <w:jc w:val="both"/>
        <w:rPr>
          <w:rFonts w:eastAsiaTheme="minorHAnsi"/>
          <w:sz w:val="28"/>
          <w:szCs w:val="28"/>
          <w:lang w:eastAsia="en-US"/>
        </w:rPr>
      </w:pPr>
      <w:r w:rsidRPr="00AB4AB3">
        <w:rPr>
          <w:rFonts w:eastAsiaTheme="minorHAnsi"/>
          <w:sz w:val="28"/>
          <w:szCs w:val="28"/>
          <w:lang w:eastAsia="en-US"/>
        </w:rPr>
        <w:t>Даю согласие на обработку и использование персональных данных в</w:t>
      </w:r>
      <w:r>
        <w:rPr>
          <w:rFonts w:eastAsiaTheme="minorHAnsi"/>
          <w:sz w:val="28"/>
          <w:szCs w:val="28"/>
          <w:lang w:eastAsia="en-US"/>
        </w:rPr>
        <w:t> </w:t>
      </w:r>
      <w:r w:rsidRPr="00AB4AB3">
        <w:rPr>
          <w:rFonts w:eastAsiaTheme="minorHAnsi"/>
          <w:sz w:val="28"/>
          <w:szCs w:val="28"/>
          <w:lang w:eastAsia="en-US"/>
        </w:rPr>
        <w:t xml:space="preserve">соответствии </w:t>
      </w:r>
      <w:r>
        <w:rPr>
          <w:rFonts w:eastAsiaTheme="minorHAnsi"/>
          <w:sz w:val="28"/>
          <w:szCs w:val="28"/>
          <w:lang w:eastAsia="en-US"/>
        </w:rPr>
        <w:t xml:space="preserve">со статьей 9 </w:t>
      </w:r>
      <w:r w:rsidRPr="00AB4AB3">
        <w:rPr>
          <w:rFonts w:eastAsiaTheme="minorHAnsi"/>
          <w:sz w:val="28"/>
          <w:szCs w:val="28"/>
          <w:lang w:eastAsia="en-US"/>
        </w:rPr>
        <w:t>Федерального зако</w:t>
      </w:r>
      <w:r>
        <w:rPr>
          <w:rFonts w:eastAsiaTheme="minorHAnsi"/>
          <w:sz w:val="28"/>
          <w:szCs w:val="28"/>
          <w:lang w:eastAsia="en-US"/>
        </w:rPr>
        <w:t>на от 27.07.2006 № 152-ФЗ «</w:t>
      </w:r>
      <w:r w:rsidRPr="00AB4AB3">
        <w:rPr>
          <w:rFonts w:eastAsiaTheme="minorHAnsi"/>
          <w:sz w:val="28"/>
          <w:szCs w:val="28"/>
          <w:lang w:eastAsia="en-US"/>
        </w:rPr>
        <w:t>О</w:t>
      </w:r>
      <w:r>
        <w:rPr>
          <w:rFonts w:eastAsiaTheme="minorHAnsi"/>
          <w:sz w:val="28"/>
          <w:szCs w:val="28"/>
          <w:lang w:eastAsia="en-US"/>
        </w:rPr>
        <w:t> </w:t>
      </w:r>
      <w:r w:rsidRPr="00AB4AB3">
        <w:rPr>
          <w:rFonts w:eastAsiaTheme="minorHAnsi"/>
          <w:sz w:val="28"/>
          <w:szCs w:val="28"/>
          <w:lang w:eastAsia="en-US"/>
        </w:rPr>
        <w:t>персональных данных</w:t>
      </w:r>
      <w:r>
        <w:rPr>
          <w:rFonts w:eastAsiaTheme="minorHAnsi"/>
          <w:sz w:val="28"/>
          <w:szCs w:val="28"/>
          <w:lang w:eastAsia="en-US"/>
        </w:rPr>
        <w:t>»</w:t>
      </w:r>
      <w:r w:rsidRPr="00AB4AB3">
        <w:rPr>
          <w:rFonts w:eastAsiaTheme="minorHAnsi"/>
          <w:sz w:val="28"/>
          <w:szCs w:val="28"/>
          <w:lang w:eastAsia="en-US"/>
        </w:rPr>
        <w:t>.</w:t>
      </w:r>
    </w:p>
    <w:p w14:paraId="2EEFED51" w14:textId="77777777" w:rsidR="00A97C3F" w:rsidRPr="00AB4AB3" w:rsidRDefault="00A97C3F" w:rsidP="00A97C3F">
      <w:pPr>
        <w:autoSpaceDE w:val="0"/>
        <w:autoSpaceDN w:val="0"/>
        <w:adjustRightInd w:val="0"/>
        <w:rPr>
          <w:rFonts w:eastAsiaTheme="minorHAnsi"/>
          <w:sz w:val="28"/>
          <w:szCs w:val="28"/>
          <w:lang w:eastAsia="en-US"/>
        </w:rPr>
      </w:pPr>
      <w:r w:rsidRPr="00AB4AB3">
        <w:rPr>
          <w:rFonts w:eastAsiaTheme="minorHAnsi"/>
          <w:sz w:val="28"/>
          <w:szCs w:val="28"/>
          <w:lang w:eastAsia="en-US"/>
        </w:rPr>
        <w:t>_________________</w:t>
      </w:r>
      <w:r>
        <w:rPr>
          <w:rFonts w:eastAsiaTheme="minorHAnsi"/>
          <w:sz w:val="28"/>
          <w:szCs w:val="28"/>
          <w:lang w:eastAsia="en-US"/>
        </w:rPr>
        <w:t>__</w:t>
      </w:r>
      <w:r w:rsidRPr="00AB4AB3">
        <w:rPr>
          <w:rFonts w:eastAsiaTheme="minorHAnsi"/>
          <w:sz w:val="28"/>
          <w:szCs w:val="28"/>
          <w:lang w:eastAsia="en-US"/>
        </w:rPr>
        <w:t>____                       ______________________________</w:t>
      </w:r>
      <w:r>
        <w:rPr>
          <w:rFonts w:eastAsiaTheme="minorHAnsi"/>
          <w:sz w:val="28"/>
          <w:szCs w:val="28"/>
          <w:lang w:eastAsia="en-US"/>
        </w:rPr>
        <w:t>_____</w:t>
      </w:r>
      <w:r w:rsidRPr="00AB4AB3">
        <w:rPr>
          <w:rFonts w:eastAsiaTheme="minorHAnsi"/>
          <w:sz w:val="28"/>
          <w:szCs w:val="28"/>
          <w:lang w:eastAsia="en-US"/>
        </w:rPr>
        <w:t>_</w:t>
      </w:r>
    </w:p>
    <w:p w14:paraId="45701823" w14:textId="77777777" w:rsidR="00A97C3F" w:rsidRPr="008C5C87" w:rsidRDefault="00A97C3F" w:rsidP="00A97C3F">
      <w:pPr>
        <w:autoSpaceDE w:val="0"/>
        <w:autoSpaceDN w:val="0"/>
        <w:adjustRightInd w:val="0"/>
        <w:ind w:firstLine="708"/>
        <w:rPr>
          <w:rFonts w:eastAsiaTheme="minorHAnsi"/>
          <w:sz w:val="20"/>
          <w:szCs w:val="20"/>
          <w:lang w:eastAsia="en-US"/>
        </w:rPr>
      </w:pPr>
      <w:r>
        <w:rPr>
          <w:rFonts w:eastAsiaTheme="minorHAnsi"/>
          <w:sz w:val="20"/>
          <w:szCs w:val="20"/>
          <w:lang w:eastAsia="en-US"/>
        </w:rPr>
        <w:t xml:space="preserve">        </w:t>
      </w:r>
      <w:r w:rsidRPr="008C5C87">
        <w:rPr>
          <w:rFonts w:eastAsiaTheme="minorHAnsi"/>
          <w:sz w:val="20"/>
          <w:szCs w:val="20"/>
          <w:lang w:eastAsia="en-US"/>
        </w:rPr>
        <w:t>(</w:t>
      </w:r>
      <w:proofErr w:type="gramStart"/>
      <w:r w:rsidRPr="008C5C87">
        <w:rPr>
          <w:rFonts w:eastAsiaTheme="minorHAnsi"/>
          <w:sz w:val="20"/>
          <w:szCs w:val="20"/>
          <w:lang w:eastAsia="en-US"/>
        </w:rPr>
        <w:t xml:space="preserve">подпись)   </w:t>
      </w:r>
      <w:proofErr w:type="gramEnd"/>
      <w:r w:rsidRPr="008C5C87">
        <w:rPr>
          <w:rFonts w:eastAsiaTheme="minorHAnsi"/>
          <w:sz w:val="20"/>
          <w:szCs w:val="20"/>
          <w:lang w:eastAsia="en-US"/>
        </w:rPr>
        <w:t xml:space="preserve">                                                                     </w:t>
      </w:r>
      <w:r>
        <w:rPr>
          <w:rFonts w:eastAsiaTheme="minorHAnsi"/>
          <w:sz w:val="20"/>
          <w:szCs w:val="20"/>
          <w:lang w:eastAsia="en-US"/>
        </w:rPr>
        <w:t xml:space="preserve">        </w:t>
      </w:r>
      <w:r w:rsidRPr="008C5C87">
        <w:rPr>
          <w:rFonts w:eastAsiaTheme="minorHAnsi"/>
          <w:sz w:val="20"/>
          <w:szCs w:val="20"/>
          <w:lang w:eastAsia="en-US"/>
        </w:rPr>
        <w:t xml:space="preserve">    (расшифровка подписи)</w:t>
      </w:r>
    </w:p>
    <w:p w14:paraId="785ADD24" w14:textId="77777777" w:rsidR="00A97C3F" w:rsidRPr="005E4BBA" w:rsidRDefault="00A97C3F" w:rsidP="00A97C3F">
      <w:pPr>
        <w:autoSpaceDE w:val="0"/>
        <w:autoSpaceDN w:val="0"/>
        <w:adjustRightInd w:val="0"/>
        <w:ind w:firstLine="708"/>
        <w:jc w:val="both"/>
        <w:rPr>
          <w:rFonts w:eastAsiaTheme="minorHAnsi"/>
          <w:sz w:val="20"/>
          <w:szCs w:val="20"/>
          <w:lang w:eastAsia="en-US"/>
        </w:rPr>
      </w:pPr>
    </w:p>
    <w:p w14:paraId="50E29388" w14:textId="77777777" w:rsidR="00A97C3F" w:rsidRPr="00694D42" w:rsidRDefault="00A97C3F" w:rsidP="00A97C3F">
      <w:pPr>
        <w:autoSpaceDE w:val="0"/>
        <w:autoSpaceDN w:val="0"/>
        <w:adjustRightInd w:val="0"/>
        <w:ind w:firstLine="708"/>
        <w:jc w:val="both"/>
        <w:rPr>
          <w:rFonts w:eastAsiaTheme="minorHAnsi"/>
          <w:sz w:val="28"/>
          <w:szCs w:val="28"/>
          <w:lang w:eastAsia="en-US"/>
        </w:rPr>
      </w:pPr>
      <w:r w:rsidRPr="00694D42">
        <w:rPr>
          <w:rFonts w:eastAsiaTheme="minorHAnsi"/>
          <w:sz w:val="28"/>
          <w:szCs w:val="28"/>
          <w:lang w:eastAsia="en-US"/>
        </w:rPr>
        <w:lastRenderedPageBreak/>
        <w:t xml:space="preserve">Даю согласие </w:t>
      </w:r>
      <w:r w:rsidRPr="009E439A">
        <w:rPr>
          <w:rFonts w:eastAsiaTheme="minorHAnsi"/>
          <w:sz w:val="28"/>
          <w:szCs w:val="28"/>
          <w:lang w:eastAsia="en-US"/>
        </w:rPr>
        <w:t xml:space="preserve">на осуществление проверки </w:t>
      </w:r>
      <w:r w:rsidRPr="00AC0A41">
        <w:rPr>
          <w:rFonts w:eastAsiaTheme="minorHAnsi"/>
          <w:sz w:val="28"/>
          <w:szCs w:val="28"/>
          <w:lang w:eastAsia="en-US"/>
        </w:rPr>
        <w:t>центр</w:t>
      </w:r>
      <w:r>
        <w:rPr>
          <w:rFonts w:eastAsiaTheme="minorHAnsi"/>
          <w:sz w:val="28"/>
          <w:szCs w:val="28"/>
          <w:lang w:eastAsia="en-US"/>
        </w:rPr>
        <w:t>ом</w:t>
      </w:r>
      <w:r w:rsidRPr="00AC0A41">
        <w:rPr>
          <w:rFonts w:eastAsiaTheme="minorHAnsi"/>
          <w:sz w:val="28"/>
          <w:szCs w:val="28"/>
          <w:lang w:eastAsia="en-US"/>
        </w:rPr>
        <w:t xml:space="preserve"> социальной поддержки населения </w:t>
      </w:r>
      <w:r w:rsidRPr="009E439A">
        <w:rPr>
          <w:rFonts w:eastAsiaTheme="minorHAnsi"/>
          <w:sz w:val="28"/>
          <w:szCs w:val="28"/>
          <w:lang w:eastAsia="en-US"/>
        </w:rPr>
        <w:t xml:space="preserve">на соблюдение </w:t>
      </w:r>
      <w:r>
        <w:rPr>
          <w:rFonts w:eastAsiaTheme="minorHAnsi"/>
          <w:sz w:val="28"/>
          <w:szCs w:val="28"/>
          <w:lang w:eastAsia="en-US"/>
        </w:rPr>
        <w:t xml:space="preserve">мною, как </w:t>
      </w:r>
      <w:r w:rsidRPr="009E439A">
        <w:rPr>
          <w:rFonts w:eastAsiaTheme="minorHAnsi"/>
          <w:sz w:val="28"/>
          <w:szCs w:val="28"/>
          <w:lang w:eastAsia="en-US"/>
        </w:rPr>
        <w:t>участником отбора</w:t>
      </w:r>
      <w:r>
        <w:rPr>
          <w:rFonts w:eastAsiaTheme="minorHAnsi"/>
          <w:sz w:val="28"/>
          <w:szCs w:val="28"/>
          <w:lang w:eastAsia="en-US"/>
        </w:rPr>
        <w:t>,</w:t>
      </w:r>
      <w:r w:rsidRPr="009E439A">
        <w:rPr>
          <w:rFonts w:eastAsiaTheme="minorHAnsi"/>
          <w:sz w:val="28"/>
          <w:szCs w:val="28"/>
          <w:lang w:eastAsia="en-US"/>
        </w:rPr>
        <w:t xml:space="preserve"> порядка и условий предоставления субсидий, в том числе в</w:t>
      </w:r>
      <w:r>
        <w:rPr>
          <w:rFonts w:eastAsiaTheme="minorHAnsi"/>
          <w:sz w:val="28"/>
          <w:szCs w:val="28"/>
          <w:lang w:eastAsia="en-US"/>
        </w:rPr>
        <w:t> </w:t>
      </w:r>
      <w:r w:rsidRPr="009E439A">
        <w:rPr>
          <w:rFonts w:eastAsiaTheme="minorHAnsi"/>
          <w:sz w:val="28"/>
          <w:szCs w:val="28"/>
          <w:lang w:eastAsia="en-US"/>
        </w:rPr>
        <w:t xml:space="preserve">части достижения результатов предоставления субсидии, а также о проверке органом государственного финансового контроля в соответствии </w:t>
      </w:r>
      <w:r>
        <w:rPr>
          <w:rFonts w:eastAsiaTheme="minorHAnsi"/>
          <w:sz w:val="28"/>
          <w:szCs w:val="28"/>
          <w:lang w:eastAsia="en-US"/>
        </w:rPr>
        <w:t xml:space="preserve">с </w:t>
      </w:r>
      <w:r w:rsidRPr="009E439A">
        <w:rPr>
          <w:rFonts w:eastAsiaTheme="minorHAnsi"/>
          <w:sz w:val="28"/>
          <w:szCs w:val="28"/>
          <w:lang w:eastAsia="en-US"/>
        </w:rPr>
        <w:t>Бюджетн</w:t>
      </w:r>
      <w:r>
        <w:rPr>
          <w:rFonts w:eastAsiaTheme="minorHAnsi"/>
          <w:sz w:val="28"/>
          <w:szCs w:val="28"/>
          <w:lang w:eastAsia="en-US"/>
        </w:rPr>
        <w:t>ым</w:t>
      </w:r>
      <w:r w:rsidRPr="009E439A">
        <w:rPr>
          <w:rFonts w:eastAsiaTheme="minorHAnsi"/>
          <w:sz w:val="28"/>
          <w:szCs w:val="28"/>
          <w:lang w:eastAsia="en-US"/>
        </w:rPr>
        <w:t xml:space="preserve"> кодекс</w:t>
      </w:r>
      <w:r>
        <w:rPr>
          <w:rFonts w:eastAsiaTheme="minorHAnsi"/>
          <w:sz w:val="28"/>
          <w:szCs w:val="28"/>
          <w:lang w:eastAsia="en-US"/>
        </w:rPr>
        <w:t>ом</w:t>
      </w:r>
      <w:r w:rsidRPr="009E439A">
        <w:rPr>
          <w:rFonts w:eastAsiaTheme="minorHAnsi"/>
          <w:sz w:val="28"/>
          <w:szCs w:val="28"/>
          <w:lang w:eastAsia="en-US"/>
        </w:rPr>
        <w:t xml:space="preserve"> Российской Федерации, а также о включении таких положений в соглашение</w:t>
      </w:r>
      <w:r>
        <w:rPr>
          <w:rFonts w:eastAsiaTheme="minorHAnsi"/>
          <w:sz w:val="28"/>
          <w:szCs w:val="28"/>
          <w:lang w:eastAsia="en-US"/>
        </w:rPr>
        <w:t>.</w:t>
      </w:r>
    </w:p>
    <w:p w14:paraId="1F42A026"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_____________________                           ______________________________</w:t>
      </w:r>
      <w:r>
        <w:rPr>
          <w:rFonts w:eastAsiaTheme="minorHAnsi"/>
          <w:sz w:val="28"/>
          <w:szCs w:val="28"/>
          <w:lang w:eastAsia="en-US"/>
        </w:rPr>
        <w:t>_____</w:t>
      </w:r>
      <w:r w:rsidRPr="00694D42">
        <w:rPr>
          <w:rFonts w:eastAsiaTheme="minorHAnsi"/>
          <w:sz w:val="28"/>
          <w:szCs w:val="28"/>
          <w:lang w:eastAsia="en-US"/>
        </w:rPr>
        <w:t>_</w:t>
      </w:r>
    </w:p>
    <w:p w14:paraId="5A06A02E" w14:textId="77777777" w:rsidR="00A97C3F" w:rsidRPr="008C5C87" w:rsidRDefault="00A97C3F" w:rsidP="00A97C3F">
      <w:pPr>
        <w:autoSpaceDE w:val="0"/>
        <w:autoSpaceDN w:val="0"/>
        <w:adjustRightInd w:val="0"/>
        <w:ind w:firstLine="708"/>
        <w:jc w:val="both"/>
        <w:rPr>
          <w:rFonts w:eastAsiaTheme="minorHAnsi"/>
          <w:sz w:val="20"/>
          <w:szCs w:val="20"/>
          <w:lang w:eastAsia="en-US"/>
        </w:rPr>
      </w:pPr>
      <w:r>
        <w:rPr>
          <w:rFonts w:eastAsiaTheme="minorHAnsi"/>
          <w:sz w:val="20"/>
          <w:szCs w:val="20"/>
          <w:lang w:eastAsia="en-US"/>
        </w:rPr>
        <w:t xml:space="preserve">        </w:t>
      </w:r>
      <w:r w:rsidRPr="008C5C87">
        <w:rPr>
          <w:rFonts w:eastAsiaTheme="minorHAnsi"/>
          <w:sz w:val="20"/>
          <w:szCs w:val="20"/>
          <w:lang w:eastAsia="en-US"/>
        </w:rPr>
        <w:t>(</w:t>
      </w:r>
      <w:proofErr w:type="gramStart"/>
      <w:r w:rsidRPr="008C5C87">
        <w:rPr>
          <w:rFonts w:eastAsiaTheme="minorHAnsi"/>
          <w:sz w:val="20"/>
          <w:szCs w:val="20"/>
          <w:lang w:eastAsia="en-US"/>
        </w:rPr>
        <w:t xml:space="preserve">подпись)   </w:t>
      </w:r>
      <w:proofErr w:type="gramEnd"/>
      <w:r w:rsidRPr="008C5C87">
        <w:rPr>
          <w:rFonts w:eastAsiaTheme="minorHAnsi"/>
          <w:sz w:val="20"/>
          <w:szCs w:val="20"/>
          <w:lang w:eastAsia="en-US"/>
        </w:rPr>
        <w:t xml:space="preserve">                                                                  </w:t>
      </w:r>
      <w:r>
        <w:rPr>
          <w:rFonts w:eastAsiaTheme="minorHAnsi"/>
          <w:sz w:val="20"/>
          <w:szCs w:val="20"/>
          <w:lang w:eastAsia="en-US"/>
        </w:rPr>
        <w:t xml:space="preserve">            </w:t>
      </w:r>
      <w:r w:rsidRPr="008C5C87">
        <w:rPr>
          <w:rFonts w:eastAsiaTheme="minorHAnsi"/>
          <w:sz w:val="20"/>
          <w:szCs w:val="20"/>
          <w:lang w:eastAsia="en-US"/>
        </w:rPr>
        <w:t xml:space="preserve">    (расшифровка подписи)</w:t>
      </w:r>
    </w:p>
    <w:p w14:paraId="4B3BDE66" w14:textId="77777777" w:rsidR="00A97C3F" w:rsidRPr="005E4BBA" w:rsidRDefault="00A97C3F" w:rsidP="00A97C3F">
      <w:pPr>
        <w:autoSpaceDE w:val="0"/>
        <w:autoSpaceDN w:val="0"/>
        <w:adjustRightInd w:val="0"/>
        <w:jc w:val="both"/>
        <w:rPr>
          <w:rFonts w:eastAsiaTheme="minorHAnsi"/>
          <w:sz w:val="20"/>
          <w:szCs w:val="20"/>
          <w:lang w:eastAsia="en-US"/>
        </w:rPr>
      </w:pPr>
    </w:p>
    <w:p w14:paraId="52CFD927" w14:textId="77777777" w:rsidR="00A97C3F" w:rsidRPr="00694D42" w:rsidRDefault="00A97C3F" w:rsidP="00A97C3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Достоверность </w:t>
      </w:r>
      <w:r w:rsidRPr="00694D42">
        <w:rPr>
          <w:rFonts w:eastAsiaTheme="minorHAnsi"/>
          <w:sz w:val="28"/>
          <w:szCs w:val="28"/>
          <w:lang w:eastAsia="en-US"/>
        </w:rPr>
        <w:t>и полноту сведений, содержащихся в настоящем заявлении и</w:t>
      </w:r>
      <w:r>
        <w:rPr>
          <w:rFonts w:eastAsiaTheme="minorHAnsi"/>
          <w:sz w:val="28"/>
          <w:szCs w:val="28"/>
          <w:lang w:eastAsia="en-US"/>
        </w:rPr>
        <w:t> </w:t>
      </w:r>
      <w:r w:rsidRPr="00694D42">
        <w:rPr>
          <w:rFonts w:eastAsiaTheme="minorHAnsi"/>
          <w:sz w:val="28"/>
          <w:szCs w:val="28"/>
          <w:lang w:eastAsia="en-US"/>
        </w:rPr>
        <w:t>прилагаемых к нему документах, подтверждаю.</w:t>
      </w:r>
    </w:p>
    <w:p w14:paraId="0ACA8ECE"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_____________________                           ___</w:t>
      </w:r>
      <w:r>
        <w:rPr>
          <w:rFonts w:eastAsiaTheme="minorHAnsi"/>
          <w:sz w:val="28"/>
          <w:szCs w:val="28"/>
          <w:lang w:eastAsia="en-US"/>
        </w:rPr>
        <w:t>_____</w:t>
      </w:r>
      <w:r w:rsidRPr="00694D42">
        <w:rPr>
          <w:rFonts w:eastAsiaTheme="minorHAnsi"/>
          <w:sz w:val="28"/>
          <w:szCs w:val="28"/>
          <w:lang w:eastAsia="en-US"/>
        </w:rPr>
        <w:t>____________________________</w:t>
      </w:r>
    </w:p>
    <w:p w14:paraId="17D51BF4" w14:textId="77777777" w:rsidR="00A97C3F" w:rsidRPr="008C5C87" w:rsidRDefault="00A97C3F" w:rsidP="00A97C3F">
      <w:pPr>
        <w:autoSpaceDE w:val="0"/>
        <w:autoSpaceDN w:val="0"/>
        <w:adjustRightInd w:val="0"/>
        <w:ind w:firstLine="708"/>
        <w:jc w:val="both"/>
        <w:rPr>
          <w:rFonts w:eastAsiaTheme="minorHAnsi"/>
          <w:sz w:val="20"/>
          <w:szCs w:val="20"/>
          <w:lang w:eastAsia="en-US"/>
        </w:rPr>
      </w:pPr>
      <w:r>
        <w:rPr>
          <w:rFonts w:eastAsiaTheme="minorHAnsi"/>
          <w:sz w:val="20"/>
          <w:szCs w:val="20"/>
          <w:lang w:eastAsia="en-US"/>
        </w:rPr>
        <w:t xml:space="preserve">        </w:t>
      </w:r>
      <w:r w:rsidRPr="008C5C87">
        <w:rPr>
          <w:rFonts w:eastAsiaTheme="minorHAnsi"/>
          <w:sz w:val="20"/>
          <w:szCs w:val="20"/>
          <w:lang w:eastAsia="en-US"/>
        </w:rPr>
        <w:t>(</w:t>
      </w:r>
      <w:proofErr w:type="gramStart"/>
      <w:r w:rsidRPr="008C5C87">
        <w:rPr>
          <w:rFonts w:eastAsiaTheme="minorHAnsi"/>
          <w:sz w:val="20"/>
          <w:szCs w:val="20"/>
          <w:lang w:eastAsia="en-US"/>
        </w:rPr>
        <w:t xml:space="preserve">подпись)   </w:t>
      </w:r>
      <w:proofErr w:type="gramEnd"/>
      <w:r w:rsidRPr="008C5C87">
        <w:rPr>
          <w:rFonts w:eastAsiaTheme="minorHAnsi"/>
          <w:sz w:val="20"/>
          <w:szCs w:val="20"/>
          <w:lang w:eastAsia="en-US"/>
        </w:rPr>
        <w:t xml:space="preserve">                                                                    </w:t>
      </w:r>
      <w:r>
        <w:rPr>
          <w:rFonts w:eastAsiaTheme="minorHAnsi"/>
          <w:sz w:val="20"/>
          <w:szCs w:val="20"/>
          <w:lang w:eastAsia="en-US"/>
        </w:rPr>
        <w:t xml:space="preserve">              </w:t>
      </w:r>
      <w:r w:rsidRPr="008C5C87">
        <w:rPr>
          <w:rFonts w:eastAsiaTheme="minorHAnsi"/>
          <w:sz w:val="20"/>
          <w:szCs w:val="20"/>
          <w:lang w:eastAsia="en-US"/>
        </w:rPr>
        <w:t xml:space="preserve"> (расшифровка подписи)</w:t>
      </w:r>
    </w:p>
    <w:p w14:paraId="659E0C12" w14:textId="77777777" w:rsidR="00A97C3F" w:rsidRPr="005E4BBA" w:rsidRDefault="00A97C3F" w:rsidP="00A97C3F">
      <w:pPr>
        <w:autoSpaceDE w:val="0"/>
        <w:autoSpaceDN w:val="0"/>
        <w:adjustRightInd w:val="0"/>
        <w:jc w:val="both"/>
        <w:rPr>
          <w:rFonts w:eastAsiaTheme="minorHAnsi"/>
          <w:sz w:val="20"/>
          <w:szCs w:val="20"/>
          <w:lang w:eastAsia="en-US"/>
        </w:rPr>
      </w:pPr>
    </w:p>
    <w:p w14:paraId="7B4203B9" w14:textId="77777777" w:rsidR="00A97C3F" w:rsidRPr="00694D42" w:rsidRDefault="00A97C3F" w:rsidP="00A97C3F">
      <w:pPr>
        <w:autoSpaceDE w:val="0"/>
        <w:autoSpaceDN w:val="0"/>
        <w:adjustRightInd w:val="0"/>
        <w:ind w:firstLine="709"/>
        <w:jc w:val="both"/>
        <w:rPr>
          <w:rFonts w:eastAsiaTheme="minorHAnsi"/>
          <w:sz w:val="28"/>
          <w:szCs w:val="28"/>
          <w:lang w:eastAsia="en-US"/>
        </w:rPr>
      </w:pPr>
      <w:r w:rsidRPr="00694D42">
        <w:rPr>
          <w:rFonts w:eastAsiaTheme="minorHAnsi"/>
          <w:sz w:val="28"/>
          <w:szCs w:val="28"/>
          <w:lang w:eastAsia="en-US"/>
        </w:rPr>
        <w:t>Об ответственности за представление неполных или заведомо недостоверных</w:t>
      </w:r>
      <w:r>
        <w:rPr>
          <w:rFonts w:eastAsiaTheme="minorHAnsi"/>
          <w:sz w:val="28"/>
          <w:szCs w:val="28"/>
          <w:lang w:eastAsia="en-US"/>
        </w:rPr>
        <w:t xml:space="preserve"> </w:t>
      </w:r>
      <w:r w:rsidRPr="00694D42">
        <w:rPr>
          <w:rFonts w:eastAsiaTheme="minorHAnsi"/>
          <w:sz w:val="28"/>
          <w:szCs w:val="28"/>
          <w:lang w:eastAsia="en-US"/>
        </w:rPr>
        <w:t>сведений и документов предупрежден.</w:t>
      </w:r>
    </w:p>
    <w:p w14:paraId="2E95D3B5"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_____________________                           _____</w:t>
      </w:r>
      <w:r>
        <w:rPr>
          <w:rFonts w:eastAsiaTheme="minorHAnsi"/>
          <w:sz w:val="28"/>
          <w:szCs w:val="28"/>
          <w:lang w:eastAsia="en-US"/>
        </w:rPr>
        <w:t>_____</w:t>
      </w:r>
      <w:r w:rsidRPr="00694D42">
        <w:rPr>
          <w:rFonts w:eastAsiaTheme="minorHAnsi"/>
          <w:sz w:val="28"/>
          <w:szCs w:val="28"/>
          <w:lang w:eastAsia="en-US"/>
        </w:rPr>
        <w:t>__________________________</w:t>
      </w:r>
    </w:p>
    <w:p w14:paraId="44E79833" w14:textId="77777777" w:rsidR="00A97C3F" w:rsidRPr="003F2684" w:rsidRDefault="00A97C3F" w:rsidP="00A97C3F">
      <w:pPr>
        <w:autoSpaceDE w:val="0"/>
        <w:autoSpaceDN w:val="0"/>
        <w:adjustRightInd w:val="0"/>
        <w:ind w:firstLine="708"/>
        <w:jc w:val="both"/>
        <w:rPr>
          <w:rFonts w:eastAsiaTheme="minorHAnsi"/>
          <w:sz w:val="20"/>
          <w:szCs w:val="20"/>
          <w:lang w:eastAsia="en-US"/>
        </w:rPr>
      </w:pPr>
      <w:r>
        <w:rPr>
          <w:rFonts w:eastAsiaTheme="minorHAnsi"/>
          <w:sz w:val="20"/>
          <w:szCs w:val="20"/>
          <w:lang w:eastAsia="en-US"/>
        </w:rPr>
        <w:t xml:space="preserve">        </w:t>
      </w:r>
      <w:r w:rsidRPr="003F2684">
        <w:rPr>
          <w:rFonts w:eastAsiaTheme="minorHAnsi"/>
          <w:sz w:val="20"/>
          <w:szCs w:val="20"/>
          <w:lang w:eastAsia="en-US"/>
        </w:rPr>
        <w:t>(</w:t>
      </w:r>
      <w:proofErr w:type="gramStart"/>
      <w:r w:rsidRPr="003F2684">
        <w:rPr>
          <w:rFonts w:eastAsiaTheme="minorHAnsi"/>
          <w:sz w:val="20"/>
          <w:szCs w:val="20"/>
          <w:lang w:eastAsia="en-US"/>
        </w:rPr>
        <w:t xml:space="preserve">подпись)   </w:t>
      </w:r>
      <w:proofErr w:type="gramEnd"/>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(расшифровка подписи)</w:t>
      </w:r>
    </w:p>
    <w:p w14:paraId="03C6C761" w14:textId="77777777" w:rsidR="00A97C3F" w:rsidRPr="005E4BBA" w:rsidRDefault="00A97C3F" w:rsidP="00A97C3F">
      <w:pPr>
        <w:autoSpaceDE w:val="0"/>
        <w:autoSpaceDN w:val="0"/>
        <w:adjustRightInd w:val="0"/>
        <w:jc w:val="both"/>
        <w:rPr>
          <w:rFonts w:eastAsiaTheme="minorHAnsi"/>
          <w:sz w:val="20"/>
          <w:szCs w:val="20"/>
          <w:lang w:eastAsia="en-US"/>
        </w:rPr>
      </w:pPr>
    </w:p>
    <w:p w14:paraId="7BDB8876" w14:textId="77777777" w:rsidR="00A97C3F" w:rsidRPr="001137A9" w:rsidRDefault="00A97C3F" w:rsidP="00A97C3F">
      <w:pPr>
        <w:autoSpaceDE w:val="0"/>
        <w:autoSpaceDN w:val="0"/>
        <w:adjustRightInd w:val="0"/>
        <w:ind w:firstLine="708"/>
        <w:jc w:val="both"/>
        <w:rPr>
          <w:rFonts w:eastAsiaTheme="minorHAnsi"/>
          <w:sz w:val="28"/>
          <w:szCs w:val="28"/>
          <w:lang w:eastAsia="en-US"/>
        </w:rPr>
      </w:pPr>
      <w:r w:rsidRPr="001137A9">
        <w:rPr>
          <w:rFonts w:eastAsiaTheme="minorHAnsi"/>
          <w:sz w:val="28"/>
          <w:szCs w:val="28"/>
          <w:lang w:eastAsia="en-US"/>
        </w:rPr>
        <w:t>Подтверждаю, что отсутствует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областным бюджетом Новосибирской области.</w:t>
      </w:r>
    </w:p>
    <w:p w14:paraId="300F07DC" w14:textId="77777777" w:rsidR="00A97C3F" w:rsidRPr="00694D42" w:rsidRDefault="00A97C3F" w:rsidP="00A97C3F">
      <w:pPr>
        <w:autoSpaceDE w:val="0"/>
        <w:autoSpaceDN w:val="0"/>
        <w:adjustRightInd w:val="0"/>
        <w:ind w:firstLine="708"/>
        <w:jc w:val="both"/>
        <w:rPr>
          <w:rFonts w:eastAsiaTheme="minorHAnsi"/>
          <w:sz w:val="28"/>
          <w:szCs w:val="28"/>
          <w:lang w:eastAsia="en-US"/>
        </w:rPr>
      </w:pPr>
      <w:r w:rsidRPr="001137A9">
        <w:rPr>
          <w:rFonts w:eastAsiaTheme="minorHAnsi"/>
          <w:sz w:val="28"/>
          <w:szCs w:val="28"/>
          <w:lang w:eastAsia="en-US"/>
        </w:rPr>
        <w:t>Сообщаю, что не получал средства областного бюджета Новосибирской области на основании иных нормативных правовых актов на возмещение расходов на прохождение стажировки граждан при реализации мероприятий, направленных на оказание гражданам государственной социальной помощи на основании социального контракта, в отношении которых обращаюсь за компенсацией.</w:t>
      </w:r>
    </w:p>
    <w:p w14:paraId="4BAD5977"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 xml:space="preserve">_____________________   </w:t>
      </w:r>
      <w:r>
        <w:rPr>
          <w:rFonts w:eastAsiaTheme="minorHAnsi"/>
          <w:sz w:val="28"/>
          <w:szCs w:val="28"/>
          <w:lang w:eastAsia="en-US"/>
        </w:rPr>
        <w:t xml:space="preserve">                         </w:t>
      </w:r>
      <w:r w:rsidRPr="00694D42">
        <w:rPr>
          <w:rFonts w:eastAsiaTheme="minorHAnsi"/>
          <w:sz w:val="28"/>
          <w:szCs w:val="28"/>
          <w:lang w:eastAsia="en-US"/>
        </w:rPr>
        <w:t xml:space="preserve"> _______________________________</w:t>
      </w:r>
      <w:r>
        <w:rPr>
          <w:rFonts w:eastAsiaTheme="minorHAnsi"/>
          <w:sz w:val="28"/>
          <w:szCs w:val="28"/>
          <w:lang w:eastAsia="en-US"/>
        </w:rPr>
        <w:t>____</w:t>
      </w:r>
    </w:p>
    <w:p w14:paraId="544DFC33" w14:textId="77777777" w:rsidR="00A97C3F" w:rsidRPr="003F2684" w:rsidRDefault="00A97C3F" w:rsidP="00A97C3F">
      <w:pPr>
        <w:autoSpaceDE w:val="0"/>
        <w:autoSpaceDN w:val="0"/>
        <w:adjustRightInd w:val="0"/>
        <w:jc w:val="both"/>
        <w:rPr>
          <w:rFonts w:eastAsiaTheme="minorHAnsi"/>
          <w:sz w:val="20"/>
          <w:szCs w:val="20"/>
          <w:lang w:eastAsia="en-US"/>
        </w:rPr>
      </w:pPr>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w:t>
      </w:r>
      <w:proofErr w:type="gramStart"/>
      <w:r w:rsidRPr="003F2684">
        <w:rPr>
          <w:rFonts w:eastAsiaTheme="minorHAnsi"/>
          <w:sz w:val="20"/>
          <w:szCs w:val="20"/>
          <w:lang w:eastAsia="en-US"/>
        </w:rPr>
        <w:t xml:space="preserve">подпись)   </w:t>
      </w:r>
      <w:proofErr w:type="gramEnd"/>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(расшифровка подписи)</w:t>
      </w:r>
    </w:p>
    <w:p w14:paraId="4ED125CA" w14:textId="77777777" w:rsidR="00A97C3F" w:rsidRDefault="00A97C3F" w:rsidP="00A97C3F">
      <w:pPr>
        <w:autoSpaceDE w:val="0"/>
        <w:autoSpaceDN w:val="0"/>
        <w:adjustRightInd w:val="0"/>
        <w:ind w:firstLine="708"/>
        <w:jc w:val="both"/>
        <w:rPr>
          <w:sz w:val="28"/>
          <w:szCs w:val="28"/>
        </w:rPr>
      </w:pPr>
      <w:r>
        <w:rPr>
          <w:sz w:val="28"/>
          <w:szCs w:val="28"/>
        </w:rPr>
        <w:t>Подтверждаю, что не</w:t>
      </w:r>
      <w:r w:rsidRPr="00F76EF7">
        <w:rPr>
          <w:sz w:val="28"/>
          <w:szCs w:val="28"/>
        </w:rPr>
        <w:t xml:space="preserve"> нахо</w:t>
      </w:r>
      <w:r>
        <w:rPr>
          <w:sz w:val="28"/>
          <w:szCs w:val="28"/>
        </w:rPr>
        <w:t>жусь</w:t>
      </w:r>
      <w:r w:rsidRPr="00F76EF7">
        <w:rPr>
          <w:sz w:val="28"/>
          <w:szCs w:val="28"/>
        </w:rPr>
        <w:t xml:space="preserve"> в перечне организаций и физических лиц, в</w:t>
      </w:r>
      <w:r>
        <w:rPr>
          <w:sz w:val="28"/>
          <w:szCs w:val="28"/>
        </w:rPr>
        <w:t> </w:t>
      </w:r>
      <w:r w:rsidRPr="00F76EF7">
        <w:rPr>
          <w:sz w:val="28"/>
          <w:szCs w:val="28"/>
        </w:rPr>
        <w:t>отношении которых имеются сведения об их причастности к экстремистской деятельности или терроризму, либо в перечне организаций и физических лиц, в</w:t>
      </w:r>
      <w:r>
        <w:rPr>
          <w:sz w:val="28"/>
          <w:szCs w:val="28"/>
        </w:rPr>
        <w:t> </w:t>
      </w:r>
      <w:r w:rsidRPr="00F76EF7">
        <w:rPr>
          <w:sz w:val="28"/>
          <w:szCs w:val="28"/>
        </w:rPr>
        <w:t>отношении которых имеются сведения об их причастности к распространению оружия массового уничтожения</w:t>
      </w:r>
      <w:r>
        <w:rPr>
          <w:sz w:val="28"/>
          <w:szCs w:val="28"/>
        </w:rPr>
        <w:t>.</w:t>
      </w:r>
    </w:p>
    <w:p w14:paraId="48A39A7D"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 xml:space="preserve">_____________________   </w:t>
      </w:r>
      <w:r>
        <w:rPr>
          <w:rFonts w:eastAsiaTheme="minorHAnsi"/>
          <w:sz w:val="28"/>
          <w:szCs w:val="28"/>
          <w:lang w:eastAsia="en-US"/>
        </w:rPr>
        <w:t xml:space="preserve">                         </w:t>
      </w:r>
      <w:r w:rsidRPr="00694D42">
        <w:rPr>
          <w:rFonts w:eastAsiaTheme="minorHAnsi"/>
          <w:sz w:val="28"/>
          <w:szCs w:val="28"/>
          <w:lang w:eastAsia="en-US"/>
        </w:rPr>
        <w:t xml:space="preserve"> _______________________________</w:t>
      </w:r>
      <w:r>
        <w:rPr>
          <w:rFonts w:eastAsiaTheme="minorHAnsi"/>
          <w:sz w:val="28"/>
          <w:szCs w:val="28"/>
          <w:lang w:eastAsia="en-US"/>
        </w:rPr>
        <w:t>____</w:t>
      </w:r>
    </w:p>
    <w:p w14:paraId="476A7AA9" w14:textId="77777777" w:rsidR="00A97C3F" w:rsidRPr="003F2684" w:rsidRDefault="00A97C3F" w:rsidP="00A97C3F">
      <w:pPr>
        <w:autoSpaceDE w:val="0"/>
        <w:autoSpaceDN w:val="0"/>
        <w:adjustRightInd w:val="0"/>
        <w:jc w:val="both"/>
        <w:rPr>
          <w:rFonts w:eastAsiaTheme="minorHAnsi"/>
          <w:sz w:val="20"/>
          <w:szCs w:val="20"/>
          <w:lang w:eastAsia="en-US"/>
        </w:rPr>
      </w:pPr>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w:t>
      </w:r>
      <w:proofErr w:type="gramStart"/>
      <w:r w:rsidRPr="003F2684">
        <w:rPr>
          <w:rFonts w:eastAsiaTheme="minorHAnsi"/>
          <w:sz w:val="20"/>
          <w:szCs w:val="20"/>
          <w:lang w:eastAsia="en-US"/>
        </w:rPr>
        <w:t xml:space="preserve">подпись)   </w:t>
      </w:r>
      <w:proofErr w:type="gramEnd"/>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(расшифровка подписи)</w:t>
      </w:r>
    </w:p>
    <w:p w14:paraId="5AF089A6" w14:textId="77777777" w:rsidR="00A97C3F" w:rsidRPr="001D5748" w:rsidRDefault="00A97C3F" w:rsidP="00A97C3F">
      <w:pPr>
        <w:autoSpaceDE w:val="0"/>
        <w:autoSpaceDN w:val="0"/>
        <w:adjustRightInd w:val="0"/>
        <w:jc w:val="both"/>
        <w:rPr>
          <w:rFonts w:eastAsiaTheme="minorHAnsi"/>
          <w:sz w:val="28"/>
          <w:szCs w:val="28"/>
          <w:lang w:eastAsia="en-US"/>
        </w:rPr>
      </w:pPr>
    </w:p>
    <w:p w14:paraId="58DD807E" w14:textId="77777777" w:rsidR="00A97C3F" w:rsidRPr="00694D42" w:rsidRDefault="00A97C3F" w:rsidP="00A97C3F">
      <w:pPr>
        <w:autoSpaceDE w:val="0"/>
        <w:autoSpaceDN w:val="0"/>
        <w:adjustRightInd w:val="0"/>
        <w:jc w:val="both"/>
        <w:rPr>
          <w:rFonts w:eastAsiaTheme="minorHAnsi"/>
          <w:sz w:val="28"/>
          <w:szCs w:val="28"/>
          <w:lang w:eastAsia="en-US"/>
        </w:rPr>
      </w:pPr>
      <w:r>
        <w:rPr>
          <w:rFonts w:eastAsiaTheme="minorHAnsi"/>
          <w:sz w:val="28"/>
          <w:szCs w:val="28"/>
          <w:lang w:eastAsia="en-US"/>
        </w:rPr>
        <w:t>Б</w:t>
      </w:r>
      <w:r w:rsidRPr="00694D42">
        <w:rPr>
          <w:rFonts w:eastAsiaTheme="minorHAnsi"/>
          <w:sz w:val="28"/>
          <w:szCs w:val="28"/>
          <w:lang w:eastAsia="en-US"/>
        </w:rPr>
        <w:t>ухгалтер</w:t>
      </w:r>
    </w:p>
    <w:p w14:paraId="44973DC9"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_____________________                                   _____________________________</w:t>
      </w:r>
      <w:r>
        <w:rPr>
          <w:rFonts w:eastAsiaTheme="minorHAnsi"/>
          <w:sz w:val="28"/>
          <w:szCs w:val="28"/>
          <w:lang w:eastAsia="en-US"/>
        </w:rPr>
        <w:t>_</w:t>
      </w:r>
      <w:r w:rsidRPr="00694D42">
        <w:rPr>
          <w:rFonts w:eastAsiaTheme="minorHAnsi"/>
          <w:sz w:val="28"/>
          <w:szCs w:val="28"/>
          <w:lang w:eastAsia="en-US"/>
        </w:rPr>
        <w:t>__</w:t>
      </w:r>
    </w:p>
    <w:p w14:paraId="792A23F4" w14:textId="77777777" w:rsidR="00A97C3F" w:rsidRPr="003F2684" w:rsidRDefault="00A97C3F" w:rsidP="00A97C3F">
      <w:pPr>
        <w:autoSpaceDE w:val="0"/>
        <w:autoSpaceDN w:val="0"/>
        <w:adjustRightInd w:val="0"/>
        <w:jc w:val="both"/>
        <w:rPr>
          <w:rFonts w:eastAsiaTheme="minorHAnsi"/>
          <w:sz w:val="20"/>
          <w:szCs w:val="20"/>
          <w:lang w:eastAsia="en-US"/>
        </w:rPr>
      </w:pPr>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w:t>
      </w:r>
      <w:proofErr w:type="gramStart"/>
      <w:r w:rsidRPr="003F2684">
        <w:rPr>
          <w:rFonts w:eastAsiaTheme="minorHAnsi"/>
          <w:sz w:val="20"/>
          <w:szCs w:val="20"/>
          <w:lang w:eastAsia="en-US"/>
        </w:rPr>
        <w:t xml:space="preserve">подпись)   </w:t>
      </w:r>
      <w:proofErr w:type="gramEnd"/>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(расшифровка подписи)</w:t>
      </w:r>
    </w:p>
    <w:p w14:paraId="60B242F9" w14:textId="77777777" w:rsidR="00A97C3F" w:rsidRPr="001D5748" w:rsidRDefault="00A97C3F" w:rsidP="00A97C3F">
      <w:pPr>
        <w:autoSpaceDE w:val="0"/>
        <w:autoSpaceDN w:val="0"/>
        <w:adjustRightInd w:val="0"/>
        <w:jc w:val="both"/>
        <w:rPr>
          <w:rFonts w:eastAsiaTheme="minorHAnsi"/>
          <w:sz w:val="28"/>
          <w:szCs w:val="28"/>
          <w:lang w:eastAsia="en-US"/>
        </w:rPr>
      </w:pPr>
    </w:p>
    <w:p w14:paraId="31C023B3" w14:textId="77777777" w:rsidR="00A97C3F" w:rsidRPr="00694D42" w:rsidRDefault="00A97C3F" w:rsidP="00A97C3F">
      <w:pPr>
        <w:autoSpaceDE w:val="0"/>
        <w:autoSpaceDN w:val="0"/>
        <w:adjustRightInd w:val="0"/>
        <w:jc w:val="both"/>
        <w:rPr>
          <w:rFonts w:eastAsiaTheme="minorHAnsi"/>
          <w:sz w:val="28"/>
          <w:szCs w:val="28"/>
          <w:lang w:eastAsia="en-US"/>
        </w:rPr>
      </w:pPr>
      <w:r w:rsidRPr="00694D42">
        <w:rPr>
          <w:rFonts w:eastAsiaTheme="minorHAnsi"/>
          <w:sz w:val="28"/>
          <w:szCs w:val="28"/>
          <w:lang w:eastAsia="en-US"/>
        </w:rPr>
        <w:t>Руководитель</w:t>
      </w:r>
    </w:p>
    <w:p w14:paraId="33264A51" w14:textId="77777777" w:rsidR="00A97C3F" w:rsidRPr="00B205A0" w:rsidRDefault="00A97C3F" w:rsidP="00A97C3F">
      <w:pPr>
        <w:autoSpaceDE w:val="0"/>
        <w:autoSpaceDN w:val="0"/>
        <w:adjustRightInd w:val="0"/>
        <w:jc w:val="both"/>
        <w:rPr>
          <w:rFonts w:eastAsiaTheme="minorHAnsi"/>
          <w:sz w:val="20"/>
          <w:szCs w:val="20"/>
          <w:lang w:eastAsia="en-US"/>
        </w:rPr>
      </w:pPr>
      <w:r w:rsidRPr="00694D42">
        <w:rPr>
          <w:rFonts w:eastAsiaTheme="minorHAnsi"/>
          <w:sz w:val="28"/>
          <w:szCs w:val="28"/>
          <w:lang w:eastAsia="en-US"/>
        </w:rPr>
        <w:t>_____________________                                     _______________________________</w:t>
      </w:r>
    </w:p>
    <w:p w14:paraId="5EFDD96B" w14:textId="77777777" w:rsidR="00A97C3F" w:rsidRPr="003F2684" w:rsidRDefault="00A97C3F" w:rsidP="00A97C3F">
      <w:pPr>
        <w:autoSpaceDE w:val="0"/>
        <w:autoSpaceDN w:val="0"/>
        <w:adjustRightInd w:val="0"/>
        <w:jc w:val="both"/>
        <w:rPr>
          <w:rFonts w:eastAsiaTheme="minorHAnsi"/>
          <w:sz w:val="20"/>
          <w:szCs w:val="20"/>
          <w:lang w:eastAsia="en-US"/>
        </w:rPr>
      </w:pPr>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w:t>
      </w:r>
      <w:proofErr w:type="gramStart"/>
      <w:r w:rsidRPr="003F2684">
        <w:rPr>
          <w:rFonts w:eastAsiaTheme="minorHAnsi"/>
          <w:sz w:val="20"/>
          <w:szCs w:val="20"/>
          <w:lang w:eastAsia="en-US"/>
        </w:rPr>
        <w:t xml:space="preserve">подпись)   </w:t>
      </w:r>
      <w:proofErr w:type="gramEnd"/>
      <w:r w:rsidRPr="003F2684">
        <w:rPr>
          <w:rFonts w:eastAsiaTheme="minorHAnsi"/>
          <w:sz w:val="20"/>
          <w:szCs w:val="20"/>
          <w:lang w:eastAsia="en-US"/>
        </w:rPr>
        <w:t xml:space="preserve">                                                                         </w:t>
      </w:r>
      <w:r>
        <w:rPr>
          <w:rFonts w:eastAsiaTheme="minorHAnsi"/>
          <w:sz w:val="20"/>
          <w:szCs w:val="20"/>
          <w:lang w:eastAsia="en-US"/>
        </w:rPr>
        <w:t xml:space="preserve">         </w:t>
      </w:r>
      <w:r w:rsidRPr="003F2684">
        <w:rPr>
          <w:rFonts w:eastAsiaTheme="minorHAnsi"/>
          <w:sz w:val="20"/>
          <w:szCs w:val="20"/>
          <w:lang w:eastAsia="en-US"/>
        </w:rPr>
        <w:t xml:space="preserve">  (расшифровка подписи)</w:t>
      </w:r>
    </w:p>
    <w:p w14:paraId="4B8ACF76" w14:textId="77777777" w:rsidR="00A97C3F" w:rsidRPr="005E4BBA" w:rsidRDefault="00A97C3F" w:rsidP="00A97C3F">
      <w:pPr>
        <w:pStyle w:val="a4"/>
        <w:jc w:val="both"/>
        <w:rPr>
          <w:sz w:val="20"/>
          <w:szCs w:val="20"/>
        </w:rPr>
      </w:pPr>
    </w:p>
    <w:p w14:paraId="37EA526F" w14:textId="77777777" w:rsidR="00A97C3F" w:rsidRPr="00D42AF0" w:rsidRDefault="00A97C3F" w:rsidP="00A97C3F">
      <w:pPr>
        <w:spacing w:line="280" w:lineRule="atLeast"/>
        <w:jc w:val="center"/>
        <w:rPr>
          <w:sz w:val="28"/>
          <w:szCs w:val="28"/>
        </w:rPr>
      </w:pPr>
      <w:r>
        <w:rPr>
          <w:sz w:val="28"/>
          <w:szCs w:val="28"/>
        </w:rPr>
        <w:t>_________</w:t>
      </w:r>
    </w:p>
    <w:p w14:paraId="572B0EA8" w14:textId="77777777" w:rsidR="00A97C3F" w:rsidRDefault="00A97C3F" w:rsidP="00A97C3F">
      <w:pPr>
        <w:spacing w:after="1" w:line="280" w:lineRule="atLeast"/>
        <w:jc w:val="both"/>
        <w:rPr>
          <w:sz w:val="20"/>
          <w:szCs w:val="20"/>
        </w:rPr>
      </w:pPr>
    </w:p>
    <w:p w14:paraId="34BD85A3" w14:textId="77777777" w:rsidR="00A97C3F" w:rsidRPr="00500D76" w:rsidRDefault="00A97C3F" w:rsidP="00A97C3F">
      <w:pPr>
        <w:ind w:left="5387"/>
        <w:contextualSpacing/>
        <w:jc w:val="center"/>
        <w:rPr>
          <w:rFonts w:eastAsia="Calibri"/>
          <w:sz w:val="28"/>
          <w:szCs w:val="28"/>
        </w:rPr>
      </w:pPr>
      <w:r w:rsidRPr="00500D76">
        <w:rPr>
          <w:rFonts w:eastAsia="Calibri"/>
          <w:sz w:val="28"/>
          <w:szCs w:val="28"/>
        </w:rPr>
        <w:lastRenderedPageBreak/>
        <w:t>ПРИЛОЖЕНИЕ</w:t>
      </w:r>
      <w:r>
        <w:rPr>
          <w:rFonts w:eastAsia="Calibri"/>
          <w:sz w:val="28"/>
          <w:szCs w:val="28"/>
        </w:rPr>
        <w:t xml:space="preserve"> № 2</w:t>
      </w:r>
    </w:p>
    <w:p w14:paraId="65BC83E5" w14:textId="77777777" w:rsidR="00A97C3F" w:rsidRDefault="00A97C3F" w:rsidP="00A97C3F">
      <w:pPr>
        <w:ind w:left="5387"/>
        <w:contextualSpacing/>
        <w:jc w:val="center"/>
        <w:rPr>
          <w:rFonts w:eastAsia="Calibri"/>
          <w:sz w:val="28"/>
          <w:szCs w:val="28"/>
        </w:rPr>
      </w:pPr>
      <w:r w:rsidRPr="00500D76">
        <w:rPr>
          <w:rFonts w:eastAsia="Calibri"/>
          <w:sz w:val="28"/>
          <w:szCs w:val="28"/>
        </w:rPr>
        <w:t xml:space="preserve">к </w:t>
      </w:r>
      <w:r w:rsidRPr="00612E40">
        <w:rPr>
          <w:rFonts w:eastAsia="Calibri"/>
          <w:sz w:val="28"/>
          <w:szCs w:val="28"/>
        </w:rPr>
        <w:t>Порядк</w:t>
      </w:r>
      <w:r>
        <w:rPr>
          <w:rFonts w:eastAsia="Calibri"/>
          <w:sz w:val="28"/>
          <w:szCs w:val="28"/>
        </w:rPr>
        <w:t>у</w:t>
      </w:r>
      <w:r w:rsidRPr="00612E40">
        <w:rPr>
          <w:rFonts w:eastAsia="Calibri"/>
          <w:sz w:val="28"/>
          <w:szCs w:val="28"/>
        </w:rPr>
        <w:t xml:space="preserve"> предоставления работодателям субсидий на </w:t>
      </w:r>
      <w:r>
        <w:rPr>
          <w:rFonts w:eastAsia="Calibri"/>
          <w:sz w:val="28"/>
          <w:szCs w:val="28"/>
        </w:rPr>
        <w:t xml:space="preserve">возмещение </w:t>
      </w:r>
      <w:r w:rsidRPr="00612E40">
        <w:rPr>
          <w:rFonts w:eastAsia="Calibri"/>
          <w:sz w:val="28"/>
          <w:szCs w:val="28"/>
        </w:rPr>
        <w:t xml:space="preserve">расходов на прохождение стажировки </w:t>
      </w:r>
    </w:p>
    <w:p w14:paraId="0C1CE58D" w14:textId="77777777" w:rsidR="00A97C3F" w:rsidRPr="00612E40" w:rsidRDefault="00A97C3F" w:rsidP="00A97C3F">
      <w:pPr>
        <w:ind w:left="5387"/>
        <w:contextualSpacing/>
        <w:jc w:val="center"/>
        <w:rPr>
          <w:rFonts w:eastAsia="Calibri"/>
          <w:sz w:val="28"/>
          <w:szCs w:val="28"/>
        </w:rPr>
      </w:pPr>
      <w:r w:rsidRPr="00612E40">
        <w:rPr>
          <w:rFonts w:eastAsia="Calibri"/>
          <w:sz w:val="28"/>
          <w:szCs w:val="28"/>
        </w:rPr>
        <w:t>граждан при реализации</w:t>
      </w:r>
    </w:p>
    <w:p w14:paraId="4B9F0147" w14:textId="77777777" w:rsidR="00A97C3F" w:rsidRPr="00612E40" w:rsidRDefault="00A97C3F" w:rsidP="00A97C3F">
      <w:pPr>
        <w:ind w:left="5387"/>
        <w:contextualSpacing/>
        <w:jc w:val="center"/>
        <w:rPr>
          <w:rFonts w:eastAsia="Calibri"/>
          <w:sz w:val="28"/>
          <w:szCs w:val="28"/>
        </w:rPr>
      </w:pPr>
      <w:r w:rsidRPr="00612E40">
        <w:rPr>
          <w:rFonts w:eastAsia="Calibri"/>
          <w:sz w:val="28"/>
          <w:szCs w:val="28"/>
        </w:rPr>
        <w:t xml:space="preserve"> мероприятий, направленных на оказание гражданам государственной </w:t>
      </w:r>
    </w:p>
    <w:p w14:paraId="2E00DD55" w14:textId="77777777" w:rsidR="00A97C3F" w:rsidRPr="00612E40" w:rsidRDefault="00A97C3F" w:rsidP="00A97C3F">
      <w:pPr>
        <w:ind w:left="5387"/>
        <w:contextualSpacing/>
        <w:jc w:val="center"/>
        <w:rPr>
          <w:rFonts w:eastAsia="Calibri"/>
          <w:sz w:val="28"/>
          <w:szCs w:val="28"/>
        </w:rPr>
      </w:pPr>
      <w:r w:rsidRPr="00612E40">
        <w:rPr>
          <w:rFonts w:eastAsia="Calibri"/>
          <w:sz w:val="28"/>
          <w:szCs w:val="28"/>
        </w:rPr>
        <w:t>социальной помощи на основании социального контракта</w:t>
      </w:r>
    </w:p>
    <w:p w14:paraId="7237C5DD" w14:textId="77777777" w:rsidR="00A97C3F" w:rsidRDefault="00A97C3F" w:rsidP="00A97C3F">
      <w:pPr>
        <w:ind w:left="5387"/>
        <w:contextualSpacing/>
        <w:jc w:val="center"/>
        <w:rPr>
          <w:rFonts w:eastAsia="Calibri"/>
          <w:sz w:val="28"/>
          <w:szCs w:val="28"/>
        </w:rPr>
      </w:pPr>
    </w:p>
    <w:p w14:paraId="60AEB422" w14:textId="77777777" w:rsidR="00A97C3F" w:rsidRPr="00500D76" w:rsidRDefault="00A97C3F" w:rsidP="00A97C3F">
      <w:pPr>
        <w:autoSpaceDE w:val="0"/>
        <w:autoSpaceDN w:val="0"/>
        <w:adjustRightInd w:val="0"/>
        <w:ind w:left="5387"/>
        <w:jc w:val="center"/>
        <w:outlineLvl w:val="0"/>
        <w:rPr>
          <w:rFonts w:eastAsia="Calibri"/>
          <w:sz w:val="28"/>
          <w:szCs w:val="28"/>
        </w:rPr>
      </w:pPr>
    </w:p>
    <w:p w14:paraId="29415824" w14:textId="77777777" w:rsidR="00A97C3F" w:rsidRPr="00500D76" w:rsidRDefault="00A97C3F" w:rsidP="00A97C3F">
      <w:pPr>
        <w:autoSpaceDE w:val="0"/>
        <w:autoSpaceDN w:val="0"/>
        <w:adjustRightInd w:val="0"/>
        <w:jc w:val="right"/>
        <w:rPr>
          <w:rFonts w:eastAsia="Calibri"/>
          <w:sz w:val="28"/>
          <w:szCs w:val="28"/>
        </w:rPr>
      </w:pPr>
    </w:p>
    <w:p w14:paraId="4ADF241C" w14:textId="77777777" w:rsidR="00A97C3F" w:rsidRDefault="00A97C3F" w:rsidP="00A97C3F">
      <w:pPr>
        <w:autoSpaceDE w:val="0"/>
        <w:autoSpaceDN w:val="0"/>
        <w:adjustRightInd w:val="0"/>
        <w:jc w:val="right"/>
        <w:rPr>
          <w:rFonts w:eastAsia="Calibri"/>
          <w:sz w:val="28"/>
          <w:szCs w:val="28"/>
        </w:rPr>
      </w:pPr>
      <w:r w:rsidRPr="00500D76">
        <w:rPr>
          <w:rFonts w:eastAsia="Calibri"/>
          <w:sz w:val="28"/>
          <w:szCs w:val="28"/>
        </w:rPr>
        <w:t>ФОРМА</w:t>
      </w:r>
    </w:p>
    <w:p w14:paraId="6D792780" w14:textId="77777777" w:rsidR="00A97C3F" w:rsidRPr="006A42E0" w:rsidRDefault="00A97C3F" w:rsidP="00A97C3F">
      <w:pPr>
        <w:autoSpaceDE w:val="0"/>
        <w:autoSpaceDN w:val="0"/>
        <w:adjustRightInd w:val="0"/>
        <w:jc w:val="right"/>
        <w:rPr>
          <w:rFonts w:eastAsia="Calibri"/>
          <w:sz w:val="28"/>
          <w:szCs w:val="28"/>
        </w:rPr>
      </w:pPr>
    </w:p>
    <w:p w14:paraId="5BED57D4" w14:textId="77777777" w:rsidR="00A97C3F" w:rsidRDefault="00A97C3F" w:rsidP="00A97C3F">
      <w:pPr>
        <w:autoSpaceDE w:val="0"/>
        <w:autoSpaceDN w:val="0"/>
        <w:adjustRightInd w:val="0"/>
        <w:jc w:val="right"/>
        <w:rPr>
          <w:rFonts w:eastAsia="Calibri"/>
          <w:sz w:val="28"/>
          <w:szCs w:val="28"/>
        </w:rPr>
      </w:pPr>
    </w:p>
    <w:p w14:paraId="3B4F4372" w14:textId="77777777" w:rsidR="00A97C3F" w:rsidRPr="007A5D60" w:rsidRDefault="00A97C3F" w:rsidP="00A97C3F">
      <w:pPr>
        <w:autoSpaceDE w:val="0"/>
        <w:autoSpaceDN w:val="0"/>
        <w:adjustRightInd w:val="0"/>
        <w:jc w:val="center"/>
        <w:rPr>
          <w:rFonts w:eastAsia="Calibri"/>
          <w:b/>
          <w:sz w:val="28"/>
          <w:szCs w:val="28"/>
        </w:rPr>
      </w:pPr>
      <w:r w:rsidRPr="007A5D60">
        <w:rPr>
          <w:rFonts w:eastAsia="Calibri"/>
          <w:b/>
          <w:sz w:val="28"/>
          <w:szCs w:val="28"/>
        </w:rPr>
        <w:t>СОГЛАСИЕ</w:t>
      </w:r>
    </w:p>
    <w:p w14:paraId="6ADB47AD" w14:textId="77777777" w:rsidR="00A97C3F" w:rsidRPr="007A5D60" w:rsidRDefault="00A97C3F" w:rsidP="00A97C3F">
      <w:pPr>
        <w:autoSpaceDE w:val="0"/>
        <w:autoSpaceDN w:val="0"/>
        <w:adjustRightInd w:val="0"/>
        <w:jc w:val="center"/>
        <w:rPr>
          <w:rFonts w:eastAsia="Calibri"/>
          <w:b/>
          <w:sz w:val="28"/>
          <w:szCs w:val="28"/>
        </w:rPr>
      </w:pPr>
      <w:r w:rsidRPr="007A5D60">
        <w:rPr>
          <w:rFonts w:eastAsia="Calibri"/>
          <w:b/>
          <w:sz w:val="28"/>
          <w:szCs w:val="28"/>
        </w:rPr>
        <w:t>участника отбора на обработку персональных данных,</w:t>
      </w:r>
    </w:p>
    <w:p w14:paraId="79599AD3" w14:textId="77777777" w:rsidR="00A97C3F" w:rsidRPr="007A5D60" w:rsidRDefault="00A97C3F" w:rsidP="00A97C3F">
      <w:pPr>
        <w:autoSpaceDE w:val="0"/>
        <w:autoSpaceDN w:val="0"/>
        <w:adjustRightInd w:val="0"/>
        <w:jc w:val="center"/>
        <w:rPr>
          <w:rFonts w:eastAsia="Calibri"/>
          <w:b/>
          <w:sz w:val="28"/>
          <w:szCs w:val="28"/>
        </w:rPr>
      </w:pPr>
      <w:r w:rsidRPr="007A5D60">
        <w:rPr>
          <w:rFonts w:eastAsia="Calibri"/>
          <w:b/>
          <w:sz w:val="28"/>
          <w:szCs w:val="28"/>
        </w:rPr>
        <w:t>разрешенных для распространения</w:t>
      </w:r>
    </w:p>
    <w:p w14:paraId="7D958EE7" w14:textId="77777777" w:rsidR="00A97C3F" w:rsidRPr="00612E40" w:rsidRDefault="00A97C3F" w:rsidP="00A97C3F">
      <w:pPr>
        <w:autoSpaceDE w:val="0"/>
        <w:autoSpaceDN w:val="0"/>
        <w:adjustRightInd w:val="0"/>
        <w:jc w:val="center"/>
        <w:rPr>
          <w:rFonts w:eastAsia="Calibri"/>
          <w:sz w:val="20"/>
          <w:szCs w:val="20"/>
        </w:rPr>
      </w:pPr>
    </w:p>
    <w:p w14:paraId="6D9836AA" w14:textId="77777777" w:rsidR="00A97C3F" w:rsidRPr="00612E40" w:rsidRDefault="00A97C3F" w:rsidP="00A97C3F">
      <w:pPr>
        <w:autoSpaceDE w:val="0"/>
        <w:autoSpaceDN w:val="0"/>
        <w:adjustRightInd w:val="0"/>
        <w:jc w:val="center"/>
        <w:rPr>
          <w:rFonts w:eastAsia="Calibri"/>
          <w:sz w:val="20"/>
          <w:szCs w:val="20"/>
        </w:rPr>
      </w:pPr>
    </w:p>
    <w:p w14:paraId="0376169E" w14:textId="77777777" w:rsidR="00A97C3F" w:rsidRPr="00AE13C8" w:rsidRDefault="00A97C3F" w:rsidP="00A97C3F">
      <w:pPr>
        <w:autoSpaceDE w:val="0"/>
        <w:autoSpaceDN w:val="0"/>
        <w:adjustRightInd w:val="0"/>
        <w:ind w:firstLine="708"/>
        <w:jc w:val="both"/>
        <w:rPr>
          <w:rFonts w:eastAsia="Calibri"/>
          <w:sz w:val="28"/>
          <w:szCs w:val="28"/>
        </w:rPr>
      </w:pPr>
      <w:proofErr w:type="gramStart"/>
      <w:r>
        <w:rPr>
          <w:rFonts w:eastAsia="Calibri"/>
          <w:sz w:val="28"/>
          <w:szCs w:val="28"/>
        </w:rPr>
        <w:t>Я,</w:t>
      </w:r>
      <w:r w:rsidRPr="00AE13C8">
        <w:rPr>
          <w:rFonts w:eastAsia="Calibri"/>
          <w:sz w:val="28"/>
          <w:szCs w:val="28"/>
        </w:rPr>
        <w:t>_</w:t>
      </w:r>
      <w:proofErr w:type="gramEnd"/>
      <w:r w:rsidRPr="00AE13C8">
        <w:rPr>
          <w:rFonts w:eastAsia="Calibri"/>
          <w:sz w:val="28"/>
          <w:szCs w:val="28"/>
        </w:rPr>
        <w:t>________________________________________________________________</w:t>
      </w:r>
      <w:r>
        <w:rPr>
          <w:rFonts w:eastAsia="Calibri"/>
          <w:sz w:val="28"/>
          <w:szCs w:val="28"/>
        </w:rPr>
        <w:t>_______________________________________________________________</w:t>
      </w:r>
      <w:r w:rsidRPr="00AE13C8">
        <w:rPr>
          <w:rFonts w:eastAsia="Calibri"/>
          <w:sz w:val="28"/>
          <w:szCs w:val="28"/>
        </w:rPr>
        <w:t>__</w:t>
      </w:r>
      <w:r>
        <w:rPr>
          <w:rFonts w:eastAsia="Calibri"/>
          <w:sz w:val="28"/>
          <w:szCs w:val="28"/>
        </w:rPr>
        <w:t>___</w:t>
      </w:r>
      <w:r w:rsidRPr="00AE13C8">
        <w:rPr>
          <w:rFonts w:eastAsia="Calibri"/>
          <w:sz w:val="28"/>
          <w:szCs w:val="28"/>
        </w:rPr>
        <w:t>,</w:t>
      </w:r>
    </w:p>
    <w:p w14:paraId="644E4C71" w14:textId="77777777" w:rsidR="00A97C3F" w:rsidRPr="00C10BA9" w:rsidRDefault="00A97C3F" w:rsidP="00A97C3F">
      <w:pPr>
        <w:autoSpaceDE w:val="0"/>
        <w:autoSpaceDN w:val="0"/>
        <w:adjustRightInd w:val="0"/>
        <w:jc w:val="center"/>
        <w:rPr>
          <w:rFonts w:eastAsia="Calibri"/>
          <w:sz w:val="20"/>
          <w:szCs w:val="20"/>
        </w:rPr>
      </w:pPr>
      <w:r w:rsidRPr="00C10BA9">
        <w:rPr>
          <w:rFonts w:eastAsia="Calibri"/>
          <w:sz w:val="20"/>
          <w:szCs w:val="20"/>
        </w:rPr>
        <w:t>(фамилия, имя, отчество</w:t>
      </w:r>
      <w:r>
        <w:rPr>
          <w:rFonts w:eastAsia="Calibri"/>
          <w:sz w:val="20"/>
          <w:szCs w:val="20"/>
        </w:rPr>
        <w:t xml:space="preserve"> (последнее – при наличии)</w:t>
      </w:r>
    </w:p>
    <w:p w14:paraId="2AD768DD" w14:textId="77777777" w:rsidR="00A97C3F" w:rsidRPr="008F7FD6" w:rsidRDefault="00A97C3F" w:rsidP="00A97C3F">
      <w:pPr>
        <w:autoSpaceDE w:val="0"/>
        <w:autoSpaceDN w:val="0"/>
        <w:adjustRightInd w:val="0"/>
        <w:jc w:val="both"/>
        <w:rPr>
          <w:rFonts w:eastAsia="Calibri"/>
          <w:sz w:val="28"/>
          <w:szCs w:val="28"/>
        </w:rPr>
      </w:pPr>
      <w:r w:rsidRPr="008F7FD6">
        <w:rPr>
          <w:rFonts w:eastAsia="Calibri"/>
          <w:sz w:val="28"/>
          <w:szCs w:val="28"/>
        </w:rPr>
        <w:t>паспорт _____________</w:t>
      </w:r>
      <w:r>
        <w:rPr>
          <w:rFonts w:eastAsia="Calibri"/>
          <w:sz w:val="28"/>
          <w:szCs w:val="28"/>
        </w:rPr>
        <w:t xml:space="preserve"> </w:t>
      </w:r>
      <w:r w:rsidRPr="008F7FD6">
        <w:rPr>
          <w:rFonts w:eastAsia="Calibri"/>
          <w:sz w:val="28"/>
          <w:szCs w:val="28"/>
        </w:rPr>
        <w:t>выдан____________</w:t>
      </w:r>
      <w:r>
        <w:rPr>
          <w:rFonts w:eastAsia="Calibri"/>
          <w:sz w:val="28"/>
          <w:szCs w:val="28"/>
        </w:rPr>
        <w:t>______________________________</w:t>
      </w:r>
      <w:r w:rsidRPr="008F7FD6">
        <w:rPr>
          <w:rFonts w:eastAsia="Calibri"/>
          <w:sz w:val="28"/>
          <w:szCs w:val="28"/>
        </w:rPr>
        <w:t>__,</w:t>
      </w:r>
    </w:p>
    <w:p w14:paraId="24DEA9A6" w14:textId="77777777" w:rsidR="00A97C3F" w:rsidRPr="00C10BA9" w:rsidRDefault="00A97C3F" w:rsidP="00A97C3F">
      <w:pPr>
        <w:autoSpaceDE w:val="0"/>
        <w:autoSpaceDN w:val="0"/>
        <w:adjustRightInd w:val="0"/>
        <w:rPr>
          <w:rFonts w:eastAsia="Calibri"/>
          <w:sz w:val="20"/>
          <w:szCs w:val="20"/>
        </w:rPr>
      </w:pPr>
      <w:r w:rsidRPr="00C10BA9">
        <w:rPr>
          <w:rFonts w:eastAsia="Calibri"/>
          <w:sz w:val="20"/>
          <w:szCs w:val="20"/>
        </w:rPr>
        <w:t xml:space="preserve">                    </w:t>
      </w:r>
      <w:r>
        <w:rPr>
          <w:rFonts w:eastAsia="Calibri"/>
          <w:sz w:val="20"/>
          <w:szCs w:val="20"/>
        </w:rPr>
        <w:t xml:space="preserve">    </w:t>
      </w:r>
      <w:r w:rsidRPr="00C10BA9">
        <w:rPr>
          <w:rFonts w:eastAsia="Calibri"/>
          <w:sz w:val="20"/>
          <w:szCs w:val="20"/>
        </w:rPr>
        <w:t xml:space="preserve"> (серия, </w:t>
      </w:r>
      <w:proofErr w:type="gramStart"/>
      <w:r w:rsidRPr="00C10BA9">
        <w:rPr>
          <w:rFonts w:eastAsia="Calibri"/>
          <w:sz w:val="20"/>
          <w:szCs w:val="20"/>
        </w:rPr>
        <w:t xml:space="preserve">номер)   </w:t>
      </w:r>
      <w:proofErr w:type="gramEnd"/>
      <w:r w:rsidRPr="00C10BA9">
        <w:rPr>
          <w:rFonts w:eastAsia="Calibri"/>
          <w:sz w:val="20"/>
          <w:szCs w:val="20"/>
        </w:rPr>
        <w:t xml:space="preserve">                                         </w:t>
      </w:r>
      <w:r>
        <w:rPr>
          <w:rFonts w:eastAsia="Calibri"/>
          <w:sz w:val="20"/>
          <w:szCs w:val="20"/>
        </w:rPr>
        <w:t xml:space="preserve">              </w:t>
      </w:r>
      <w:r w:rsidRPr="00C10BA9">
        <w:rPr>
          <w:rFonts w:eastAsia="Calibri"/>
          <w:sz w:val="20"/>
          <w:szCs w:val="20"/>
        </w:rPr>
        <w:t xml:space="preserve"> (когда и кем выдан)</w:t>
      </w:r>
    </w:p>
    <w:p w14:paraId="0D1F0419" w14:textId="77777777" w:rsidR="00A97C3F" w:rsidRPr="00AE13C8" w:rsidRDefault="00A97C3F" w:rsidP="00A97C3F">
      <w:pPr>
        <w:autoSpaceDE w:val="0"/>
        <w:autoSpaceDN w:val="0"/>
        <w:adjustRightInd w:val="0"/>
        <w:jc w:val="both"/>
        <w:rPr>
          <w:rFonts w:eastAsia="Calibri"/>
          <w:sz w:val="28"/>
          <w:szCs w:val="28"/>
        </w:rPr>
      </w:pPr>
      <w:r w:rsidRPr="00AE13C8">
        <w:rPr>
          <w:rFonts w:eastAsia="Calibri"/>
          <w:sz w:val="28"/>
          <w:szCs w:val="28"/>
        </w:rPr>
        <w:t>адрес регистрации: _____________________________________________________,</w:t>
      </w:r>
    </w:p>
    <w:p w14:paraId="79ECEECC" w14:textId="77777777" w:rsidR="00A97C3F" w:rsidRPr="00AE13C8" w:rsidRDefault="00A97C3F" w:rsidP="00A97C3F">
      <w:pPr>
        <w:autoSpaceDE w:val="0"/>
        <w:autoSpaceDN w:val="0"/>
        <w:adjustRightInd w:val="0"/>
        <w:jc w:val="both"/>
        <w:rPr>
          <w:rFonts w:eastAsia="Calibri"/>
          <w:sz w:val="28"/>
          <w:szCs w:val="28"/>
        </w:rPr>
      </w:pPr>
      <w:r w:rsidRPr="00AE13C8">
        <w:rPr>
          <w:rFonts w:eastAsia="Calibri"/>
          <w:sz w:val="28"/>
          <w:szCs w:val="28"/>
        </w:rPr>
        <w:t>номер телефона ___________________, адрес электронной почты ______________</w:t>
      </w:r>
    </w:p>
    <w:p w14:paraId="1191FF66" w14:textId="77777777" w:rsidR="00A97C3F" w:rsidRPr="00AE13C8" w:rsidRDefault="00A97C3F" w:rsidP="00A97C3F">
      <w:pPr>
        <w:autoSpaceDE w:val="0"/>
        <w:autoSpaceDN w:val="0"/>
        <w:adjustRightInd w:val="0"/>
        <w:jc w:val="both"/>
        <w:rPr>
          <w:rFonts w:eastAsia="Calibri"/>
          <w:sz w:val="28"/>
          <w:szCs w:val="28"/>
        </w:rPr>
      </w:pPr>
      <w:r w:rsidRPr="00AE13C8">
        <w:rPr>
          <w:rFonts w:eastAsia="Calibri"/>
          <w:sz w:val="28"/>
          <w:szCs w:val="28"/>
        </w:rPr>
        <w:t>_________________, почтовый адрес ______________________________________,</w:t>
      </w:r>
    </w:p>
    <w:p w14:paraId="28FFA620" w14:textId="77777777" w:rsidR="00A97C3F" w:rsidRDefault="00A97C3F" w:rsidP="00A97C3F">
      <w:pPr>
        <w:autoSpaceDE w:val="0"/>
        <w:autoSpaceDN w:val="0"/>
        <w:adjustRightInd w:val="0"/>
        <w:jc w:val="both"/>
        <w:rPr>
          <w:rFonts w:eastAsia="Calibri"/>
          <w:sz w:val="28"/>
          <w:szCs w:val="28"/>
        </w:rPr>
      </w:pPr>
    </w:p>
    <w:p w14:paraId="7294EAB2" w14:textId="77777777" w:rsidR="00A97C3F" w:rsidRDefault="00A97C3F" w:rsidP="00A97C3F">
      <w:pPr>
        <w:autoSpaceDE w:val="0"/>
        <w:autoSpaceDN w:val="0"/>
        <w:adjustRightInd w:val="0"/>
        <w:jc w:val="both"/>
        <w:rPr>
          <w:rFonts w:eastAsia="Calibri"/>
          <w:sz w:val="28"/>
          <w:szCs w:val="28"/>
        </w:rPr>
      </w:pPr>
      <w:r w:rsidRPr="00AE13C8">
        <w:rPr>
          <w:rFonts w:eastAsia="Calibri"/>
          <w:sz w:val="28"/>
          <w:szCs w:val="28"/>
        </w:rPr>
        <w:t xml:space="preserve">в </w:t>
      </w:r>
      <w:r>
        <w:rPr>
          <w:rFonts w:eastAsia="Calibri"/>
          <w:sz w:val="28"/>
          <w:szCs w:val="28"/>
        </w:rPr>
        <w:t>порядке и на условиях, определенных статьями 9, 10.1 Федерального закона от </w:t>
      </w:r>
      <w:r w:rsidRPr="00AE13C8">
        <w:rPr>
          <w:rFonts w:eastAsia="Calibri"/>
          <w:sz w:val="28"/>
          <w:szCs w:val="28"/>
        </w:rPr>
        <w:t>27</w:t>
      </w:r>
      <w:r>
        <w:rPr>
          <w:rFonts w:eastAsia="Calibri"/>
          <w:sz w:val="28"/>
          <w:szCs w:val="28"/>
        </w:rPr>
        <w:t>.07.</w:t>
      </w:r>
      <w:r w:rsidRPr="00AE13C8">
        <w:rPr>
          <w:rFonts w:eastAsia="Calibri"/>
          <w:sz w:val="28"/>
          <w:szCs w:val="28"/>
        </w:rPr>
        <w:t xml:space="preserve">2006 </w:t>
      </w:r>
      <w:r>
        <w:rPr>
          <w:rFonts w:eastAsia="Calibri"/>
          <w:sz w:val="28"/>
          <w:szCs w:val="28"/>
        </w:rPr>
        <w:t>№ 1</w:t>
      </w:r>
      <w:r w:rsidRPr="00AE13C8">
        <w:rPr>
          <w:rFonts w:eastAsia="Calibri"/>
          <w:sz w:val="28"/>
          <w:szCs w:val="28"/>
        </w:rPr>
        <w:t>52-ФЗ</w:t>
      </w:r>
      <w:r>
        <w:rPr>
          <w:rFonts w:eastAsia="Calibri"/>
          <w:sz w:val="28"/>
          <w:szCs w:val="28"/>
        </w:rPr>
        <w:t xml:space="preserve"> «</w:t>
      </w:r>
      <w:r w:rsidRPr="00AE13C8">
        <w:rPr>
          <w:rFonts w:eastAsia="Calibri"/>
          <w:sz w:val="28"/>
          <w:szCs w:val="28"/>
        </w:rPr>
        <w:t>О персональных данных</w:t>
      </w:r>
      <w:r>
        <w:rPr>
          <w:rFonts w:eastAsia="Calibri"/>
          <w:sz w:val="28"/>
          <w:szCs w:val="28"/>
        </w:rPr>
        <w:t>»</w:t>
      </w:r>
      <w:r w:rsidRPr="00AE13C8">
        <w:rPr>
          <w:rFonts w:eastAsia="Calibri"/>
          <w:sz w:val="28"/>
          <w:szCs w:val="28"/>
        </w:rPr>
        <w:t>,</w:t>
      </w:r>
      <w:r>
        <w:rPr>
          <w:rFonts w:eastAsia="Calibri"/>
          <w:sz w:val="28"/>
          <w:szCs w:val="28"/>
        </w:rPr>
        <w:t xml:space="preserve"> выражаю</w:t>
      </w:r>
      <w:r w:rsidRPr="00AE13C8">
        <w:rPr>
          <w:rFonts w:eastAsia="Calibri"/>
          <w:sz w:val="28"/>
          <w:szCs w:val="28"/>
        </w:rPr>
        <w:t xml:space="preserve"> </w:t>
      </w:r>
      <w:r>
        <w:rPr>
          <w:rFonts w:eastAsia="Calibri"/>
          <w:sz w:val="28"/>
          <w:szCs w:val="28"/>
        </w:rPr>
        <w:t xml:space="preserve">центру поддержки населения, </w:t>
      </w:r>
      <w:r w:rsidRPr="00AE13C8">
        <w:rPr>
          <w:rFonts w:eastAsia="Calibri"/>
          <w:sz w:val="28"/>
          <w:szCs w:val="28"/>
        </w:rPr>
        <w:t>находящ</w:t>
      </w:r>
      <w:r>
        <w:rPr>
          <w:rFonts w:eastAsia="Calibri"/>
          <w:sz w:val="28"/>
          <w:szCs w:val="28"/>
        </w:rPr>
        <w:t>емуся</w:t>
      </w:r>
      <w:r w:rsidRPr="00AE13C8">
        <w:rPr>
          <w:rFonts w:eastAsia="Calibri"/>
          <w:sz w:val="28"/>
          <w:szCs w:val="28"/>
        </w:rPr>
        <w:t xml:space="preserve"> по</w:t>
      </w:r>
      <w:r>
        <w:rPr>
          <w:rFonts w:eastAsia="Calibri"/>
          <w:sz w:val="28"/>
          <w:szCs w:val="28"/>
        </w:rPr>
        <w:t xml:space="preserve"> </w:t>
      </w:r>
      <w:proofErr w:type="gramStart"/>
      <w:r w:rsidRPr="00AE13C8">
        <w:rPr>
          <w:rFonts w:eastAsia="Calibri"/>
          <w:sz w:val="28"/>
          <w:szCs w:val="28"/>
        </w:rPr>
        <w:t>адресу:</w:t>
      </w:r>
      <w:r>
        <w:rPr>
          <w:rFonts w:eastAsia="Calibri"/>
          <w:sz w:val="28"/>
          <w:szCs w:val="28"/>
        </w:rPr>
        <w:t>_</w:t>
      </w:r>
      <w:proofErr w:type="gramEnd"/>
      <w:r>
        <w:rPr>
          <w:rFonts w:eastAsia="Calibri"/>
          <w:sz w:val="28"/>
          <w:szCs w:val="28"/>
        </w:rPr>
        <w:t>______________________________________</w:t>
      </w:r>
    </w:p>
    <w:p w14:paraId="55FC9D08" w14:textId="77777777" w:rsidR="00A97C3F" w:rsidRPr="00612E40" w:rsidRDefault="00A97C3F" w:rsidP="00A97C3F">
      <w:pPr>
        <w:autoSpaceDE w:val="0"/>
        <w:autoSpaceDN w:val="0"/>
        <w:adjustRightInd w:val="0"/>
        <w:jc w:val="both"/>
        <w:rPr>
          <w:rFonts w:eastAsia="Calibri"/>
          <w:sz w:val="20"/>
          <w:szCs w:val="20"/>
        </w:rPr>
      </w:pPr>
      <w:r>
        <w:rPr>
          <w:rFonts w:eastAsia="Calibri"/>
          <w:sz w:val="28"/>
          <w:szCs w:val="28"/>
        </w:rPr>
        <w:t xml:space="preserve">                                                                                           </w:t>
      </w:r>
      <w:r w:rsidRPr="00612E40">
        <w:rPr>
          <w:rFonts w:eastAsia="Calibri"/>
          <w:sz w:val="20"/>
          <w:szCs w:val="20"/>
        </w:rPr>
        <w:t>(индекс, область,</w:t>
      </w:r>
    </w:p>
    <w:p w14:paraId="57212B2C" w14:textId="77777777" w:rsidR="00A97C3F" w:rsidRDefault="00A97C3F" w:rsidP="00A97C3F">
      <w:pPr>
        <w:autoSpaceDE w:val="0"/>
        <w:autoSpaceDN w:val="0"/>
        <w:adjustRightInd w:val="0"/>
        <w:jc w:val="both"/>
        <w:rPr>
          <w:rFonts w:eastAsia="Calibri"/>
          <w:sz w:val="28"/>
          <w:szCs w:val="28"/>
        </w:rPr>
      </w:pPr>
      <w:r>
        <w:rPr>
          <w:rFonts w:eastAsia="Calibri"/>
          <w:sz w:val="28"/>
          <w:szCs w:val="28"/>
        </w:rPr>
        <w:t>______________________________________________________________________,</w:t>
      </w:r>
    </w:p>
    <w:p w14:paraId="2E822D13" w14:textId="77777777" w:rsidR="00A97C3F" w:rsidRPr="00612E40" w:rsidRDefault="00A97C3F" w:rsidP="00A97C3F">
      <w:pPr>
        <w:autoSpaceDE w:val="0"/>
        <w:autoSpaceDN w:val="0"/>
        <w:adjustRightInd w:val="0"/>
        <w:jc w:val="center"/>
        <w:rPr>
          <w:rFonts w:eastAsia="Calibri"/>
          <w:sz w:val="20"/>
          <w:szCs w:val="20"/>
        </w:rPr>
      </w:pPr>
      <w:r w:rsidRPr="00612E40">
        <w:rPr>
          <w:rFonts w:eastAsia="Calibri"/>
          <w:sz w:val="20"/>
          <w:szCs w:val="20"/>
        </w:rPr>
        <w:t>город, улица, ИНН, ОГРН)</w:t>
      </w:r>
    </w:p>
    <w:p w14:paraId="5307EF91" w14:textId="77777777" w:rsidR="00A97C3F" w:rsidRPr="00AE13C8" w:rsidRDefault="00A97C3F" w:rsidP="00A97C3F">
      <w:pPr>
        <w:autoSpaceDE w:val="0"/>
        <w:autoSpaceDN w:val="0"/>
        <w:adjustRightInd w:val="0"/>
        <w:jc w:val="both"/>
        <w:rPr>
          <w:rFonts w:eastAsia="Calibri"/>
          <w:sz w:val="28"/>
          <w:szCs w:val="28"/>
        </w:rPr>
      </w:pPr>
      <w:r w:rsidRPr="00AE13C8">
        <w:rPr>
          <w:rFonts w:eastAsia="Calibri"/>
          <w:sz w:val="28"/>
          <w:szCs w:val="28"/>
        </w:rPr>
        <w:t>согласие на</w:t>
      </w:r>
      <w:r>
        <w:rPr>
          <w:rFonts w:eastAsia="Calibri"/>
          <w:sz w:val="28"/>
          <w:szCs w:val="28"/>
        </w:rPr>
        <w:t> </w:t>
      </w:r>
      <w:r w:rsidRPr="00AE13C8">
        <w:rPr>
          <w:rFonts w:eastAsia="Calibri"/>
          <w:sz w:val="28"/>
          <w:szCs w:val="28"/>
        </w:rPr>
        <w:t xml:space="preserve">обработку </w:t>
      </w:r>
      <w:r>
        <w:rPr>
          <w:rFonts w:eastAsia="Calibri"/>
          <w:sz w:val="28"/>
          <w:szCs w:val="28"/>
        </w:rPr>
        <w:t xml:space="preserve">моих </w:t>
      </w:r>
      <w:r w:rsidRPr="00AE13C8">
        <w:rPr>
          <w:rFonts w:eastAsia="Calibri"/>
          <w:sz w:val="28"/>
          <w:szCs w:val="28"/>
        </w:rPr>
        <w:t>персональных</w:t>
      </w:r>
      <w:r>
        <w:rPr>
          <w:rFonts w:eastAsia="Calibri"/>
          <w:sz w:val="28"/>
          <w:szCs w:val="28"/>
        </w:rPr>
        <w:t xml:space="preserve"> </w:t>
      </w:r>
      <w:r w:rsidRPr="00AE13C8">
        <w:rPr>
          <w:rFonts w:eastAsia="Calibri"/>
          <w:sz w:val="28"/>
          <w:szCs w:val="28"/>
        </w:rPr>
        <w:t>данных, разрешенных мною для</w:t>
      </w:r>
      <w:r>
        <w:rPr>
          <w:rFonts w:eastAsia="Calibri"/>
          <w:sz w:val="28"/>
          <w:szCs w:val="28"/>
        </w:rPr>
        <w:t xml:space="preserve"> размещения</w:t>
      </w:r>
      <w:r w:rsidRPr="00AE13C8">
        <w:rPr>
          <w:rFonts w:eastAsia="Calibri"/>
          <w:sz w:val="28"/>
          <w:szCs w:val="28"/>
        </w:rPr>
        <w:t xml:space="preserve"> </w:t>
      </w:r>
      <w:r>
        <w:rPr>
          <w:rFonts w:eastAsia="Calibri"/>
          <w:sz w:val="28"/>
          <w:szCs w:val="28"/>
        </w:rPr>
        <w:t xml:space="preserve">их на официальном сайте оператора </w:t>
      </w:r>
      <w:r w:rsidRPr="006B3675">
        <w:rPr>
          <w:rFonts w:eastAsia="Calibri"/>
          <w:sz w:val="28"/>
          <w:szCs w:val="28"/>
        </w:rPr>
        <w:t>в информационно-телекоммуникационной сети «Интернет»</w:t>
      </w:r>
      <w:r>
        <w:rPr>
          <w:rFonts w:eastAsia="Calibri"/>
          <w:sz w:val="28"/>
          <w:szCs w:val="28"/>
        </w:rPr>
        <w:t xml:space="preserve"> (</w:t>
      </w:r>
      <w:r w:rsidRPr="00072412">
        <w:rPr>
          <w:rFonts w:eastAsia="Calibri"/>
          <w:sz w:val="28"/>
          <w:szCs w:val="28"/>
        </w:rPr>
        <w:t>http://mtsr.nso.ru/</w:t>
      </w:r>
      <w:r>
        <w:rPr>
          <w:rFonts w:eastAsia="Calibri"/>
          <w:sz w:val="28"/>
          <w:szCs w:val="28"/>
        </w:rPr>
        <w:t>),</w:t>
      </w:r>
      <w:r w:rsidRPr="001E7DEB">
        <w:rPr>
          <w:rFonts w:eastAsia="Calibri"/>
          <w:sz w:val="28"/>
          <w:szCs w:val="28"/>
        </w:rPr>
        <w:t xml:space="preserve"> </w:t>
      </w:r>
      <w:r>
        <w:rPr>
          <w:rFonts w:eastAsia="Calibri"/>
          <w:sz w:val="28"/>
          <w:szCs w:val="28"/>
        </w:rPr>
        <w:t>с</w:t>
      </w:r>
      <w:r w:rsidRPr="00AE13C8">
        <w:rPr>
          <w:rFonts w:eastAsia="Calibri"/>
          <w:sz w:val="28"/>
          <w:szCs w:val="28"/>
        </w:rPr>
        <w:t xml:space="preserve"> </w:t>
      </w:r>
      <w:r>
        <w:rPr>
          <w:rFonts w:eastAsia="Calibri"/>
          <w:sz w:val="28"/>
          <w:szCs w:val="28"/>
        </w:rPr>
        <w:t xml:space="preserve">целью возмещения расходов на прохождение стажировки граждан при реализации мероприятий, направленных на оказание гражданам государственной социальной помощи на основании социального контракта </w:t>
      </w:r>
      <w:r w:rsidRPr="00AE13C8">
        <w:rPr>
          <w:rFonts w:eastAsia="Calibri"/>
          <w:sz w:val="28"/>
          <w:szCs w:val="28"/>
        </w:rPr>
        <w:t xml:space="preserve">(далее </w:t>
      </w:r>
      <w:r>
        <w:rPr>
          <w:rFonts w:eastAsia="Calibri"/>
          <w:sz w:val="28"/>
          <w:szCs w:val="28"/>
        </w:rPr>
        <w:t>–</w:t>
      </w:r>
      <w:r w:rsidRPr="00AE13C8">
        <w:rPr>
          <w:rFonts w:eastAsia="Calibri"/>
          <w:sz w:val="28"/>
          <w:szCs w:val="28"/>
        </w:rPr>
        <w:t xml:space="preserve"> субсидия)</w:t>
      </w:r>
      <w:r>
        <w:rPr>
          <w:rFonts w:eastAsia="Calibri"/>
          <w:sz w:val="28"/>
          <w:szCs w:val="28"/>
        </w:rPr>
        <w:t>.</w:t>
      </w:r>
    </w:p>
    <w:p w14:paraId="727E7A52" w14:textId="77777777" w:rsidR="00A97C3F" w:rsidRDefault="00A97C3F" w:rsidP="00A97C3F">
      <w:pPr>
        <w:autoSpaceDE w:val="0"/>
        <w:autoSpaceDN w:val="0"/>
        <w:adjustRightInd w:val="0"/>
        <w:ind w:firstLine="708"/>
        <w:jc w:val="both"/>
        <w:rPr>
          <w:rFonts w:eastAsia="Calibri"/>
          <w:sz w:val="28"/>
          <w:szCs w:val="28"/>
        </w:rPr>
      </w:pPr>
      <w:r>
        <w:rPr>
          <w:rFonts w:eastAsia="Calibri"/>
          <w:sz w:val="28"/>
          <w:szCs w:val="28"/>
        </w:rPr>
        <w:t>П</w:t>
      </w:r>
      <w:r w:rsidRPr="00AE13C8">
        <w:rPr>
          <w:rFonts w:eastAsia="Calibri"/>
          <w:sz w:val="28"/>
          <w:szCs w:val="28"/>
        </w:rPr>
        <w:t>еречень персональных данных:</w:t>
      </w:r>
    </w:p>
    <w:p w14:paraId="79278429" w14:textId="77777777" w:rsidR="00A97C3F" w:rsidRDefault="00A97C3F" w:rsidP="00A97C3F">
      <w:pPr>
        <w:autoSpaceDE w:val="0"/>
        <w:autoSpaceDN w:val="0"/>
        <w:adjustRightInd w:val="0"/>
        <w:ind w:firstLine="708"/>
        <w:jc w:val="both"/>
        <w:rPr>
          <w:rFonts w:eastAsia="Calibri"/>
          <w:sz w:val="28"/>
          <w:szCs w:val="28"/>
        </w:rPr>
      </w:pPr>
    </w:p>
    <w:tbl>
      <w:tblPr>
        <w:tblStyle w:val="af2"/>
        <w:tblW w:w="0" w:type="auto"/>
        <w:tblInd w:w="108" w:type="dxa"/>
        <w:tblLook w:val="04A0" w:firstRow="1" w:lastRow="0" w:firstColumn="1" w:lastColumn="0" w:noHBand="0" w:noVBand="1"/>
      </w:tblPr>
      <w:tblGrid>
        <w:gridCol w:w="5160"/>
        <w:gridCol w:w="2115"/>
        <w:gridCol w:w="2528"/>
      </w:tblGrid>
      <w:tr w:rsidR="00A97C3F" w14:paraId="7DF7EDAF" w14:textId="77777777" w:rsidTr="0008329C">
        <w:tc>
          <w:tcPr>
            <w:tcW w:w="5245" w:type="dxa"/>
            <w:tcMar>
              <w:top w:w="62" w:type="dxa"/>
              <w:bottom w:w="62" w:type="dxa"/>
            </w:tcMar>
          </w:tcPr>
          <w:p w14:paraId="7C061A24" w14:textId="77777777" w:rsidR="00A97C3F" w:rsidRPr="003E08B0" w:rsidRDefault="00A97C3F" w:rsidP="0008329C">
            <w:pPr>
              <w:autoSpaceDE w:val="0"/>
              <w:autoSpaceDN w:val="0"/>
              <w:adjustRightInd w:val="0"/>
              <w:jc w:val="center"/>
              <w:rPr>
                <w:rFonts w:eastAsia="Calibri"/>
                <w:sz w:val="28"/>
                <w:szCs w:val="28"/>
              </w:rPr>
            </w:pPr>
            <w:r w:rsidRPr="003E08B0">
              <w:rPr>
                <w:rFonts w:eastAsia="Calibri"/>
                <w:sz w:val="28"/>
                <w:szCs w:val="28"/>
              </w:rPr>
              <w:t>Персональные данные</w:t>
            </w:r>
          </w:p>
        </w:tc>
        <w:tc>
          <w:tcPr>
            <w:tcW w:w="2126" w:type="dxa"/>
            <w:tcMar>
              <w:top w:w="62" w:type="dxa"/>
              <w:bottom w:w="62" w:type="dxa"/>
            </w:tcMar>
          </w:tcPr>
          <w:p w14:paraId="1125E405" w14:textId="77777777" w:rsidR="00A97C3F" w:rsidRPr="003E08B0" w:rsidRDefault="00A97C3F" w:rsidP="0008329C">
            <w:pPr>
              <w:jc w:val="center"/>
              <w:rPr>
                <w:sz w:val="28"/>
                <w:szCs w:val="28"/>
              </w:rPr>
            </w:pPr>
            <w:r w:rsidRPr="003E08B0">
              <w:rPr>
                <w:sz w:val="28"/>
                <w:szCs w:val="28"/>
              </w:rPr>
              <w:t>Даю согласие</w:t>
            </w:r>
            <w:r>
              <w:rPr>
                <w:sz w:val="28"/>
                <w:szCs w:val="28"/>
              </w:rPr>
              <w:t xml:space="preserve"> </w:t>
            </w:r>
            <w:r w:rsidRPr="003E08B0">
              <w:rPr>
                <w:sz w:val="28"/>
                <w:szCs w:val="28"/>
              </w:rPr>
              <w:t>на</w:t>
            </w:r>
            <w:r>
              <w:rPr>
                <w:sz w:val="28"/>
                <w:szCs w:val="28"/>
              </w:rPr>
              <w:t> </w:t>
            </w:r>
            <w:r w:rsidRPr="003E08B0">
              <w:rPr>
                <w:sz w:val="28"/>
                <w:szCs w:val="28"/>
              </w:rPr>
              <w:t>обработку</w:t>
            </w:r>
          </w:p>
        </w:tc>
        <w:tc>
          <w:tcPr>
            <w:tcW w:w="2552" w:type="dxa"/>
            <w:tcMar>
              <w:top w:w="62" w:type="dxa"/>
              <w:bottom w:w="62" w:type="dxa"/>
            </w:tcMar>
          </w:tcPr>
          <w:p w14:paraId="75A960EA" w14:textId="77777777" w:rsidR="00A97C3F" w:rsidRPr="003E08B0" w:rsidRDefault="00A97C3F" w:rsidP="0008329C">
            <w:pPr>
              <w:jc w:val="center"/>
              <w:rPr>
                <w:sz w:val="28"/>
                <w:szCs w:val="28"/>
              </w:rPr>
            </w:pPr>
            <w:r w:rsidRPr="003E08B0">
              <w:rPr>
                <w:sz w:val="28"/>
                <w:szCs w:val="28"/>
              </w:rPr>
              <w:t>С</w:t>
            </w:r>
            <w:r>
              <w:rPr>
                <w:sz w:val="28"/>
                <w:szCs w:val="28"/>
              </w:rPr>
              <w:t xml:space="preserve">огласие </w:t>
            </w:r>
            <w:r w:rsidRPr="003E08B0">
              <w:rPr>
                <w:sz w:val="28"/>
                <w:szCs w:val="28"/>
              </w:rPr>
              <w:t>на</w:t>
            </w:r>
            <w:r>
              <w:rPr>
                <w:sz w:val="28"/>
                <w:szCs w:val="28"/>
              </w:rPr>
              <w:t> </w:t>
            </w:r>
            <w:r w:rsidRPr="003E08B0">
              <w:rPr>
                <w:sz w:val="28"/>
                <w:szCs w:val="28"/>
              </w:rPr>
              <w:t>обработку не</w:t>
            </w:r>
            <w:r>
              <w:rPr>
                <w:sz w:val="28"/>
                <w:szCs w:val="28"/>
              </w:rPr>
              <w:t> </w:t>
            </w:r>
            <w:r w:rsidRPr="003E08B0">
              <w:rPr>
                <w:sz w:val="28"/>
                <w:szCs w:val="28"/>
              </w:rPr>
              <w:t>даю</w:t>
            </w:r>
          </w:p>
        </w:tc>
      </w:tr>
      <w:tr w:rsidR="00A97C3F" w14:paraId="424BD555" w14:textId="77777777" w:rsidTr="0008329C">
        <w:tc>
          <w:tcPr>
            <w:tcW w:w="5245" w:type="dxa"/>
            <w:tcMar>
              <w:top w:w="62" w:type="dxa"/>
              <w:bottom w:w="62" w:type="dxa"/>
            </w:tcMar>
          </w:tcPr>
          <w:p w14:paraId="2B665C5E"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lastRenderedPageBreak/>
              <w:t>Ф</w:t>
            </w:r>
            <w:r w:rsidRPr="003E08B0">
              <w:rPr>
                <w:rFonts w:eastAsia="Calibri"/>
                <w:sz w:val="28"/>
                <w:szCs w:val="28"/>
              </w:rPr>
              <w:t xml:space="preserve">амилия, имя, отчество (последнее </w:t>
            </w:r>
            <w:r>
              <w:rPr>
                <w:rFonts w:eastAsia="Calibri"/>
                <w:sz w:val="28"/>
                <w:szCs w:val="28"/>
              </w:rPr>
              <w:t>–</w:t>
            </w:r>
            <w:r w:rsidRPr="003E08B0">
              <w:rPr>
                <w:rFonts w:eastAsia="Calibri"/>
                <w:sz w:val="28"/>
                <w:szCs w:val="28"/>
              </w:rPr>
              <w:t xml:space="preserve"> </w:t>
            </w:r>
            <w:r>
              <w:rPr>
                <w:rFonts w:eastAsia="Calibri"/>
                <w:sz w:val="28"/>
                <w:szCs w:val="28"/>
              </w:rPr>
              <w:t>при наличии)</w:t>
            </w:r>
          </w:p>
        </w:tc>
        <w:tc>
          <w:tcPr>
            <w:tcW w:w="2126" w:type="dxa"/>
            <w:tcMar>
              <w:top w:w="62" w:type="dxa"/>
              <w:bottom w:w="62" w:type="dxa"/>
            </w:tcMar>
          </w:tcPr>
          <w:p w14:paraId="10F25D7D"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3CF947FF" w14:textId="77777777" w:rsidR="00A97C3F" w:rsidRPr="003E08B0" w:rsidRDefault="00A97C3F" w:rsidP="0008329C">
            <w:pPr>
              <w:autoSpaceDE w:val="0"/>
              <w:autoSpaceDN w:val="0"/>
              <w:adjustRightInd w:val="0"/>
              <w:jc w:val="both"/>
              <w:rPr>
                <w:rFonts w:eastAsia="Calibri"/>
                <w:sz w:val="28"/>
                <w:szCs w:val="28"/>
              </w:rPr>
            </w:pPr>
          </w:p>
        </w:tc>
      </w:tr>
      <w:tr w:rsidR="00A97C3F" w14:paraId="424E76EA" w14:textId="77777777" w:rsidTr="0008329C">
        <w:tc>
          <w:tcPr>
            <w:tcW w:w="5245" w:type="dxa"/>
            <w:tcMar>
              <w:top w:w="62" w:type="dxa"/>
              <w:bottom w:w="62" w:type="dxa"/>
            </w:tcMar>
          </w:tcPr>
          <w:p w14:paraId="7243F398"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Г</w:t>
            </w:r>
            <w:r w:rsidRPr="003E08B0">
              <w:rPr>
                <w:rFonts w:eastAsia="Calibri"/>
                <w:sz w:val="28"/>
                <w:szCs w:val="28"/>
              </w:rPr>
              <w:t>од, месяц, дата рождения</w:t>
            </w:r>
          </w:p>
        </w:tc>
        <w:tc>
          <w:tcPr>
            <w:tcW w:w="2126" w:type="dxa"/>
            <w:tcMar>
              <w:top w:w="62" w:type="dxa"/>
              <w:bottom w:w="62" w:type="dxa"/>
            </w:tcMar>
          </w:tcPr>
          <w:p w14:paraId="33E506A1"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743C246E" w14:textId="77777777" w:rsidR="00A97C3F" w:rsidRPr="003E08B0" w:rsidRDefault="00A97C3F" w:rsidP="0008329C">
            <w:pPr>
              <w:autoSpaceDE w:val="0"/>
              <w:autoSpaceDN w:val="0"/>
              <w:adjustRightInd w:val="0"/>
              <w:jc w:val="both"/>
              <w:rPr>
                <w:rFonts w:eastAsia="Calibri"/>
                <w:sz w:val="28"/>
                <w:szCs w:val="28"/>
              </w:rPr>
            </w:pPr>
          </w:p>
        </w:tc>
      </w:tr>
      <w:tr w:rsidR="00A97C3F" w14:paraId="3596040B" w14:textId="77777777" w:rsidTr="0008329C">
        <w:tc>
          <w:tcPr>
            <w:tcW w:w="5245" w:type="dxa"/>
            <w:tcMar>
              <w:top w:w="62" w:type="dxa"/>
              <w:bottom w:w="62" w:type="dxa"/>
            </w:tcMar>
          </w:tcPr>
          <w:p w14:paraId="5734B8A9"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Адрес места жительства</w:t>
            </w:r>
          </w:p>
        </w:tc>
        <w:tc>
          <w:tcPr>
            <w:tcW w:w="2126" w:type="dxa"/>
            <w:tcMar>
              <w:top w:w="62" w:type="dxa"/>
              <w:bottom w:w="62" w:type="dxa"/>
            </w:tcMar>
          </w:tcPr>
          <w:p w14:paraId="1C9D1A71"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520C1BDE" w14:textId="77777777" w:rsidR="00A97C3F" w:rsidRPr="003E08B0" w:rsidRDefault="00A97C3F" w:rsidP="0008329C">
            <w:pPr>
              <w:autoSpaceDE w:val="0"/>
              <w:autoSpaceDN w:val="0"/>
              <w:adjustRightInd w:val="0"/>
              <w:jc w:val="both"/>
              <w:rPr>
                <w:rFonts w:eastAsia="Calibri"/>
                <w:sz w:val="28"/>
                <w:szCs w:val="28"/>
              </w:rPr>
            </w:pPr>
          </w:p>
        </w:tc>
      </w:tr>
      <w:tr w:rsidR="00A97C3F" w14:paraId="2385B6D1" w14:textId="77777777" w:rsidTr="0008329C">
        <w:tc>
          <w:tcPr>
            <w:tcW w:w="5245" w:type="dxa"/>
            <w:tcMar>
              <w:top w:w="62" w:type="dxa"/>
              <w:bottom w:w="62" w:type="dxa"/>
            </w:tcMar>
          </w:tcPr>
          <w:p w14:paraId="5725DF27"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Д</w:t>
            </w:r>
            <w:r w:rsidRPr="003E08B0">
              <w:rPr>
                <w:rFonts w:eastAsia="Calibri"/>
                <w:sz w:val="28"/>
                <w:szCs w:val="28"/>
              </w:rPr>
              <w:t>анные доку</w:t>
            </w:r>
            <w:r>
              <w:rPr>
                <w:rFonts w:eastAsia="Calibri"/>
                <w:sz w:val="28"/>
                <w:szCs w:val="28"/>
              </w:rPr>
              <w:t>мента, удостоверяющего личность</w:t>
            </w:r>
          </w:p>
        </w:tc>
        <w:tc>
          <w:tcPr>
            <w:tcW w:w="2126" w:type="dxa"/>
            <w:tcMar>
              <w:top w:w="62" w:type="dxa"/>
              <w:bottom w:w="62" w:type="dxa"/>
            </w:tcMar>
          </w:tcPr>
          <w:p w14:paraId="62EECE1B"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7E65D412" w14:textId="77777777" w:rsidR="00A97C3F" w:rsidRPr="003E08B0" w:rsidRDefault="00A97C3F" w:rsidP="0008329C">
            <w:pPr>
              <w:autoSpaceDE w:val="0"/>
              <w:autoSpaceDN w:val="0"/>
              <w:adjustRightInd w:val="0"/>
              <w:jc w:val="both"/>
              <w:rPr>
                <w:rFonts w:eastAsia="Calibri"/>
                <w:sz w:val="28"/>
                <w:szCs w:val="28"/>
              </w:rPr>
            </w:pPr>
          </w:p>
        </w:tc>
      </w:tr>
      <w:tr w:rsidR="00A97C3F" w14:paraId="7A65C941" w14:textId="77777777" w:rsidTr="0008329C">
        <w:tc>
          <w:tcPr>
            <w:tcW w:w="5245" w:type="dxa"/>
            <w:tcMar>
              <w:top w:w="62" w:type="dxa"/>
              <w:bottom w:w="62" w:type="dxa"/>
            </w:tcMar>
          </w:tcPr>
          <w:p w14:paraId="5BC34891"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Гражданство</w:t>
            </w:r>
          </w:p>
        </w:tc>
        <w:tc>
          <w:tcPr>
            <w:tcW w:w="2126" w:type="dxa"/>
            <w:tcMar>
              <w:top w:w="62" w:type="dxa"/>
              <w:bottom w:w="62" w:type="dxa"/>
            </w:tcMar>
          </w:tcPr>
          <w:p w14:paraId="6DC3B7F1"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08748D84" w14:textId="77777777" w:rsidR="00A97C3F" w:rsidRPr="003E08B0" w:rsidRDefault="00A97C3F" w:rsidP="0008329C">
            <w:pPr>
              <w:autoSpaceDE w:val="0"/>
              <w:autoSpaceDN w:val="0"/>
              <w:adjustRightInd w:val="0"/>
              <w:jc w:val="both"/>
              <w:rPr>
                <w:rFonts w:eastAsia="Calibri"/>
                <w:sz w:val="28"/>
                <w:szCs w:val="28"/>
              </w:rPr>
            </w:pPr>
          </w:p>
        </w:tc>
      </w:tr>
      <w:tr w:rsidR="00A97C3F" w14:paraId="405EBF15" w14:textId="77777777" w:rsidTr="0008329C">
        <w:tc>
          <w:tcPr>
            <w:tcW w:w="5245" w:type="dxa"/>
            <w:tcMar>
              <w:top w:w="62" w:type="dxa"/>
              <w:bottom w:w="62" w:type="dxa"/>
            </w:tcMar>
          </w:tcPr>
          <w:p w14:paraId="2DE6CDAE"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Платежные реквизиты</w:t>
            </w:r>
          </w:p>
        </w:tc>
        <w:tc>
          <w:tcPr>
            <w:tcW w:w="2126" w:type="dxa"/>
            <w:tcMar>
              <w:top w:w="62" w:type="dxa"/>
              <w:bottom w:w="62" w:type="dxa"/>
            </w:tcMar>
          </w:tcPr>
          <w:p w14:paraId="0A6D6AD9"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22A8CA1F" w14:textId="77777777" w:rsidR="00A97C3F" w:rsidRPr="003E08B0" w:rsidRDefault="00A97C3F" w:rsidP="0008329C">
            <w:pPr>
              <w:autoSpaceDE w:val="0"/>
              <w:autoSpaceDN w:val="0"/>
              <w:adjustRightInd w:val="0"/>
              <w:jc w:val="both"/>
              <w:rPr>
                <w:rFonts w:eastAsia="Calibri"/>
                <w:sz w:val="28"/>
                <w:szCs w:val="28"/>
              </w:rPr>
            </w:pPr>
          </w:p>
        </w:tc>
      </w:tr>
      <w:tr w:rsidR="00A97C3F" w14:paraId="395D9967" w14:textId="77777777" w:rsidTr="0008329C">
        <w:tc>
          <w:tcPr>
            <w:tcW w:w="5245" w:type="dxa"/>
            <w:tcMar>
              <w:top w:w="62" w:type="dxa"/>
              <w:bottom w:w="62" w:type="dxa"/>
            </w:tcMar>
          </w:tcPr>
          <w:p w14:paraId="0DD56ED6"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С</w:t>
            </w:r>
            <w:r w:rsidRPr="003E08B0">
              <w:rPr>
                <w:rFonts w:eastAsia="Calibri"/>
                <w:sz w:val="28"/>
                <w:szCs w:val="28"/>
              </w:rPr>
              <w:t>ведения о подаваемой заявке на участие в отборе</w:t>
            </w:r>
          </w:p>
        </w:tc>
        <w:tc>
          <w:tcPr>
            <w:tcW w:w="2126" w:type="dxa"/>
            <w:tcMar>
              <w:top w:w="62" w:type="dxa"/>
              <w:bottom w:w="62" w:type="dxa"/>
            </w:tcMar>
          </w:tcPr>
          <w:p w14:paraId="5009B1ED"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1EFBB50E" w14:textId="77777777" w:rsidR="00A97C3F" w:rsidRPr="003E08B0" w:rsidRDefault="00A97C3F" w:rsidP="0008329C">
            <w:pPr>
              <w:autoSpaceDE w:val="0"/>
              <w:autoSpaceDN w:val="0"/>
              <w:adjustRightInd w:val="0"/>
              <w:jc w:val="both"/>
              <w:rPr>
                <w:rFonts w:eastAsia="Calibri"/>
                <w:sz w:val="28"/>
                <w:szCs w:val="28"/>
              </w:rPr>
            </w:pPr>
          </w:p>
        </w:tc>
      </w:tr>
      <w:tr w:rsidR="00A97C3F" w14:paraId="2AEEBDB7" w14:textId="77777777" w:rsidTr="0008329C">
        <w:tc>
          <w:tcPr>
            <w:tcW w:w="5245" w:type="dxa"/>
            <w:tcMar>
              <w:top w:w="62" w:type="dxa"/>
              <w:bottom w:w="62" w:type="dxa"/>
            </w:tcMar>
          </w:tcPr>
          <w:p w14:paraId="56D2CA8D"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С</w:t>
            </w:r>
            <w:r w:rsidRPr="003E08B0">
              <w:rPr>
                <w:rFonts w:eastAsia="Calibri"/>
                <w:sz w:val="28"/>
                <w:szCs w:val="28"/>
              </w:rPr>
              <w:t>ведения об индивиду</w:t>
            </w:r>
            <w:r>
              <w:rPr>
                <w:rFonts w:eastAsia="Calibri"/>
                <w:sz w:val="28"/>
                <w:szCs w:val="28"/>
              </w:rPr>
              <w:t>альном номере налогоплательщика</w:t>
            </w:r>
          </w:p>
        </w:tc>
        <w:tc>
          <w:tcPr>
            <w:tcW w:w="2126" w:type="dxa"/>
            <w:tcMar>
              <w:top w:w="62" w:type="dxa"/>
              <w:bottom w:w="62" w:type="dxa"/>
            </w:tcMar>
          </w:tcPr>
          <w:p w14:paraId="6FB15DA9"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0262FF74" w14:textId="77777777" w:rsidR="00A97C3F" w:rsidRPr="003E08B0" w:rsidRDefault="00A97C3F" w:rsidP="0008329C">
            <w:pPr>
              <w:autoSpaceDE w:val="0"/>
              <w:autoSpaceDN w:val="0"/>
              <w:adjustRightInd w:val="0"/>
              <w:jc w:val="both"/>
              <w:rPr>
                <w:rFonts w:eastAsia="Calibri"/>
                <w:sz w:val="28"/>
                <w:szCs w:val="28"/>
              </w:rPr>
            </w:pPr>
          </w:p>
        </w:tc>
      </w:tr>
      <w:tr w:rsidR="00A97C3F" w14:paraId="6D6ACB36" w14:textId="77777777" w:rsidTr="0008329C">
        <w:tc>
          <w:tcPr>
            <w:tcW w:w="5245" w:type="dxa"/>
            <w:tcMar>
              <w:top w:w="62" w:type="dxa"/>
              <w:bottom w:w="62" w:type="dxa"/>
            </w:tcMar>
          </w:tcPr>
          <w:p w14:paraId="23F0CE48" w14:textId="77777777" w:rsidR="00A97C3F" w:rsidRPr="003E08B0" w:rsidRDefault="00A97C3F" w:rsidP="0008329C">
            <w:pPr>
              <w:autoSpaceDE w:val="0"/>
              <w:autoSpaceDN w:val="0"/>
              <w:adjustRightInd w:val="0"/>
              <w:jc w:val="both"/>
              <w:rPr>
                <w:rFonts w:eastAsia="Calibri"/>
                <w:sz w:val="28"/>
                <w:szCs w:val="28"/>
              </w:rPr>
            </w:pPr>
            <w:r>
              <w:rPr>
                <w:rFonts w:eastAsia="Calibri"/>
                <w:sz w:val="28"/>
                <w:szCs w:val="28"/>
              </w:rPr>
              <w:t>К</w:t>
            </w:r>
            <w:r w:rsidRPr="003E08B0">
              <w:rPr>
                <w:rFonts w:eastAsia="Calibri"/>
                <w:sz w:val="28"/>
                <w:szCs w:val="28"/>
              </w:rPr>
              <w:t>онтактная информация (номер телефона, адрес электронной почты, почтовый адрес)</w:t>
            </w:r>
          </w:p>
        </w:tc>
        <w:tc>
          <w:tcPr>
            <w:tcW w:w="2126" w:type="dxa"/>
            <w:tcMar>
              <w:top w:w="62" w:type="dxa"/>
              <w:bottom w:w="62" w:type="dxa"/>
            </w:tcMar>
          </w:tcPr>
          <w:p w14:paraId="68265E7F" w14:textId="77777777" w:rsidR="00A97C3F" w:rsidRPr="003E08B0" w:rsidRDefault="00A97C3F" w:rsidP="0008329C">
            <w:pPr>
              <w:autoSpaceDE w:val="0"/>
              <w:autoSpaceDN w:val="0"/>
              <w:adjustRightInd w:val="0"/>
              <w:jc w:val="both"/>
              <w:rPr>
                <w:rFonts w:eastAsia="Calibri"/>
                <w:sz w:val="28"/>
                <w:szCs w:val="28"/>
              </w:rPr>
            </w:pPr>
          </w:p>
        </w:tc>
        <w:tc>
          <w:tcPr>
            <w:tcW w:w="2552" w:type="dxa"/>
            <w:tcMar>
              <w:top w:w="62" w:type="dxa"/>
              <w:bottom w:w="62" w:type="dxa"/>
            </w:tcMar>
          </w:tcPr>
          <w:p w14:paraId="23040CC6" w14:textId="77777777" w:rsidR="00A97C3F" w:rsidRPr="003E08B0" w:rsidRDefault="00A97C3F" w:rsidP="0008329C">
            <w:pPr>
              <w:autoSpaceDE w:val="0"/>
              <w:autoSpaceDN w:val="0"/>
              <w:adjustRightInd w:val="0"/>
              <w:jc w:val="both"/>
              <w:rPr>
                <w:rFonts w:eastAsia="Calibri"/>
                <w:sz w:val="28"/>
                <w:szCs w:val="28"/>
              </w:rPr>
            </w:pPr>
          </w:p>
        </w:tc>
      </w:tr>
    </w:tbl>
    <w:p w14:paraId="3502DB2B" w14:textId="77777777" w:rsidR="00A97C3F" w:rsidRPr="00AE13C8" w:rsidRDefault="00A97C3F" w:rsidP="00A97C3F">
      <w:pPr>
        <w:autoSpaceDE w:val="0"/>
        <w:autoSpaceDN w:val="0"/>
        <w:adjustRightInd w:val="0"/>
        <w:ind w:firstLine="708"/>
        <w:jc w:val="both"/>
        <w:rPr>
          <w:rFonts w:eastAsia="Calibri"/>
          <w:sz w:val="28"/>
          <w:szCs w:val="28"/>
        </w:rPr>
      </w:pPr>
    </w:p>
    <w:p w14:paraId="499EC089" w14:textId="77777777" w:rsidR="00A97C3F" w:rsidRDefault="00A97C3F" w:rsidP="00A97C3F">
      <w:pPr>
        <w:autoSpaceDE w:val="0"/>
        <w:autoSpaceDN w:val="0"/>
        <w:adjustRightInd w:val="0"/>
        <w:ind w:firstLine="708"/>
        <w:jc w:val="both"/>
        <w:rPr>
          <w:rFonts w:eastAsia="Calibri"/>
          <w:sz w:val="28"/>
          <w:szCs w:val="28"/>
        </w:rPr>
      </w:pPr>
      <w:r>
        <w:rPr>
          <w:rFonts w:eastAsia="Calibri"/>
          <w:sz w:val="28"/>
          <w:szCs w:val="28"/>
        </w:rPr>
        <w:t>П</w:t>
      </w:r>
      <w:r w:rsidRPr="00AE13C8">
        <w:rPr>
          <w:rFonts w:eastAsia="Calibri"/>
          <w:sz w:val="28"/>
          <w:szCs w:val="28"/>
        </w:rPr>
        <w:t>еречень персональных данных, для обработки которых</w:t>
      </w:r>
      <w:r>
        <w:rPr>
          <w:rFonts w:eastAsia="Calibri"/>
          <w:sz w:val="28"/>
          <w:szCs w:val="28"/>
        </w:rPr>
        <w:t xml:space="preserve"> </w:t>
      </w:r>
      <w:r w:rsidRPr="00AE13C8">
        <w:rPr>
          <w:rFonts w:eastAsia="Calibri"/>
          <w:sz w:val="28"/>
          <w:szCs w:val="28"/>
        </w:rPr>
        <w:t>устанавливаются условия и запреты</w:t>
      </w:r>
      <w:r>
        <w:rPr>
          <w:rFonts w:eastAsia="Calibri"/>
          <w:sz w:val="28"/>
          <w:szCs w:val="28"/>
        </w:rPr>
        <w:t>, а также перечень устанавливаемых условий и запретов</w:t>
      </w:r>
      <w:r w:rsidRPr="00AE13C8">
        <w:rPr>
          <w:rFonts w:eastAsia="Calibri"/>
          <w:sz w:val="28"/>
          <w:szCs w:val="28"/>
        </w:rPr>
        <w:t xml:space="preserve"> </w:t>
      </w:r>
      <w:r>
        <w:rPr>
          <w:rFonts w:eastAsia="Calibri"/>
          <w:sz w:val="28"/>
          <w:szCs w:val="28"/>
        </w:rPr>
        <w:t xml:space="preserve">в соответствии с </w:t>
      </w:r>
      <w:r w:rsidRPr="00AE13C8">
        <w:rPr>
          <w:rFonts w:eastAsia="Calibri"/>
          <w:sz w:val="28"/>
          <w:szCs w:val="28"/>
        </w:rPr>
        <w:t>часть</w:t>
      </w:r>
      <w:r>
        <w:rPr>
          <w:rFonts w:eastAsia="Calibri"/>
          <w:sz w:val="28"/>
          <w:szCs w:val="28"/>
        </w:rPr>
        <w:t>ю</w:t>
      </w:r>
      <w:r w:rsidRPr="00AE13C8">
        <w:rPr>
          <w:rFonts w:eastAsia="Calibri"/>
          <w:sz w:val="28"/>
          <w:szCs w:val="28"/>
        </w:rPr>
        <w:t xml:space="preserve"> 9 статьи 10.1 Федерального закона</w:t>
      </w:r>
      <w:r>
        <w:rPr>
          <w:rFonts w:eastAsia="Calibri"/>
          <w:sz w:val="28"/>
          <w:szCs w:val="28"/>
        </w:rPr>
        <w:t xml:space="preserve"> </w:t>
      </w:r>
      <w:r w:rsidRPr="00AE13C8">
        <w:rPr>
          <w:rFonts w:eastAsia="Calibri"/>
          <w:sz w:val="28"/>
          <w:szCs w:val="28"/>
        </w:rPr>
        <w:t>от</w:t>
      </w:r>
      <w:r>
        <w:rPr>
          <w:rFonts w:eastAsia="Calibri"/>
          <w:sz w:val="28"/>
          <w:szCs w:val="28"/>
        </w:rPr>
        <w:t> </w:t>
      </w:r>
      <w:r w:rsidRPr="00AE13C8">
        <w:rPr>
          <w:rFonts w:eastAsia="Calibri"/>
          <w:sz w:val="28"/>
          <w:szCs w:val="28"/>
        </w:rPr>
        <w:t>27</w:t>
      </w:r>
      <w:r>
        <w:rPr>
          <w:rFonts w:eastAsia="Calibri"/>
          <w:sz w:val="28"/>
          <w:szCs w:val="28"/>
        </w:rPr>
        <w:t>.07.</w:t>
      </w:r>
      <w:r w:rsidRPr="00AE13C8">
        <w:rPr>
          <w:rFonts w:eastAsia="Calibri"/>
          <w:sz w:val="28"/>
          <w:szCs w:val="28"/>
        </w:rPr>
        <w:t xml:space="preserve">2006 </w:t>
      </w:r>
      <w:r>
        <w:rPr>
          <w:rFonts w:eastAsia="Calibri"/>
          <w:sz w:val="28"/>
          <w:szCs w:val="28"/>
        </w:rPr>
        <w:t xml:space="preserve">№ 152-ФЗ «О </w:t>
      </w:r>
      <w:r w:rsidRPr="00AE13C8">
        <w:rPr>
          <w:rFonts w:eastAsia="Calibri"/>
          <w:sz w:val="28"/>
          <w:szCs w:val="28"/>
        </w:rPr>
        <w:t>персональных данных</w:t>
      </w:r>
      <w:r>
        <w:rPr>
          <w:rFonts w:eastAsia="Calibri"/>
          <w:sz w:val="28"/>
          <w:szCs w:val="28"/>
        </w:rPr>
        <w:t>» (</w:t>
      </w:r>
      <w:r w:rsidRPr="00590978">
        <w:rPr>
          <w:rFonts w:eastAsia="Calibri"/>
          <w:sz w:val="28"/>
          <w:szCs w:val="28"/>
        </w:rPr>
        <w:t>заполняется по желанию субъекта персональных данных</w:t>
      </w:r>
      <w:r>
        <w:rPr>
          <w:rFonts w:eastAsia="Calibri"/>
          <w:sz w:val="28"/>
          <w:szCs w:val="28"/>
        </w:rPr>
        <w:t>)</w:t>
      </w:r>
      <w:r w:rsidRPr="00AE13C8">
        <w:rPr>
          <w:rFonts w:eastAsia="Calibri"/>
          <w:sz w:val="28"/>
          <w:szCs w:val="28"/>
        </w:rPr>
        <w:t>:</w:t>
      </w:r>
    </w:p>
    <w:p w14:paraId="6A4D1F49" w14:textId="77777777" w:rsidR="00A97C3F" w:rsidRDefault="00A97C3F" w:rsidP="00A97C3F">
      <w:pPr>
        <w:autoSpaceDE w:val="0"/>
        <w:autoSpaceDN w:val="0"/>
        <w:adjustRightInd w:val="0"/>
        <w:ind w:firstLine="708"/>
        <w:jc w:val="both"/>
        <w:rPr>
          <w:rFonts w:eastAsia="Calibri"/>
          <w:sz w:val="28"/>
          <w:szCs w:val="28"/>
        </w:rPr>
      </w:pPr>
      <w:r w:rsidRPr="00AE13C8">
        <w:rPr>
          <w:rFonts w:eastAsia="Calibri"/>
          <w:sz w:val="28"/>
          <w:szCs w:val="28"/>
        </w:rPr>
        <w:t>условия и запреты</w:t>
      </w:r>
      <w:r>
        <w:rPr>
          <w:rFonts w:eastAsia="Calibri"/>
          <w:sz w:val="28"/>
          <w:szCs w:val="28"/>
        </w:rPr>
        <w:t xml:space="preserve"> </w:t>
      </w:r>
      <w:r w:rsidRPr="00AE13C8">
        <w:rPr>
          <w:rFonts w:eastAsia="Calibri"/>
          <w:sz w:val="28"/>
          <w:szCs w:val="28"/>
        </w:rPr>
        <w:t>на обработку вышеуказанных персональных данных (нужное отметить):</w:t>
      </w:r>
    </w:p>
    <w:p w14:paraId="2BB6135B" w14:textId="77777777" w:rsidR="00A97C3F" w:rsidRDefault="00A97C3F" w:rsidP="00A97C3F">
      <w:pPr>
        <w:autoSpaceDE w:val="0"/>
        <w:autoSpaceDN w:val="0"/>
        <w:adjustRightInd w:val="0"/>
        <w:ind w:firstLine="708"/>
        <w:jc w:val="both"/>
        <w:rPr>
          <w:rFonts w:eastAsia="Calibri"/>
          <w:sz w:val="28"/>
          <w:szCs w:val="28"/>
        </w:rPr>
      </w:pPr>
    </w:p>
    <w:tbl>
      <w:tblPr>
        <w:tblStyle w:val="af2"/>
        <w:tblW w:w="0" w:type="auto"/>
        <w:tblInd w:w="108" w:type="dxa"/>
        <w:tblLook w:val="04A0" w:firstRow="1" w:lastRow="0" w:firstColumn="1" w:lastColumn="0" w:noHBand="0" w:noVBand="1"/>
      </w:tblPr>
      <w:tblGrid>
        <w:gridCol w:w="695"/>
        <w:gridCol w:w="9113"/>
      </w:tblGrid>
      <w:tr w:rsidR="00A97C3F" w14:paraId="45D86E9F" w14:textId="77777777" w:rsidTr="0008329C">
        <w:tc>
          <w:tcPr>
            <w:tcW w:w="709" w:type="dxa"/>
            <w:tcBorders>
              <w:right w:val="single" w:sz="4" w:space="0" w:color="auto"/>
            </w:tcBorders>
            <w:tcMar>
              <w:top w:w="62" w:type="dxa"/>
              <w:bottom w:w="62" w:type="dxa"/>
            </w:tcMar>
          </w:tcPr>
          <w:p w14:paraId="031149C0" w14:textId="77777777" w:rsidR="00A97C3F" w:rsidRDefault="00A97C3F" w:rsidP="0008329C">
            <w:pPr>
              <w:autoSpaceDE w:val="0"/>
              <w:autoSpaceDN w:val="0"/>
              <w:adjustRightInd w:val="0"/>
              <w:jc w:val="both"/>
              <w:rPr>
                <w:rFonts w:eastAsia="Calibri"/>
                <w:sz w:val="28"/>
                <w:szCs w:val="28"/>
              </w:rPr>
            </w:pPr>
          </w:p>
        </w:tc>
        <w:tc>
          <w:tcPr>
            <w:tcW w:w="9320" w:type="dxa"/>
            <w:tcBorders>
              <w:top w:val="nil"/>
              <w:left w:val="single" w:sz="4" w:space="0" w:color="auto"/>
              <w:bottom w:val="nil"/>
              <w:right w:val="nil"/>
            </w:tcBorders>
            <w:tcMar>
              <w:top w:w="62" w:type="dxa"/>
              <w:bottom w:w="62" w:type="dxa"/>
            </w:tcMar>
          </w:tcPr>
          <w:p w14:paraId="49470D5C" w14:textId="77777777" w:rsidR="00A97C3F" w:rsidRDefault="00A97C3F" w:rsidP="0008329C">
            <w:pPr>
              <w:autoSpaceDE w:val="0"/>
              <w:autoSpaceDN w:val="0"/>
              <w:adjustRightInd w:val="0"/>
              <w:jc w:val="both"/>
              <w:rPr>
                <w:rFonts w:eastAsia="Calibri"/>
                <w:sz w:val="28"/>
                <w:szCs w:val="28"/>
              </w:rPr>
            </w:pPr>
            <w:r w:rsidRPr="00AE13C8">
              <w:rPr>
                <w:rFonts w:eastAsia="Calibri"/>
                <w:sz w:val="28"/>
                <w:szCs w:val="28"/>
              </w:rPr>
              <w:t>устанавливаю запрет на передачу</w:t>
            </w:r>
            <w:r>
              <w:rPr>
                <w:rFonts w:eastAsia="Calibri"/>
                <w:sz w:val="28"/>
                <w:szCs w:val="28"/>
              </w:rPr>
              <w:t xml:space="preserve"> (кроме предоставления доступа) </w:t>
            </w:r>
            <w:r w:rsidRPr="00AE13C8">
              <w:rPr>
                <w:rFonts w:eastAsia="Calibri"/>
                <w:sz w:val="28"/>
                <w:szCs w:val="28"/>
              </w:rPr>
              <w:t>этих данных оператором неограниченному кругу лиц;</w:t>
            </w:r>
          </w:p>
        </w:tc>
      </w:tr>
      <w:tr w:rsidR="00A97C3F" w14:paraId="512E1F05" w14:textId="77777777" w:rsidTr="0008329C">
        <w:tc>
          <w:tcPr>
            <w:tcW w:w="709" w:type="dxa"/>
            <w:tcBorders>
              <w:right w:val="single" w:sz="4" w:space="0" w:color="auto"/>
            </w:tcBorders>
            <w:tcMar>
              <w:top w:w="62" w:type="dxa"/>
              <w:bottom w:w="62" w:type="dxa"/>
            </w:tcMar>
          </w:tcPr>
          <w:p w14:paraId="1B189F55" w14:textId="77777777" w:rsidR="00A97C3F" w:rsidRDefault="00A97C3F" w:rsidP="0008329C">
            <w:pPr>
              <w:autoSpaceDE w:val="0"/>
              <w:autoSpaceDN w:val="0"/>
              <w:adjustRightInd w:val="0"/>
              <w:jc w:val="both"/>
              <w:rPr>
                <w:rFonts w:eastAsia="Calibri"/>
                <w:sz w:val="28"/>
                <w:szCs w:val="28"/>
              </w:rPr>
            </w:pPr>
          </w:p>
        </w:tc>
        <w:tc>
          <w:tcPr>
            <w:tcW w:w="9320" w:type="dxa"/>
            <w:tcBorders>
              <w:top w:val="nil"/>
              <w:left w:val="single" w:sz="4" w:space="0" w:color="auto"/>
              <w:bottom w:val="nil"/>
              <w:right w:val="nil"/>
            </w:tcBorders>
            <w:tcMar>
              <w:top w:w="62" w:type="dxa"/>
              <w:bottom w:w="62" w:type="dxa"/>
            </w:tcMar>
          </w:tcPr>
          <w:p w14:paraId="1AA543FE" w14:textId="77777777" w:rsidR="00A97C3F" w:rsidRPr="00AE13C8" w:rsidRDefault="00A97C3F" w:rsidP="0008329C">
            <w:pPr>
              <w:autoSpaceDE w:val="0"/>
              <w:autoSpaceDN w:val="0"/>
              <w:adjustRightInd w:val="0"/>
              <w:jc w:val="both"/>
              <w:rPr>
                <w:rFonts w:eastAsia="Calibri"/>
                <w:sz w:val="28"/>
                <w:szCs w:val="28"/>
              </w:rPr>
            </w:pPr>
            <w:r w:rsidRPr="00AE13C8">
              <w:rPr>
                <w:rFonts w:eastAsia="Calibri"/>
                <w:sz w:val="28"/>
                <w:szCs w:val="28"/>
              </w:rPr>
              <w:t xml:space="preserve">устанавливаю </w:t>
            </w:r>
            <w:r>
              <w:rPr>
                <w:rFonts w:eastAsia="Calibri"/>
                <w:sz w:val="28"/>
                <w:szCs w:val="28"/>
              </w:rPr>
              <w:t xml:space="preserve">запрет на </w:t>
            </w:r>
            <w:r w:rsidRPr="00AE13C8">
              <w:rPr>
                <w:rFonts w:eastAsia="Calibri"/>
                <w:sz w:val="28"/>
                <w:szCs w:val="28"/>
              </w:rPr>
              <w:t>обработку (кроме получения доступа) этих</w:t>
            </w:r>
            <w:r>
              <w:rPr>
                <w:rFonts w:eastAsia="Calibri"/>
                <w:sz w:val="28"/>
                <w:szCs w:val="28"/>
              </w:rPr>
              <w:t xml:space="preserve"> </w:t>
            </w:r>
            <w:r w:rsidRPr="00AE13C8">
              <w:rPr>
                <w:rFonts w:eastAsia="Calibri"/>
                <w:sz w:val="28"/>
                <w:szCs w:val="28"/>
              </w:rPr>
              <w:t>данных неограниченным кругом лиц;</w:t>
            </w:r>
          </w:p>
        </w:tc>
      </w:tr>
      <w:tr w:rsidR="00A97C3F" w14:paraId="39379D0F" w14:textId="77777777" w:rsidTr="0008329C">
        <w:tc>
          <w:tcPr>
            <w:tcW w:w="709" w:type="dxa"/>
            <w:tcBorders>
              <w:right w:val="single" w:sz="4" w:space="0" w:color="auto"/>
            </w:tcBorders>
            <w:tcMar>
              <w:top w:w="62" w:type="dxa"/>
              <w:bottom w:w="62" w:type="dxa"/>
            </w:tcMar>
          </w:tcPr>
          <w:p w14:paraId="7168E20C" w14:textId="77777777" w:rsidR="00A97C3F" w:rsidRDefault="00A97C3F" w:rsidP="0008329C">
            <w:pPr>
              <w:autoSpaceDE w:val="0"/>
              <w:autoSpaceDN w:val="0"/>
              <w:adjustRightInd w:val="0"/>
              <w:jc w:val="both"/>
              <w:rPr>
                <w:rFonts w:eastAsia="Calibri"/>
                <w:sz w:val="28"/>
                <w:szCs w:val="28"/>
              </w:rPr>
            </w:pPr>
          </w:p>
        </w:tc>
        <w:tc>
          <w:tcPr>
            <w:tcW w:w="9320" w:type="dxa"/>
            <w:tcBorders>
              <w:top w:val="nil"/>
              <w:left w:val="single" w:sz="4" w:space="0" w:color="auto"/>
              <w:bottom w:val="nil"/>
              <w:right w:val="nil"/>
            </w:tcBorders>
            <w:tcMar>
              <w:top w:w="62" w:type="dxa"/>
              <w:bottom w:w="62" w:type="dxa"/>
            </w:tcMar>
          </w:tcPr>
          <w:p w14:paraId="5FB4E164" w14:textId="77777777" w:rsidR="00A97C3F" w:rsidRPr="00AE13C8" w:rsidRDefault="00A97C3F" w:rsidP="0008329C">
            <w:pPr>
              <w:autoSpaceDE w:val="0"/>
              <w:autoSpaceDN w:val="0"/>
              <w:adjustRightInd w:val="0"/>
              <w:jc w:val="both"/>
              <w:rPr>
                <w:rFonts w:eastAsia="Calibri"/>
                <w:sz w:val="28"/>
                <w:szCs w:val="28"/>
              </w:rPr>
            </w:pPr>
            <w:r w:rsidRPr="00AE13C8">
              <w:rPr>
                <w:rFonts w:eastAsia="Calibri"/>
                <w:sz w:val="28"/>
                <w:szCs w:val="28"/>
              </w:rPr>
              <w:t>устанавливаю условия обработки (кроме получения доступа) этих</w:t>
            </w:r>
            <w:r>
              <w:rPr>
                <w:rFonts w:eastAsia="Calibri"/>
                <w:sz w:val="28"/>
                <w:szCs w:val="28"/>
              </w:rPr>
              <w:t xml:space="preserve"> </w:t>
            </w:r>
            <w:r w:rsidRPr="00AE13C8">
              <w:rPr>
                <w:rFonts w:eastAsia="Calibri"/>
                <w:sz w:val="28"/>
                <w:szCs w:val="28"/>
              </w:rPr>
              <w:t>да</w:t>
            </w:r>
            <w:r>
              <w:rPr>
                <w:rFonts w:eastAsia="Calibri"/>
                <w:sz w:val="28"/>
                <w:szCs w:val="28"/>
              </w:rPr>
              <w:t>нных неограниченным кругом лиц</w:t>
            </w:r>
            <w:r w:rsidRPr="00AE13C8">
              <w:rPr>
                <w:rFonts w:eastAsia="Calibri"/>
                <w:sz w:val="28"/>
                <w:szCs w:val="28"/>
              </w:rPr>
              <w:t>;</w:t>
            </w:r>
          </w:p>
        </w:tc>
      </w:tr>
      <w:tr w:rsidR="00A97C3F" w14:paraId="20B8CE83" w14:textId="77777777" w:rsidTr="0008329C">
        <w:tc>
          <w:tcPr>
            <w:tcW w:w="709" w:type="dxa"/>
            <w:tcBorders>
              <w:right w:val="single" w:sz="4" w:space="0" w:color="auto"/>
            </w:tcBorders>
            <w:tcMar>
              <w:top w:w="62" w:type="dxa"/>
              <w:bottom w:w="62" w:type="dxa"/>
            </w:tcMar>
          </w:tcPr>
          <w:p w14:paraId="25911939" w14:textId="77777777" w:rsidR="00A97C3F" w:rsidRDefault="00A97C3F" w:rsidP="0008329C">
            <w:pPr>
              <w:autoSpaceDE w:val="0"/>
              <w:autoSpaceDN w:val="0"/>
              <w:adjustRightInd w:val="0"/>
              <w:jc w:val="both"/>
              <w:rPr>
                <w:rFonts w:eastAsia="Calibri"/>
                <w:sz w:val="28"/>
                <w:szCs w:val="28"/>
              </w:rPr>
            </w:pPr>
          </w:p>
        </w:tc>
        <w:tc>
          <w:tcPr>
            <w:tcW w:w="9320" w:type="dxa"/>
            <w:tcBorders>
              <w:top w:val="nil"/>
              <w:left w:val="single" w:sz="4" w:space="0" w:color="auto"/>
              <w:bottom w:val="nil"/>
              <w:right w:val="nil"/>
            </w:tcBorders>
            <w:tcMar>
              <w:top w:w="62" w:type="dxa"/>
              <w:bottom w:w="62" w:type="dxa"/>
            </w:tcMar>
          </w:tcPr>
          <w:p w14:paraId="4A817234" w14:textId="77777777" w:rsidR="00A97C3F" w:rsidRDefault="00A97C3F" w:rsidP="0008329C">
            <w:pPr>
              <w:autoSpaceDE w:val="0"/>
              <w:autoSpaceDN w:val="0"/>
              <w:adjustRightInd w:val="0"/>
              <w:jc w:val="both"/>
              <w:rPr>
                <w:rFonts w:eastAsia="Calibri"/>
                <w:sz w:val="28"/>
                <w:szCs w:val="28"/>
              </w:rPr>
            </w:pPr>
            <w:r w:rsidRPr="00AE13C8">
              <w:rPr>
                <w:rFonts w:eastAsia="Calibri"/>
                <w:sz w:val="28"/>
                <w:szCs w:val="28"/>
              </w:rPr>
              <w:t>не устанавливаю.</w:t>
            </w:r>
          </w:p>
          <w:p w14:paraId="63070E34" w14:textId="77777777" w:rsidR="00A97C3F" w:rsidRPr="00AE13C8" w:rsidRDefault="00A97C3F" w:rsidP="0008329C">
            <w:pPr>
              <w:autoSpaceDE w:val="0"/>
              <w:autoSpaceDN w:val="0"/>
              <w:adjustRightInd w:val="0"/>
              <w:jc w:val="both"/>
              <w:rPr>
                <w:rFonts w:eastAsia="Calibri"/>
                <w:sz w:val="28"/>
                <w:szCs w:val="28"/>
              </w:rPr>
            </w:pPr>
          </w:p>
        </w:tc>
      </w:tr>
    </w:tbl>
    <w:p w14:paraId="6CD74776" w14:textId="77777777" w:rsidR="00A97C3F" w:rsidRPr="00AE13C8" w:rsidRDefault="00A97C3F" w:rsidP="00A97C3F">
      <w:pPr>
        <w:autoSpaceDE w:val="0"/>
        <w:autoSpaceDN w:val="0"/>
        <w:adjustRightInd w:val="0"/>
        <w:ind w:firstLine="708"/>
        <w:jc w:val="both"/>
        <w:rPr>
          <w:rFonts w:eastAsia="Calibri"/>
          <w:sz w:val="28"/>
          <w:szCs w:val="28"/>
        </w:rPr>
      </w:pPr>
    </w:p>
    <w:p w14:paraId="19DD6BD6" w14:textId="77777777" w:rsidR="00A97C3F" w:rsidRPr="00AE13C8" w:rsidRDefault="00A97C3F" w:rsidP="00A97C3F">
      <w:pPr>
        <w:autoSpaceDE w:val="0"/>
        <w:autoSpaceDN w:val="0"/>
        <w:adjustRightInd w:val="0"/>
        <w:ind w:firstLine="708"/>
        <w:jc w:val="both"/>
        <w:rPr>
          <w:rFonts w:eastAsia="Calibri"/>
          <w:sz w:val="28"/>
          <w:szCs w:val="28"/>
        </w:rPr>
      </w:pPr>
      <w:r w:rsidRPr="00AE13C8">
        <w:rPr>
          <w:rFonts w:eastAsia="Calibri"/>
          <w:sz w:val="28"/>
          <w:szCs w:val="28"/>
        </w:rPr>
        <w:t>Условия, при которых полученные персональные данные могут передаваться</w:t>
      </w:r>
      <w:r>
        <w:rPr>
          <w:rFonts w:eastAsia="Calibri"/>
          <w:sz w:val="28"/>
          <w:szCs w:val="28"/>
        </w:rPr>
        <w:t xml:space="preserve"> </w:t>
      </w:r>
      <w:r w:rsidRPr="00AE13C8">
        <w:rPr>
          <w:rFonts w:eastAsia="Calibri"/>
          <w:sz w:val="28"/>
          <w:szCs w:val="28"/>
        </w:rPr>
        <w:t>оператором, осуществляющим обработку персональных данных, только по его</w:t>
      </w:r>
      <w:r>
        <w:rPr>
          <w:rFonts w:eastAsia="Calibri"/>
          <w:sz w:val="28"/>
          <w:szCs w:val="28"/>
        </w:rPr>
        <w:t xml:space="preserve"> </w:t>
      </w:r>
      <w:r w:rsidRPr="00AE13C8">
        <w:rPr>
          <w:rFonts w:eastAsia="Calibri"/>
          <w:sz w:val="28"/>
          <w:szCs w:val="28"/>
        </w:rPr>
        <w:t>внутренней сети, обеспечивающей доступ к</w:t>
      </w:r>
      <w:r>
        <w:rPr>
          <w:rFonts w:eastAsia="Calibri"/>
          <w:sz w:val="28"/>
          <w:szCs w:val="28"/>
        </w:rPr>
        <w:t xml:space="preserve"> информации </w:t>
      </w:r>
      <w:r w:rsidRPr="00AE13C8">
        <w:rPr>
          <w:rFonts w:eastAsia="Calibri"/>
          <w:sz w:val="28"/>
          <w:szCs w:val="28"/>
        </w:rPr>
        <w:t>лишь для</w:t>
      </w:r>
      <w:r>
        <w:rPr>
          <w:rFonts w:eastAsia="Calibri"/>
          <w:sz w:val="28"/>
          <w:szCs w:val="28"/>
        </w:rPr>
        <w:t> </w:t>
      </w:r>
      <w:r w:rsidRPr="00AE13C8">
        <w:rPr>
          <w:rFonts w:eastAsia="Calibri"/>
          <w:sz w:val="28"/>
          <w:szCs w:val="28"/>
        </w:rPr>
        <w:t>строго</w:t>
      </w:r>
      <w:r>
        <w:rPr>
          <w:rFonts w:eastAsia="Calibri"/>
          <w:sz w:val="28"/>
          <w:szCs w:val="28"/>
        </w:rPr>
        <w:t xml:space="preserve"> </w:t>
      </w:r>
      <w:r w:rsidRPr="00AE13C8">
        <w:rPr>
          <w:rFonts w:eastAsia="Calibri"/>
          <w:sz w:val="28"/>
          <w:szCs w:val="28"/>
        </w:rPr>
        <w:t>определенных сотрудников, либо с использованием</w:t>
      </w:r>
      <w:r>
        <w:rPr>
          <w:rFonts w:eastAsia="Calibri"/>
          <w:sz w:val="28"/>
          <w:szCs w:val="28"/>
        </w:rPr>
        <w:t xml:space="preserve"> </w:t>
      </w:r>
      <w:r w:rsidRPr="00AE13C8">
        <w:rPr>
          <w:rFonts w:eastAsia="Calibri"/>
          <w:sz w:val="28"/>
          <w:szCs w:val="28"/>
        </w:rPr>
        <w:t>информационно-телекоммуникационных</w:t>
      </w:r>
      <w:r>
        <w:rPr>
          <w:rFonts w:eastAsia="Calibri"/>
          <w:sz w:val="28"/>
          <w:szCs w:val="28"/>
        </w:rPr>
        <w:t xml:space="preserve"> сетей,</w:t>
      </w:r>
      <w:r w:rsidRPr="00AE13C8">
        <w:rPr>
          <w:rFonts w:eastAsia="Calibri"/>
          <w:sz w:val="28"/>
          <w:szCs w:val="28"/>
        </w:rPr>
        <w:t xml:space="preserve"> либо без передачи полученных</w:t>
      </w:r>
      <w:r>
        <w:rPr>
          <w:rFonts w:eastAsia="Calibri"/>
          <w:sz w:val="28"/>
          <w:szCs w:val="28"/>
        </w:rPr>
        <w:t xml:space="preserve"> </w:t>
      </w:r>
      <w:r w:rsidRPr="00AE13C8">
        <w:rPr>
          <w:rFonts w:eastAsia="Calibri"/>
          <w:sz w:val="28"/>
          <w:szCs w:val="28"/>
        </w:rPr>
        <w:t>персональных данных ___________________________________</w:t>
      </w:r>
      <w:r>
        <w:rPr>
          <w:rFonts w:eastAsia="Calibri"/>
          <w:sz w:val="28"/>
          <w:szCs w:val="28"/>
        </w:rPr>
        <w:t>______________</w:t>
      </w:r>
      <w:r w:rsidRPr="00AE13C8">
        <w:rPr>
          <w:rFonts w:eastAsia="Calibri"/>
          <w:sz w:val="28"/>
          <w:szCs w:val="28"/>
        </w:rPr>
        <w:t>___________</w:t>
      </w:r>
      <w:r>
        <w:rPr>
          <w:rFonts w:eastAsia="Calibri"/>
          <w:sz w:val="28"/>
          <w:szCs w:val="28"/>
        </w:rPr>
        <w:t>___</w:t>
      </w:r>
    </w:p>
    <w:p w14:paraId="5E7EAEDB" w14:textId="77777777" w:rsidR="00A97C3F" w:rsidRDefault="00A97C3F" w:rsidP="00A97C3F">
      <w:pPr>
        <w:autoSpaceDE w:val="0"/>
        <w:autoSpaceDN w:val="0"/>
        <w:adjustRightInd w:val="0"/>
        <w:jc w:val="both"/>
        <w:rPr>
          <w:rFonts w:eastAsia="Calibri"/>
          <w:sz w:val="28"/>
          <w:szCs w:val="28"/>
        </w:rPr>
      </w:pPr>
      <w:r w:rsidRPr="00AE13C8">
        <w:rPr>
          <w:rFonts w:eastAsia="Calibri"/>
          <w:sz w:val="28"/>
          <w:szCs w:val="28"/>
        </w:rPr>
        <w:t>______________________________________________________________________.</w:t>
      </w:r>
    </w:p>
    <w:p w14:paraId="3D06F7A7" w14:textId="77777777" w:rsidR="00A97C3F" w:rsidRPr="00C10BA9" w:rsidRDefault="00A97C3F" w:rsidP="00A97C3F">
      <w:pPr>
        <w:autoSpaceDE w:val="0"/>
        <w:autoSpaceDN w:val="0"/>
        <w:adjustRightInd w:val="0"/>
        <w:jc w:val="center"/>
        <w:rPr>
          <w:rFonts w:eastAsia="Calibri"/>
          <w:sz w:val="20"/>
          <w:szCs w:val="20"/>
        </w:rPr>
      </w:pPr>
      <w:r w:rsidRPr="00C10BA9">
        <w:rPr>
          <w:rFonts w:eastAsia="Calibri"/>
          <w:sz w:val="20"/>
          <w:szCs w:val="20"/>
        </w:rPr>
        <w:lastRenderedPageBreak/>
        <w:t>(заполняется по желанию субъекта персональных данных)</w:t>
      </w:r>
    </w:p>
    <w:p w14:paraId="4F579151" w14:textId="77777777" w:rsidR="00A97C3F" w:rsidRPr="00C10BA9" w:rsidRDefault="00A97C3F" w:rsidP="00A97C3F">
      <w:pPr>
        <w:autoSpaceDE w:val="0"/>
        <w:autoSpaceDN w:val="0"/>
        <w:adjustRightInd w:val="0"/>
        <w:jc w:val="center"/>
        <w:rPr>
          <w:rFonts w:eastAsia="Calibri"/>
          <w:sz w:val="28"/>
          <w:szCs w:val="28"/>
        </w:rPr>
      </w:pPr>
    </w:p>
    <w:p w14:paraId="6D6EAD7C" w14:textId="77777777" w:rsidR="00A97C3F" w:rsidRPr="00AE13C8" w:rsidRDefault="00A97C3F" w:rsidP="00A97C3F">
      <w:pPr>
        <w:autoSpaceDE w:val="0"/>
        <w:autoSpaceDN w:val="0"/>
        <w:adjustRightInd w:val="0"/>
        <w:ind w:firstLine="708"/>
        <w:jc w:val="both"/>
        <w:rPr>
          <w:rFonts w:eastAsia="Calibri"/>
          <w:sz w:val="28"/>
          <w:szCs w:val="28"/>
        </w:rPr>
      </w:pPr>
      <w:r w:rsidRPr="00AE13C8">
        <w:rPr>
          <w:rFonts w:eastAsia="Calibri"/>
          <w:sz w:val="28"/>
          <w:szCs w:val="28"/>
        </w:rPr>
        <w:t>Настоящее согласие действует в течение срока хранения информации,</w:t>
      </w:r>
      <w:r>
        <w:rPr>
          <w:rFonts w:eastAsia="Calibri"/>
          <w:sz w:val="28"/>
          <w:szCs w:val="28"/>
        </w:rPr>
        <w:t xml:space="preserve"> </w:t>
      </w:r>
      <w:r w:rsidRPr="00AE13C8">
        <w:rPr>
          <w:rFonts w:eastAsia="Calibri"/>
          <w:sz w:val="28"/>
          <w:szCs w:val="28"/>
        </w:rPr>
        <w:t>связанной с предоставлением субсидии.</w:t>
      </w:r>
    </w:p>
    <w:p w14:paraId="4A025ED0" w14:textId="77777777" w:rsidR="00A97C3F" w:rsidRPr="00AE13C8" w:rsidRDefault="00A97C3F" w:rsidP="00A97C3F">
      <w:pPr>
        <w:autoSpaceDE w:val="0"/>
        <w:autoSpaceDN w:val="0"/>
        <w:adjustRightInd w:val="0"/>
        <w:ind w:firstLine="708"/>
        <w:jc w:val="both"/>
        <w:rPr>
          <w:rFonts w:eastAsia="Calibri"/>
          <w:sz w:val="28"/>
          <w:szCs w:val="28"/>
        </w:rPr>
      </w:pPr>
      <w:r w:rsidRPr="00AE13C8">
        <w:rPr>
          <w:rFonts w:eastAsia="Calibri"/>
          <w:sz w:val="28"/>
          <w:szCs w:val="28"/>
        </w:rPr>
        <w:t>Настоящее согласие</w:t>
      </w:r>
      <w:r>
        <w:rPr>
          <w:rFonts w:eastAsia="Calibri"/>
          <w:sz w:val="28"/>
          <w:szCs w:val="28"/>
        </w:rPr>
        <w:t xml:space="preserve"> может </w:t>
      </w:r>
      <w:r w:rsidRPr="00AE13C8">
        <w:rPr>
          <w:rFonts w:eastAsia="Calibri"/>
          <w:sz w:val="28"/>
          <w:szCs w:val="28"/>
        </w:rPr>
        <w:t>быть</w:t>
      </w:r>
      <w:r>
        <w:rPr>
          <w:rFonts w:eastAsia="Calibri"/>
          <w:sz w:val="28"/>
          <w:szCs w:val="28"/>
        </w:rPr>
        <w:t xml:space="preserve"> отозвано </w:t>
      </w:r>
      <w:r w:rsidRPr="00AE13C8">
        <w:rPr>
          <w:rFonts w:eastAsia="Calibri"/>
          <w:sz w:val="28"/>
          <w:szCs w:val="28"/>
        </w:rPr>
        <w:t>в любой момент по моему</w:t>
      </w:r>
      <w:r>
        <w:rPr>
          <w:rFonts w:eastAsia="Calibri"/>
          <w:sz w:val="28"/>
          <w:szCs w:val="28"/>
        </w:rPr>
        <w:t xml:space="preserve"> </w:t>
      </w:r>
      <w:r w:rsidRPr="00AE13C8">
        <w:rPr>
          <w:rFonts w:eastAsia="Calibri"/>
          <w:sz w:val="28"/>
          <w:szCs w:val="28"/>
        </w:rPr>
        <w:t>письменному заявлению.</w:t>
      </w:r>
    </w:p>
    <w:p w14:paraId="57FC39A3" w14:textId="77777777" w:rsidR="00A97C3F" w:rsidRPr="00AE13C8" w:rsidRDefault="00A97C3F" w:rsidP="00A97C3F">
      <w:pPr>
        <w:autoSpaceDE w:val="0"/>
        <w:autoSpaceDN w:val="0"/>
        <w:adjustRightInd w:val="0"/>
        <w:ind w:firstLine="708"/>
        <w:jc w:val="both"/>
        <w:rPr>
          <w:rFonts w:eastAsia="Calibri"/>
          <w:sz w:val="28"/>
          <w:szCs w:val="28"/>
        </w:rPr>
      </w:pPr>
      <w:r w:rsidRPr="00AE13C8">
        <w:rPr>
          <w:rFonts w:eastAsia="Calibri"/>
          <w:sz w:val="28"/>
          <w:szCs w:val="28"/>
        </w:rPr>
        <w:t>Я подтверждаю, что, давая такое согласие, я действую по собственной</w:t>
      </w:r>
      <w:r>
        <w:rPr>
          <w:rFonts w:eastAsia="Calibri"/>
          <w:sz w:val="28"/>
          <w:szCs w:val="28"/>
        </w:rPr>
        <w:t xml:space="preserve"> </w:t>
      </w:r>
      <w:r w:rsidRPr="00AE13C8">
        <w:rPr>
          <w:rFonts w:eastAsia="Calibri"/>
          <w:sz w:val="28"/>
          <w:szCs w:val="28"/>
        </w:rPr>
        <w:t>воле и в своих интересах.</w:t>
      </w:r>
    </w:p>
    <w:p w14:paraId="023C0786" w14:textId="77777777" w:rsidR="00A97C3F" w:rsidRDefault="00A97C3F" w:rsidP="00A97C3F">
      <w:pPr>
        <w:autoSpaceDE w:val="0"/>
        <w:autoSpaceDN w:val="0"/>
        <w:adjustRightInd w:val="0"/>
        <w:ind w:firstLine="708"/>
        <w:jc w:val="both"/>
        <w:rPr>
          <w:rFonts w:eastAsia="Calibri"/>
          <w:sz w:val="28"/>
          <w:szCs w:val="28"/>
        </w:rPr>
      </w:pPr>
      <w:r>
        <w:rPr>
          <w:rFonts w:eastAsia="Calibri"/>
          <w:sz w:val="28"/>
          <w:szCs w:val="28"/>
        </w:rPr>
        <w:t xml:space="preserve">Я ознакомлен(а) с правами субъекта персональных данных, предусмотренными главой 3 </w:t>
      </w:r>
      <w:r w:rsidRPr="00AE13C8">
        <w:rPr>
          <w:rFonts w:eastAsia="Calibri"/>
          <w:sz w:val="28"/>
          <w:szCs w:val="28"/>
        </w:rPr>
        <w:t>Федерального</w:t>
      </w:r>
      <w:r>
        <w:rPr>
          <w:rFonts w:eastAsia="Calibri"/>
          <w:sz w:val="28"/>
          <w:szCs w:val="28"/>
        </w:rPr>
        <w:t xml:space="preserve"> </w:t>
      </w:r>
      <w:r w:rsidRPr="00AE13C8">
        <w:rPr>
          <w:rFonts w:eastAsia="Calibri"/>
          <w:sz w:val="28"/>
          <w:szCs w:val="28"/>
        </w:rPr>
        <w:t>закона от 27</w:t>
      </w:r>
      <w:r>
        <w:rPr>
          <w:rFonts w:eastAsia="Calibri"/>
          <w:sz w:val="28"/>
          <w:szCs w:val="28"/>
        </w:rPr>
        <w:t>.07.</w:t>
      </w:r>
      <w:r w:rsidRPr="00AE13C8">
        <w:rPr>
          <w:rFonts w:eastAsia="Calibri"/>
          <w:sz w:val="28"/>
          <w:szCs w:val="28"/>
        </w:rPr>
        <w:t xml:space="preserve">2006 </w:t>
      </w:r>
      <w:r>
        <w:rPr>
          <w:rFonts w:eastAsia="Calibri"/>
          <w:sz w:val="28"/>
          <w:szCs w:val="28"/>
        </w:rPr>
        <w:t>№ </w:t>
      </w:r>
      <w:r w:rsidRPr="00AE13C8">
        <w:rPr>
          <w:rFonts w:eastAsia="Calibri"/>
          <w:sz w:val="28"/>
          <w:szCs w:val="28"/>
        </w:rPr>
        <w:t xml:space="preserve">152-ФЗ </w:t>
      </w:r>
      <w:r>
        <w:rPr>
          <w:rFonts w:eastAsia="Calibri"/>
          <w:sz w:val="28"/>
          <w:szCs w:val="28"/>
        </w:rPr>
        <w:t>«О </w:t>
      </w:r>
      <w:r w:rsidRPr="00AE13C8">
        <w:rPr>
          <w:rFonts w:eastAsia="Calibri"/>
          <w:sz w:val="28"/>
          <w:szCs w:val="28"/>
        </w:rPr>
        <w:t>персональных данных</w:t>
      </w:r>
      <w:r>
        <w:rPr>
          <w:rFonts w:eastAsia="Calibri"/>
          <w:sz w:val="28"/>
          <w:szCs w:val="28"/>
        </w:rPr>
        <w:t>»</w:t>
      </w:r>
      <w:r w:rsidRPr="00AE13C8">
        <w:rPr>
          <w:rFonts w:eastAsia="Calibri"/>
          <w:sz w:val="28"/>
          <w:szCs w:val="28"/>
        </w:rPr>
        <w:t>.</w:t>
      </w:r>
      <w:r w:rsidRPr="00E213EC">
        <w:rPr>
          <w:rFonts w:eastAsia="Calibri"/>
          <w:sz w:val="28"/>
          <w:szCs w:val="28"/>
        </w:rPr>
        <w:t xml:space="preserve"> </w:t>
      </w:r>
    </w:p>
    <w:p w14:paraId="53F942F8" w14:textId="77777777" w:rsidR="00A97C3F" w:rsidRDefault="00A97C3F" w:rsidP="00A97C3F">
      <w:pPr>
        <w:autoSpaceDE w:val="0"/>
        <w:autoSpaceDN w:val="0"/>
        <w:adjustRightInd w:val="0"/>
        <w:ind w:firstLine="708"/>
        <w:jc w:val="both"/>
        <w:rPr>
          <w:rFonts w:eastAsia="Calibri"/>
          <w:sz w:val="28"/>
          <w:szCs w:val="28"/>
        </w:rPr>
      </w:pPr>
    </w:p>
    <w:p w14:paraId="1C8B1324" w14:textId="77777777" w:rsidR="00A97C3F" w:rsidRDefault="00A97C3F" w:rsidP="00A97C3F">
      <w:pPr>
        <w:autoSpaceDE w:val="0"/>
        <w:autoSpaceDN w:val="0"/>
        <w:adjustRightInd w:val="0"/>
        <w:jc w:val="both"/>
        <w:rPr>
          <w:rFonts w:eastAsia="Calibri"/>
          <w:sz w:val="28"/>
          <w:szCs w:val="28"/>
        </w:rPr>
      </w:pPr>
      <w:r>
        <w:rPr>
          <w:rFonts w:eastAsia="Calibri"/>
          <w:sz w:val="28"/>
          <w:szCs w:val="28"/>
        </w:rPr>
        <w:t>«</w:t>
      </w:r>
      <w:r w:rsidRPr="00AE13C8">
        <w:rPr>
          <w:rFonts w:eastAsia="Calibri"/>
          <w:sz w:val="28"/>
          <w:szCs w:val="28"/>
        </w:rPr>
        <w:t>_</w:t>
      </w:r>
      <w:r>
        <w:rPr>
          <w:rFonts w:eastAsia="Calibri"/>
          <w:sz w:val="28"/>
          <w:szCs w:val="28"/>
        </w:rPr>
        <w:t>__»</w:t>
      </w:r>
      <w:r w:rsidRPr="00AE13C8">
        <w:rPr>
          <w:rFonts w:eastAsia="Calibri"/>
          <w:sz w:val="28"/>
          <w:szCs w:val="28"/>
        </w:rPr>
        <w:t xml:space="preserve"> _____________ 20__ г.</w:t>
      </w:r>
    </w:p>
    <w:p w14:paraId="1E6A1DE7" w14:textId="77777777" w:rsidR="00A97C3F" w:rsidRDefault="00A97C3F" w:rsidP="00A97C3F">
      <w:pPr>
        <w:autoSpaceDE w:val="0"/>
        <w:autoSpaceDN w:val="0"/>
        <w:adjustRightInd w:val="0"/>
        <w:jc w:val="both"/>
        <w:rPr>
          <w:rFonts w:eastAsia="Calibri"/>
          <w:sz w:val="28"/>
          <w:szCs w:val="28"/>
        </w:rPr>
      </w:pPr>
    </w:p>
    <w:p w14:paraId="6809E7E1" w14:textId="77777777" w:rsidR="00A97C3F" w:rsidRDefault="00A97C3F" w:rsidP="00A97C3F">
      <w:pPr>
        <w:autoSpaceDE w:val="0"/>
        <w:autoSpaceDN w:val="0"/>
        <w:adjustRightInd w:val="0"/>
        <w:jc w:val="both"/>
        <w:rPr>
          <w:rFonts w:eastAsia="Calibri"/>
          <w:sz w:val="28"/>
          <w:szCs w:val="28"/>
        </w:rPr>
      </w:pPr>
    </w:p>
    <w:p w14:paraId="5F118F15" w14:textId="77777777" w:rsidR="00A97C3F" w:rsidRPr="005A2F3E" w:rsidRDefault="00A97C3F" w:rsidP="00A97C3F">
      <w:pPr>
        <w:autoSpaceDE w:val="0"/>
        <w:autoSpaceDN w:val="0"/>
        <w:adjustRightInd w:val="0"/>
        <w:jc w:val="both"/>
        <w:rPr>
          <w:rFonts w:eastAsia="Calibri"/>
          <w:sz w:val="20"/>
          <w:szCs w:val="20"/>
        </w:rPr>
      </w:pPr>
      <w:r w:rsidRPr="005A2F3E">
        <w:rPr>
          <w:rFonts w:eastAsia="Calibri"/>
          <w:sz w:val="28"/>
          <w:szCs w:val="28"/>
        </w:rPr>
        <w:t>_____________________                             ___________________________________</w:t>
      </w:r>
    </w:p>
    <w:p w14:paraId="3FAB0B7F" w14:textId="77777777" w:rsidR="00A97C3F" w:rsidRPr="00C10BA9" w:rsidRDefault="00A97C3F" w:rsidP="00A97C3F">
      <w:pPr>
        <w:autoSpaceDE w:val="0"/>
        <w:autoSpaceDN w:val="0"/>
        <w:adjustRightInd w:val="0"/>
        <w:jc w:val="both"/>
        <w:rPr>
          <w:rFonts w:eastAsia="Calibri"/>
          <w:sz w:val="20"/>
          <w:szCs w:val="20"/>
        </w:rPr>
      </w:pPr>
      <w:r w:rsidRPr="00C10BA9">
        <w:rPr>
          <w:rFonts w:eastAsia="Calibri"/>
          <w:sz w:val="20"/>
          <w:szCs w:val="20"/>
        </w:rPr>
        <w:t xml:space="preserve">           </w:t>
      </w:r>
      <w:r>
        <w:rPr>
          <w:rFonts w:eastAsia="Calibri"/>
          <w:sz w:val="20"/>
          <w:szCs w:val="20"/>
        </w:rPr>
        <w:t xml:space="preserve">     </w:t>
      </w:r>
      <w:r w:rsidRPr="00C10BA9">
        <w:rPr>
          <w:rFonts w:eastAsia="Calibri"/>
          <w:sz w:val="20"/>
          <w:szCs w:val="20"/>
        </w:rPr>
        <w:t xml:space="preserve">    (</w:t>
      </w:r>
      <w:proofErr w:type="gramStart"/>
      <w:r w:rsidRPr="00C10BA9">
        <w:rPr>
          <w:rFonts w:eastAsia="Calibri"/>
          <w:sz w:val="20"/>
          <w:szCs w:val="20"/>
        </w:rPr>
        <w:t xml:space="preserve">подпись)   </w:t>
      </w:r>
      <w:proofErr w:type="gramEnd"/>
      <w:r w:rsidRPr="00C10BA9">
        <w:rPr>
          <w:rFonts w:eastAsia="Calibri"/>
          <w:sz w:val="20"/>
          <w:szCs w:val="20"/>
        </w:rPr>
        <w:t xml:space="preserve">                                                                         </w:t>
      </w:r>
      <w:r>
        <w:rPr>
          <w:rFonts w:eastAsia="Calibri"/>
          <w:sz w:val="20"/>
          <w:szCs w:val="20"/>
        </w:rPr>
        <w:t xml:space="preserve">         </w:t>
      </w:r>
      <w:r w:rsidRPr="00C10BA9">
        <w:rPr>
          <w:rFonts w:eastAsia="Calibri"/>
          <w:sz w:val="20"/>
          <w:szCs w:val="20"/>
        </w:rPr>
        <w:t xml:space="preserve">  (расшифровка подписи)</w:t>
      </w:r>
    </w:p>
    <w:p w14:paraId="1FE4CC13" w14:textId="77777777" w:rsidR="00A97C3F" w:rsidRPr="00C10BA9" w:rsidRDefault="00A97C3F" w:rsidP="00A97C3F">
      <w:pPr>
        <w:autoSpaceDE w:val="0"/>
        <w:autoSpaceDN w:val="0"/>
        <w:adjustRightInd w:val="0"/>
        <w:jc w:val="both"/>
        <w:rPr>
          <w:rFonts w:eastAsia="Calibri"/>
          <w:sz w:val="28"/>
          <w:szCs w:val="28"/>
        </w:rPr>
      </w:pPr>
    </w:p>
    <w:p w14:paraId="2775AC93" w14:textId="77777777" w:rsidR="00A97C3F" w:rsidRPr="00C10BA9" w:rsidRDefault="00A97C3F" w:rsidP="00A97C3F">
      <w:pPr>
        <w:autoSpaceDE w:val="0"/>
        <w:autoSpaceDN w:val="0"/>
        <w:adjustRightInd w:val="0"/>
        <w:jc w:val="both"/>
        <w:rPr>
          <w:rFonts w:eastAsia="Calibri"/>
          <w:sz w:val="28"/>
          <w:szCs w:val="28"/>
        </w:rPr>
      </w:pPr>
    </w:p>
    <w:p w14:paraId="686A5BAA" w14:textId="77777777" w:rsidR="00A97C3F" w:rsidRPr="00C10BA9" w:rsidRDefault="00A97C3F" w:rsidP="00A97C3F">
      <w:pPr>
        <w:autoSpaceDE w:val="0"/>
        <w:autoSpaceDN w:val="0"/>
        <w:adjustRightInd w:val="0"/>
        <w:jc w:val="both"/>
        <w:rPr>
          <w:rFonts w:eastAsia="Calibri"/>
          <w:sz w:val="28"/>
          <w:szCs w:val="28"/>
        </w:rPr>
      </w:pPr>
    </w:p>
    <w:p w14:paraId="534B87E9" w14:textId="77777777" w:rsidR="00A97C3F" w:rsidRPr="005A2F3E" w:rsidRDefault="00A97C3F" w:rsidP="00A97C3F">
      <w:pPr>
        <w:spacing w:line="280" w:lineRule="atLeast"/>
        <w:jc w:val="center"/>
        <w:rPr>
          <w:rFonts w:eastAsia="Calibri"/>
        </w:rPr>
      </w:pPr>
      <w:r>
        <w:rPr>
          <w:sz w:val="28"/>
          <w:szCs w:val="28"/>
        </w:rPr>
        <w:t>_________</w:t>
      </w:r>
    </w:p>
    <w:p w14:paraId="29DE2EEE" w14:textId="77777777" w:rsidR="00A97C3F" w:rsidRPr="00A270ED" w:rsidRDefault="00A97C3F" w:rsidP="00A97C3F">
      <w:pPr>
        <w:spacing w:after="1" w:line="280" w:lineRule="atLeast"/>
        <w:jc w:val="both"/>
        <w:rPr>
          <w:sz w:val="20"/>
          <w:szCs w:val="20"/>
        </w:rPr>
      </w:pPr>
      <w:bookmarkStart w:id="5" w:name="_GoBack"/>
      <w:bookmarkEnd w:id="5"/>
    </w:p>
    <w:sectPr w:rsidR="00A97C3F" w:rsidRPr="00A270ED" w:rsidSect="00F96074">
      <w:headerReference w:type="default" r:id="rId15"/>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E850" w14:textId="77777777" w:rsidR="00807EB2" w:rsidRDefault="00807EB2" w:rsidP="003A438B">
      <w:r>
        <w:separator/>
      </w:r>
    </w:p>
  </w:endnote>
  <w:endnote w:type="continuationSeparator" w:id="0">
    <w:p w14:paraId="5B38831C" w14:textId="77777777" w:rsidR="00807EB2" w:rsidRDefault="00807EB2" w:rsidP="003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37F11" w14:textId="77777777" w:rsidR="00807EB2" w:rsidRDefault="00807EB2" w:rsidP="003A438B">
      <w:r>
        <w:separator/>
      </w:r>
    </w:p>
  </w:footnote>
  <w:footnote w:type="continuationSeparator" w:id="0">
    <w:p w14:paraId="2F2B9BF4" w14:textId="77777777" w:rsidR="00807EB2" w:rsidRDefault="00807EB2" w:rsidP="003A4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887688"/>
      <w:docPartObj>
        <w:docPartGallery w:val="Page Numbers (Top of Page)"/>
        <w:docPartUnique/>
      </w:docPartObj>
    </w:sdtPr>
    <w:sdtEndPr>
      <w:rPr>
        <w:sz w:val="20"/>
        <w:szCs w:val="20"/>
      </w:rPr>
    </w:sdtEndPr>
    <w:sdtContent>
      <w:p w14:paraId="3FEB8468" w14:textId="77777777" w:rsidR="00517315" w:rsidRPr="00517315" w:rsidRDefault="00517315">
        <w:pPr>
          <w:pStyle w:val="a9"/>
          <w:jc w:val="center"/>
          <w:rPr>
            <w:sz w:val="20"/>
            <w:szCs w:val="20"/>
          </w:rPr>
        </w:pPr>
        <w:r w:rsidRPr="00517315">
          <w:rPr>
            <w:sz w:val="20"/>
            <w:szCs w:val="20"/>
          </w:rPr>
          <w:fldChar w:fldCharType="begin"/>
        </w:r>
        <w:r w:rsidRPr="00517315">
          <w:rPr>
            <w:sz w:val="20"/>
            <w:szCs w:val="20"/>
          </w:rPr>
          <w:instrText>PAGE   \* MERGEFORMAT</w:instrText>
        </w:r>
        <w:r w:rsidRPr="00517315">
          <w:rPr>
            <w:sz w:val="20"/>
            <w:szCs w:val="20"/>
          </w:rPr>
          <w:fldChar w:fldCharType="separate"/>
        </w:r>
        <w:r w:rsidR="00A97C3F">
          <w:rPr>
            <w:noProof/>
            <w:sz w:val="20"/>
            <w:szCs w:val="20"/>
          </w:rPr>
          <w:t>16</w:t>
        </w:r>
        <w:r w:rsidRPr="00517315">
          <w:rPr>
            <w:sz w:val="20"/>
            <w:szCs w:val="20"/>
          </w:rPr>
          <w:fldChar w:fldCharType="end"/>
        </w:r>
      </w:p>
    </w:sdtContent>
  </w:sdt>
  <w:p w14:paraId="494364F8" w14:textId="77777777" w:rsidR="00517315" w:rsidRDefault="00517315" w:rsidP="00517315">
    <w:pPr>
      <w:pStyle w:val="a9"/>
      <w:tabs>
        <w:tab w:val="clear" w:pos="4677"/>
        <w:tab w:val="clear" w:pos="9355"/>
        <w:tab w:val="left" w:pos="1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6646"/>
    <w:multiLevelType w:val="hybridMultilevel"/>
    <w:tmpl w:val="F65CB9F8"/>
    <w:lvl w:ilvl="0" w:tplc="C068C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797434"/>
    <w:multiLevelType w:val="hybridMultilevel"/>
    <w:tmpl w:val="D3089034"/>
    <w:lvl w:ilvl="0" w:tplc="33F4A6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E35E76"/>
    <w:multiLevelType w:val="hybridMultilevel"/>
    <w:tmpl w:val="6B3AED4C"/>
    <w:lvl w:ilvl="0" w:tplc="4E30E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28"/>
    <w:rsid w:val="00000941"/>
    <w:rsid w:val="00002916"/>
    <w:rsid w:val="00011C3F"/>
    <w:rsid w:val="000142E3"/>
    <w:rsid w:val="00014F6F"/>
    <w:rsid w:val="00023EAB"/>
    <w:rsid w:val="00031742"/>
    <w:rsid w:val="00035C05"/>
    <w:rsid w:val="00036569"/>
    <w:rsid w:val="00036BA6"/>
    <w:rsid w:val="00040753"/>
    <w:rsid w:val="0004267A"/>
    <w:rsid w:val="00045A65"/>
    <w:rsid w:val="00046253"/>
    <w:rsid w:val="0005034A"/>
    <w:rsid w:val="0005269C"/>
    <w:rsid w:val="0006076D"/>
    <w:rsid w:val="000608EB"/>
    <w:rsid w:val="00061CA7"/>
    <w:rsid w:val="00063318"/>
    <w:rsid w:val="00067995"/>
    <w:rsid w:val="00080DE0"/>
    <w:rsid w:val="000855D6"/>
    <w:rsid w:val="0008754B"/>
    <w:rsid w:val="00093837"/>
    <w:rsid w:val="000A585B"/>
    <w:rsid w:val="000B08BA"/>
    <w:rsid w:val="000C3F0A"/>
    <w:rsid w:val="000D26D6"/>
    <w:rsid w:val="000D702B"/>
    <w:rsid w:val="000E2B08"/>
    <w:rsid w:val="000E2B97"/>
    <w:rsid w:val="000E559F"/>
    <w:rsid w:val="000F1EE3"/>
    <w:rsid w:val="00101ECD"/>
    <w:rsid w:val="0012109B"/>
    <w:rsid w:val="0012799B"/>
    <w:rsid w:val="001409E5"/>
    <w:rsid w:val="001425E0"/>
    <w:rsid w:val="00142698"/>
    <w:rsid w:val="0014534E"/>
    <w:rsid w:val="00146E73"/>
    <w:rsid w:val="00152119"/>
    <w:rsid w:val="00166D95"/>
    <w:rsid w:val="00170080"/>
    <w:rsid w:val="0017097B"/>
    <w:rsid w:val="00171BD8"/>
    <w:rsid w:val="0017446E"/>
    <w:rsid w:val="001747B7"/>
    <w:rsid w:val="00175FA4"/>
    <w:rsid w:val="001802C2"/>
    <w:rsid w:val="001858DB"/>
    <w:rsid w:val="00187C74"/>
    <w:rsid w:val="001A315A"/>
    <w:rsid w:val="001A3D35"/>
    <w:rsid w:val="001A4243"/>
    <w:rsid w:val="001B15FC"/>
    <w:rsid w:val="001B1B9B"/>
    <w:rsid w:val="001B50EB"/>
    <w:rsid w:val="001C4967"/>
    <w:rsid w:val="001D07EF"/>
    <w:rsid w:val="001D1488"/>
    <w:rsid w:val="001D2E2D"/>
    <w:rsid w:val="001D4872"/>
    <w:rsid w:val="001D64F7"/>
    <w:rsid w:val="001E6573"/>
    <w:rsid w:val="001F32CF"/>
    <w:rsid w:val="001F46A1"/>
    <w:rsid w:val="0020182A"/>
    <w:rsid w:val="00201C77"/>
    <w:rsid w:val="00205165"/>
    <w:rsid w:val="00207E51"/>
    <w:rsid w:val="00210E49"/>
    <w:rsid w:val="00212B99"/>
    <w:rsid w:val="00221FB9"/>
    <w:rsid w:val="00223560"/>
    <w:rsid w:val="00226FB6"/>
    <w:rsid w:val="0023071F"/>
    <w:rsid w:val="00232E19"/>
    <w:rsid w:val="00236930"/>
    <w:rsid w:val="00242668"/>
    <w:rsid w:val="00245CF5"/>
    <w:rsid w:val="00250094"/>
    <w:rsid w:val="00251708"/>
    <w:rsid w:val="0025204E"/>
    <w:rsid w:val="002542DD"/>
    <w:rsid w:val="00260B91"/>
    <w:rsid w:val="00270148"/>
    <w:rsid w:val="00273C8E"/>
    <w:rsid w:val="002868CE"/>
    <w:rsid w:val="0029083B"/>
    <w:rsid w:val="002966F4"/>
    <w:rsid w:val="002A12E6"/>
    <w:rsid w:val="002A35AA"/>
    <w:rsid w:val="002B0B32"/>
    <w:rsid w:val="002B2EB4"/>
    <w:rsid w:val="002C4637"/>
    <w:rsid w:val="002D0E49"/>
    <w:rsid w:val="002D2F89"/>
    <w:rsid w:val="002E3E78"/>
    <w:rsid w:val="002E576A"/>
    <w:rsid w:val="002E68AB"/>
    <w:rsid w:val="002F20EF"/>
    <w:rsid w:val="0030001C"/>
    <w:rsid w:val="00300B33"/>
    <w:rsid w:val="003114EC"/>
    <w:rsid w:val="0031278B"/>
    <w:rsid w:val="00323544"/>
    <w:rsid w:val="003244FA"/>
    <w:rsid w:val="00325EF8"/>
    <w:rsid w:val="00330289"/>
    <w:rsid w:val="00331222"/>
    <w:rsid w:val="0033461A"/>
    <w:rsid w:val="00341DB1"/>
    <w:rsid w:val="00345F2E"/>
    <w:rsid w:val="00354F0B"/>
    <w:rsid w:val="00356FF4"/>
    <w:rsid w:val="0035766A"/>
    <w:rsid w:val="0036165A"/>
    <w:rsid w:val="00363AE8"/>
    <w:rsid w:val="003667D6"/>
    <w:rsid w:val="00367005"/>
    <w:rsid w:val="003704E3"/>
    <w:rsid w:val="0038299E"/>
    <w:rsid w:val="003841CD"/>
    <w:rsid w:val="003903F8"/>
    <w:rsid w:val="00391817"/>
    <w:rsid w:val="00392CE8"/>
    <w:rsid w:val="003A438B"/>
    <w:rsid w:val="003A5D02"/>
    <w:rsid w:val="003B2433"/>
    <w:rsid w:val="003B3820"/>
    <w:rsid w:val="003B4B84"/>
    <w:rsid w:val="003B66F2"/>
    <w:rsid w:val="003B6F8E"/>
    <w:rsid w:val="003C179C"/>
    <w:rsid w:val="003C4434"/>
    <w:rsid w:val="003C4A30"/>
    <w:rsid w:val="003D3D3C"/>
    <w:rsid w:val="003E5839"/>
    <w:rsid w:val="0041048F"/>
    <w:rsid w:val="00411CA3"/>
    <w:rsid w:val="00412FA6"/>
    <w:rsid w:val="004314C6"/>
    <w:rsid w:val="0043500F"/>
    <w:rsid w:val="00441021"/>
    <w:rsid w:val="004415DD"/>
    <w:rsid w:val="00446504"/>
    <w:rsid w:val="00447C24"/>
    <w:rsid w:val="0045512D"/>
    <w:rsid w:val="00455B20"/>
    <w:rsid w:val="00456749"/>
    <w:rsid w:val="00460243"/>
    <w:rsid w:val="00462EB2"/>
    <w:rsid w:val="0046304F"/>
    <w:rsid w:val="00476D4A"/>
    <w:rsid w:val="004833A8"/>
    <w:rsid w:val="00484654"/>
    <w:rsid w:val="00485F30"/>
    <w:rsid w:val="00492A7B"/>
    <w:rsid w:val="00493A3C"/>
    <w:rsid w:val="00496AFE"/>
    <w:rsid w:val="004A0EDA"/>
    <w:rsid w:val="004A1756"/>
    <w:rsid w:val="004A1795"/>
    <w:rsid w:val="004A3025"/>
    <w:rsid w:val="004B22CB"/>
    <w:rsid w:val="004C4525"/>
    <w:rsid w:val="004D2635"/>
    <w:rsid w:val="004D5822"/>
    <w:rsid w:val="004E3C91"/>
    <w:rsid w:val="004F29E2"/>
    <w:rsid w:val="004F448C"/>
    <w:rsid w:val="00502348"/>
    <w:rsid w:val="0050557C"/>
    <w:rsid w:val="005055FC"/>
    <w:rsid w:val="0051052B"/>
    <w:rsid w:val="00516002"/>
    <w:rsid w:val="00516D8B"/>
    <w:rsid w:val="00517315"/>
    <w:rsid w:val="00532435"/>
    <w:rsid w:val="0053406D"/>
    <w:rsid w:val="00537F40"/>
    <w:rsid w:val="005416A9"/>
    <w:rsid w:val="0055005B"/>
    <w:rsid w:val="00550F6D"/>
    <w:rsid w:val="0057287C"/>
    <w:rsid w:val="00575F75"/>
    <w:rsid w:val="00577E5A"/>
    <w:rsid w:val="00594A0E"/>
    <w:rsid w:val="005A49D6"/>
    <w:rsid w:val="005B0868"/>
    <w:rsid w:val="005B0AB7"/>
    <w:rsid w:val="005B3EDD"/>
    <w:rsid w:val="005C5C4E"/>
    <w:rsid w:val="005C74FB"/>
    <w:rsid w:val="005D4C44"/>
    <w:rsid w:val="005D5919"/>
    <w:rsid w:val="005E513C"/>
    <w:rsid w:val="005E60E6"/>
    <w:rsid w:val="005E7B60"/>
    <w:rsid w:val="005F576C"/>
    <w:rsid w:val="00601A15"/>
    <w:rsid w:val="00601C57"/>
    <w:rsid w:val="00604002"/>
    <w:rsid w:val="00611E03"/>
    <w:rsid w:val="006121CB"/>
    <w:rsid w:val="00613228"/>
    <w:rsid w:val="00617DEE"/>
    <w:rsid w:val="00620A5F"/>
    <w:rsid w:val="006427DF"/>
    <w:rsid w:val="00643490"/>
    <w:rsid w:val="0064712F"/>
    <w:rsid w:val="006740BC"/>
    <w:rsid w:val="00675960"/>
    <w:rsid w:val="006768E5"/>
    <w:rsid w:val="0068480C"/>
    <w:rsid w:val="0069001F"/>
    <w:rsid w:val="00692140"/>
    <w:rsid w:val="006921AF"/>
    <w:rsid w:val="0069315C"/>
    <w:rsid w:val="006A0794"/>
    <w:rsid w:val="006A0866"/>
    <w:rsid w:val="006A0D7F"/>
    <w:rsid w:val="006A632B"/>
    <w:rsid w:val="006B0135"/>
    <w:rsid w:val="006B5C0C"/>
    <w:rsid w:val="006C0FDD"/>
    <w:rsid w:val="006C110C"/>
    <w:rsid w:val="006C555E"/>
    <w:rsid w:val="006C7734"/>
    <w:rsid w:val="006D2CA0"/>
    <w:rsid w:val="006D3996"/>
    <w:rsid w:val="006D595A"/>
    <w:rsid w:val="006E28BD"/>
    <w:rsid w:val="006E2A29"/>
    <w:rsid w:val="006E57FB"/>
    <w:rsid w:val="006E6AA2"/>
    <w:rsid w:val="006F44BA"/>
    <w:rsid w:val="00707750"/>
    <w:rsid w:val="00707C5B"/>
    <w:rsid w:val="00710E3A"/>
    <w:rsid w:val="00731665"/>
    <w:rsid w:val="00734A45"/>
    <w:rsid w:val="00735C92"/>
    <w:rsid w:val="00743CBC"/>
    <w:rsid w:val="00762510"/>
    <w:rsid w:val="00774219"/>
    <w:rsid w:val="00791AB5"/>
    <w:rsid w:val="007A27EB"/>
    <w:rsid w:val="007B6511"/>
    <w:rsid w:val="007C0A1C"/>
    <w:rsid w:val="007C48DF"/>
    <w:rsid w:val="007D0F1F"/>
    <w:rsid w:val="007D37FD"/>
    <w:rsid w:val="007D430D"/>
    <w:rsid w:val="007D7B3B"/>
    <w:rsid w:val="007E095D"/>
    <w:rsid w:val="007E3E96"/>
    <w:rsid w:val="00803F46"/>
    <w:rsid w:val="00807EB2"/>
    <w:rsid w:val="00810BF6"/>
    <w:rsid w:val="00813BC9"/>
    <w:rsid w:val="008211BF"/>
    <w:rsid w:val="0082564F"/>
    <w:rsid w:val="008270F1"/>
    <w:rsid w:val="00831BB7"/>
    <w:rsid w:val="00832A0E"/>
    <w:rsid w:val="00833623"/>
    <w:rsid w:val="00833636"/>
    <w:rsid w:val="00842F75"/>
    <w:rsid w:val="008469C9"/>
    <w:rsid w:val="00852FD8"/>
    <w:rsid w:val="00860823"/>
    <w:rsid w:val="00860A1F"/>
    <w:rsid w:val="00862E4C"/>
    <w:rsid w:val="00863E2D"/>
    <w:rsid w:val="00864222"/>
    <w:rsid w:val="00865113"/>
    <w:rsid w:val="008655F6"/>
    <w:rsid w:val="008667C5"/>
    <w:rsid w:val="00867B91"/>
    <w:rsid w:val="0087073E"/>
    <w:rsid w:val="00870AE5"/>
    <w:rsid w:val="00872C36"/>
    <w:rsid w:val="00881322"/>
    <w:rsid w:val="00887B6C"/>
    <w:rsid w:val="00893913"/>
    <w:rsid w:val="00893BDB"/>
    <w:rsid w:val="00897D55"/>
    <w:rsid w:val="008A3663"/>
    <w:rsid w:val="008A3872"/>
    <w:rsid w:val="008A4EA0"/>
    <w:rsid w:val="008A50AE"/>
    <w:rsid w:val="008B2194"/>
    <w:rsid w:val="008B705D"/>
    <w:rsid w:val="008C03A5"/>
    <w:rsid w:val="008C1110"/>
    <w:rsid w:val="008C18C3"/>
    <w:rsid w:val="008C6B10"/>
    <w:rsid w:val="008D18C0"/>
    <w:rsid w:val="008D219E"/>
    <w:rsid w:val="008D2FFF"/>
    <w:rsid w:val="008D30A6"/>
    <w:rsid w:val="008D30A9"/>
    <w:rsid w:val="008E665F"/>
    <w:rsid w:val="008F760A"/>
    <w:rsid w:val="00906A70"/>
    <w:rsid w:val="00922635"/>
    <w:rsid w:val="00927FDD"/>
    <w:rsid w:val="009336C5"/>
    <w:rsid w:val="00933ACB"/>
    <w:rsid w:val="009434CD"/>
    <w:rsid w:val="0096004A"/>
    <w:rsid w:val="00961786"/>
    <w:rsid w:val="00962B7E"/>
    <w:rsid w:val="00970A33"/>
    <w:rsid w:val="00976E4E"/>
    <w:rsid w:val="0098074C"/>
    <w:rsid w:val="0098320B"/>
    <w:rsid w:val="00994E2D"/>
    <w:rsid w:val="009970B5"/>
    <w:rsid w:val="009A76CA"/>
    <w:rsid w:val="009A7FF3"/>
    <w:rsid w:val="009B63CF"/>
    <w:rsid w:val="009B7950"/>
    <w:rsid w:val="009F10E8"/>
    <w:rsid w:val="009F6705"/>
    <w:rsid w:val="00A0106E"/>
    <w:rsid w:val="00A06221"/>
    <w:rsid w:val="00A07B69"/>
    <w:rsid w:val="00A14322"/>
    <w:rsid w:val="00A15ACA"/>
    <w:rsid w:val="00A17318"/>
    <w:rsid w:val="00A24CFC"/>
    <w:rsid w:val="00A270ED"/>
    <w:rsid w:val="00A30C73"/>
    <w:rsid w:val="00A40351"/>
    <w:rsid w:val="00A5498B"/>
    <w:rsid w:val="00A62260"/>
    <w:rsid w:val="00A62275"/>
    <w:rsid w:val="00A65FD5"/>
    <w:rsid w:val="00A70F11"/>
    <w:rsid w:val="00A76242"/>
    <w:rsid w:val="00A77EC9"/>
    <w:rsid w:val="00A84675"/>
    <w:rsid w:val="00A85516"/>
    <w:rsid w:val="00A95959"/>
    <w:rsid w:val="00A95C6D"/>
    <w:rsid w:val="00A97C3F"/>
    <w:rsid w:val="00AA481D"/>
    <w:rsid w:val="00AA4A0B"/>
    <w:rsid w:val="00AA7E6D"/>
    <w:rsid w:val="00AB4FCD"/>
    <w:rsid w:val="00AB6542"/>
    <w:rsid w:val="00AC69DC"/>
    <w:rsid w:val="00AD0547"/>
    <w:rsid w:val="00AD70F0"/>
    <w:rsid w:val="00AE27AA"/>
    <w:rsid w:val="00AE6468"/>
    <w:rsid w:val="00AF1D0F"/>
    <w:rsid w:val="00AF1F4D"/>
    <w:rsid w:val="00AF4AB5"/>
    <w:rsid w:val="00AF5878"/>
    <w:rsid w:val="00B01B33"/>
    <w:rsid w:val="00B0262F"/>
    <w:rsid w:val="00B02DDD"/>
    <w:rsid w:val="00B052D9"/>
    <w:rsid w:val="00B06134"/>
    <w:rsid w:val="00B11AE7"/>
    <w:rsid w:val="00B127BB"/>
    <w:rsid w:val="00B16C8E"/>
    <w:rsid w:val="00B3046B"/>
    <w:rsid w:val="00B34AAA"/>
    <w:rsid w:val="00B35C3A"/>
    <w:rsid w:val="00B36D49"/>
    <w:rsid w:val="00B47A25"/>
    <w:rsid w:val="00B54BF9"/>
    <w:rsid w:val="00B62FC3"/>
    <w:rsid w:val="00B66194"/>
    <w:rsid w:val="00B72E56"/>
    <w:rsid w:val="00B75B72"/>
    <w:rsid w:val="00B803C3"/>
    <w:rsid w:val="00B9065F"/>
    <w:rsid w:val="00B9655B"/>
    <w:rsid w:val="00BB5043"/>
    <w:rsid w:val="00BB5C2F"/>
    <w:rsid w:val="00BC0974"/>
    <w:rsid w:val="00BC3E38"/>
    <w:rsid w:val="00BD0808"/>
    <w:rsid w:val="00BD1573"/>
    <w:rsid w:val="00BD66D0"/>
    <w:rsid w:val="00BD76AB"/>
    <w:rsid w:val="00BF27C0"/>
    <w:rsid w:val="00BF302F"/>
    <w:rsid w:val="00BF33AE"/>
    <w:rsid w:val="00C0227D"/>
    <w:rsid w:val="00C02719"/>
    <w:rsid w:val="00C07E17"/>
    <w:rsid w:val="00C11CC7"/>
    <w:rsid w:val="00C126CC"/>
    <w:rsid w:val="00C17C69"/>
    <w:rsid w:val="00C20BE2"/>
    <w:rsid w:val="00C23413"/>
    <w:rsid w:val="00C446DA"/>
    <w:rsid w:val="00C45F8F"/>
    <w:rsid w:val="00C52980"/>
    <w:rsid w:val="00C57381"/>
    <w:rsid w:val="00C57423"/>
    <w:rsid w:val="00C72E58"/>
    <w:rsid w:val="00C814C9"/>
    <w:rsid w:val="00C8191F"/>
    <w:rsid w:val="00C9174A"/>
    <w:rsid w:val="00C91F96"/>
    <w:rsid w:val="00C95437"/>
    <w:rsid w:val="00C96290"/>
    <w:rsid w:val="00C96E74"/>
    <w:rsid w:val="00CA370C"/>
    <w:rsid w:val="00CA493B"/>
    <w:rsid w:val="00CB026C"/>
    <w:rsid w:val="00CB1722"/>
    <w:rsid w:val="00CB6BDF"/>
    <w:rsid w:val="00CC0F18"/>
    <w:rsid w:val="00CD1FFD"/>
    <w:rsid w:val="00CD647F"/>
    <w:rsid w:val="00CD6E79"/>
    <w:rsid w:val="00CE1F3F"/>
    <w:rsid w:val="00CE7127"/>
    <w:rsid w:val="00CE77DD"/>
    <w:rsid w:val="00CF3309"/>
    <w:rsid w:val="00CF4BF4"/>
    <w:rsid w:val="00D0133D"/>
    <w:rsid w:val="00D14AE3"/>
    <w:rsid w:val="00D17AE8"/>
    <w:rsid w:val="00D2333A"/>
    <w:rsid w:val="00D24E32"/>
    <w:rsid w:val="00D3346E"/>
    <w:rsid w:val="00D3662F"/>
    <w:rsid w:val="00D47F3D"/>
    <w:rsid w:val="00D5661C"/>
    <w:rsid w:val="00D613A3"/>
    <w:rsid w:val="00D72412"/>
    <w:rsid w:val="00D74D96"/>
    <w:rsid w:val="00D761E6"/>
    <w:rsid w:val="00D76F3B"/>
    <w:rsid w:val="00D7720D"/>
    <w:rsid w:val="00D772EF"/>
    <w:rsid w:val="00D80424"/>
    <w:rsid w:val="00D86084"/>
    <w:rsid w:val="00D90738"/>
    <w:rsid w:val="00D93D9A"/>
    <w:rsid w:val="00D944BF"/>
    <w:rsid w:val="00D94FB8"/>
    <w:rsid w:val="00DB0592"/>
    <w:rsid w:val="00DB05C7"/>
    <w:rsid w:val="00DB2670"/>
    <w:rsid w:val="00DB3808"/>
    <w:rsid w:val="00DB3DB5"/>
    <w:rsid w:val="00DB7CDA"/>
    <w:rsid w:val="00DC0644"/>
    <w:rsid w:val="00DC2067"/>
    <w:rsid w:val="00DC2C2A"/>
    <w:rsid w:val="00DD6ED2"/>
    <w:rsid w:val="00DE5343"/>
    <w:rsid w:val="00DF333A"/>
    <w:rsid w:val="00DF746F"/>
    <w:rsid w:val="00E01033"/>
    <w:rsid w:val="00E02981"/>
    <w:rsid w:val="00E07661"/>
    <w:rsid w:val="00E079ED"/>
    <w:rsid w:val="00E07D4B"/>
    <w:rsid w:val="00E07E84"/>
    <w:rsid w:val="00E1712B"/>
    <w:rsid w:val="00E2000A"/>
    <w:rsid w:val="00E22968"/>
    <w:rsid w:val="00E35298"/>
    <w:rsid w:val="00E36145"/>
    <w:rsid w:val="00E367FA"/>
    <w:rsid w:val="00E60293"/>
    <w:rsid w:val="00E664E3"/>
    <w:rsid w:val="00E72EC9"/>
    <w:rsid w:val="00E74DD3"/>
    <w:rsid w:val="00E75D01"/>
    <w:rsid w:val="00E80A20"/>
    <w:rsid w:val="00E8146A"/>
    <w:rsid w:val="00E8794A"/>
    <w:rsid w:val="00E91EAB"/>
    <w:rsid w:val="00E94B2C"/>
    <w:rsid w:val="00E94FF9"/>
    <w:rsid w:val="00E95A27"/>
    <w:rsid w:val="00E96E9A"/>
    <w:rsid w:val="00EB3698"/>
    <w:rsid w:val="00EB61F8"/>
    <w:rsid w:val="00EC2FAC"/>
    <w:rsid w:val="00EC3A84"/>
    <w:rsid w:val="00EC5B0C"/>
    <w:rsid w:val="00EC73F3"/>
    <w:rsid w:val="00ED11C6"/>
    <w:rsid w:val="00EE4473"/>
    <w:rsid w:val="00F0082A"/>
    <w:rsid w:val="00F1456D"/>
    <w:rsid w:val="00F16A1A"/>
    <w:rsid w:val="00F20747"/>
    <w:rsid w:val="00F21AD2"/>
    <w:rsid w:val="00F22118"/>
    <w:rsid w:val="00F24675"/>
    <w:rsid w:val="00F2766D"/>
    <w:rsid w:val="00F3250A"/>
    <w:rsid w:val="00F40423"/>
    <w:rsid w:val="00F438E9"/>
    <w:rsid w:val="00F441B9"/>
    <w:rsid w:val="00F50949"/>
    <w:rsid w:val="00F526DB"/>
    <w:rsid w:val="00F52E91"/>
    <w:rsid w:val="00F53984"/>
    <w:rsid w:val="00F607F7"/>
    <w:rsid w:val="00F61CE8"/>
    <w:rsid w:val="00F62839"/>
    <w:rsid w:val="00F63970"/>
    <w:rsid w:val="00F71B68"/>
    <w:rsid w:val="00F81946"/>
    <w:rsid w:val="00F81970"/>
    <w:rsid w:val="00F87B87"/>
    <w:rsid w:val="00F93A02"/>
    <w:rsid w:val="00F94AFD"/>
    <w:rsid w:val="00F96074"/>
    <w:rsid w:val="00F975ED"/>
    <w:rsid w:val="00FA48A2"/>
    <w:rsid w:val="00FA6E11"/>
    <w:rsid w:val="00FA6F10"/>
    <w:rsid w:val="00FB4166"/>
    <w:rsid w:val="00FB4F7F"/>
    <w:rsid w:val="00FD5609"/>
    <w:rsid w:val="00FD60F2"/>
    <w:rsid w:val="00FE07C9"/>
    <w:rsid w:val="00FE5765"/>
    <w:rsid w:val="00FF2EFB"/>
    <w:rsid w:val="00FF334D"/>
    <w:rsid w:val="00FF6402"/>
    <w:rsid w:val="00FF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C126"/>
  <w15:chartTrackingRefBased/>
  <w15:docId w15:val="{6731C538-AF82-4D65-8ACF-87709B98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5C05"/>
    <w:rPr>
      <w:b/>
      <w:bCs/>
    </w:rPr>
  </w:style>
  <w:style w:type="paragraph" w:styleId="a4">
    <w:name w:val="No Spacing"/>
    <w:qFormat/>
    <w:rsid w:val="00035C05"/>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7D4B"/>
    <w:rPr>
      <w:rFonts w:ascii="Segoe UI" w:hAnsi="Segoe UI" w:cs="Segoe UI"/>
      <w:sz w:val="18"/>
      <w:szCs w:val="18"/>
    </w:rPr>
  </w:style>
  <w:style w:type="character" w:customStyle="1" w:styleId="a6">
    <w:name w:val="Текст выноски Знак"/>
    <w:basedOn w:val="a0"/>
    <w:link w:val="a5"/>
    <w:uiPriority w:val="99"/>
    <w:semiHidden/>
    <w:rsid w:val="00E07D4B"/>
    <w:rPr>
      <w:rFonts w:ascii="Segoe UI" w:eastAsia="Times New Roman" w:hAnsi="Segoe UI" w:cs="Segoe UI"/>
      <w:sz w:val="18"/>
      <w:szCs w:val="18"/>
      <w:lang w:eastAsia="ru-RU"/>
    </w:rPr>
  </w:style>
  <w:style w:type="character" w:styleId="a7">
    <w:name w:val="Hyperlink"/>
    <w:basedOn w:val="a0"/>
    <w:uiPriority w:val="99"/>
    <w:unhideWhenUsed/>
    <w:rsid w:val="00002916"/>
    <w:rPr>
      <w:color w:val="0563C1" w:themeColor="hyperlink"/>
      <w:u w:val="single"/>
    </w:rPr>
  </w:style>
  <w:style w:type="paragraph" w:styleId="a8">
    <w:name w:val="List Paragraph"/>
    <w:basedOn w:val="a"/>
    <w:uiPriority w:val="34"/>
    <w:qFormat/>
    <w:rsid w:val="0043500F"/>
    <w:pPr>
      <w:ind w:left="720"/>
      <w:contextualSpacing/>
    </w:pPr>
  </w:style>
  <w:style w:type="paragraph" w:styleId="a9">
    <w:name w:val="header"/>
    <w:basedOn w:val="a"/>
    <w:link w:val="aa"/>
    <w:uiPriority w:val="99"/>
    <w:unhideWhenUsed/>
    <w:rsid w:val="003A438B"/>
    <w:pPr>
      <w:tabs>
        <w:tab w:val="center" w:pos="4677"/>
        <w:tab w:val="right" w:pos="9355"/>
      </w:tabs>
    </w:pPr>
  </w:style>
  <w:style w:type="character" w:customStyle="1" w:styleId="aa">
    <w:name w:val="Верхний колонтитул Знак"/>
    <w:basedOn w:val="a0"/>
    <w:link w:val="a9"/>
    <w:uiPriority w:val="99"/>
    <w:rsid w:val="003A438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A438B"/>
    <w:pPr>
      <w:tabs>
        <w:tab w:val="center" w:pos="4677"/>
        <w:tab w:val="right" w:pos="9355"/>
      </w:tabs>
    </w:pPr>
  </w:style>
  <w:style w:type="character" w:customStyle="1" w:styleId="ac">
    <w:name w:val="Нижний колонтитул Знак"/>
    <w:basedOn w:val="a0"/>
    <w:link w:val="ab"/>
    <w:uiPriority w:val="99"/>
    <w:rsid w:val="003A438B"/>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8D30A6"/>
    <w:rPr>
      <w:sz w:val="16"/>
      <w:szCs w:val="16"/>
    </w:rPr>
  </w:style>
  <w:style w:type="paragraph" w:styleId="ae">
    <w:name w:val="annotation text"/>
    <w:basedOn w:val="a"/>
    <w:link w:val="af"/>
    <w:uiPriority w:val="99"/>
    <w:semiHidden/>
    <w:unhideWhenUsed/>
    <w:rsid w:val="008D30A6"/>
    <w:rPr>
      <w:sz w:val="20"/>
      <w:szCs w:val="20"/>
    </w:rPr>
  </w:style>
  <w:style w:type="character" w:customStyle="1" w:styleId="af">
    <w:name w:val="Текст примечания Знак"/>
    <w:basedOn w:val="a0"/>
    <w:link w:val="ae"/>
    <w:uiPriority w:val="99"/>
    <w:semiHidden/>
    <w:rsid w:val="008D30A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D30A6"/>
    <w:rPr>
      <w:b/>
      <w:bCs/>
    </w:rPr>
  </w:style>
  <w:style w:type="character" w:customStyle="1" w:styleId="af1">
    <w:name w:val="Тема примечания Знак"/>
    <w:basedOn w:val="af"/>
    <w:link w:val="af0"/>
    <w:uiPriority w:val="99"/>
    <w:semiHidden/>
    <w:rsid w:val="008D30A6"/>
    <w:rPr>
      <w:rFonts w:ascii="Times New Roman" w:eastAsia="Times New Roman" w:hAnsi="Times New Roman" w:cs="Times New Roman"/>
      <w:b/>
      <w:bCs/>
      <w:sz w:val="20"/>
      <w:szCs w:val="20"/>
      <w:lang w:eastAsia="ru-RU"/>
    </w:rPr>
  </w:style>
  <w:style w:type="character" w:customStyle="1" w:styleId="ConsPlusNormal">
    <w:name w:val="ConsPlusNormal Знак"/>
    <w:link w:val="ConsPlusNormal0"/>
    <w:locked/>
    <w:rsid w:val="00A97C3F"/>
    <w:rPr>
      <w:rFonts w:ascii="Calibri" w:eastAsia="Times New Roman" w:hAnsi="Calibri" w:cs="Times New Roman"/>
      <w:szCs w:val="20"/>
      <w:lang w:eastAsia="ru-RU"/>
    </w:rPr>
  </w:style>
  <w:style w:type="paragraph" w:customStyle="1" w:styleId="ConsPlusNormal0">
    <w:name w:val="ConsPlusNormal"/>
    <w:link w:val="ConsPlusNormal"/>
    <w:rsid w:val="00A97C3F"/>
    <w:pPr>
      <w:widowControl w:val="0"/>
      <w:autoSpaceDE w:val="0"/>
      <w:autoSpaceDN w:val="0"/>
      <w:spacing w:after="0" w:line="240" w:lineRule="auto"/>
    </w:pPr>
    <w:rPr>
      <w:rFonts w:ascii="Calibri" w:eastAsia="Times New Roman" w:hAnsi="Calibri" w:cs="Times New Roman"/>
      <w:szCs w:val="20"/>
      <w:lang w:eastAsia="ru-RU"/>
    </w:rPr>
  </w:style>
  <w:style w:type="table" w:styleId="af2">
    <w:name w:val="Table Grid"/>
    <w:basedOn w:val="a1"/>
    <w:uiPriority w:val="59"/>
    <w:rsid w:val="00A9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004">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sChild>
        <w:div w:id="97494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9775FFEBAD1FE57470C1317BBEA892A1AF0F687EB63F21B765F6365FBF0F3E2A564026517AE43E164E57AA7487C0B328250961F16B6D431E920A1dAT2J" TargetMode="External"/><Relationship Id="rId13" Type="http://schemas.openxmlformats.org/officeDocument/2006/relationships/hyperlink" Target="file:///D:\UserData\Syav\&#1056;&#1072;&#1073;&#1086;&#1095;&#1080;&#1081;%20&#1089;&#1090;&#1086;&#1083;\&#1087;&#1088;&#1086;&#1077;&#1082;&#1090;&#1099;%202022\&#1057;&#1059;&#1041;&#1057;&#1048;&#1044;&#1048;&#1071;%20(&#1074;&#1086;&#1079;&#1084;&#1077;&#1097;&#1077;&#1085;&#1080;&#1077;%20&#1087;&#1086;&#1080;&#1089;&#1082;%20&#1088;&#1072;&#1073;&#1086;&#1090;&#1099;)\&#1087;&#1072;&#1082;&#1077;&#1090;\&#1087;&#1088;&#1080;&#1083;&#1086;&#1078;&#1077;&#1085;&#1080;&#107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3DD11C445F0F4BDDE171D5EF5D1327649DE5D848CEC95115C57AAFA5791B620D35C6B315F141D44ECD1FDEC0C75AD6D3B1FC9772EC82D3F2FA32DDq84E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Data\Syav\&#1056;&#1072;&#1073;&#1086;&#1095;&#1080;&#1081;%20&#1089;&#1090;&#1086;&#1083;\&#1087;&#1088;&#1086;&#1077;&#1082;&#1090;&#1099;%202022\&#1057;&#1059;&#1041;&#1057;&#1048;&#1044;&#1048;&#1071;%20(&#1074;&#1086;&#1079;&#1084;&#1077;&#1097;&#1077;&#1085;&#1080;&#1077;%20&#1087;&#1086;&#1080;&#1089;&#1082;%20&#1088;&#1072;&#1073;&#1086;&#1090;&#1099;)\&#1087;&#1072;&#1082;&#1077;&#1090;\&#1087;&#1088;&#1080;&#1083;&#1086;&#1078;&#1077;&#1085;&#1080;&#1077;.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BA9775FFEBAD1FE57470C1317BBEA892A1AF0F687EB63F21B765F6365FBF0F3E2A564026517AE43E164E579A7487C0B328250961F16B6D431E920A1dAT2J" TargetMode="External"/><Relationship Id="rId4" Type="http://schemas.openxmlformats.org/officeDocument/2006/relationships/settings" Target="settings.xml"/><Relationship Id="rId9" Type="http://schemas.openxmlformats.org/officeDocument/2006/relationships/hyperlink" Target="file:///D:\UserData\Syav\&#1056;&#1072;&#1073;&#1086;&#1095;&#1080;&#1081;%20&#1089;&#1090;&#1086;&#1083;\&#1087;&#1088;&#1086;&#1077;&#1082;&#1090;&#1099;%202022\&#1057;&#1059;&#1041;&#1057;&#1048;&#1044;&#1048;&#1071;%20(&#1074;&#1086;&#1079;&#1084;&#1077;&#1097;&#1077;&#1085;&#1080;&#1077;%20&#1087;&#1086;&#1080;&#1089;&#1082;%20&#1088;&#1072;&#1073;&#1086;&#1090;&#1099;)\&#1087;&#1072;&#1082;&#1077;&#1090;\&#1087;&#1088;&#1080;&#1083;&#1086;&#1078;&#1077;&#1085;&#1080;&#1077;.docx" TargetMode="External"/><Relationship Id="rId14" Type="http://schemas.openxmlformats.org/officeDocument/2006/relationships/hyperlink" Target="file:///D:\UserData\Syav\&#1056;&#1072;&#1073;&#1086;&#1095;&#1080;&#1081;%20&#1089;&#1090;&#1086;&#1083;\&#1087;&#1088;&#1086;&#1077;&#1082;&#1090;&#1099;%202022\&#1057;&#1059;&#1041;&#1057;&#1048;&#1044;&#1048;&#1071;%20(&#1074;&#1086;&#1079;&#1084;&#1077;&#1097;&#1077;&#1085;&#1080;&#1077;%20&#1087;&#1086;&#1080;&#1089;&#1082;%20&#1088;&#1072;&#1073;&#1086;&#1090;&#1099;)\&#1087;&#1072;&#1082;&#1077;&#1090;\&#1087;&#1088;&#1080;&#1083;&#1086;&#1078;&#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BD1D-3C88-44E7-9EE5-9BFD9842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16</Pages>
  <Words>5255</Words>
  <Characters>29958</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Рядкова Яна Викторовна</cp:lastModifiedBy>
  <cp:revision>37</cp:revision>
  <cp:lastPrinted>2021-11-22T09:11:00Z</cp:lastPrinted>
  <dcterms:created xsi:type="dcterms:W3CDTF">2021-09-20T08:35:00Z</dcterms:created>
  <dcterms:modified xsi:type="dcterms:W3CDTF">2022-09-04T11:10:00Z</dcterms:modified>
</cp:coreProperties>
</file>