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A29" w:rsidRPr="00B66A29" w:rsidRDefault="00B66A29" w:rsidP="00B66A2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ahoma" w:hAnsi="Tahoma" w:cs="Tahoma"/>
          <w:sz w:val="20"/>
          <w:szCs w:val="20"/>
        </w:rPr>
      </w:pPr>
    </w:p>
    <w:p w:rsidR="00B66A29" w:rsidRPr="00B66A29" w:rsidRDefault="00B66A29" w:rsidP="00B66A29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B66A29">
        <w:rPr>
          <w:rFonts w:ascii="Times New Roman" w:eastAsiaTheme="minorHAnsi" w:hAnsi="Times New Roman"/>
          <w:sz w:val="28"/>
          <w:szCs w:val="28"/>
        </w:rPr>
        <w:t>П</w:t>
      </w:r>
      <w:r w:rsidR="00623662">
        <w:rPr>
          <w:rFonts w:ascii="Times New Roman" w:eastAsiaTheme="minorHAnsi" w:hAnsi="Times New Roman"/>
          <w:sz w:val="28"/>
          <w:szCs w:val="28"/>
        </w:rPr>
        <w:t>риложение</w:t>
      </w:r>
      <w:r w:rsidRPr="00B66A2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B66A29" w:rsidRPr="00B66A29" w:rsidRDefault="00B66A29" w:rsidP="00B66A2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B66A29">
        <w:rPr>
          <w:rFonts w:ascii="Times New Roman" w:eastAsiaTheme="minorHAnsi" w:hAnsi="Times New Roman"/>
          <w:sz w:val="28"/>
          <w:szCs w:val="28"/>
        </w:rPr>
        <w:t>к</w:t>
      </w:r>
      <w:r w:rsidRPr="00B66A29">
        <w:rPr>
          <w:rFonts w:ascii="Times New Roman" w:eastAsiaTheme="minorHAnsi" w:hAnsi="Times New Roman"/>
          <w:bCs/>
          <w:sz w:val="28"/>
          <w:szCs w:val="28"/>
        </w:rPr>
        <w:t xml:space="preserve"> Порядк</w:t>
      </w:r>
      <w:r>
        <w:rPr>
          <w:rFonts w:ascii="Times New Roman" w:eastAsiaTheme="minorHAnsi" w:hAnsi="Times New Roman"/>
          <w:bCs/>
          <w:sz w:val="28"/>
          <w:szCs w:val="28"/>
        </w:rPr>
        <w:t>у</w:t>
      </w:r>
      <w:r w:rsidRPr="00B66A29">
        <w:rPr>
          <w:rFonts w:ascii="Times New Roman" w:eastAsiaTheme="minorHAnsi" w:hAnsi="Times New Roman"/>
          <w:bCs/>
          <w:sz w:val="28"/>
          <w:szCs w:val="28"/>
        </w:rPr>
        <w:t xml:space="preserve"> предоставления субсидий организации, образующей инфраструктуру поддержки субъектов малого и среднего предпринимательства, - центру координации поддержки </w:t>
      </w:r>
      <w:proofErr w:type="spellStart"/>
      <w:r w:rsidRPr="00B66A29">
        <w:rPr>
          <w:rFonts w:ascii="Times New Roman" w:eastAsiaTheme="minorHAnsi" w:hAnsi="Times New Roman"/>
          <w:bCs/>
          <w:sz w:val="28"/>
          <w:szCs w:val="28"/>
        </w:rPr>
        <w:t>экспортно</w:t>
      </w:r>
      <w:proofErr w:type="spellEnd"/>
      <w:r w:rsidRPr="00B66A29">
        <w:rPr>
          <w:rFonts w:ascii="Times New Roman" w:eastAsiaTheme="minorHAnsi" w:hAnsi="Times New Roman"/>
          <w:bCs/>
          <w:sz w:val="28"/>
          <w:szCs w:val="28"/>
        </w:rPr>
        <w:t xml:space="preserve"> ориентированных субъектов малого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B66A29">
        <w:rPr>
          <w:rFonts w:ascii="Times New Roman" w:eastAsiaTheme="minorHAnsi" w:hAnsi="Times New Roman"/>
          <w:bCs/>
          <w:sz w:val="28"/>
          <w:szCs w:val="28"/>
        </w:rPr>
        <w:t>и среднего предпринимательства</w:t>
      </w:r>
    </w:p>
    <w:p w:rsidR="00A1705C" w:rsidRDefault="00A1705C" w:rsidP="00B742C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A2ED9" w:rsidRDefault="00B742CB" w:rsidP="00B66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B66A29">
        <w:rPr>
          <w:rFonts w:ascii="Times New Roman" w:hAnsi="Times New Roman"/>
          <w:sz w:val="28"/>
        </w:rPr>
        <w:t xml:space="preserve">Направления расходов </w:t>
      </w:r>
      <w:r w:rsidR="00290AD8">
        <w:rPr>
          <w:rFonts w:ascii="Times New Roman" w:hAnsi="Times New Roman"/>
          <w:sz w:val="28"/>
        </w:rPr>
        <w:t xml:space="preserve"> </w:t>
      </w:r>
      <w:r w:rsidR="00290AD8">
        <w:rPr>
          <w:rFonts w:ascii="Times New Roman" w:eastAsiaTheme="minorHAnsi" w:hAnsi="Times New Roman"/>
          <w:bCs/>
          <w:sz w:val="28"/>
          <w:szCs w:val="28"/>
        </w:rPr>
        <w:t>центра</w:t>
      </w:r>
      <w:r w:rsidR="00B66A29" w:rsidRPr="00B66A29">
        <w:rPr>
          <w:rFonts w:ascii="Times New Roman" w:eastAsiaTheme="minorHAnsi" w:hAnsi="Times New Roman"/>
          <w:bCs/>
          <w:sz w:val="28"/>
          <w:szCs w:val="28"/>
        </w:rPr>
        <w:t xml:space="preserve"> координации поддержки </w:t>
      </w:r>
    </w:p>
    <w:p w:rsidR="00B66A29" w:rsidRPr="00B66A29" w:rsidRDefault="00B66A29" w:rsidP="00B66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proofErr w:type="spellStart"/>
      <w:r w:rsidRPr="00B66A29">
        <w:rPr>
          <w:rFonts w:ascii="Times New Roman" w:eastAsiaTheme="minorHAnsi" w:hAnsi="Times New Roman"/>
          <w:bCs/>
          <w:sz w:val="28"/>
          <w:szCs w:val="28"/>
        </w:rPr>
        <w:t>экспортно</w:t>
      </w:r>
      <w:proofErr w:type="spellEnd"/>
      <w:r w:rsidRPr="00B66A29">
        <w:rPr>
          <w:rFonts w:ascii="Times New Roman" w:eastAsiaTheme="minorHAnsi" w:hAnsi="Times New Roman"/>
          <w:bCs/>
          <w:sz w:val="28"/>
          <w:szCs w:val="28"/>
        </w:rPr>
        <w:t xml:space="preserve"> ориентированных субъектов малого</w:t>
      </w:r>
    </w:p>
    <w:p w:rsidR="00BE59ED" w:rsidRDefault="00B66A29" w:rsidP="00B66A29">
      <w:pPr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B66A29">
        <w:rPr>
          <w:rFonts w:ascii="Times New Roman" w:eastAsiaTheme="minorHAnsi" w:hAnsi="Times New Roman"/>
          <w:bCs/>
          <w:sz w:val="28"/>
          <w:szCs w:val="28"/>
        </w:rPr>
        <w:t>и среднего предпринимательства</w:t>
      </w:r>
      <w:r w:rsidR="00BE59ED">
        <w:rPr>
          <w:rFonts w:ascii="Times New Roman" w:eastAsiaTheme="minorHAnsi" w:hAnsi="Times New Roman"/>
          <w:bCs/>
          <w:sz w:val="28"/>
          <w:szCs w:val="28"/>
        </w:rPr>
        <w:t xml:space="preserve"> (далее - центр экспорта)</w:t>
      </w:r>
      <w:r w:rsidR="0008170C">
        <w:rPr>
          <w:rFonts w:ascii="Times New Roman" w:eastAsiaTheme="minorHAnsi" w:hAnsi="Times New Roman"/>
          <w:bCs/>
          <w:sz w:val="28"/>
          <w:szCs w:val="28"/>
        </w:rPr>
        <w:t xml:space="preserve">, </w:t>
      </w:r>
    </w:p>
    <w:p w:rsidR="00B742CB" w:rsidRPr="00B66A29" w:rsidRDefault="0008170C" w:rsidP="00B66A2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подлежащие субсидированию</w:t>
      </w:r>
    </w:p>
    <w:p w:rsidR="00B742CB" w:rsidRDefault="00B742CB" w:rsidP="00B742CB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9974" w:type="dxa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4054"/>
      </w:tblGrid>
      <w:tr w:rsidR="00013361" w:rsidRPr="00013361" w:rsidTr="00175F0B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61" w:rsidRPr="00B66A29" w:rsidRDefault="00013361" w:rsidP="00B66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A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6A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66A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61" w:rsidRPr="00B66A29" w:rsidRDefault="00013361" w:rsidP="00B66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A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61" w:rsidRPr="00B66A29" w:rsidRDefault="00175F0B" w:rsidP="00175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Нормативы затрат</w:t>
            </w:r>
          </w:p>
        </w:tc>
      </w:tr>
      <w:tr w:rsidR="00013361" w:rsidRPr="00013361" w:rsidTr="00175F0B">
        <w:trPr>
          <w:trHeight w:val="795"/>
        </w:trPr>
        <w:tc>
          <w:tcPr>
            <w:tcW w:w="67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61" w:rsidRPr="00013361" w:rsidRDefault="000133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61" w:rsidRPr="00013361" w:rsidRDefault="000133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61" w:rsidRPr="00013361" w:rsidRDefault="000133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3361" w:rsidRPr="00013361" w:rsidTr="00175F0B">
        <w:trPr>
          <w:trHeight w:val="276"/>
        </w:trPr>
        <w:tc>
          <w:tcPr>
            <w:tcW w:w="67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61" w:rsidRPr="00013361" w:rsidRDefault="000133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61" w:rsidRPr="00013361" w:rsidRDefault="000133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61" w:rsidRPr="00013361" w:rsidRDefault="000133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3361" w:rsidRPr="00013361" w:rsidTr="00175F0B">
        <w:trPr>
          <w:trHeight w:val="105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61" w:rsidRPr="00A1705C" w:rsidRDefault="00B66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61" w:rsidRPr="00A1705C" w:rsidRDefault="000133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Доступ к российским и международным информационным порталам, и базам данных по тематике внешнеэкономической деятельности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361" w:rsidRPr="00A1705C" w:rsidRDefault="0001336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 более 160 тыс. рублей</w:t>
            </w:r>
          </w:p>
        </w:tc>
      </w:tr>
      <w:tr w:rsidR="00013361" w:rsidRPr="00013361" w:rsidTr="00175F0B">
        <w:trPr>
          <w:trHeight w:val="52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61" w:rsidRPr="00A1705C" w:rsidRDefault="00B66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61" w:rsidRPr="00A1705C" w:rsidRDefault="00013361" w:rsidP="00BE5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Сертификация / инспекция центра экспорта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361" w:rsidRPr="00A1705C" w:rsidRDefault="0001336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 более 500 тыс. рублей / не более 200 тыс. рублей</w:t>
            </w:r>
          </w:p>
        </w:tc>
      </w:tr>
      <w:tr w:rsidR="00013361" w:rsidRPr="00013361" w:rsidTr="00175F0B">
        <w:trPr>
          <w:trHeight w:val="7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61" w:rsidRPr="00A1705C" w:rsidRDefault="00B66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361" w:rsidRPr="00A1705C" w:rsidRDefault="00013361" w:rsidP="00A17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RANGE!B17"/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Командировки</w:t>
            </w:r>
            <w:bookmarkEnd w:id="0"/>
            <w:r w:rsidR="00A1705C"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13361" w:rsidRPr="00A1705C" w:rsidRDefault="00013361" w:rsidP="002047EA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5% от суммы субсидии, исто</w:t>
            </w:r>
            <w:r w:rsidR="002047EA"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ником финансовог</w:t>
            </w:r>
            <w:r w:rsidR="002047EA"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обесп</w:t>
            </w:r>
            <w:r w:rsidR="002047EA"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чения </w:t>
            </w:r>
            <w:r w:rsidR="00D21C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которой является субсидия из федерального бюджета</w:t>
            </w:r>
          </w:p>
        </w:tc>
      </w:tr>
      <w:tr w:rsidR="00013361" w:rsidRPr="00013361" w:rsidTr="00BE59ED">
        <w:trPr>
          <w:trHeight w:val="79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61" w:rsidRPr="00A1705C" w:rsidRDefault="00B66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61" w:rsidRPr="00A1705C" w:rsidRDefault="00013361" w:rsidP="00BE5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повышение квалификации / обучение сотрудников центра экспорта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361" w:rsidRPr="00A1705C" w:rsidRDefault="00013361" w:rsidP="002047EA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 боле</w:t>
            </w:r>
            <w:r w:rsidR="002047EA"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е 60 тыс. рублей на 1 человека</w:t>
            </w:r>
          </w:p>
        </w:tc>
      </w:tr>
      <w:tr w:rsidR="00013361" w:rsidRPr="00013361" w:rsidTr="00175F0B">
        <w:trPr>
          <w:trHeight w:val="52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61" w:rsidRPr="00A1705C" w:rsidRDefault="00B66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61" w:rsidRPr="00A1705C" w:rsidRDefault="00013361" w:rsidP="00BE5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Продвижение информации о деятельности центра экспорта в </w:t>
            </w:r>
            <w:r w:rsidR="00BE59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средствах массовой информации </w:t>
            </w:r>
            <w:r w:rsidRPr="00A170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в информационно-телекоммуникационной сети «Интернет»</w:t>
            </w:r>
            <w:r w:rsidR="00BE59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(далее – сеть «Интернет»)</w:t>
            </w:r>
            <w:r w:rsidRPr="00A170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в том числе продвижение аккаунтов центра экспорта в социальных сетях в сети «Интернет»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361" w:rsidRPr="00A1705C" w:rsidRDefault="0001336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 более 1,8 млн</w:t>
            </w:r>
            <w:r w:rsidR="00A1705C"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рублей </w:t>
            </w:r>
          </w:p>
        </w:tc>
      </w:tr>
      <w:tr w:rsidR="00013361" w:rsidRPr="00013361" w:rsidTr="00175F0B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61" w:rsidRPr="00A1705C" w:rsidRDefault="00B66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361" w:rsidRPr="00A1705C" w:rsidRDefault="00013361" w:rsidP="00BE5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и (или) обеспечение работы сайта центра  экспорта </w:t>
            </w:r>
            <w:r w:rsidR="00BE59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сети «Интернет», включая его модернизацию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361" w:rsidRPr="00A1705C" w:rsidRDefault="0001336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 более 200 тыс. рублей на сайт</w:t>
            </w:r>
          </w:p>
          <w:p w:rsidR="00013361" w:rsidRPr="00A1705C" w:rsidRDefault="0001336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3361" w:rsidRPr="00013361" w:rsidTr="00BE59ED">
        <w:trPr>
          <w:trHeight w:val="5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61" w:rsidRPr="00A1705C" w:rsidRDefault="00B66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361" w:rsidRPr="00A1705C" w:rsidRDefault="000133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Ребрендинг</w:t>
            </w:r>
            <w:proofErr w:type="spellEnd"/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 экспорта </w:t>
            </w:r>
          </w:p>
          <w:p w:rsidR="00013361" w:rsidRPr="00A1705C" w:rsidRDefault="000133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(в </w:t>
            </w:r>
            <w:proofErr w:type="spellStart"/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расходы на внедрение корпоративного стиля), включая изготовление сувенирной продукции, вывесок, баннеров и другое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361" w:rsidRPr="00A1705C" w:rsidRDefault="0001336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 более 800 тыс. рублей</w:t>
            </w:r>
          </w:p>
        </w:tc>
      </w:tr>
      <w:tr w:rsidR="00013361" w:rsidRPr="00013361" w:rsidTr="00BE59ED">
        <w:trPr>
          <w:trHeight w:val="7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61" w:rsidRPr="00A1705C" w:rsidRDefault="00B66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61" w:rsidRPr="00A1705C" w:rsidRDefault="000133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конференции, форума, круглого стола или другого мероприятия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361" w:rsidRPr="00A1705C" w:rsidRDefault="00013361" w:rsidP="00A1705C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 более 2,1 млн</w:t>
            </w:r>
            <w:r w:rsidR="00A1705C"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рублей</w:t>
            </w:r>
            <w:r w:rsidR="00A1705C"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A1705C"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br/>
              <w:t>н</w:t>
            </w: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е менее 2 публичных мероприятий </w:t>
            </w:r>
          </w:p>
        </w:tc>
      </w:tr>
      <w:tr w:rsidR="00013361" w:rsidRPr="00013361" w:rsidTr="00175F0B">
        <w:trPr>
          <w:trHeight w:val="31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61" w:rsidRPr="00A1705C" w:rsidRDefault="00175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61" w:rsidRPr="00A1705C" w:rsidRDefault="000133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Форум 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361" w:rsidRPr="00A1705C" w:rsidRDefault="00013361" w:rsidP="0001336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 более 1 млн</w:t>
            </w:r>
            <w:r w:rsidR="00A1705C"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рублей на 1 форум</w:t>
            </w:r>
          </w:p>
        </w:tc>
      </w:tr>
      <w:tr w:rsidR="00013361" w:rsidRPr="00013361" w:rsidTr="00175F0B">
        <w:trPr>
          <w:trHeight w:val="31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61" w:rsidRPr="00A1705C" w:rsidRDefault="00175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61" w:rsidRPr="00A1705C" w:rsidRDefault="00013361" w:rsidP="000133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Конференция 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361" w:rsidRPr="00A1705C" w:rsidRDefault="0001336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 более 600 тыс. рублей на 1 конференцию</w:t>
            </w:r>
          </w:p>
        </w:tc>
      </w:tr>
      <w:tr w:rsidR="00013361" w:rsidRPr="00013361" w:rsidTr="00175F0B">
        <w:trPr>
          <w:trHeight w:val="31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61" w:rsidRPr="00A1705C" w:rsidRDefault="00175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61" w:rsidRPr="00A1705C" w:rsidRDefault="00013361" w:rsidP="000133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Круглый стол 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361" w:rsidRPr="00A1705C" w:rsidRDefault="0001336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 более 300 тыс. рублей на 1 круглый стол</w:t>
            </w:r>
          </w:p>
        </w:tc>
      </w:tr>
      <w:tr w:rsidR="00013361" w:rsidRPr="00013361" w:rsidTr="00175F0B">
        <w:trPr>
          <w:trHeight w:val="31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61" w:rsidRPr="00A1705C" w:rsidRDefault="00175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61" w:rsidRPr="00A1705C" w:rsidRDefault="00013361" w:rsidP="000133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для </w:t>
            </w:r>
            <w:r w:rsidR="00BE59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обмена опытом центров </w:t>
            </w:r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экспорта 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361" w:rsidRPr="00A1705C" w:rsidRDefault="004E135C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 более 1 млн. рублей</w:t>
            </w:r>
          </w:p>
        </w:tc>
      </w:tr>
      <w:tr w:rsidR="00013361" w:rsidRPr="00013361" w:rsidTr="008A7E38">
        <w:trPr>
          <w:trHeight w:val="68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61" w:rsidRPr="00A1705C" w:rsidRDefault="00175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61" w:rsidRPr="00A1705C" w:rsidRDefault="000133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ежегодного регионального конкурса «Экспортер года» 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361" w:rsidRPr="00A1705C" w:rsidRDefault="0001336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 более 2 млн</w:t>
            </w:r>
            <w:r w:rsidR="008D323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рублей</w:t>
            </w:r>
          </w:p>
          <w:p w:rsidR="00013361" w:rsidRPr="00A1705C" w:rsidRDefault="0001336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66A29" w:rsidRPr="00013361" w:rsidTr="00175F0B">
        <w:trPr>
          <w:trHeight w:val="2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29" w:rsidRPr="00A1705C" w:rsidRDefault="00175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A29" w:rsidRPr="00A1705C" w:rsidRDefault="00B66A29" w:rsidP="00B66A29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Оплата услуг сторонних организаций и физических лиц по видам расходов:</w:t>
            </w: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3361" w:rsidRPr="00013361" w:rsidTr="00175F0B">
        <w:trPr>
          <w:trHeight w:val="27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61" w:rsidRPr="00A1705C" w:rsidRDefault="00175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B66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61" w:rsidRPr="00A1705C" w:rsidRDefault="000133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Консультационные услуги с привлечением сторонних профильных экспертов по тематике внешнеэкономической деятельности 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9ED" w:rsidRDefault="0001336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Не более 5 тыс. рублей </w:t>
            </w:r>
          </w:p>
          <w:p w:rsidR="008A7E38" w:rsidRDefault="00013361" w:rsidP="008A7E38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на 1 консультацию, </w:t>
            </w:r>
          </w:p>
          <w:p w:rsidR="008A7E38" w:rsidRDefault="00013361" w:rsidP="008A7E38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не более 10 консультаций для 1 </w:t>
            </w:r>
            <w:r w:rsidR="00BE59E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субъекта </w:t>
            </w:r>
            <w:r w:rsidR="008A7E3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малого и среднего предпринимательства (далее – субъект МСП)</w:t>
            </w:r>
          </w:p>
          <w:p w:rsidR="00013361" w:rsidRPr="00A1705C" w:rsidRDefault="00013361" w:rsidP="008A7E38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 более 500 тыс. рублей на статью</w:t>
            </w:r>
          </w:p>
        </w:tc>
      </w:tr>
      <w:tr w:rsidR="00013361" w:rsidRPr="00013361" w:rsidTr="00175F0B">
        <w:trPr>
          <w:trHeight w:val="55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61" w:rsidRPr="00A1705C" w:rsidRDefault="00175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B66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61" w:rsidRPr="00A1705C" w:rsidRDefault="00013361" w:rsidP="00BE5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Содействие в подготовке и переводе на иностранные языки презентационных и других материалов в электронном виде по запросу субъектов</w:t>
            </w:r>
            <w:r w:rsidR="00BE59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МСП</w:t>
            </w:r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в том числе адаптация и перевод упаковки товара 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9ED" w:rsidRDefault="0001336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Не более 50 тыс. рублей </w:t>
            </w:r>
          </w:p>
          <w:p w:rsidR="00013361" w:rsidRPr="00A1705C" w:rsidRDefault="0001336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на 1 </w:t>
            </w:r>
            <w:r w:rsidR="00BE59E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субъекта </w:t>
            </w: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МСП</w:t>
            </w:r>
          </w:p>
          <w:p w:rsidR="00013361" w:rsidRPr="00A1705C" w:rsidRDefault="0001336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3361" w:rsidRPr="00013361" w:rsidTr="00175F0B">
        <w:trPr>
          <w:trHeight w:val="6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61" w:rsidRPr="00A1705C" w:rsidRDefault="00175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B66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ED9" w:rsidRPr="00A1705C" w:rsidRDefault="00013361" w:rsidP="00CA2E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Содействие в </w:t>
            </w:r>
            <w:proofErr w:type="gramStart"/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создании</w:t>
            </w:r>
            <w:proofErr w:type="gramEnd"/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иностранном языке и (или) модернизации существующего сайта субъекта </w:t>
            </w:r>
            <w:r w:rsidR="00CA2E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МСП </w:t>
            </w:r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сети </w:t>
            </w:r>
            <w:r w:rsidR="00CA2E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«Интернет» на иностранном языке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361" w:rsidRPr="00A1705C" w:rsidRDefault="0001336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80%  затрат,</w:t>
            </w:r>
          </w:p>
          <w:p w:rsidR="00CA2ED9" w:rsidRDefault="0001336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 более 150 тыс. рублей на сайт</w:t>
            </w:r>
            <w:r w:rsidR="00BE59E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13361" w:rsidRPr="00A1705C" w:rsidRDefault="00BE59ED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1 субъекта </w:t>
            </w:r>
            <w:r w:rsidR="00CA2E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МСП</w:t>
            </w:r>
          </w:p>
          <w:p w:rsidR="00013361" w:rsidRPr="00A1705C" w:rsidRDefault="0001336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3361" w:rsidRPr="00013361" w:rsidTr="00CA2ED9">
        <w:trPr>
          <w:trHeight w:val="107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61" w:rsidRPr="00A1705C" w:rsidRDefault="00175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B66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61" w:rsidRPr="00A1705C" w:rsidRDefault="00013361" w:rsidP="00CA2E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Содействие в </w:t>
            </w:r>
            <w:proofErr w:type="gramStart"/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проведении</w:t>
            </w:r>
            <w:proofErr w:type="gramEnd"/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индивидуальных маркетинговых/патентных исследований иностранных рынков по запросу субъектов </w:t>
            </w:r>
            <w:r w:rsidR="00CA2E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МСП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361" w:rsidRPr="00A1705C" w:rsidRDefault="00552A6C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80% затрат,</w:t>
            </w:r>
          </w:p>
          <w:p w:rsidR="00CA2ED9" w:rsidRDefault="00552A6C" w:rsidP="00CA2ED9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="00013361"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е более 400 тыс. рублей </w:t>
            </w:r>
          </w:p>
          <w:p w:rsidR="00013361" w:rsidRPr="00A1705C" w:rsidRDefault="00013361" w:rsidP="00CA2ED9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на 1 </w:t>
            </w:r>
            <w:r w:rsidR="00CA2E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субъекта </w:t>
            </w: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МСП</w:t>
            </w:r>
          </w:p>
        </w:tc>
      </w:tr>
      <w:tr w:rsidR="00013361" w:rsidRPr="00013361" w:rsidTr="00175F0B">
        <w:trPr>
          <w:trHeight w:val="72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61" w:rsidRPr="00A1705C" w:rsidRDefault="00175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B66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61" w:rsidRPr="00A1705C" w:rsidRDefault="000133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Экспертиза и сопровождение экспортного контракта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2ED9" w:rsidRDefault="0001336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Не более 150 тыс. рублей </w:t>
            </w:r>
          </w:p>
          <w:p w:rsidR="00013361" w:rsidRPr="00A1705C" w:rsidRDefault="00CA2ED9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013361"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субъекта </w:t>
            </w:r>
            <w:r w:rsidR="00013361"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МСП</w:t>
            </w:r>
          </w:p>
          <w:p w:rsidR="00013361" w:rsidRPr="00A1705C" w:rsidRDefault="0001336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3361" w:rsidRPr="00013361" w:rsidTr="00175F0B">
        <w:trPr>
          <w:trHeight w:val="28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61" w:rsidRPr="00A1705C" w:rsidRDefault="00175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B66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61" w:rsidRPr="00A1705C" w:rsidRDefault="000133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Содействие в </w:t>
            </w:r>
            <w:proofErr w:type="gramStart"/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приведении</w:t>
            </w:r>
            <w:proofErr w:type="gramEnd"/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продукции в соответствие с требованиями, необходимыми для экспорта товаров (работ, услуг) (стандартизация, сертификация, необходимые разрешения)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2A6C" w:rsidRPr="00A1705C" w:rsidRDefault="00552A6C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80% затрат,</w:t>
            </w:r>
          </w:p>
          <w:p w:rsidR="00CA2ED9" w:rsidRDefault="00552A6C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="00013361"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е более 1 млн</w:t>
            </w:r>
            <w:r w:rsidR="008D323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013361"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рублей </w:t>
            </w:r>
          </w:p>
          <w:p w:rsidR="00013361" w:rsidRPr="00A1705C" w:rsidRDefault="0001336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на 1 </w:t>
            </w:r>
            <w:r w:rsidR="00CA2E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субъекта </w:t>
            </w: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МСП</w:t>
            </w:r>
          </w:p>
          <w:p w:rsidR="00013361" w:rsidRPr="00A1705C" w:rsidRDefault="0001336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3361" w:rsidRPr="00013361" w:rsidTr="00175F0B">
        <w:trPr>
          <w:trHeight w:val="7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61" w:rsidRPr="00A1705C" w:rsidRDefault="00175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B66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61" w:rsidRPr="00A1705C" w:rsidRDefault="000133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Содействие в </w:t>
            </w:r>
            <w:proofErr w:type="gramStart"/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обеспечении</w:t>
            </w:r>
            <w:proofErr w:type="gramEnd"/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защиты интеллектуальной собственности за пределами территории Российской Федерации, в том числе получении патентов на результаты интеллектуальной деятельности</w:t>
            </w:r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7EA" w:rsidRPr="00A1705C" w:rsidRDefault="002047EA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70% затрат</w:t>
            </w:r>
            <w:r w:rsidR="00A1705C"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</w:p>
          <w:p w:rsidR="00CA2ED9" w:rsidRDefault="00552A6C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="00013361"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е более 1 млн</w:t>
            </w:r>
            <w:r w:rsidR="00DC2ED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013361"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рублей </w:t>
            </w:r>
          </w:p>
          <w:p w:rsidR="00013361" w:rsidRPr="00A1705C" w:rsidRDefault="0001336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на 1 </w:t>
            </w:r>
            <w:r w:rsidR="00CA2E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субъекта </w:t>
            </w: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МСП</w:t>
            </w:r>
          </w:p>
          <w:p w:rsidR="00013361" w:rsidRPr="00A1705C" w:rsidRDefault="0001336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3361" w:rsidRPr="00013361" w:rsidTr="008A7E38">
        <w:trPr>
          <w:trHeight w:val="62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61" w:rsidRPr="00A1705C" w:rsidRDefault="00175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B66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61" w:rsidRPr="00A1705C" w:rsidRDefault="00CA2ED9" w:rsidP="00CA2E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Поиск партнеров для субъекта МСП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2ED9" w:rsidRDefault="0001336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Не более 200 тыс. рублей </w:t>
            </w:r>
          </w:p>
          <w:p w:rsidR="00013361" w:rsidRPr="00A1705C" w:rsidRDefault="00013361" w:rsidP="008A7E38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на 1 </w:t>
            </w:r>
            <w:r w:rsidR="00CA2E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субъекта </w:t>
            </w: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МСП</w:t>
            </w:r>
          </w:p>
        </w:tc>
      </w:tr>
      <w:tr w:rsidR="00013361" w:rsidRPr="00013361" w:rsidTr="008A7E38">
        <w:trPr>
          <w:trHeight w:val="79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61" w:rsidRPr="00A1705C" w:rsidRDefault="00175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B66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ED9" w:rsidRPr="00A1705C" w:rsidRDefault="00013361" w:rsidP="00CA2E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коммерческого предложения под целевые рынки и категории товаров для субъекта </w:t>
            </w:r>
            <w:r w:rsidR="00CA2E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МСП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2ED9" w:rsidRDefault="0001336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Не более 50 тыс. рублей </w:t>
            </w:r>
          </w:p>
          <w:p w:rsidR="00013361" w:rsidRPr="00A1705C" w:rsidRDefault="0001336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на 1 </w:t>
            </w:r>
            <w:r w:rsidR="00CA2E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субъекта </w:t>
            </w: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МСП</w:t>
            </w:r>
          </w:p>
          <w:p w:rsidR="00013361" w:rsidRPr="00A1705C" w:rsidRDefault="0001336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66A29" w:rsidRPr="00013361" w:rsidTr="008A7E38">
        <w:trPr>
          <w:trHeight w:val="2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29" w:rsidRPr="00A1705C" w:rsidRDefault="00B66A29" w:rsidP="00175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175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6A29" w:rsidRPr="00A1705C" w:rsidRDefault="00B66A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информационно-консультационных мероприятий</w:t>
            </w:r>
          </w:p>
        </w:tc>
      </w:tr>
      <w:tr w:rsidR="00013361" w:rsidRPr="00013361" w:rsidTr="00175F0B">
        <w:trPr>
          <w:trHeight w:val="31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61" w:rsidRPr="00A1705C" w:rsidRDefault="00175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B66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361" w:rsidRPr="00A1705C" w:rsidRDefault="00013361" w:rsidP="00C263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экспортных семинаров в рамках соглашени</w:t>
            </w:r>
            <w:r w:rsidR="00552A6C"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 с </w:t>
            </w:r>
            <w:r w:rsidR="008A7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автономной некоммерческой организацией дополнительного профессионального образования </w:t>
            </w:r>
            <w:r w:rsidR="00552A6C"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«Школа экспорта</w:t>
            </w:r>
            <w:r w:rsidR="00C263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акционерного общества</w:t>
            </w:r>
            <w:r w:rsidR="00552A6C"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«Российской </w:t>
            </w:r>
            <w:proofErr w:type="gramStart"/>
            <w:r w:rsidR="00552A6C"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экспортный</w:t>
            </w:r>
            <w:proofErr w:type="gramEnd"/>
            <w:r w:rsidR="00552A6C"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центр»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361" w:rsidRPr="00A1705C" w:rsidRDefault="00013361" w:rsidP="00CA2ED9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 более 80 тыс. рублей на 1 семинар с количес</w:t>
            </w:r>
            <w:r w:rsidR="00552A6C"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твом </w:t>
            </w:r>
            <w:r w:rsidR="00CA2ED9"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участнико</w:t>
            </w:r>
            <w:proofErr w:type="gramStart"/>
            <w:r w:rsidR="00CA2ED9"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="00CA2E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CA2ED9"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2E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субъектов МСП</w:t>
            </w:r>
            <w:r w:rsidR="00CA2ED9"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2A6C"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не менее 10 </w:t>
            </w:r>
          </w:p>
        </w:tc>
      </w:tr>
      <w:tr w:rsidR="00013361" w:rsidRPr="00013361" w:rsidTr="00175F0B">
        <w:trPr>
          <w:trHeight w:val="90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61" w:rsidRPr="00A1705C" w:rsidRDefault="00B66A29" w:rsidP="00175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175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61" w:rsidRPr="00A1705C" w:rsidRDefault="000133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</w:t>
            </w:r>
            <w:bookmarkStart w:id="1" w:name="_GoBack"/>
            <w:bookmarkEnd w:id="1"/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ение мастер-классов, экспортных семинаров, </w:t>
            </w:r>
            <w:proofErr w:type="spellStart"/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других информационно-консультацио</w:t>
            </w:r>
            <w:r w:rsidR="00552A6C"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нных мероприятий 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7E38" w:rsidRDefault="00013361" w:rsidP="00CA2ED9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Не более 100 тыс. рублей </w:t>
            </w:r>
          </w:p>
          <w:p w:rsidR="008A7E38" w:rsidRDefault="00013361" w:rsidP="00CA2ED9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на 1 мастер-класс</w:t>
            </w:r>
            <w:r w:rsidR="00175F0B"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с количеством </w:t>
            </w:r>
            <w:r w:rsidR="00CA2ED9"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участников</w:t>
            </w:r>
            <w:r w:rsidR="00CA2E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-субъектов МСП</w:t>
            </w:r>
            <w:r w:rsidR="00CA2ED9"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13361" w:rsidRPr="00A1705C" w:rsidRDefault="00175F0B" w:rsidP="00CA2ED9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не менее 10 </w:t>
            </w:r>
          </w:p>
        </w:tc>
      </w:tr>
      <w:tr w:rsidR="00013361" w:rsidRPr="00013361" w:rsidTr="00175F0B">
        <w:trPr>
          <w:trHeight w:val="79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61" w:rsidRPr="00A1705C" w:rsidRDefault="00B66A29" w:rsidP="00175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175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61" w:rsidRPr="00A1705C" w:rsidRDefault="000133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gramStart"/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межрегиональной</w:t>
            </w:r>
            <w:proofErr w:type="gramEnd"/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бизнес–миссии 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7E38" w:rsidRDefault="00013361" w:rsidP="008A7E38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Не более 500 тыс. рублей </w:t>
            </w:r>
          </w:p>
          <w:p w:rsidR="00013361" w:rsidRPr="00A1705C" w:rsidRDefault="00013361" w:rsidP="008A7E38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8A7E3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мероприятие при участии не менее 3 </w:t>
            </w:r>
            <w:r w:rsidR="00CA2E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субъектов </w:t>
            </w: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МСП</w:t>
            </w:r>
          </w:p>
        </w:tc>
      </w:tr>
      <w:tr w:rsidR="00013361" w:rsidRPr="00013361" w:rsidTr="00175F0B">
        <w:trPr>
          <w:trHeight w:val="89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61" w:rsidRPr="00A1705C" w:rsidRDefault="00B66A29" w:rsidP="00175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175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61" w:rsidRPr="00A1705C" w:rsidRDefault="00013361" w:rsidP="00552A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2" w:name="RANGE!B53"/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gramStart"/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международной</w:t>
            </w:r>
            <w:proofErr w:type="gramEnd"/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бизнес-миссии</w:t>
            </w:r>
            <w:bookmarkEnd w:id="2"/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7E38" w:rsidRDefault="00013361" w:rsidP="008A7E38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 более 1 млн</w:t>
            </w:r>
            <w:r w:rsidR="00552A6C"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рублей </w:t>
            </w:r>
          </w:p>
          <w:p w:rsidR="00013361" w:rsidRPr="00A1705C" w:rsidRDefault="00013361" w:rsidP="008A7E38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8A7E3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мероприятие при участии не менее 3 </w:t>
            </w:r>
            <w:r w:rsidR="00CA2E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субъектов </w:t>
            </w: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МСП</w:t>
            </w:r>
          </w:p>
        </w:tc>
      </w:tr>
      <w:tr w:rsidR="00013361" w:rsidRPr="00013361" w:rsidTr="00175F0B">
        <w:trPr>
          <w:trHeight w:val="137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61" w:rsidRPr="00A1705C" w:rsidRDefault="00175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61" w:rsidRPr="00A1705C" w:rsidRDefault="000133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реверсной </w:t>
            </w:r>
            <w:proofErr w:type="gramStart"/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бизнес–миссии</w:t>
            </w:r>
            <w:proofErr w:type="gramEnd"/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(прием иностранной делегации на территории субъекта Российской Федерации с целью проведения бизнес – встреч и продвижения российской продукции на экспорт)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7E38" w:rsidRDefault="00013361" w:rsidP="0001336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Не более 500 тыс. рублей </w:t>
            </w:r>
          </w:p>
          <w:p w:rsidR="00013361" w:rsidRPr="00A1705C" w:rsidRDefault="00013361" w:rsidP="0001336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на 1 иностранную компанию, не более 2 млн</w:t>
            </w:r>
            <w:r w:rsidR="00552A6C"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рублей (при составе делегаци</w:t>
            </w:r>
            <w:r w:rsidR="00552A6C"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 более 4 иностранных компаний)</w:t>
            </w:r>
          </w:p>
        </w:tc>
      </w:tr>
      <w:tr w:rsidR="00013361" w:rsidRPr="00013361" w:rsidTr="00175F0B">
        <w:trPr>
          <w:trHeight w:val="114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61" w:rsidRPr="00A1705C" w:rsidRDefault="00B66A29" w:rsidP="00175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175F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61" w:rsidRPr="00A1705C" w:rsidRDefault="00013361" w:rsidP="00CA2E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субъектов </w:t>
            </w:r>
            <w:r w:rsidR="00CA2E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МСП </w:t>
            </w:r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–ярмарочном </w:t>
            </w:r>
            <w:proofErr w:type="gramStart"/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мероприятии</w:t>
            </w:r>
            <w:proofErr w:type="gramEnd"/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иностранном государстве 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05C" w:rsidRPr="00A1705C" w:rsidRDefault="00013361" w:rsidP="00552A6C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Не более 1,5 млн. рублей индивидуальный стенд, </w:t>
            </w:r>
          </w:p>
          <w:p w:rsidR="00013361" w:rsidRPr="00A1705C" w:rsidRDefault="00013361" w:rsidP="00A1705C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 более 2,5 млн</w:t>
            </w:r>
            <w:r w:rsidR="00552A6C"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рублей на коллективный стенд</w:t>
            </w:r>
          </w:p>
        </w:tc>
      </w:tr>
      <w:tr w:rsidR="00013361" w:rsidRPr="00013361" w:rsidTr="00175F0B">
        <w:trPr>
          <w:trHeight w:val="28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61" w:rsidRPr="00A1705C" w:rsidRDefault="00175F0B" w:rsidP="00175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61" w:rsidRPr="00A1705C" w:rsidRDefault="00013361" w:rsidP="00CA2E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субъектов </w:t>
            </w:r>
            <w:r w:rsidR="00CA2E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МСП </w:t>
            </w:r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–ярмарочном </w:t>
            </w:r>
            <w:proofErr w:type="gramStart"/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мероприятии</w:t>
            </w:r>
            <w:proofErr w:type="gramEnd"/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России 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05C" w:rsidRPr="00A1705C" w:rsidRDefault="0001336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Не более 600 тыс. рублей индивидуальный стенд, </w:t>
            </w:r>
          </w:p>
          <w:p w:rsidR="00013361" w:rsidRPr="00A1705C" w:rsidRDefault="0001336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 более 1,5 млн</w:t>
            </w:r>
            <w:r w:rsidR="00175F0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рублей на кол</w:t>
            </w:r>
            <w:r w:rsidR="00552A6C"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лективный стенд</w:t>
            </w:r>
          </w:p>
        </w:tc>
      </w:tr>
      <w:tr w:rsidR="00013361" w:rsidRPr="00013361" w:rsidTr="00175F0B">
        <w:trPr>
          <w:trHeight w:val="31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61" w:rsidRPr="00A1705C" w:rsidRDefault="00175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61" w:rsidRPr="00A1705C" w:rsidRDefault="000133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Другое 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361" w:rsidRPr="00A1705C" w:rsidRDefault="0001336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 более 200 тыс. рублей</w:t>
            </w:r>
          </w:p>
        </w:tc>
      </w:tr>
      <w:tr w:rsidR="00013361" w:rsidRPr="00013361" w:rsidTr="00175F0B">
        <w:trPr>
          <w:trHeight w:val="79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61" w:rsidRPr="00A1705C" w:rsidRDefault="00175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61" w:rsidRPr="00A1705C" w:rsidRDefault="000133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Содействие в </w:t>
            </w:r>
            <w:proofErr w:type="gramStart"/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размещении</w:t>
            </w:r>
            <w:proofErr w:type="gramEnd"/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субъектов МСП на международных электронных торговых площадках 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361" w:rsidRPr="00A1705C" w:rsidRDefault="0001336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 более 1 млн</w:t>
            </w:r>
            <w:r w:rsidR="00A1705C"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рублей на 1 </w:t>
            </w:r>
            <w:r w:rsidR="00CA2E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субъект </w:t>
            </w: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МСП, указывается наименование торговой площадки</w:t>
            </w:r>
          </w:p>
        </w:tc>
      </w:tr>
      <w:tr w:rsidR="00B66A29" w:rsidRPr="00013361" w:rsidTr="00175F0B">
        <w:trPr>
          <w:trHeight w:val="33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29" w:rsidRPr="00A1705C" w:rsidRDefault="00175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A29" w:rsidRPr="00A1705C" w:rsidRDefault="00B66A29" w:rsidP="00B66A29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участия субъектов МСП в акселерационных программах</w:t>
            </w:r>
          </w:p>
        </w:tc>
      </w:tr>
      <w:tr w:rsidR="00013361" w:rsidRPr="00013361" w:rsidTr="00175F0B">
        <w:trPr>
          <w:trHeight w:val="31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61" w:rsidRPr="00A1705C" w:rsidRDefault="00175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  <w:r w:rsidR="00B66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61" w:rsidRPr="00A1705C" w:rsidRDefault="000133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Акселерация на базе </w:t>
            </w:r>
            <w:r w:rsidR="00CA2E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 экспорта</w:t>
            </w:r>
          </w:p>
          <w:p w:rsidR="00013361" w:rsidRPr="00A1705C" w:rsidRDefault="00013361" w:rsidP="000133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7E38" w:rsidRDefault="00013361" w:rsidP="00175F0B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 более 1,5 млн</w:t>
            </w:r>
            <w:r w:rsidR="00A1705C"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руб</w:t>
            </w:r>
            <w:r w:rsidR="00175F0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лей</w:t>
            </w: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A7E38" w:rsidRDefault="00013361" w:rsidP="00175F0B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за 1 акселерационный проект </w:t>
            </w:r>
          </w:p>
          <w:p w:rsidR="00013361" w:rsidRPr="00A1705C" w:rsidRDefault="00013361" w:rsidP="00175F0B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для не менее 10 субъектов МСП</w:t>
            </w:r>
          </w:p>
        </w:tc>
      </w:tr>
      <w:tr w:rsidR="00013361" w:rsidRPr="00013361" w:rsidTr="00175F0B">
        <w:trPr>
          <w:trHeight w:val="27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61" w:rsidRPr="00A1705C" w:rsidRDefault="00175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  <w:r w:rsidR="00B66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61" w:rsidRPr="00A1705C" w:rsidRDefault="00013361" w:rsidP="000133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Акселерация с привлечением партнерских организаций 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05C" w:rsidRPr="00A1705C" w:rsidRDefault="00A1705C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80% затрат,</w:t>
            </w:r>
          </w:p>
          <w:p w:rsidR="008A7E38" w:rsidRDefault="00A1705C" w:rsidP="00175F0B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="00013361"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е более 1,5 млн</w:t>
            </w: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013361"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руб</w:t>
            </w:r>
            <w:r w:rsidR="00175F0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лей</w:t>
            </w:r>
            <w:r w:rsidR="00013361"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13361" w:rsidRPr="00A1705C" w:rsidRDefault="00013361" w:rsidP="00175F0B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на 1 субъект МСП (не менее 2 представителей </w:t>
            </w:r>
            <w:r w:rsidR="008A7E3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субъектов </w:t>
            </w:r>
            <w:r w:rsidRPr="00A170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МСП) </w:t>
            </w:r>
          </w:p>
        </w:tc>
      </w:tr>
    </w:tbl>
    <w:p w:rsidR="002930A5" w:rsidRDefault="002930A5" w:rsidP="006679F5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:rsidR="008A7E38" w:rsidRDefault="00A1705C" w:rsidP="006679F5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hAnsi="Times New Roman"/>
          <w:sz w:val="20"/>
          <w:szCs w:val="24"/>
        </w:rPr>
        <w:t xml:space="preserve"> </w:t>
      </w:r>
      <w:r w:rsidRPr="006679F5">
        <w:rPr>
          <w:rFonts w:ascii="Times New Roman" w:hAnsi="Times New Roman"/>
          <w:sz w:val="20"/>
          <w:szCs w:val="20"/>
        </w:rPr>
        <w:t>* </w:t>
      </w:r>
      <w:r w:rsidR="00B742CB" w:rsidRPr="006679F5">
        <w:rPr>
          <w:rFonts w:ascii="Times New Roman" w:hAnsi="Times New Roman"/>
          <w:sz w:val="20"/>
          <w:szCs w:val="20"/>
        </w:rPr>
        <w:t xml:space="preserve">При условии </w:t>
      </w:r>
      <w:proofErr w:type="gramStart"/>
      <w:r w:rsidR="00B742CB" w:rsidRPr="006679F5">
        <w:rPr>
          <w:rFonts w:ascii="Times New Roman" w:hAnsi="Times New Roman"/>
          <w:sz w:val="20"/>
          <w:szCs w:val="20"/>
        </w:rPr>
        <w:t>предоставления плана командировок сотруд</w:t>
      </w:r>
      <w:r w:rsidR="006679F5" w:rsidRPr="006679F5">
        <w:rPr>
          <w:rFonts w:ascii="Times New Roman" w:hAnsi="Times New Roman"/>
          <w:sz w:val="20"/>
          <w:szCs w:val="20"/>
        </w:rPr>
        <w:t>ников центра</w:t>
      </w:r>
      <w:r w:rsidR="008A7E38">
        <w:rPr>
          <w:rFonts w:ascii="Times New Roman" w:hAnsi="Times New Roman"/>
          <w:sz w:val="20"/>
          <w:szCs w:val="20"/>
        </w:rPr>
        <w:t xml:space="preserve"> экспорта</w:t>
      </w:r>
      <w:proofErr w:type="gramEnd"/>
      <w:r w:rsidR="00B05B22" w:rsidRPr="006679F5">
        <w:rPr>
          <w:rFonts w:ascii="Times New Roman" w:hAnsi="Times New Roman"/>
          <w:bCs/>
          <w:sz w:val="20"/>
          <w:szCs w:val="20"/>
        </w:rPr>
        <w:t>.</w:t>
      </w:r>
      <w:r w:rsidR="006679F5" w:rsidRPr="006679F5">
        <w:rPr>
          <w:rFonts w:ascii="Times New Roman" w:eastAsiaTheme="minorHAnsi" w:hAnsi="Times New Roman"/>
          <w:sz w:val="20"/>
          <w:szCs w:val="20"/>
        </w:rPr>
        <w:t xml:space="preserve"> </w:t>
      </w:r>
    </w:p>
    <w:p w:rsidR="0016463A" w:rsidRPr="006679F5" w:rsidRDefault="006679F5" w:rsidP="006679F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679F5">
        <w:rPr>
          <w:rFonts w:ascii="Times New Roman" w:eastAsiaTheme="minorHAnsi" w:hAnsi="Times New Roman"/>
          <w:sz w:val="20"/>
          <w:szCs w:val="20"/>
        </w:rPr>
        <w:t>Ра</w:t>
      </w:r>
      <w:r w:rsidRPr="006679F5">
        <w:rPr>
          <w:rFonts w:ascii="Times New Roman" w:hAnsi="Times New Roman"/>
          <w:bCs/>
          <w:sz w:val="20"/>
          <w:szCs w:val="20"/>
        </w:rPr>
        <w:t xml:space="preserve">сходы на командировки не могут превышать </w:t>
      </w:r>
      <w:r>
        <w:rPr>
          <w:rFonts w:ascii="Times New Roman" w:hAnsi="Times New Roman"/>
          <w:bCs/>
          <w:sz w:val="20"/>
          <w:szCs w:val="20"/>
        </w:rPr>
        <w:t xml:space="preserve">нормативов, установленных для министерства промышленности, торговли и развития предпринимательства Новосибирской области </w:t>
      </w:r>
      <w:r w:rsidRPr="006679F5">
        <w:rPr>
          <w:rFonts w:ascii="Times New Roman" w:hAnsi="Times New Roman"/>
          <w:bCs/>
          <w:sz w:val="20"/>
          <w:szCs w:val="20"/>
        </w:rPr>
        <w:t>на ана</w:t>
      </w:r>
      <w:r>
        <w:rPr>
          <w:rFonts w:ascii="Times New Roman" w:hAnsi="Times New Roman"/>
          <w:bCs/>
          <w:sz w:val="20"/>
          <w:szCs w:val="20"/>
        </w:rPr>
        <w:t>логичные расходы</w:t>
      </w:r>
      <w:proofErr w:type="gramStart"/>
      <w:r w:rsidRPr="006679F5">
        <w:rPr>
          <w:rFonts w:ascii="Times New Roman" w:hAnsi="Times New Roman"/>
          <w:bCs/>
          <w:sz w:val="20"/>
          <w:szCs w:val="20"/>
        </w:rPr>
        <w:t>.</w:t>
      </w:r>
      <w:r w:rsidR="008F54F0">
        <w:rPr>
          <w:rFonts w:ascii="Times New Roman" w:hAnsi="Times New Roman"/>
          <w:bCs/>
          <w:sz w:val="20"/>
          <w:szCs w:val="20"/>
        </w:rPr>
        <w:t>»</w:t>
      </w:r>
      <w:r w:rsidR="006F49A7">
        <w:rPr>
          <w:rFonts w:ascii="Times New Roman" w:hAnsi="Times New Roman"/>
          <w:bCs/>
          <w:sz w:val="20"/>
          <w:szCs w:val="20"/>
        </w:rPr>
        <w:t>.</w:t>
      </w:r>
      <w:r w:rsidR="00B742CB" w:rsidRPr="006679F5">
        <w:rPr>
          <w:rFonts w:ascii="Times New Roman" w:hAnsi="Times New Roman"/>
          <w:sz w:val="20"/>
          <w:szCs w:val="20"/>
        </w:rPr>
        <w:tab/>
      </w:r>
      <w:r w:rsidR="00B742CB" w:rsidRPr="006679F5">
        <w:rPr>
          <w:rFonts w:ascii="Times New Roman" w:hAnsi="Times New Roman"/>
          <w:sz w:val="20"/>
          <w:szCs w:val="20"/>
        </w:rPr>
        <w:tab/>
      </w:r>
      <w:proofErr w:type="gramEnd"/>
    </w:p>
    <w:sectPr w:rsidR="0016463A" w:rsidRPr="006679F5" w:rsidSect="000133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2CB"/>
    <w:rsid w:val="00013361"/>
    <w:rsid w:val="0008170C"/>
    <w:rsid w:val="00175F0B"/>
    <w:rsid w:val="001D1666"/>
    <w:rsid w:val="002047EA"/>
    <w:rsid w:val="00290AD8"/>
    <w:rsid w:val="002930A5"/>
    <w:rsid w:val="004E135C"/>
    <w:rsid w:val="00552A6C"/>
    <w:rsid w:val="00613EE2"/>
    <w:rsid w:val="00623662"/>
    <w:rsid w:val="006679F5"/>
    <w:rsid w:val="006F49A7"/>
    <w:rsid w:val="00726219"/>
    <w:rsid w:val="0083387A"/>
    <w:rsid w:val="008A7E38"/>
    <w:rsid w:val="008D323D"/>
    <w:rsid w:val="008F54F0"/>
    <w:rsid w:val="00A1705C"/>
    <w:rsid w:val="00AC0ED2"/>
    <w:rsid w:val="00B05B22"/>
    <w:rsid w:val="00B66A29"/>
    <w:rsid w:val="00B742CB"/>
    <w:rsid w:val="00B769F7"/>
    <w:rsid w:val="00B835DA"/>
    <w:rsid w:val="00BE59ED"/>
    <w:rsid w:val="00C01F52"/>
    <w:rsid w:val="00C263AE"/>
    <w:rsid w:val="00CA2ED9"/>
    <w:rsid w:val="00D21C3B"/>
    <w:rsid w:val="00D77AB0"/>
    <w:rsid w:val="00D82B8C"/>
    <w:rsid w:val="00DA3A1A"/>
    <w:rsid w:val="00DC2ED0"/>
    <w:rsid w:val="00F1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06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0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6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26</cp:revision>
  <cp:lastPrinted>2019-04-05T06:49:00Z</cp:lastPrinted>
  <dcterms:created xsi:type="dcterms:W3CDTF">2019-03-21T03:56:00Z</dcterms:created>
  <dcterms:modified xsi:type="dcterms:W3CDTF">2019-04-05T06:53:00Z</dcterms:modified>
</cp:coreProperties>
</file>