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ПРИРОДНЫХ РЕСУРСОВ И ЭКОЛОГИИ НОВОСИБИРСКОЙ ОБЛАСТИ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c>
          <w:tcPr>
            <w:tcW w:w="4215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</w:p>
        </w:tc>
        <w:tc>
          <w:tcPr>
            <w:tcW w:w="4573" w:type="dxa"/>
          </w:tcPr>
          <w:p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Новосибирск, ул. Красный проспект, 25</w:t>
      </w:r>
      <w:r>
        <w:rPr>
          <w:sz w:val="28"/>
          <w:szCs w:val="28"/>
        </w:rPr>
        <w:t xml:space="preserve"> </w:t>
      </w:r>
    </w:p>
    <w:p>
      <w:pPr>
        <w:jc w:val="center"/>
        <w:rPr>
          <w:b/>
          <w:bCs/>
          <w:sz w:val="28"/>
          <w:szCs w:val="28"/>
          <w:lang w:eastAsia="ru-RU"/>
        </w:rPr>
      </w:pP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Министерства природных ресурсов и экологии Новосибирской области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>
        <w:rPr>
          <w:b/>
          <w:bCs/>
          <w:sz w:val="28"/>
          <w:szCs w:val="28"/>
          <w:lang w:eastAsia="ru-RU"/>
        </w:rPr>
        <w:t xml:space="preserve">»</w:t>
      </w:r>
    </w:p>
    <w:p>
      <w:pPr>
        <w:ind w:firstLine="709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министерстве природных ресурсов и экологии Новосибирской области, утвержденным постановлением Правительства Новосибирской области от 03.10.2017 № 383-п, и Порядком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услуг, утвержденным постановлением Правительства Новосибирской области от 18.10.2010 № 176-п, ПРИКАЗЫВАЮ:</w:t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4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государственной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>
        <w:rPr>
          <w:sz w:val="28"/>
          <w:szCs w:val="28"/>
          <w:lang w:eastAsia="ru-RU"/>
        </w:rPr>
        <w:t xml:space="preserve">».</w:t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природных ресурсов и экологии Новосибирской области от 10.12.2018 № 1935 "Об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значения";</w:t>
      </w: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природных ресурсов и экологии Новосибирской области от 26.12.2019 № 1877 "О внесении изменений в приказ министерства природных ресурсов и экологии Новосибирской области от 10.12.2018 № 1935";</w:t>
      </w: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природных ресурсов и экологии Новосибирской области от 06.07.2020 № 710 "О внесении изменений в приказ министерства природных ресурсов и экологии Новосибирской области от 10.12.2018 № 1935";</w:t>
      </w: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природных ресурсов и экологии Новосибирской области от 16.10.2020 № 1195 "О внесении изменений в приказ министерства природных ресурсов и экологии Новосибирской области от 04.10.2018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1447 и приказ министерства природных ресурсов и экологии Новосибирской области от 10.12.2018 № 1935";</w:t>
      </w: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природных ресурсов и экологии Новосибирской области от 20.04.2021 № 429 "О внесении изменений в приказ министерства природных ресурсов и экологии Новосибирской области от 04.10.2018 № 1447 и приказ министерства природных ресурсов и экологии Новосибирской области от 10.12.2018 № 1935".</w:t>
      </w: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c>
          <w:tcPr>
            <w:tcW w:w="3114" w:type="dxa"/>
          </w:tcPr>
          <w:p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</w:p>
        </w:tc>
        <w:tc>
          <w:tcPr>
            <w:tcW w:w="3827" w:type="dxa"/>
          </w:tcPr>
          <w:p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</w:p>
        </w:tc>
      </w:tr>
    </w:tbl>
    <w:p>
      <w:pPr>
        <w:spacing w:before="240"/>
        <w:ind w:left="7371"/>
        <w:jc w:val="both"/>
        <w:rPr>
          <w:sz w:val="28"/>
          <w:szCs w:val="28"/>
        </w:rPr>
        <w:sectPr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docGrid w:linePitch="360"/>
          <w:titlePg/>
        </w:sectPr>
      </w:pPr>
    </w:p>
    <w:p>
      <w:pPr>
        <w:spacing w:before="240"/>
        <w:ind w:left="6237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МПР НСО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Министерства природных ресурсов и экологии Новосибирской области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>
        <w:rPr>
          <w:b/>
          <w:bCs/>
          <w:sz w:val="28"/>
          <w:szCs w:val="28"/>
          <w:lang w:eastAsia="ru-RU"/>
        </w:rPr>
        <w:t xml:space="preserve">»</w:t>
      </w:r>
    </w:p>
    <w:p>
      <w:pPr>
        <w:ind w:firstLine="709"/>
        <w:rPr>
          <w:rFonts w:eastAsia="Calibri"/>
          <w:sz w:val="28"/>
          <w:szCs w:val="28"/>
        </w:rPr>
      </w:pPr>
    </w:p>
    <w:p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застройщику (техническому заказчику)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портал).</w:t>
      </w:r>
    </w:p>
    <w:p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</w:p>
    <w:p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Министерством природных ресурсов и экологии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приказ министерства природных ресурсов и экологии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внесением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во внесении изменений в разрешение на строительство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приказ министерства природных ресурсов и экологии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 допущенных опечаток и ошибок в разрешении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приказ министерства природных ресурсов и экологии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</w:t>
      </w:r>
      <w:r>
        <w:rPr>
          <w:sz w:val="28"/>
          <w:szCs w:val="28"/>
        </w:rPr>
        <w:t xml:space="preserve">вить по собственной инициативе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расположение объекта на земельном участке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разрешительные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результат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право совершения действий от имени заявителя, подписанная руководителем или уполномоченным им лицом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наличие на праве собственности или на ином законном основании оборудования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), ст. 16)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представителя не подтверждены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при наличии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факта допущения технической  ошибки при выдаче разрешения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>
        <w:rPr>
          <w:sz w:val="28"/>
          <w:szCs w:val="28"/>
          <w:lang w:val="en-US"/>
        </w:rPr>
        <w:t xml:space="preserve">Услуги и использованию помещений наравне с другими лицами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места для заполнения документов оборудуются информационными стендами, стульями и столами для возможности оформления документов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места ожидания в очереди оборудуются стульями или кресельными секциями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обеспечено соблюдение санитарных правил</w:t>
      </w:r>
      <w:r>
        <w:rPr>
          <w:sz w:val="28"/>
          <w:szCs w:val="28"/>
          <w:lang w:val="en-US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К показателям доступности предоставления Услуги относятся: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обеспечена возможность получения результата предоставления Услуги с помощью </w:t>
      </w:r>
      <w:r>
        <w:rPr>
          <w:sz w:val="28"/>
          <w:szCs w:val="28"/>
          <w:lang w:val="en-US"/>
        </w:rPr>
        <w:t xml:space="preserve">Единого портала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получения полной, актуальной и достоверной информации о порядке предоставления Услуги, в том числе с использованием информационно-коммуникационных технологий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подачи комплексного запроса на предоставление Услуги в МФЦ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пешеходная доступность от остановок общественного транспорта до здания Органа власти, МФЦ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оборудование мест для бесплатной парковки автотранспортных средств на территории, прилегающей к зданию, в котором находится Орган власти, МФЦ, в том числе выделение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групп, и транспортных средств, перевозящих таких инвалидов и (или) детей-инвалидов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показателям качества предоставления Услуги относятся: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отсутствие обоснованных жалоб со стороны заявителей по результатам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своевременность приема заявителя при предоставлении Услуги (максимальный срок ожидания в очереди при подаче заявителем запроса о предоставлении Услуги и при получении результата предоставления Услуги не более 15 минут)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своевременное предоставление Услуги (отсутствие нарушений сроков предоставления Услуги)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Информационные системы, используемые для предоставления Услуги: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Единый портал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af5"/>
          <w:sz w:val="28"/>
          <w:szCs w:val="28"/>
          <w:lang w:eastAsia="ru-RU"/>
        </w:rPr>
        <w:footnoteReference w:id="3"/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представлены</w:t>
      </w:r>
      <w:r>
        <w:rPr>
          <w:sz w:val="28"/>
          <w:szCs w:val="28"/>
        </w:rPr>
        <w:t xml:space="preserve">;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представлены</w:t>
      </w:r>
      <w:r>
        <w:rPr>
          <w:sz w:val="28"/>
          <w:szCs w:val="28"/>
        </w:rPr>
        <w:t xml:space="preserve">;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представлены</w:t>
      </w:r>
      <w:r>
        <w:rPr>
          <w:sz w:val="28"/>
          <w:szCs w:val="28"/>
        </w:rPr>
        <w:t xml:space="preserve">;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представлены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внесением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вносились</w:t>
      </w:r>
      <w:r>
        <w:rPr>
          <w:sz w:val="28"/>
          <w:szCs w:val="28"/>
        </w:rPr>
        <w:t xml:space="preserve">;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вносились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 допущенных опечаток и ошибок в разрешении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имеются</w:t>
      </w:r>
      <w:r>
        <w:rPr>
          <w:sz w:val="28"/>
          <w:szCs w:val="28"/>
        </w:rPr>
        <w:t xml:space="preserve">;</w:t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застройщик (технический заказчик)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имеются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личном кабинете на Едином портале</w:t>
      </w:r>
      <w:r>
        <w:rPr>
          <w:sz w:val="28"/>
          <w:szCs w:val="28"/>
          <w:lang w:eastAsia="ru-RU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расположение объекта на земельном участке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разрешительные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результат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Соглашение об установлении сервитута, решение об установлении публичного сервитута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Росреестр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Росреестр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Получить разрешение на строительство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</w:t>
      </w:r>
      <w:r>
        <w:rPr>
          <w:sz w:val="28"/>
          <w:szCs w:val="28"/>
          <w:lang w:val="en-US"/>
        </w:rPr>
        <w:t xml:space="preserve">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Инспекция государственного строительного надзора Новосибирской области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Инспекция государственного строительного надзора Новосибирской области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</w:r>
      <w:r>
        <w:rPr>
          <w:sz w:val="28"/>
          <w:szCs w:val="28"/>
          <w:lang w:val="en-US"/>
        </w:rPr>
        <w:t xml:space="preserve">5 статьи 54 Градостроительного кодекса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Росприроднадзор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Ресурсоснабжающая организация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сведения о выполненных работах по  сохранению объекта культурного наследия, указанных в акте,  соответствуют требованиям, установленным в разрешении на строительство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право совершения действий от имени заявителя, подписанная руководителем или уполномоченным им лицом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расположение объекта на земельном участке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разрешительные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результат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представителя не подтверждены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право совершения действий от имени заявителя, подписанная руководителем или уполномоченным им лицом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представителя не подтверждены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Соглашение об установлении сервитута, решение об установлении публичного сервитута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Росреестр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Росреестр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Получить разрешение на строительство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</w:t>
      </w:r>
      <w:r>
        <w:rPr>
          <w:sz w:val="28"/>
          <w:szCs w:val="28"/>
          <w:lang w:val="en-US"/>
        </w:rPr>
        <w:t xml:space="preserve">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Инспекция государственного строительного надзора Новосибирской области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Инспекция государственного строительного надзора Новосибирской области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</w:r>
      <w:r>
        <w:rPr>
          <w:sz w:val="28"/>
          <w:szCs w:val="28"/>
          <w:lang w:val="en-US"/>
        </w:rPr>
        <w:t xml:space="preserve">5 статьи 54 Градостроительного кодекса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Росприроднадзор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</w:t>
      </w:r>
      <w:r>
        <w:rPr>
          <w:sz w:val="28"/>
          <w:szCs w:val="28"/>
          <w:lang w:eastAsia="ru-RU"/>
        </w:rPr>
        <w:t xml:space="preserve">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Ресурсоснабжающая организация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сведения о выполненных работах по  сохранению объекта культурного наследия, указанных в акте,  соответствуют требованиям, установленным в разрешении на строительство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об отказе в выдаче разрешения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во внесении изменений в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наличие на праве собственности или на ином законном основании оборудования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расположение объекта на земельном участке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), ст. 16)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разрешительные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изменений в 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во внесении изменений в разрешение на строительство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во внесении изменений в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 оснований: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технический план объекта строительства, подготовленный в соответствии с Федеральным законом от 13.07.2015 № 218-ФЗ О государственной регистрации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право совершения действий от имени заявителя, подписанная руководителем или уполномоченным им лицом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наличие на праве собственности или на ином законном основании оборудования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</w:rPr>
        <w:t xml:space="preserve">;</w:t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получения разрешения на ввод объекта в эксплуатацию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расположение объекта на земельном участке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), ст. 16)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разрешительные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разрешение на строительство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усиленная квалифицированная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представителя не подтверждены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>
        <w:rPr>
          <w:sz w:val="28"/>
          <w:szCs w:val="28"/>
          <w:lang w:val="en-US"/>
        </w:rPr>
        <w:t xml:space="preserve">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наличие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изменений в разрешение на ввод объекта в эксплуатацию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во внесении изменений в разрешение на строительство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факта допущения технической  ошибки при выдаче разрешения на ввод объекта в эксплуатацию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усиленная неквалифицированная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 xml:space="preserve">следующего критерия принятия решения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представленные заявителем, подтверждают факт допущения технической ошибки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z w:val="28"/>
          <w:szCs w:val="28"/>
        </w:rPr>
        <w:t xml:space="preserve"> критерия.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  <w:t xml:space="preserve"> критерия, предусмотренного </w:t>
      </w:r>
      <w:r>
        <w:rPr>
          <w:sz w:val="28"/>
          <w:szCs w:val="28"/>
          <w:lang w:eastAsia="ru-RU"/>
        </w:rPr>
        <w:t xml:space="preserve">настоящим вариантом предоставления Услуги, необходимого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приказ министерства природных ресурсов и экологии Новосибирской области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  <w:t xml:space="preserve">номер приказа, дата приказа.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факта допущения технической  ошибки при выдаче разрешения на ввод объекта в эксплуатацию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природных ресурсов и экологии Новосибирской области от 04.12.2023 №1456-НПА "Об утверждении формы заявлений для предоставления государственной услуги "Выдача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право совершения действий от имени заявителя, подписанная руководителем или уполномоченным им лицом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усиленная неквалифицированная электронная подпись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простая электронная подпись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представителя не подтверждены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 xml:space="preserve">следующего критерия принятия решения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представленные заявителем, подтверждают факт допущения технической ошибки</w:t>
      </w:r>
      <w:r>
        <w:rPr>
          <w:sz w:val="28"/>
          <w:szCs w:val="28"/>
        </w:rPr>
        <w:t xml:space="preserve">.</w:t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z w:val="28"/>
          <w:szCs w:val="28"/>
        </w:rPr>
        <w:t xml:space="preserve"> критерия.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 </w:t>
      </w:r>
      <w:r>
        <w:rPr>
          <w:sz w:val="28"/>
          <w:szCs w:val="28"/>
          <w:lang w:eastAsia="ru-RU"/>
        </w:rPr>
        <w:t xml:space="preserve">всех сведений,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  <w:t xml:space="preserve"> критерия, предусмотренного </w:t>
      </w:r>
      <w:r>
        <w:rPr>
          <w:sz w:val="28"/>
          <w:szCs w:val="28"/>
          <w:lang w:eastAsia="ru-RU"/>
        </w:rPr>
        <w:t xml:space="preserve">настоящим вариантом предоставления Услуги, необходимого для принятия такого решения</w:t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;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ежегодно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жалоб заявителей на решения и действия (бездействие) должностных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Органа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через МФЦ</w:t>
      </w:r>
      <w:r>
        <w:rPr>
          <w:sz w:val="28"/>
          <w:szCs w:val="28"/>
        </w:rPr>
        <w:t xml:space="preserve">.</w:t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МПР НСО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jc w:val="both"/>
        <w:rPr>
          <w:b/>
          <w:bCs/>
          <w:sz w:val="28"/>
          <w:szCs w:val="28"/>
          <w:lang w:eastAsia="ru-RU"/>
        </w:rPr>
      </w:pPr>
    </w:p>
    <w:p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</w:p>
        </w:tc>
        <w:tc>
          <w:tcPr>
            <w:tcW w:w="8931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Выдача разрешения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заявитель, представлены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заявитель, не представлены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уполномоченный представитель, представлены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уполномоченный представитель, не представлены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изменений в разрешение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Заявитель, вносились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Уполномоченный представитель, вносились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ошибок в разрешении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Заявитель, имеются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Уполномоченный представитель, имеются</w:t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Выдача разрешения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Застройщик (технический заказчик)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Заявитель</w:t>
            </w:r>
            <w:r>
              <w:rPr>
                <w:szCs w:val="20"/>
              </w:rPr>
              <w:t xml:space="preserve">.</w:t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Документы, указанные в пунктах 7, 8, 9 части 3 статьи 55 Градостроительного кодекса Российской Федерации, требуются  для предоставления Услуги и документы, указанные в пунктах 1, 5, 7, 8, 9 части 3 статьи 55 Градостроительного кодекса Российской Федерации, представлены заявителем?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Представлены</w:t>
            </w:r>
            <w:r>
              <w:rPr>
                <w:szCs w:val="20"/>
              </w:rPr>
              <w:t xml:space="preserve">.</w:t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Не представлены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изменений в разрешение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Застройщик (технический заказчик)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Заявитель</w:t>
            </w:r>
            <w:r>
              <w:rPr>
                <w:szCs w:val="20"/>
              </w:rPr>
              <w:t xml:space="preserve">.</w:t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</w:rPr>
              <w:t xml:space="preserve">Вносились ли изменения в документы, предусмотренные частью </w:t>
            </w:r>
            <w:r>
              <w:rPr>
                <w:szCs w:val="20"/>
                <w:lang w:val="en-US"/>
              </w:rPr>
              <w:t xml:space="preserve">3 статьи 55 Градостроительного кодекса Российской Федерации, 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Вносились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ошибок в разрешении на ввод объекта в эксплуатацию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Застройщик (технический заказчик)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Заявитель</w:t>
            </w:r>
            <w:r>
              <w:rPr>
                <w:szCs w:val="20"/>
              </w:rPr>
              <w:t xml:space="preserve">.</w:t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Имеются ли в выданном разрешении на ввод в эксплуатацию допущенные опечатки и ошибки?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Имеются</w:t>
            </w:r>
          </w:p>
        </w:tc>
      </w:tr>
    </w:tbl>
    <w:p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МПР НСО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rPr>
          <w:trHeight w:val="561"/>
        </w:trP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№ п/п</w:t>
            </w:r>
          </w:p>
        </w:tc>
        <w:tc>
          <w:tcPr>
            <w:tcW w:w="9497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1</w:t>
            </w:r>
          </w:p>
        </w:tc>
        <w:tc>
          <w:tcPr>
            <w:tcW w:w="9497" w:type="dxa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2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</w:rPr>
              <w:t xml:space="preserve">Выдача разрешения на ввод объекта в эксплуатацию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заявитель, не представлены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Прием обращений в ФГИС ЕГРН</w:t>
            </w:r>
            <w:r>
              <w:t xml:space="preserve"> (</w:t>
            </w:r>
            <w:r>
              <w:t xml:space="preserve">Федеральная служба государственной регистрации, кадастра и картографии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Соглашение об установлении сервитута, решение об установлении публичного сервитута</w:t>
            </w:r>
            <w:r>
              <w:t xml:space="preserve"> (</w:t>
            </w:r>
            <w:r>
              <w:t xml:space="preserve">Росреестр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Получить разрешение на строительство</w:t>
            </w:r>
            <w:r>
              <w:t xml:space="preserve"> ()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      </w:r>
            <w:r>
              <w:t xml:space="preserve"> ()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</w:t>
            </w:r>
            <w:r>
              <w:rPr>
                <w:lang w:val="en-US"/>
              </w:rPr>
              <w:t xml:space="preserve">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Инспекция государственного строительного надзора Новосибирской области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      </w:r>
            <w:r>
              <w:rPr>
                <w:lang w:val="en-US"/>
              </w:rPr>
              <w:t xml:space="preserve">5 статьи 54 Градостроительного кодекса Российской Федерации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Росприроднадзор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      </w:r>
            <w:r>
              <w:rPr>
                <w:lang w:val="en-US"/>
              </w:rPr>
              <w:t xml:space="preserve">N</w:t>
            </w:r>
            <w:r>
      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  <w:r>
              <w:t xml:space="preserve"> (</w:t>
            </w:r>
            <w:r>
              <w:t xml:space="preserve">Государственная инспекция по охране объектов культурного наследия Новосибирской области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r>
              <w:t xml:space="preserve"> (</w:t>
            </w:r>
            <w:r>
              <w:t xml:space="preserve">Ресурсоснабжающая организация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</w:rPr>
              <w:t xml:space="preserve">Выдача разрешения на ввод объекта в эксплуатацию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застройщик (технический заказчик)</w:t>
            </w:r>
            <w:r>
              <w:rPr>
                <w:szCs w:val="20"/>
              </w:rPr>
              <w:t xml:space="preserve">, уполномоченный представитель, не представлены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Прием обращений в ФГИС ЕГРН</w:t>
            </w:r>
            <w:r>
              <w:t xml:space="preserve"> (</w:t>
            </w:r>
            <w:r>
              <w:t xml:space="preserve">Федеральная служба государственной регистрации, кадастра и картографии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Соглашение об установлении сервитута, решение об установлении публичного сервитута</w:t>
            </w:r>
            <w:r>
              <w:t xml:space="preserve"> (</w:t>
            </w:r>
            <w:r>
              <w:t xml:space="preserve">Росреестр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Получить разрешение на строительство</w:t>
            </w:r>
            <w:r>
              <w:t xml:space="preserve"> ()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      </w:r>
            <w:r>
              <w:t xml:space="preserve"> ()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</w:t>
            </w:r>
            <w:r>
              <w:rPr>
                <w:lang w:val="en-US"/>
              </w:rPr>
              <w:t xml:space="preserve">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Инспекция государственного строительного надзора Новосибирской области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      </w:r>
            <w:r>
              <w:rPr>
                <w:lang w:val="en-US"/>
              </w:rPr>
              <w:t xml:space="preserve">5 статьи 54 Градостроительного кодекса Российской Федерации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Росприроднадзор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      </w:r>
            <w:r>
              <w:rPr>
                <w:lang w:val="en-US"/>
              </w:rPr>
              <w:t xml:space="preserve">N</w:t>
            </w:r>
            <w:r>
      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  <w:r>
              <w:t xml:space="preserve"> (</w:t>
            </w:r>
            <w:r>
              <w:t xml:space="preserve">Государственная инспекция по охране объектов культурного наследия Новосибирской области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</w:pPr>
            <w: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r>
              <w:t xml:space="preserve"> (</w:t>
            </w:r>
            <w:r>
              <w:t xml:space="preserve">Ресурсоснабжающая организация</w:t>
            </w:r>
            <w:r>
              <w:t xml:space="preserve">)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eastAsia="ru-RU"/>
              </w:rPr>
              <w:t xml:space="preserve">:</w:t>
            </w:r>
            <w:r>
              <w:t xml:space="preserve"> </w:t>
            </w:r>
            <w:r>
              <w:t xml:space="preserve">сведения</w:t>
            </w:r>
            <w:r>
              <w:t xml:space="preserve"> </w:t>
            </w:r>
            <w:r>
              <w:t xml:space="preserve">не</w:t>
            </w:r>
            <w:r>
              <w:t xml:space="preserve"> </w:t>
            </w:r>
            <w:r>
              <w:t xml:space="preserve">предусмотрены</w:t>
            </w:r>
            <w:r>
              <w:t xml:space="preserve">.</w:t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</w:p>
        </w:tc>
      </w:tr>
    </w:tbl>
    <w:p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</w:p>
    <w:p>
      <w:pPr>
        <w:pStyle w:val="af6"/>
        <w:ind w:left="6237"/>
        <w:outlineLvl w:val="0"/>
        <w:rPr>
          <w:sz w:val="28"/>
          <w:szCs w:val="28"/>
        </w:rPr>
      </w:pPr>
    </w:p>
    <w:sectPr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</w:p>
  </w:footnote>
  <w:footnote w:id="3">
    <w:p>
      <w:pPr>
        <w:jc w:val="both"/>
        <w:rPr>
          <w:szCs w:val="20"/>
        </w:rPr>
      </w:pPr>
      <w:r>
        <w:rPr>
          <w:rStyle w:val="af5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49332274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934510622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52</w:t>
        </w:r>
        <w:r>
          <w:fldChar w:fldCharType="end"/>
        </w:r>
      </w:p>
    </w:sdtContent>
  </w:sdt>
  <w:p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 w:tplc="7EC48DB4">
      <w:start w:val="32"/>
      <w:numFmt w:val="bullet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Cs w:val="20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5"/>
    <w:link w:val="a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TimesNewRoman12" w:customStyle="1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styleId="30" w:customStyle="1">
    <w:name w:val="Сетка таблицы3"/>
    <w:basedOn w:val="a1"/>
    <w:next w:val="aa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Pr>
      <w:rFonts w:ascii="Times New Roman" w:hAnsi="Times New Roman" w:eastAsia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Pr>
      <w:rFonts w:ascii="Times New Roman" w:hAnsi="Times New Roman" w:eastAsia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Pr>
      <w:szCs w:val="20"/>
    </w:rPr>
  </w:style>
  <w:style w:type="character" w:styleId="af1" w:customStyle="1">
    <w:name w:val="Текст концевой сноски Знак"/>
    <w:basedOn w:val="a0"/>
    <w:link w:val="af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Pr>
      <w:szCs w:val="20"/>
    </w:rPr>
  </w:style>
  <w:style w:type="character" w:styleId="af4" w:customStyle="1">
    <w:name w:val="Текст сноски Знак"/>
    <w:basedOn w:val="a0"/>
    <w:link w:val="af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pPr>
      <w:widowControl w:val="off"/>
    </w:pPr>
    <w:rPr>
      <w:sz w:val="24"/>
      <w:szCs w:val="24"/>
    </w:rPr>
  </w:style>
  <w:style w:type="character" w:styleId="af8" w:customStyle="1">
    <w:name w:val="Основной текст Знак"/>
    <w:basedOn w:val="a0"/>
    <w:link w:val="af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30622-01E2-49D0-985E-BBE140E1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116355</Characters>
  <CharactersWithSpaces>136496</CharactersWithSpaces>
  <Company>rtlabs.ru</Company>
  <DocSecurity>0</DocSecurity>
  <HyperlinksChanged>false</HyperlinksChanged>
  <Lines>969</Lines>
  <LinksUpToDate>false</LinksUpToDate>
  <Pages>1</Pages>
  <Paragraphs>272</Paragraphs>
  <ScaleCrop>false</ScaleCrop>
  <SharedDoc>false</SharedDoc>
  <Template>Normal</Template>
  <TotalTime>1</TotalTime>
  <Words>20413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Белозерцева Ольга Александровна</cp:lastModifiedBy>
  <cp:revision>2</cp:revision>
  <dcterms:created xsi:type="dcterms:W3CDTF">2023-12-20T02:17:00Z</dcterms:created>
  <dcterms:modified xsi:type="dcterms:W3CDTF">2023-12-20T02:17:00Z</dcterms:modified>
</cp:coreProperties>
</file>