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611CE7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415105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12" cy="657349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42912" cy="65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4151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611CE7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415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611CE7">
        <w:tc>
          <w:tcPr>
            <w:tcW w:w="2027" w:type="dxa"/>
            <w:tcBorders>
              <w:bottom w:val="single" w:sz="4" w:space="0" w:color="000000"/>
            </w:tcBorders>
            <w:vAlign w:val="center"/>
          </w:tcPr>
          <w:p w:rsidR="00611CE7" w:rsidRDefault="00611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11CE7" w:rsidRDefault="004151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  <w:vAlign w:val="center"/>
          </w:tcPr>
          <w:p w:rsidR="00611CE7" w:rsidRDefault="00611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11CE7">
        <w:tc>
          <w:tcPr>
            <w:tcW w:w="2027" w:type="dxa"/>
            <w:tcBorders>
              <w:top w:val="single" w:sz="4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611CE7" w:rsidRDefault="00415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611CE7" w:rsidRDefault="00611CE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11CE7" w:rsidRDefault="004151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 внесении изменений в приказ министерства здравоохранения Новосибирской области от 01.09.2022 № 2726</w:t>
      </w:r>
    </w:p>
    <w:p w:rsidR="00611CE7" w:rsidRDefault="00611C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611C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 р и к а з ы в а ю:</w:t>
      </w: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приказ</w:t>
      </w:r>
      <w:r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Новосибирской области от 01.09.2022 № 2726 «О главных внештатных специалистах министерства здравоохранения Новосибирской области» </w:t>
      </w:r>
      <w:r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Номенклатуру главных внешних специалистов минист</w:t>
      </w:r>
      <w:r>
        <w:rPr>
          <w:rFonts w:ascii="Times New Roman" w:hAnsi="Times New Roman"/>
          <w:sz w:val="28"/>
          <w:szCs w:val="28"/>
          <w:lang w:eastAsia="ru-RU"/>
        </w:rPr>
        <w:t xml:space="preserve">ерства здравоохранения Новосибирской области дополнить </w:t>
      </w:r>
      <w:r>
        <w:rPr>
          <w:rFonts w:ascii="Times New Roman" w:hAnsi="Times New Roman"/>
          <w:sz w:val="28"/>
          <w:szCs w:val="28"/>
          <w:lang w:eastAsia="ru-RU"/>
        </w:rPr>
        <w:t xml:space="preserve">строками 109, 110 </w:t>
      </w:r>
      <w:r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109. Главный внештатный специалист по медицинской микробиологии*.</w:t>
      </w: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110. Главный внештатный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детский специалист оториноларинголог*.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В строке 69 персонального состава главных внештатных специалистов министерства здравоохранения Новосибирской области слова «Ефимова Марианна Юрьевна» заменить словами «Затолокина Анастасия Владимировна».</w:t>
      </w: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В ст</w:t>
      </w:r>
      <w:r>
        <w:rPr>
          <w:rFonts w:ascii="Times New Roman" w:hAnsi="Times New Roman"/>
          <w:sz w:val="28"/>
          <w:szCs w:val="28"/>
          <w:lang w:eastAsia="ru-RU"/>
        </w:rPr>
        <w:t>роке 89 персонального состава главных внештатных специалистов министерства здравоохранения Новосибирской области слова «Филиппович Ольга Николаевна» заменить словами «Вятчинина Анна Николаевна».</w:t>
      </w:r>
    </w:p>
    <w:p w:rsidR="00611CE7" w:rsidRDefault="0041510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Персональный состав главных внештатных специалистов минист</w:t>
      </w:r>
      <w:r>
        <w:rPr>
          <w:rFonts w:ascii="Times New Roman" w:hAnsi="Times New Roman"/>
          <w:sz w:val="28"/>
          <w:szCs w:val="28"/>
          <w:lang w:eastAsia="ru-RU"/>
        </w:rPr>
        <w:t xml:space="preserve">ерства здравоохранения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/>
          <w:sz w:val="28"/>
          <w:szCs w:val="28"/>
          <w:lang w:eastAsia="ru-RU"/>
        </w:rPr>
        <w:t>строкой следующего содержания:</w:t>
      </w:r>
    </w:p>
    <w:p w:rsidR="00611CE7" w:rsidRDefault="00611CE7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636"/>
        <w:gridCol w:w="4467"/>
        <w:gridCol w:w="4252"/>
        <w:gridCol w:w="531"/>
      </w:tblGrid>
      <w:tr w:rsidR="00611CE7">
        <w:tc>
          <w:tcPr>
            <w:tcW w:w="392" w:type="dxa"/>
          </w:tcPr>
          <w:p w:rsidR="00611CE7" w:rsidRDefault="004151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6" w:type="dxa"/>
          </w:tcPr>
          <w:p w:rsidR="00611CE7" w:rsidRDefault="004151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467" w:type="dxa"/>
          </w:tcPr>
          <w:p w:rsidR="00611CE7" w:rsidRDefault="004151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Главный внештатный детский специалист оториноларинголог</w:t>
            </w:r>
          </w:p>
        </w:tc>
        <w:tc>
          <w:tcPr>
            <w:tcW w:w="4252" w:type="dxa"/>
          </w:tcPr>
          <w:p w:rsidR="00611CE7" w:rsidRDefault="004151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Вальгер Анна Сергеевна</w:t>
            </w:r>
          </w:p>
        </w:tc>
        <w:tc>
          <w:tcPr>
            <w:tcW w:w="531" w:type="dxa"/>
          </w:tcPr>
          <w:p w:rsidR="00611CE7" w:rsidRDefault="004151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11CE7" w:rsidRDefault="00611CE7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1CE7" w:rsidRDefault="00611C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611C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611C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4151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Врио министра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К.В. Хальзов</w:t>
      </w:r>
    </w:p>
    <w:p w:rsidR="00611CE7" w:rsidRDefault="00611C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611C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611C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611C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Default="004151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Е.В. 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Хлопцева</w:t>
      </w:r>
    </w:p>
    <w:p w:rsidR="00611CE7" w:rsidRDefault="004151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 238 62 66</w:t>
      </w:r>
    </w:p>
    <w:sectPr w:rsidR="00611CE7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05" w:rsidRDefault="00415105">
      <w:pPr>
        <w:spacing w:after="0" w:line="240" w:lineRule="auto"/>
      </w:pPr>
      <w:r>
        <w:separator/>
      </w:r>
    </w:p>
  </w:endnote>
  <w:endnote w:type="continuationSeparator" w:id="0">
    <w:p w:rsidR="00415105" w:rsidRDefault="0041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05" w:rsidRDefault="00415105">
      <w:pPr>
        <w:spacing w:after="0" w:line="240" w:lineRule="auto"/>
      </w:pPr>
      <w:r>
        <w:separator/>
      </w:r>
    </w:p>
  </w:footnote>
  <w:footnote w:type="continuationSeparator" w:id="0">
    <w:p w:rsidR="00415105" w:rsidRDefault="0041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E7" w:rsidRDefault="0041510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96226">
      <w:rPr>
        <w:noProof/>
      </w:rPr>
      <w:t>2</w:t>
    </w:r>
    <w:r>
      <w:fldChar w:fldCharType="end"/>
    </w:r>
  </w:p>
  <w:p w:rsidR="00611CE7" w:rsidRDefault="00611C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2C44"/>
    <w:multiLevelType w:val="hybridMultilevel"/>
    <w:tmpl w:val="BF4C623E"/>
    <w:lvl w:ilvl="0" w:tplc="44167AC0">
      <w:start w:val="1"/>
      <w:numFmt w:val="decimal"/>
      <w:lvlText w:val="%1)"/>
      <w:lvlJc w:val="left"/>
      <w:pPr>
        <w:ind w:left="1069" w:hanging="360"/>
      </w:pPr>
    </w:lvl>
    <w:lvl w:ilvl="1" w:tplc="A12ECCDA">
      <w:start w:val="1"/>
      <w:numFmt w:val="lowerLetter"/>
      <w:lvlText w:val="%2."/>
      <w:lvlJc w:val="left"/>
      <w:pPr>
        <w:ind w:left="1789" w:hanging="360"/>
      </w:pPr>
    </w:lvl>
    <w:lvl w:ilvl="2" w:tplc="76669EDA">
      <w:start w:val="1"/>
      <w:numFmt w:val="lowerRoman"/>
      <w:lvlText w:val="%3."/>
      <w:lvlJc w:val="right"/>
      <w:pPr>
        <w:ind w:left="2509" w:hanging="180"/>
      </w:pPr>
    </w:lvl>
    <w:lvl w:ilvl="3" w:tplc="89028098">
      <w:start w:val="1"/>
      <w:numFmt w:val="decimal"/>
      <w:lvlText w:val="%4."/>
      <w:lvlJc w:val="left"/>
      <w:pPr>
        <w:ind w:left="3229" w:hanging="360"/>
      </w:pPr>
    </w:lvl>
    <w:lvl w:ilvl="4" w:tplc="D2CC5408">
      <w:start w:val="1"/>
      <w:numFmt w:val="lowerLetter"/>
      <w:lvlText w:val="%5."/>
      <w:lvlJc w:val="left"/>
      <w:pPr>
        <w:ind w:left="3949" w:hanging="360"/>
      </w:pPr>
    </w:lvl>
    <w:lvl w:ilvl="5" w:tplc="317829D4">
      <w:start w:val="1"/>
      <w:numFmt w:val="lowerRoman"/>
      <w:lvlText w:val="%6."/>
      <w:lvlJc w:val="right"/>
      <w:pPr>
        <w:ind w:left="4669" w:hanging="180"/>
      </w:pPr>
    </w:lvl>
    <w:lvl w:ilvl="6" w:tplc="FC8AE38E">
      <w:start w:val="1"/>
      <w:numFmt w:val="decimal"/>
      <w:lvlText w:val="%7."/>
      <w:lvlJc w:val="left"/>
      <w:pPr>
        <w:ind w:left="5389" w:hanging="360"/>
      </w:pPr>
    </w:lvl>
    <w:lvl w:ilvl="7" w:tplc="527CC21E">
      <w:start w:val="1"/>
      <w:numFmt w:val="lowerLetter"/>
      <w:lvlText w:val="%8."/>
      <w:lvlJc w:val="left"/>
      <w:pPr>
        <w:ind w:left="6109" w:hanging="360"/>
      </w:pPr>
    </w:lvl>
    <w:lvl w:ilvl="8" w:tplc="92DC879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725D97"/>
    <w:multiLevelType w:val="hybridMultilevel"/>
    <w:tmpl w:val="623AA53E"/>
    <w:lvl w:ilvl="0" w:tplc="BB74CCCA">
      <w:start w:val="1"/>
      <w:numFmt w:val="decimal"/>
      <w:lvlText w:val="%1."/>
      <w:lvlJc w:val="left"/>
      <w:pPr>
        <w:ind w:left="1114" w:hanging="405"/>
      </w:pPr>
    </w:lvl>
    <w:lvl w:ilvl="1" w:tplc="02523BC0">
      <w:start w:val="1"/>
      <w:numFmt w:val="lowerLetter"/>
      <w:lvlText w:val="%2."/>
      <w:lvlJc w:val="left"/>
      <w:pPr>
        <w:ind w:left="1789" w:hanging="360"/>
      </w:pPr>
    </w:lvl>
    <w:lvl w:ilvl="2" w:tplc="848EA174">
      <w:start w:val="1"/>
      <w:numFmt w:val="lowerRoman"/>
      <w:lvlText w:val="%3."/>
      <w:lvlJc w:val="right"/>
      <w:pPr>
        <w:ind w:left="2509" w:hanging="180"/>
      </w:pPr>
    </w:lvl>
    <w:lvl w:ilvl="3" w:tplc="8CD06D9C">
      <w:start w:val="1"/>
      <w:numFmt w:val="decimal"/>
      <w:lvlText w:val="%4."/>
      <w:lvlJc w:val="left"/>
      <w:pPr>
        <w:ind w:left="3229" w:hanging="360"/>
      </w:pPr>
    </w:lvl>
    <w:lvl w:ilvl="4" w:tplc="80641B3A">
      <w:start w:val="1"/>
      <w:numFmt w:val="lowerLetter"/>
      <w:lvlText w:val="%5."/>
      <w:lvlJc w:val="left"/>
      <w:pPr>
        <w:ind w:left="3949" w:hanging="360"/>
      </w:pPr>
    </w:lvl>
    <w:lvl w:ilvl="5" w:tplc="CFD82A14">
      <w:start w:val="1"/>
      <w:numFmt w:val="lowerRoman"/>
      <w:lvlText w:val="%6."/>
      <w:lvlJc w:val="right"/>
      <w:pPr>
        <w:ind w:left="4669" w:hanging="180"/>
      </w:pPr>
    </w:lvl>
    <w:lvl w:ilvl="6" w:tplc="CFAECCF4">
      <w:start w:val="1"/>
      <w:numFmt w:val="decimal"/>
      <w:lvlText w:val="%7."/>
      <w:lvlJc w:val="left"/>
      <w:pPr>
        <w:ind w:left="5389" w:hanging="360"/>
      </w:pPr>
    </w:lvl>
    <w:lvl w:ilvl="7" w:tplc="4460954E">
      <w:start w:val="1"/>
      <w:numFmt w:val="lowerLetter"/>
      <w:lvlText w:val="%8."/>
      <w:lvlJc w:val="left"/>
      <w:pPr>
        <w:ind w:left="6109" w:hanging="360"/>
      </w:pPr>
    </w:lvl>
    <w:lvl w:ilvl="8" w:tplc="5B9E155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727FA7"/>
    <w:multiLevelType w:val="hybridMultilevel"/>
    <w:tmpl w:val="E8267708"/>
    <w:lvl w:ilvl="0" w:tplc="0F3239B8">
      <w:start w:val="1"/>
      <w:numFmt w:val="decimal"/>
      <w:lvlText w:val="%1."/>
      <w:lvlJc w:val="left"/>
      <w:pPr>
        <w:ind w:left="720" w:hanging="360"/>
      </w:pPr>
    </w:lvl>
    <w:lvl w:ilvl="1" w:tplc="A7841C42">
      <w:start w:val="1"/>
      <w:numFmt w:val="lowerLetter"/>
      <w:lvlText w:val="%2."/>
      <w:lvlJc w:val="left"/>
      <w:pPr>
        <w:ind w:left="1440" w:hanging="360"/>
      </w:pPr>
    </w:lvl>
    <w:lvl w:ilvl="2" w:tplc="7FA0ACB2">
      <w:start w:val="1"/>
      <w:numFmt w:val="lowerRoman"/>
      <w:lvlText w:val="%3."/>
      <w:lvlJc w:val="right"/>
      <w:pPr>
        <w:ind w:left="2160" w:hanging="180"/>
      </w:pPr>
    </w:lvl>
    <w:lvl w:ilvl="3" w:tplc="CB9817B6">
      <w:start w:val="1"/>
      <w:numFmt w:val="decimal"/>
      <w:lvlText w:val="%4."/>
      <w:lvlJc w:val="left"/>
      <w:pPr>
        <w:ind w:left="2880" w:hanging="360"/>
      </w:pPr>
    </w:lvl>
    <w:lvl w:ilvl="4" w:tplc="0C5209EC">
      <w:start w:val="1"/>
      <w:numFmt w:val="lowerLetter"/>
      <w:lvlText w:val="%5."/>
      <w:lvlJc w:val="left"/>
      <w:pPr>
        <w:ind w:left="3600" w:hanging="360"/>
      </w:pPr>
    </w:lvl>
    <w:lvl w:ilvl="5" w:tplc="249028D2">
      <w:start w:val="1"/>
      <w:numFmt w:val="lowerRoman"/>
      <w:lvlText w:val="%6."/>
      <w:lvlJc w:val="right"/>
      <w:pPr>
        <w:ind w:left="4320" w:hanging="180"/>
      </w:pPr>
    </w:lvl>
    <w:lvl w:ilvl="6" w:tplc="65AE2418">
      <w:start w:val="1"/>
      <w:numFmt w:val="decimal"/>
      <w:lvlText w:val="%7."/>
      <w:lvlJc w:val="left"/>
      <w:pPr>
        <w:ind w:left="5040" w:hanging="360"/>
      </w:pPr>
    </w:lvl>
    <w:lvl w:ilvl="7" w:tplc="1A4E9AEC">
      <w:start w:val="1"/>
      <w:numFmt w:val="lowerLetter"/>
      <w:lvlText w:val="%8."/>
      <w:lvlJc w:val="left"/>
      <w:pPr>
        <w:ind w:left="5760" w:hanging="360"/>
      </w:pPr>
    </w:lvl>
    <w:lvl w:ilvl="8" w:tplc="ED486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E7"/>
    <w:rsid w:val="002467A1"/>
    <w:rsid w:val="00415105"/>
    <w:rsid w:val="00611CE7"/>
    <w:rsid w:val="00CD6DF3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B6C22-403E-44CE-8AB3-6DE21122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5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Хлопцева Елена Валерьевна</cp:lastModifiedBy>
  <cp:revision>3</cp:revision>
  <dcterms:created xsi:type="dcterms:W3CDTF">2023-09-27T01:11:00Z</dcterms:created>
  <dcterms:modified xsi:type="dcterms:W3CDTF">2023-09-27T01:11:00Z</dcterms:modified>
  <cp:version>1048576</cp:version>
</cp:coreProperties>
</file>