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EB" w:rsidRDefault="00D042EB" w:rsidP="00D042E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 распоряжения Губернатора</w:t>
      </w:r>
    </w:p>
    <w:p w:rsidR="00D042EB" w:rsidRPr="00A91C0E" w:rsidRDefault="00D042EB" w:rsidP="00D042E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6A2A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Pr="00A91C0E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Pr="00A91C0E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584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61036C">
        <w:rPr>
          <w:rFonts w:ascii="Times New Roman" w:hAnsi="Times New Roman" w:cs="Times New Roman"/>
          <w:b w:val="0"/>
          <w:sz w:val="28"/>
          <w:szCs w:val="28"/>
        </w:rPr>
        <w:t>внесении изменений в распоряжение Губернатора Новосибирской области от 17.08.2018 № 162-р</w:t>
      </w: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042EB" w:rsidRDefault="00D042EB" w:rsidP="00D0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67E0" w:rsidRDefault="009767E0" w:rsidP="00FE2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распоряжение Губернатора Новосибирской области от 17.08.2018 № 162-р «О создании рабочей группы» следующие изменения: </w:t>
      </w:r>
    </w:p>
    <w:p w:rsidR="00D042EB" w:rsidRDefault="009767E0" w:rsidP="00FE2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2 после слов «</w:t>
      </w:r>
      <w:r w:rsidRPr="00D12A26">
        <w:rPr>
          <w:rFonts w:ascii="Times New Roman" w:hAnsi="Times New Roman"/>
          <w:sz w:val="28"/>
          <w:szCs w:val="28"/>
        </w:rPr>
        <w:t>креативных индустрий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области» дополнить словами «в срок до 30.06.2019»</w:t>
      </w:r>
      <w:r w:rsidR="00D042EB" w:rsidRPr="00A45C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042EB" w:rsidRDefault="00D042EB" w:rsidP="00FE2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Pr="002A32F5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Pr="002A32F5" w:rsidRDefault="00D042EB" w:rsidP="00D042E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 xml:space="preserve">Губернатор Новосибирской области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2A32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А.А. Травников</w:t>
      </w: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42EB" w:rsidRDefault="00D042EB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Default="00337CDD" w:rsidP="00D04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Default="00337CDD">
      <w:pPr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37CDD" w:rsidRPr="00545FF9" w:rsidRDefault="00337CDD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Pr="00545FF9" w:rsidRDefault="00337CDD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Pr="00545FF9" w:rsidRDefault="00337CDD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Pr="00545FF9" w:rsidRDefault="00337CDD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Pr="00545FF9" w:rsidRDefault="00337CDD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Pr="00545FF9" w:rsidRDefault="00337CDD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CDD" w:rsidRDefault="00337CDD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BAF" w:rsidRDefault="00AD0BAF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BAF" w:rsidRDefault="00AD0BAF" w:rsidP="00337C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0BAF" w:rsidSect="00337CDD">
      <w:footerReference w:type="default" r:id="rId7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370" w:rsidRDefault="00025370" w:rsidP="00D042EB">
      <w:pPr>
        <w:spacing w:after="0" w:line="240" w:lineRule="auto"/>
      </w:pPr>
      <w:r>
        <w:separator/>
      </w:r>
    </w:p>
  </w:endnote>
  <w:endnote w:type="continuationSeparator" w:id="0">
    <w:p w:rsidR="00025370" w:rsidRDefault="00025370" w:rsidP="00D0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CDD" w:rsidRPr="00AD44C3" w:rsidRDefault="00337CDD" w:rsidP="00337CDD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370" w:rsidRDefault="00025370" w:rsidP="00D042EB">
      <w:pPr>
        <w:spacing w:after="0" w:line="240" w:lineRule="auto"/>
      </w:pPr>
      <w:r>
        <w:separator/>
      </w:r>
    </w:p>
  </w:footnote>
  <w:footnote w:type="continuationSeparator" w:id="0">
    <w:p w:rsidR="00025370" w:rsidRDefault="00025370" w:rsidP="00D04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15258"/>
    <w:multiLevelType w:val="hybridMultilevel"/>
    <w:tmpl w:val="ED103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83"/>
    <w:rsid w:val="00025370"/>
    <w:rsid w:val="000D2135"/>
    <w:rsid w:val="00337CDD"/>
    <w:rsid w:val="005D2103"/>
    <w:rsid w:val="005E0ACC"/>
    <w:rsid w:val="00602168"/>
    <w:rsid w:val="0061036C"/>
    <w:rsid w:val="0063716C"/>
    <w:rsid w:val="00697C47"/>
    <w:rsid w:val="0077306A"/>
    <w:rsid w:val="009767E0"/>
    <w:rsid w:val="009D1025"/>
    <w:rsid w:val="00A72DD8"/>
    <w:rsid w:val="00AD0BAF"/>
    <w:rsid w:val="00AD44C3"/>
    <w:rsid w:val="00B76281"/>
    <w:rsid w:val="00D042EB"/>
    <w:rsid w:val="00DE5421"/>
    <w:rsid w:val="00E65980"/>
    <w:rsid w:val="00EA1066"/>
    <w:rsid w:val="00FD7883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FD7F2-9BA5-459B-9693-02949B93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">
    <w:name w:val="ConsPlusTitle"/>
    <w:rsid w:val="00D042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unhideWhenUsed/>
    <w:rsid w:val="00D0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2E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4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2EB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1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Белкина Татьяна Викторовна</cp:lastModifiedBy>
  <cp:revision>2</cp:revision>
  <cp:lastPrinted>2018-08-07T09:32:00Z</cp:lastPrinted>
  <dcterms:created xsi:type="dcterms:W3CDTF">2018-12-14T08:41:00Z</dcterms:created>
  <dcterms:modified xsi:type="dcterms:W3CDTF">2018-12-14T08:41:00Z</dcterms:modified>
</cp:coreProperties>
</file>