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98" w:rsidRPr="00EF1798" w:rsidRDefault="00EF1798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F1798" w:rsidRPr="00EF1798" w:rsidRDefault="00EF1798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Правительства</w:t>
      </w:r>
    </w:p>
    <w:p w:rsidR="00EF1798" w:rsidRPr="00EF1798" w:rsidRDefault="00EF1798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EF1798" w:rsidRDefault="009C4811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3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proofErr w:type="gramStart"/>
      <w:r w:rsidR="003E34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C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9C4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3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01A4D" w:rsidRPr="00EF1798" w:rsidRDefault="00001A4D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001A4D">
      <w:pPr>
        <w:snapToGri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получателей именных стипендий Правительства Новосибирской области </w:t>
      </w: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перспективных научных исследований и разработок в 202</w:t>
      </w:r>
      <w:r w:rsidR="003E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F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году</w:t>
      </w: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12"/>
        <w:gridCol w:w="4011"/>
        <w:gridCol w:w="1806"/>
      </w:tblGrid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12" w:type="dxa"/>
            <w:shd w:val="clear" w:color="auto" w:fill="auto"/>
          </w:tcPr>
          <w:p w:rsidR="00EF1798" w:rsidRPr="00EF1798" w:rsidRDefault="00EF1798" w:rsidP="00EF17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  <w:p w:rsidR="00EF1798" w:rsidRPr="00EF1798" w:rsidRDefault="00EF1798" w:rsidP="00EF17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именной стипендии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EF1798" w:rsidP="00EF17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научного исследования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EF1798" w:rsidP="00EF17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именной стипендии, руб.</w:t>
            </w:r>
          </w:p>
        </w:tc>
      </w:tr>
      <w:tr w:rsidR="00EF1798" w:rsidRPr="00EF1798" w:rsidTr="001F05C6">
        <w:trPr>
          <w:trHeight w:val="192"/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F1798" w:rsidRPr="007A6EEE" w:rsidRDefault="007A6EEE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Бакаев Иван Владимирович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7A6EEE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омплексы платиновых металлов с производными </w:t>
            </w:r>
            <w:proofErr w:type="spellStart"/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аценафтенхинона</w:t>
            </w:r>
            <w:proofErr w:type="spellEnd"/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качестве </w:t>
            </w:r>
            <w:proofErr w:type="spellStart"/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лигандов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EF1798" w:rsidRPr="00EF1798" w:rsidRDefault="007A6EEE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217 510,0</w:t>
            </w:r>
          </w:p>
        </w:tc>
      </w:tr>
      <w:tr w:rsidR="007A6EEE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7A6EEE" w:rsidRPr="00EF1798" w:rsidRDefault="007A6EEE" w:rsidP="007A6EEE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2" w:type="dxa"/>
            <w:shd w:val="clear" w:color="auto" w:fill="auto"/>
          </w:tcPr>
          <w:p w:rsidR="007A6EEE" w:rsidRDefault="007A6EEE" w:rsidP="007A6E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Бирюков </w:t>
            </w:r>
          </w:p>
          <w:p w:rsidR="007A6EEE" w:rsidRPr="00EF1798" w:rsidRDefault="007A6EEE" w:rsidP="007A6E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Михайлович</w:t>
            </w:r>
          </w:p>
        </w:tc>
        <w:tc>
          <w:tcPr>
            <w:tcW w:w="4011" w:type="dxa"/>
            <w:shd w:val="clear" w:color="auto" w:fill="auto"/>
          </w:tcPr>
          <w:p w:rsidR="007A6EEE" w:rsidRPr="00EF1798" w:rsidRDefault="007A6EEE" w:rsidP="007A6E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рименение холодной плазмы для терапии опухолей ротовой полости</w:t>
            </w:r>
          </w:p>
        </w:tc>
        <w:tc>
          <w:tcPr>
            <w:tcW w:w="1806" w:type="dxa"/>
            <w:shd w:val="clear" w:color="auto" w:fill="auto"/>
          </w:tcPr>
          <w:p w:rsidR="007A6EEE" w:rsidRPr="00EF1798" w:rsidRDefault="007A6EEE" w:rsidP="007A6EEE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217 510,0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2" w:type="dxa"/>
            <w:shd w:val="clear" w:color="auto" w:fill="auto"/>
          </w:tcPr>
          <w:p w:rsidR="007A6EEE" w:rsidRDefault="007A6EEE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</w:t>
            </w:r>
            <w:proofErr w:type="spellEnd"/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7A6EEE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A6EEE"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сследование систем доставки лекарственных препаратов на основе </w:t>
            </w:r>
            <w:proofErr w:type="spellStart"/>
            <w:r w:rsidR="007A6EEE"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кукурбитурила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EF1798" w:rsidRPr="00EF1798" w:rsidRDefault="007A6EEE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2" w:type="dxa"/>
            <w:shd w:val="clear" w:color="auto" w:fill="auto"/>
          </w:tcPr>
          <w:p w:rsidR="00A7050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 </w:t>
            </w:r>
          </w:p>
          <w:p w:rsidR="00EF1798" w:rsidRPr="00EF179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Михайлович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A70508" w:rsidP="00C3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сследование </w:t>
            </w:r>
            <w:proofErr w:type="spellStart"/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фемтосекундной</w:t>
            </w:r>
            <w:proofErr w:type="spellEnd"/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лазерной обработки металлов для изготовления поверхностей с </w:t>
            </w:r>
            <w:proofErr w:type="spellStart"/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бифильными</w:t>
            </w:r>
            <w:proofErr w:type="spellEnd"/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анизотропными свойствами смачивания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A7050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2" w:type="dxa"/>
            <w:shd w:val="clear" w:color="auto" w:fill="auto"/>
          </w:tcPr>
          <w:p w:rsidR="00A7050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Веселов </w:t>
            </w:r>
          </w:p>
          <w:p w:rsidR="00EF1798" w:rsidRPr="00EF179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Борисович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A7050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одностадийного золь-гель метода приготовления металл-содержащих углеродных </w:t>
            </w:r>
            <w:proofErr w:type="spellStart"/>
            <w:r w:rsidRPr="00A7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ксерогелей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EF1798" w:rsidRPr="00EF1798" w:rsidRDefault="00A7050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2" w:type="dxa"/>
            <w:shd w:val="clear" w:color="auto" w:fill="auto"/>
          </w:tcPr>
          <w:p w:rsidR="00890D4F" w:rsidRDefault="00890D4F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Голышева </w:t>
            </w:r>
          </w:p>
          <w:p w:rsidR="00EF1798" w:rsidRPr="00EF1798" w:rsidRDefault="00890D4F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Полина </w:t>
            </w:r>
            <w:proofErr w:type="spellStart"/>
            <w:r w:rsidRPr="00890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Садуллоевна</w:t>
            </w:r>
            <w:proofErr w:type="spellEnd"/>
          </w:p>
        </w:tc>
        <w:tc>
          <w:tcPr>
            <w:tcW w:w="4011" w:type="dxa"/>
            <w:shd w:val="clear" w:color="auto" w:fill="auto"/>
          </w:tcPr>
          <w:p w:rsidR="00EF1798" w:rsidRPr="00EF1798" w:rsidRDefault="00890D4F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90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сследования процессов дыхания человека и различных инфекционных и респираторных заболеваний на основе математического моделирования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890D4F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2" w:type="dxa"/>
            <w:shd w:val="clear" w:color="auto" w:fill="auto"/>
          </w:tcPr>
          <w:p w:rsidR="008679FD" w:rsidRDefault="008679FD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Зорина </w:t>
            </w:r>
          </w:p>
          <w:p w:rsidR="00EF1798" w:rsidRPr="00EF1798" w:rsidRDefault="008679FD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Валентиновна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8679FD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6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линико-лабораторные и генетические аспекты фенотипов </w:t>
            </w:r>
            <w:proofErr w:type="spellStart"/>
            <w:r w:rsidRPr="0086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постковидного</w:t>
            </w:r>
            <w:proofErr w:type="spellEnd"/>
            <w:r w:rsidRPr="00867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синдрома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8679FD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12" w:type="dxa"/>
            <w:shd w:val="clear" w:color="auto" w:fill="auto"/>
          </w:tcPr>
          <w:p w:rsidR="00F240A0" w:rsidRDefault="00F240A0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</w:t>
            </w:r>
          </w:p>
          <w:p w:rsidR="00EF1798" w:rsidRPr="00EF1798" w:rsidRDefault="00F240A0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Николаевна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F240A0" w:rsidP="00001A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овые гибридные материалы на основе углеродных </w:t>
            </w:r>
            <w:proofErr w:type="spellStart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нанотрубок</w:t>
            </w:r>
            <w:proofErr w:type="spellEnd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полиароматических</w:t>
            </w:r>
            <w:proofErr w:type="spellEnd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молекул как активные слои адсорбционно-резистивных сенсоров для определения </w:t>
            </w:r>
            <w:proofErr w:type="spellStart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биомаркеров</w:t>
            </w:r>
            <w:proofErr w:type="spellEnd"/>
            <w:r w:rsidRPr="00F2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заболеваний в выдыхаемом воздухе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F240A0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12" w:type="dxa"/>
            <w:shd w:val="clear" w:color="auto" w:fill="auto"/>
          </w:tcPr>
          <w:p w:rsidR="006E6FC8" w:rsidRDefault="006E6FC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Кочкин </w:t>
            </w:r>
          </w:p>
          <w:p w:rsidR="00EF1798" w:rsidRPr="00EF1798" w:rsidRDefault="006E6FC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Юрьевич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6E6FC8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сследование теплообмена, гидродинамики и кризисных явлений на мини- и </w:t>
            </w:r>
            <w:proofErr w:type="spellStart"/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микромасштабах</w:t>
            </w:r>
            <w:proofErr w:type="spellEnd"/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создания высокоэффективных двухфазных систем </w:t>
            </w:r>
            <w:proofErr w:type="spellStart"/>
            <w:r w:rsidRPr="006E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термостабилизации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EF1798" w:rsidRPr="00EF1798" w:rsidRDefault="006E6FC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12" w:type="dxa"/>
            <w:shd w:val="clear" w:color="auto" w:fill="auto"/>
          </w:tcPr>
          <w:p w:rsidR="00D45B3A" w:rsidRDefault="00D45B3A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Литвинова </w:t>
            </w:r>
          </w:p>
          <w:p w:rsidR="00EF1798" w:rsidRPr="00EF1798" w:rsidRDefault="00D45B3A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Руслановна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D45B3A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и получение экспериментальных ДНК и </w:t>
            </w:r>
            <w:proofErr w:type="spellStart"/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мРНК</w:t>
            </w:r>
            <w:proofErr w:type="spellEnd"/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-вакцин против </w:t>
            </w:r>
            <w:proofErr w:type="spellStart"/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высокопатогенного</w:t>
            </w:r>
            <w:proofErr w:type="spellEnd"/>
            <w:r w:rsidRPr="00D4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гриппа подтипа А (H5N8)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D45B3A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12" w:type="dxa"/>
            <w:shd w:val="clear" w:color="auto" w:fill="auto"/>
          </w:tcPr>
          <w:p w:rsidR="000D38A6" w:rsidRDefault="000D38A6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Майдэбура</w:t>
            </w:r>
            <w:proofErr w:type="spellEnd"/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0D38A6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 Евгеньевич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0D38A6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ормирование квантовых точек </w:t>
            </w:r>
            <w:proofErr w:type="spellStart"/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GaN</w:t>
            </w:r>
            <w:proofErr w:type="spellEnd"/>
            <w:r w:rsidRPr="000D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высокотемпературных источников одиночных фотонов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0D38A6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12" w:type="dxa"/>
            <w:shd w:val="clear" w:color="auto" w:fill="auto"/>
          </w:tcPr>
          <w:p w:rsidR="00230B62" w:rsidRDefault="00230B62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Мунгалов</w:t>
            </w:r>
            <w:proofErr w:type="spellEnd"/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230B62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Станиславович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230B62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кспериментальное и численное исследование гидродинамики двухфазного потока в плоских </w:t>
            </w:r>
            <w:proofErr w:type="spellStart"/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миниканалах</w:t>
            </w:r>
            <w:proofErr w:type="spellEnd"/>
            <w:r w:rsidRPr="0023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различной геометрии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230B62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12" w:type="dxa"/>
            <w:shd w:val="clear" w:color="auto" w:fill="auto"/>
          </w:tcPr>
          <w:p w:rsidR="00BD51EB" w:rsidRDefault="00BD51EB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Назаров </w:t>
            </w:r>
          </w:p>
          <w:p w:rsidR="00EF1798" w:rsidRPr="00EF1798" w:rsidRDefault="00BD51EB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 Вячеславович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BD51EB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ммунорегуляторный</w:t>
            </w:r>
            <w:proofErr w:type="spellEnd"/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</w:t>
            </w:r>
            <w:proofErr w:type="spellStart"/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эритроидных</w:t>
            </w:r>
            <w:proofErr w:type="spellEnd"/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ядросодержащих клеток при различных </w:t>
            </w:r>
            <w:proofErr w:type="spellStart"/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гемопоэз</w:t>
            </w:r>
            <w:proofErr w:type="spellEnd"/>
            <w:r w:rsidRPr="00BD5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-активирующих воздействиях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BD51EB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12" w:type="dxa"/>
            <w:shd w:val="clear" w:color="auto" w:fill="auto"/>
          </w:tcPr>
          <w:p w:rsidR="00683665" w:rsidRDefault="00683665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Нашивочников</w:t>
            </w:r>
            <w:proofErr w:type="spellEnd"/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683665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683665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азработка подходов к лазерному синтезу высокоактивных </w:t>
            </w:r>
            <w:proofErr w:type="spellStart"/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диоксида циркония с добавками европия для каталитического дегидрирования легких </w:t>
            </w:r>
            <w:proofErr w:type="spellStart"/>
            <w:r w:rsidRPr="0068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алканов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EF1798" w:rsidRPr="00EF1798" w:rsidRDefault="00683665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5477B9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5477B9" w:rsidRPr="00EF1798" w:rsidRDefault="005477B9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12" w:type="dxa"/>
            <w:shd w:val="clear" w:color="auto" w:fill="auto"/>
          </w:tcPr>
          <w:p w:rsidR="005477B9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Охина</w:t>
            </w:r>
            <w:proofErr w:type="spellEnd"/>
          </w:p>
          <w:p w:rsidR="005477B9" w:rsidRPr="00683665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 Александровна</w:t>
            </w:r>
          </w:p>
        </w:tc>
        <w:tc>
          <w:tcPr>
            <w:tcW w:w="4011" w:type="dxa"/>
            <w:shd w:val="clear" w:color="auto" w:fill="auto"/>
          </w:tcPr>
          <w:p w:rsidR="005477B9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рименение </w:t>
            </w:r>
            <w:proofErr w:type="spellStart"/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фармакометаболомного</w:t>
            </w:r>
            <w:proofErr w:type="spellEnd"/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подхода для изучения механизмов действия ингибиторов фермента репарации ДНК в противоопухолевой терапии</w:t>
            </w:r>
          </w:p>
        </w:tc>
        <w:tc>
          <w:tcPr>
            <w:tcW w:w="1806" w:type="dxa"/>
            <w:shd w:val="clear" w:color="auto" w:fill="auto"/>
          </w:tcPr>
          <w:p w:rsidR="005477B9" w:rsidRPr="007A6EEE" w:rsidRDefault="005477B9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217 510,0</w:t>
            </w:r>
          </w:p>
        </w:tc>
      </w:tr>
      <w:tr w:rsidR="005477B9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5477B9" w:rsidRPr="00EF1798" w:rsidRDefault="005477B9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512" w:type="dxa"/>
            <w:shd w:val="clear" w:color="auto" w:fill="auto"/>
          </w:tcPr>
          <w:p w:rsidR="005477B9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 </w:t>
            </w:r>
          </w:p>
          <w:p w:rsidR="005477B9" w:rsidRPr="00EF1798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4011" w:type="dxa"/>
            <w:shd w:val="clear" w:color="auto" w:fill="auto"/>
          </w:tcPr>
          <w:p w:rsidR="005477B9" w:rsidRPr="00EF1798" w:rsidRDefault="005477B9" w:rsidP="005477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A2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интез, строение и свойства люминесцентных металл-органических каркасов, обладающих сенсорными свойствами</w:t>
            </w:r>
          </w:p>
        </w:tc>
        <w:tc>
          <w:tcPr>
            <w:tcW w:w="1806" w:type="dxa"/>
            <w:shd w:val="clear" w:color="auto" w:fill="auto"/>
          </w:tcPr>
          <w:p w:rsidR="005477B9" w:rsidRPr="00EF1798" w:rsidRDefault="005477B9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2" w:type="dxa"/>
            <w:shd w:val="clear" w:color="auto" w:fill="auto"/>
          </w:tcPr>
          <w:p w:rsidR="00E64899" w:rsidRDefault="00E64899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</w:t>
            </w:r>
          </w:p>
          <w:p w:rsidR="00EF1798" w:rsidRPr="00EF1798" w:rsidRDefault="00E64899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Константиновна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D24ABD" w:rsidP="001F05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24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онструирование биосовместимых </w:t>
            </w:r>
            <w:proofErr w:type="spellStart"/>
            <w:r w:rsidRPr="00D24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нанокомпозитных</w:t>
            </w:r>
            <w:proofErr w:type="spellEnd"/>
            <w:r w:rsidRPr="00D24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на основе кальций карбонатных матриксов для совместной инкапсуляции нуклеиновых кислот и малых лекарственных молекул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D24ABD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12" w:type="dxa"/>
            <w:shd w:val="clear" w:color="auto" w:fill="auto"/>
          </w:tcPr>
          <w:p w:rsidR="005477B9" w:rsidRDefault="005477B9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Урлуков</w:t>
            </w:r>
            <w:proofErr w:type="spellEnd"/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5477B9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Артём Сергеевич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5477B9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каталитических материалов на основе платиновых металлов для процессов переработки углеводородного сырья, получения и хранения водорода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5477B9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EF1798" w:rsidP="005477B9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12" w:type="dxa"/>
            <w:shd w:val="clear" w:color="auto" w:fill="auto"/>
          </w:tcPr>
          <w:p w:rsidR="002C447C" w:rsidRDefault="002C447C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Фёдорова </w:t>
            </w:r>
          </w:p>
          <w:p w:rsidR="00EF1798" w:rsidRPr="00EF1798" w:rsidRDefault="002C447C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4011" w:type="dxa"/>
            <w:shd w:val="clear" w:color="auto" w:fill="auto"/>
          </w:tcPr>
          <w:p w:rsidR="00EF1798" w:rsidRPr="00EF1798" w:rsidRDefault="002C447C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автоматического устройства ускоренной синхронизации генераторов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2C447C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594" w:type="dxa"/>
            <w:shd w:val="clear" w:color="auto" w:fill="auto"/>
          </w:tcPr>
          <w:p w:rsidR="00EF1798" w:rsidRPr="00EF1798" w:rsidRDefault="005477B9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12" w:type="dxa"/>
            <w:shd w:val="clear" w:color="auto" w:fill="auto"/>
          </w:tcPr>
          <w:p w:rsidR="002C447C" w:rsidRDefault="002C447C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Цыдыпылов</w:t>
            </w:r>
            <w:proofErr w:type="spellEnd"/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798" w:rsidRPr="00EF1798" w:rsidRDefault="002C447C" w:rsidP="00EF17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  <w:proofErr w:type="spellStart"/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Зоригтоевич</w:t>
            </w:r>
            <w:proofErr w:type="spellEnd"/>
          </w:p>
        </w:tc>
        <w:tc>
          <w:tcPr>
            <w:tcW w:w="4011" w:type="dxa"/>
            <w:shd w:val="clear" w:color="auto" w:fill="auto"/>
          </w:tcPr>
          <w:p w:rsidR="00EF1798" w:rsidRPr="00EF1798" w:rsidRDefault="00621B0E" w:rsidP="00001A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Синтез, структура и электрохимические свойства </w:t>
            </w:r>
            <w:proofErr w:type="spellStart"/>
            <w:r w:rsidRPr="00621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ниобийсодержащих</w:t>
            </w:r>
            <w:proofErr w:type="spellEnd"/>
            <w:r w:rsidRPr="00621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анодных материалов для литий-ионных аккумуляторов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621B0E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217 510,0</w:t>
            </w:r>
          </w:p>
        </w:tc>
      </w:tr>
      <w:tr w:rsidR="00EF1798" w:rsidRPr="00EF1798" w:rsidTr="001F05C6">
        <w:trPr>
          <w:jc w:val="center"/>
        </w:trPr>
        <w:tc>
          <w:tcPr>
            <w:tcW w:w="8117" w:type="dxa"/>
            <w:gridSpan w:val="3"/>
            <w:shd w:val="clear" w:color="auto" w:fill="auto"/>
          </w:tcPr>
          <w:p w:rsidR="00EF1798" w:rsidRPr="00EF1798" w:rsidRDefault="00EF1798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06" w:type="dxa"/>
            <w:shd w:val="clear" w:color="auto" w:fill="auto"/>
          </w:tcPr>
          <w:p w:rsidR="00EF1798" w:rsidRPr="00EF1798" w:rsidRDefault="00621B0E" w:rsidP="00EF1798">
            <w:pPr>
              <w:tabs>
                <w:tab w:val="left" w:pos="0"/>
                <w:tab w:val="left" w:pos="1134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4 350 200,0</w:t>
            </w:r>
            <w:bookmarkStart w:id="0" w:name="_GoBack"/>
            <w:bookmarkEnd w:id="0"/>
          </w:p>
        </w:tc>
      </w:tr>
    </w:tbl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98" w:rsidRPr="00EF1798" w:rsidRDefault="00EF1798" w:rsidP="00EF179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EF1798" w:rsidRPr="00EF1798" w:rsidSect="00FD4BE7">
      <w:headerReference w:type="default" r:id="rId6"/>
      <w:pgSz w:w="11907" w:h="16840" w:code="9"/>
      <w:pgMar w:top="1134" w:right="567" w:bottom="284" w:left="1418" w:header="7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2D" w:rsidRDefault="00BC232D">
      <w:pPr>
        <w:spacing w:after="0" w:line="240" w:lineRule="auto"/>
      </w:pPr>
      <w:r>
        <w:separator/>
      </w:r>
    </w:p>
  </w:endnote>
  <w:endnote w:type="continuationSeparator" w:id="0">
    <w:p w:rsidR="00BC232D" w:rsidRDefault="00BC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2D" w:rsidRDefault="00BC232D">
      <w:pPr>
        <w:spacing w:after="0" w:line="240" w:lineRule="auto"/>
      </w:pPr>
      <w:r>
        <w:separator/>
      </w:r>
    </w:p>
  </w:footnote>
  <w:footnote w:type="continuationSeparator" w:id="0">
    <w:p w:rsidR="00BC232D" w:rsidRDefault="00BC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EF1798">
    <w:pPr>
      <w:pStyle w:val="a3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621B0E">
      <w:rPr>
        <w:noProof/>
        <w:sz w:val="20"/>
        <w:szCs w:val="20"/>
      </w:rPr>
      <w:t>3</w:t>
    </w:r>
    <w:r w:rsidRPr="009509E6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98"/>
    <w:rsid w:val="00001A4D"/>
    <w:rsid w:val="000D38A6"/>
    <w:rsid w:val="00137A5F"/>
    <w:rsid w:val="001F05C6"/>
    <w:rsid w:val="00230B62"/>
    <w:rsid w:val="002A274B"/>
    <w:rsid w:val="002C447C"/>
    <w:rsid w:val="003D16C1"/>
    <w:rsid w:val="003E3483"/>
    <w:rsid w:val="003F449A"/>
    <w:rsid w:val="00402E83"/>
    <w:rsid w:val="00414B81"/>
    <w:rsid w:val="005477B9"/>
    <w:rsid w:val="00621B0E"/>
    <w:rsid w:val="00683665"/>
    <w:rsid w:val="006E6FC8"/>
    <w:rsid w:val="007A6EEE"/>
    <w:rsid w:val="008325B2"/>
    <w:rsid w:val="008679FD"/>
    <w:rsid w:val="00890D4F"/>
    <w:rsid w:val="008A27D2"/>
    <w:rsid w:val="009C4811"/>
    <w:rsid w:val="00A70508"/>
    <w:rsid w:val="00A84BAC"/>
    <w:rsid w:val="00BC232D"/>
    <w:rsid w:val="00BD51EB"/>
    <w:rsid w:val="00C30DD5"/>
    <w:rsid w:val="00C41578"/>
    <w:rsid w:val="00D24ABD"/>
    <w:rsid w:val="00D45B3A"/>
    <w:rsid w:val="00E64899"/>
    <w:rsid w:val="00EF1798"/>
    <w:rsid w:val="00F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4B38"/>
  <w15:chartTrackingRefBased/>
  <w15:docId w15:val="{FC0098F8-B2BD-411D-B3FF-0FB25F84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798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17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Ямалова Камилла Идрисовна</dc:creator>
  <cp:keywords/>
  <dc:description/>
  <cp:lastModifiedBy>Ямалова Камилла Идрисовна</cp:lastModifiedBy>
  <cp:revision>19</cp:revision>
  <cp:lastPrinted>2023-08-28T04:51:00Z</cp:lastPrinted>
  <dcterms:created xsi:type="dcterms:W3CDTF">2024-04-24T04:57:00Z</dcterms:created>
  <dcterms:modified xsi:type="dcterms:W3CDTF">2024-04-24T05:17:00Z</dcterms:modified>
</cp:coreProperties>
</file>