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5FC69" w14:textId="77777777"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</w:t>
      </w:r>
      <w:r w:rsidR="00984C65">
        <w:rPr>
          <w:sz w:val="28"/>
          <w:szCs w:val="28"/>
          <w:lang w:eastAsia="ar-SA"/>
        </w:rPr>
        <w:t xml:space="preserve">                                                               </w:t>
      </w:r>
      <w:r w:rsidR="00AE6B80">
        <w:rPr>
          <w:sz w:val="28"/>
          <w:szCs w:val="28"/>
          <w:lang w:eastAsia="ar-SA"/>
        </w:rPr>
        <w:t xml:space="preserve"> </w:t>
      </w:r>
      <w:r w:rsidRPr="00F222B4">
        <w:rPr>
          <w:sz w:val="28"/>
          <w:szCs w:val="28"/>
          <w:lang w:eastAsia="ar-SA"/>
        </w:rPr>
        <w:t>Проект постановления</w:t>
      </w:r>
    </w:p>
    <w:p w14:paraId="07711EFD" w14:textId="77777777"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ind w:right="5"/>
        <w:jc w:val="both"/>
        <w:rPr>
          <w:sz w:val="28"/>
          <w:szCs w:val="28"/>
          <w:lang w:eastAsia="ar-SA"/>
        </w:rPr>
      </w:pPr>
      <w:r w:rsidRPr="00F222B4">
        <w:rPr>
          <w:sz w:val="28"/>
          <w:szCs w:val="28"/>
          <w:lang w:eastAsia="ar-SA"/>
        </w:rPr>
        <w:t xml:space="preserve">                                                                                               Правительства</w:t>
      </w:r>
    </w:p>
    <w:p w14:paraId="19BE9765" w14:textId="77777777" w:rsidR="00F222B4" w:rsidRPr="00F222B4" w:rsidRDefault="00F222B4" w:rsidP="00BB1470">
      <w:pPr>
        <w:widowControl w:val="0"/>
        <w:shd w:val="clear" w:color="auto" w:fill="FFFFFF"/>
        <w:tabs>
          <w:tab w:val="left" w:pos="5670"/>
        </w:tabs>
        <w:suppressAutoHyphens/>
        <w:autoSpaceDN/>
        <w:ind w:right="5"/>
        <w:jc w:val="both"/>
        <w:rPr>
          <w:sz w:val="28"/>
          <w:szCs w:val="28"/>
          <w:lang w:eastAsia="ar-SA"/>
        </w:rPr>
      </w:pPr>
      <w:r w:rsidRPr="00F222B4">
        <w:rPr>
          <w:sz w:val="28"/>
          <w:szCs w:val="28"/>
          <w:lang w:eastAsia="ar-SA"/>
        </w:rPr>
        <w:t xml:space="preserve">                                                                                               Новосибирской области</w:t>
      </w:r>
    </w:p>
    <w:p w14:paraId="3FC2BC1B" w14:textId="77777777" w:rsidR="00FF49B5" w:rsidRDefault="00FF49B5" w:rsidP="00BB1470">
      <w:pPr>
        <w:shd w:val="clear" w:color="auto" w:fill="FFFFFF"/>
        <w:jc w:val="both"/>
        <w:rPr>
          <w:sz w:val="28"/>
          <w:szCs w:val="28"/>
        </w:rPr>
      </w:pPr>
    </w:p>
    <w:p w14:paraId="2CB73D6A" w14:textId="77777777" w:rsidR="00AE6B80" w:rsidRDefault="00AE6B80" w:rsidP="00BB1470">
      <w:pPr>
        <w:shd w:val="clear" w:color="auto" w:fill="FFFFFF"/>
        <w:jc w:val="both"/>
        <w:rPr>
          <w:sz w:val="28"/>
          <w:szCs w:val="28"/>
        </w:rPr>
      </w:pPr>
    </w:p>
    <w:p w14:paraId="0CBBCAAD" w14:textId="77777777" w:rsidR="00AE6B80" w:rsidRDefault="00AE6B80" w:rsidP="00BB1470">
      <w:pPr>
        <w:shd w:val="clear" w:color="auto" w:fill="FFFFFF"/>
        <w:jc w:val="both"/>
        <w:rPr>
          <w:sz w:val="28"/>
          <w:szCs w:val="28"/>
        </w:rPr>
      </w:pPr>
    </w:p>
    <w:p w14:paraId="1B5B070C" w14:textId="77777777"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14:paraId="0E2A13AE" w14:textId="77777777"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14:paraId="7F41B626" w14:textId="77777777"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14:paraId="16F5DC00" w14:textId="77777777" w:rsidR="00984C65" w:rsidRPr="00F222B4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14:paraId="710599C7" w14:textId="77777777" w:rsidR="00F222B4" w:rsidRPr="00F222B4" w:rsidRDefault="00F222B4" w:rsidP="00BB1470">
      <w:pPr>
        <w:shd w:val="clear" w:color="auto" w:fill="FFFFFF"/>
        <w:jc w:val="both"/>
        <w:rPr>
          <w:sz w:val="28"/>
          <w:szCs w:val="28"/>
        </w:rPr>
      </w:pPr>
    </w:p>
    <w:p w14:paraId="7EE966D1" w14:textId="77777777" w:rsidR="00984C65" w:rsidRDefault="00984C65" w:rsidP="00BB1470">
      <w:pPr>
        <w:shd w:val="clear" w:color="auto" w:fill="FFFFFF"/>
        <w:jc w:val="both"/>
        <w:rPr>
          <w:sz w:val="28"/>
          <w:szCs w:val="28"/>
        </w:rPr>
      </w:pPr>
    </w:p>
    <w:p w14:paraId="5B1A661F" w14:textId="77777777" w:rsidR="00F222B4" w:rsidRPr="00F222B4" w:rsidRDefault="00F222B4" w:rsidP="00BB1470">
      <w:pPr>
        <w:shd w:val="clear" w:color="auto" w:fill="FFFFFF"/>
        <w:jc w:val="center"/>
        <w:rPr>
          <w:sz w:val="28"/>
          <w:szCs w:val="28"/>
        </w:rPr>
      </w:pPr>
      <w:r w:rsidRPr="00F222B4">
        <w:rPr>
          <w:sz w:val="28"/>
          <w:szCs w:val="28"/>
        </w:rPr>
        <w:t>О внесении изменений в постановление Правительства Новосибирской области от 03.02.2015 № 46-п</w:t>
      </w:r>
    </w:p>
    <w:p w14:paraId="1ECC9964" w14:textId="77777777" w:rsidR="00AE6B80" w:rsidRDefault="00AE6B80" w:rsidP="00BB1470">
      <w:pPr>
        <w:widowControl w:val="0"/>
        <w:shd w:val="clear" w:color="auto" w:fill="FFFFFF"/>
        <w:jc w:val="both"/>
        <w:rPr>
          <w:sz w:val="28"/>
          <w:szCs w:val="28"/>
        </w:rPr>
      </w:pPr>
    </w:p>
    <w:p w14:paraId="2A255AE9" w14:textId="77777777" w:rsidR="00AE6B80" w:rsidRPr="002A0F49" w:rsidRDefault="00AE6B80" w:rsidP="00BB1470">
      <w:pPr>
        <w:widowControl w:val="0"/>
        <w:shd w:val="clear" w:color="auto" w:fill="FFFFFF"/>
        <w:jc w:val="both"/>
        <w:rPr>
          <w:sz w:val="28"/>
          <w:szCs w:val="28"/>
        </w:rPr>
      </w:pPr>
    </w:p>
    <w:p w14:paraId="761D5E5B" w14:textId="77777777" w:rsidR="00BC3FE7" w:rsidRPr="002A0F49" w:rsidRDefault="00BC3FE7" w:rsidP="00560476">
      <w:pPr>
        <w:widowControl w:val="0"/>
        <w:ind w:firstLine="709"/>
        <w:jc w:val="both"/>
        <w:rPr>
          <w:sz w:val="28"/>
          <w:szCs w:val="28"/>
        </w:rPr>
      </w:pPr>
      <w:r w:rsidRPr="002A0F49">
        <w:rPr>
          <w:sz w:val="28"/>
          <w:szCs w:val="28"/>
        </w:rPr>
        <w:t>В соответствии с постановлением Правительства Новосибирской области от</w:t>
      </w:r>
      <w:r w:rsidR="00DD0580" w:rsidRPr="002A0F49">
        <w:rPr>
          <w:sz w:val="28"/>
          <w:szCs w:val="28"/>
        </w:rPr>
        <w:t> 28.03.2014 № </w:t>
      </w:r>
      <w:r w:rsidRPr="002A0F49">
        <w:rPr>
          <w:sz w:val="28"/>
          <w:szCs w:val="28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развития сферы культуры Новосибирской области Правительство Новосибирской области </w:t>
      </w:r>
      <w:proofErr w:type="gramStart"/>
      <w:r w:rsidRPr="00984C65">
        <w:rPr>
          <w:b/>
          <w:bCs/>
          <w:sz w:val="28"/>
          <w:szCs w:val="28"/>
        </w:rPr>
        <w:t>п</w:t>
      </w:r>
      <w:proofErr w:type="gramEnd"/>
      <w:r w:rsidRPr="00984C65">
        <w:rPr>
          <w:b/>
          <w:bCs/>
          <w:sz w:val="28"/>
          <w:szCs w:val="28"/>
        </w:rPr>
        <w:t> о с т а н о в л я е т</w:t>
      </w:r>
      <w:r w:rsidRPr="00984C65">
        <w:rPr>
          <w:b/>
          <w:sz w:val="28"/>
          <w:szCs w:val="28"/>
        </w:rPr>
        <w:t>:</w:t>
      </w:r>
    </w:p>
    <w:p w14:paraId="5FB9AE5C" w14:textId="77777777" w:rsidR="004B3DCE" w:rsidRDefault="00BC3FE7" w:rsidP="00560476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2A0F49">
        <w:rPr>
          <w:sz w:val="28"/>
          <w:szCs w:val="28"/>
          <w:lang w:eastAsia="ar-SA"/>
        </w:rPr>
        <w:t>Внести в постановление Правительства Новосибирской области от</w:t>
      </w:r>
      <w:r w:rsidR="00DD0580" w:rsidRPr="002A0F49">
        <w:rPr>
          <w:sz w:val="28"/>
          <w:szCs w:val="28"/>
          <w:lang w:eastAsia="ar-SA"/>
        </w:rPr>
        <w:t> </w:t>
      </w:r>
      <w:r w:rsidRPr="002A0F49">
        <w:rPr>
          <w:sz w:val="28"/>
          <w:szCs w:val="28"/>
          <w:lang w:eastAsia="ar-SA"/>
        </w:rPr>
        <w:t>03.02.2015 № 46-п «Об утверждении государственной программы Новосибирской области «Культура Н</w:t>
      </w:r>
      <w:r w:rsidR="00DD0580" w:rsidRPr="002A0F49">
        <w:rPr>
          <w:sz w:val="28"/>
          <w:szCs w:val="28"/>
          <w:lang w:eastAsia="ar-SA"/>
        </w:rPr>
        <w:t>овосибирской области» на 2015-</w:t>
      </w:r>
      <w:r w:rsidRPr="002A0F49">
        <w:rPr>
          <w:sz w:val="28"/>
          <w:szCs w:val="28"/>
          <w:lang w:eastAsia="ar-SA"/>
        </w:rPr>
        <w:t>2020 годы» (далее – постановление) следующие изменения:</w:t>
      </w:r>
    </w:p>
    <w:p w14:paraId="7162EF70" w14:textId="77777777" w:rsidR="006529FA" w:rsidRPr="006529FA" w:rsidRDefault="006529FA" w:rsidP="00560476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6529FA">
        <w:rPr>
          <w:sz w:val="28"/>
          <w:szCs w:val="28"/>
          <w:lang w:eastAsia="ar-SA"/>
        </w:rPr>
        <w:t>1. В государственной программе Новосибирской области «Культура Новосибирской области» на 2015-2020 годы» (далее – государственная программа):</w:t>
      </w:r>
    </w:p>
    <w:p w14:paraId="7B888ABA" w14:textId="77777777" w:rsidR="006529FA" w:rsidRDefault="002F27CC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1) </w:t>
      </w:r>
      <w:r w:rsidR="006529FA" w:rsidRPr="006529FA">
        <w:rPr>
          <w:bCs/>
          <w:sz w:val="28"/>
          <w:szCs w:val="28"/>
          <w:lang w:eastAsia="ar-SA"/>
        </w:rPr>
        <w:t xml:space="preserve">в разделе </w:t>
      </w:r>
      <w:r w:rsidR="006529FA" w:rsidRPr="006529FA">
        <w:rPr>
          <w:bCs/>
          <w:sz w:val="28"/>
          <w:szCs w:val="28"/>
          <w:lang w:val="en-US" w:eastAsia="ar-SA"/>
        </w:rPr>
        <w:t>IV</w:t>
      </w:r>
      <w:r w:rsidR="00572557">
        <w:rPr>
          <w:bCs/>
          <w:sz w:val="28"/>
          <w:szCs w:val="28"/>
          <w:lang w:eastAsia="ar-SA"/>
        </w:rPr>
        <w:t> </w:t>
      </w:r>
      <w:r w:rsidR="006529FA" w:rsidRPr="006529FA">
        <w:rPr>
          <w:bCs/>
          <w:sz w:val="28"/>
          <w:szCs w:val="28"/>
          <w:lang w:eastAsia="ar-SA"/>
        </w:rPr>
        <w:t>«Система основных мероприятий государственной программы»:</w:t>
      </w:r>
    </w:p>
    <w:p w14:paraId="403F0944" w14:textId="77777777" w:rsidR="00014621" w:rsidRDefault="00014621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а) </w:t>
      </w:r>
      <w:r w:rsidRPr="00014621">
        <w:rPr>
          <w:bCs/>
          <w:sz w:val="28"/>
          <w:szCs w:val="28"/>
          <w:lang w:eastAsia="ar-SA"/>
        </w:rPr>
        <w:t xml:space="preserve">абзац </w:t>
      </w:r>
      <w:r>
        <w:rPr>
          <w:bCs/>
          <w:sz w:val="28"/>
          <w:szCs w:val="28"/>
          <w:lang w:eastAsia="ar-SA"/>
        </w:rPr>
        <w:t>двен</w:t>
      </w:r>
      <w:r w:rsidRPr="00014621">
        <w:rPr>
          <w:bCs/>
          <w:sz w:val="28"/>
          <w:szCs w:val="28"/>
          <w:lang w:eastAsia="ar-SA"/>
        </w:rPr>
        <w:t>адцатый</w:t>
      </w:r>
      <w:r>
        <w:rPr>
          <w:bCs/>
          <w:sz w:val="28"/>
          <w:szCs w:val="28"/>
          <w:lang w:eastAsia="ar-SA"/>
        </w:rPr>
        <w:t xml:space="preserve"> дополнить словами: «и </w:t>
      </w:r>
      <w:r w:rsidRPr="00014621">
        <w:rPr>
          <w:bCs/>
          <w:sz w:val="28"/>
          <w:szCs w:val="28"/>
          <w:lang w:eastAsia="ar-SA"/>
        </w:rPr>
        <w:t>некоммерческим организациям, не являющимся государственными (муниципальными) учреждениями в рамках реализации мероприятий государственной программы</w:t>
      </w:r>
      <w:r>
        <w:rPr>
          <w:bCs/>
          <w:sz w:val="28"/>
          <w:szCs w:val="28"/>
          <w:lang w:eastAsia="ar-SA"/>
        </w:rPr>
        <w:t>»;</w:t>
      </w:r>
    </w:p>
    <w:p w14:paraId="4D534DBE" w14:textId="77777777" w:rsidR="006529FA" w:rsidRDefault="00014621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б) </w:t>
      </w:r>
      <w:r w:rsidR="006529FA">
        <w:rPr>
          <w:bCs/>
          <w:sz w:val="28"/>
          <w:szCs w:val="28"/>
          <w:lang w:eastAsia="ar-SA"/>
        </w:rPr>
        <w:t xml:space="preserve">абзац тринадцатый </w:t>
      </w:r>
      <w:r w:rsidR="006529FA" w:rsidRPr="006529FA">
        <w:rPr>
          <w:bCs/>
          <w:sz w:val="28"/>
          <w:szCs w:val="28"/>
          <w:lang w:eastAsia="ar-SA"/>
        </w:rPr>
        <w:t>изложить в следующей редакции:</w:t>
      </w:r>
    </w:p>
    <w:p w14:paraId="0FDA5C46" w14:textId="77777777" w:rsidR="006529FA" w:rsidRPr="009B6DDD" w:rsidRDefault="006529FA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>
        <w:rPr>
          <w:bCs/>
          <w:sz w:val="28"/>
          <w:szCs w:val="28"/>
          <w:lang w:eastAsia="ar-SA"/>
        </w:rPr>
        <w:t>«</w:t>
      </w:r>
      <w:r w:rsidRPr="006529FA">
        <w:rPr>
          <w:bCs/>
          <w:sz w:val="28"/>
          <w:szCs w:val="28"/>
          <w:lang w:eastAsia="ar-SA"/>
        </w:rPr>
        <w:t>Порядок предоставления субсидий юридическим лицам</w:t>
      </w:r>
      <w:r w:rsidR="00EE3ECF">
        <w:rPr>
          <w:bCs/>
          <w:sz w:val="28"/>
          <w:szCs w:val="28"/>
          <w:lang w:eastAsia="ar-SA"/>
        </w:rPr>
        <w:t>, не являю</w:t>
      </w:r>
      <w:r w:rsidR="00FA620E">
        <w:rPr>
          <w:bCs/>
          <w:sz w:val="28"/>
          <w:szCs w:val="28"/>
          <w:lang w:eastAsia="ar-SA"/>
        </w:rPr>
        <w:t>щимся</w:t>
      </w:r>
      <w:r w:rsidRPr="006529FA">
        <w:rPr>
          <w:bCs/>
          <w:sz w:val="28"/>
          <w:szCs w:val="28"/>
          <w:lang w:eastAsia="ar-SA"/>
        </w:rPr>
        <w:t xml:space="preserve"> государствен</w:t>
      </w:r>
      <w:r w:rsidR="00FA620E">
        <w:rPr>
          <w:bCs/>
          <w:sz w:val="28"/>
          <w:szCs w:val="28"/>
          <w:lang w:eastAsia="ar-SA"/>
        </w:rPr>
        <w:t>ными (муниципальными) учреждениями</w:t>
      </w:r>
      <w:r w:rsidRPr="006529FA">
        <w:rPr>
          <w:bCs/>
          <w:sz w:val="28"/>
          <w:szCs w:val="28"/>
          <w:lang w:eastAsia="ar-SA"/>
        </w:rPr>
        <w:t xml:space="preserve">, индивидуальным </w:t>
      </w:r>
      <w:r w:rsidRPr="009B6DDD">
        <w:rPr>
          <w:bCs/>
          <w:sz w:val="28"/>
          <w:szCs w:val="28"/>
          <w:lang w:eastAsia="ar-SA"/>
        </w:rPr>
        <w:t>предпринимателям, физическим лицам – производителям товаров, работ, услуг</w:t>
      </w:r>
      <w:r w:rsidR="00BB46FF" w:rsidRPr="009B6DDD">
        <w:rPr>
          <w:bCs/>
          <w:sz w:val="28"/>
          <w:szCs w:val="28"/>
          <w:lang w:eastAsia="ar-SA"/>
        </w:rPr>
        <w:t xml:space="preserve"> и </w:t>
      </w:r>
      <w:r w:rsidRPr="009B6DDD">
        <w:rPr>
          <w:bCs/>
          <w:sz w:val="28"/>
          <w:szCs w:val="28"/>
          <w:lang w:eastAsia="ar-SA"/>
        </w:rPr>
        <w:t xml:space="preserve"> </w:t>
      </w:r>
      <w:r w:rsidR="00086BAB" w:rsidRPr="009B6DDD">
        <w:rPr>
          <w:bCs/>
          <w:sz w:val="28"/>
          <w:szCs w:val="28"/>
          <w:lang w:eastAsia="ar-SA"/>
        </w:rPr>
        <w:t>п</w:t>
      </w:r>
      <w:r w:rsidR="00BB46FF" w:rsidRPr="009B6DDD">
        <w:rPr>
          <w:bCs/>
          <w:sz w:val="28"/>
          <w:szCs w:val="28"/>
          <w:lang w:eastAsia="ar-SA"/>
        </w:rPr>
        <w:t xml:space="preserve">орядок предоставления субсидий некоммерческим организациям, не являющимся </w:t>
      </w:r>
      <w:r w:rsidR="00FA620E" w:rsidRPr="009B6DDD">
        <w:rPr>
          <w:bCs/>
          <w:sz w:val="28"/>
          <w:szCs w:val="28"/>
          <w:lang w:eastAsia="ar-SA"/>
        </w:rPr>
        <w:t xml:space="preserve">государственными (муниципальными) учреждениями </w:t>
      </w:r>
      <w:r w:rsidRPr="009B6DDD">
        <w:rPr>
          <w:bCs/>
          <w:sz w:val="28"/>
          <w:szCs w:val="28"/>
          <w:lang w:eastAsia="ar-SA"/>
        </w:rPr>
        <w:t>в рамках реализации мероприятий государственной программы</w:t>
      </w:r>
      <w:r w:rsidR="00BB46FF" w:rsidRPr="009B6DDD">
        <w:rPr>
          <w:bCs/>
          <w:sz w:val="28"/>
          <w:szCs w:val="28"/>
          <w:lang w:eastAsia="ar-SA"/>
        </w:rPr>
        <w:t xml:space="preserve"> изложены в приложении №1 к постановлению</w:t>
      </w:r>
      <w:r w:rsidRPr="009B6DDD">
        <w:rPr>
          <w:bCs/>
          <w:sz w:val="28"/>
          <w:szCs w:val="28"/>
          <w:lang w:eastAsia="ar-SA"/>
        </w:rPr>
        <w:t>»;</w:t>
      </w:r>
      <w:proofErr w:type="gramEnd"/>
    </w:p>
    <w:p w14:paraId="4712B2A2" w14:textId="77777777" w:rsidR="002F27CC" w:rsidRPr="009B6DDD" w:rsidRDefault="002F27CC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 w:rsidRPr="009B6DDD">
        <w:rPr>
          <w:bCs/>
          <w:sz w:val="28"/>
          <w:szCs w:val="28"/>
          <w:lang w:eastAsia="ar-SA"/>
        </w:rPr>
        <w:t xml:space="preserve">2) в разделе </w:t>
      </w:r>
      <w:r w:rsidRPr="009B6DDD">
        <w:rPr>
          <w:bCs/>
          <w:sz w:val="28"/>
          <w:szCs w:val="28"/>
          <w:lang w:val="en-US" w:eastAsia="ar-SA"/>
        </w:rPr>
        <w:t>V</w:t>
      </w:r>
      <w:r w:rsidRPr="009B6DDD">
        <w:rPr>
          <w:bCs/>
          <w:sz w:val="28"/>
          <w:szCs w:val="28"/>
          <w:lang w:eastAsia="ar-SA"/>
        </w:rPr>
        <w:t xml:space="preserve"> «Механизм реализации и система управления государственной программой»:</w:t>
      </w:r>
    </w:p>
    <w:p w14:paraId="335BDC73" w14:textId="3D1D8644" w:rsidR="00014621" w:rsidRPr="009B6DDD" w:rsidRDefault="00014621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 w:rsidRPr="009B6DDD">
        <w:rPr>
          <w:bCs/>
          <w:sz w:val="28"/>
          <w:szCs w:val="28"/>
          <w:lang w:eastAsia="ar-SA"/>
        </w:rPr>
        <w:t xml:space="preserve">а) абзац тридцать </w:t>
      </w:r>
      <w:r w:rsidR="00E66E47">
        <w:rPr>
          <w:bCs/>
          <w:sz w:val="28"/>
          <w:szCs w:val="28"/>
          <w:lang w:eastAsia="ar-SA"/>
        </w:rPr>
        <w:t>второй</w:t>
      </w:r>
      <w:r w:rsidRPr="009B6DDD">
        <w:rPr>
          <w:bCs/>
          <w:sz w:val="28"/>
          <w:szCs w:val="28"/>
          <w:lang w:eastAsia="ar-SA"/>
        </w:rPr>
        <w:t xml:space="preserve"> изложить в следующей редакции:</w:t>
      </w:r>
    </w:p>
    <w:p w14:paraId="6624FB52" w14:textId="77777777" w:rsidR="00014621" w:rsidRPr="009B6DDD" w:rsidRDefault="00014621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 w:rsidRPr="009B6DDD">
        <w:rPr>
          <w:bCs/>
          <w:sz w:val="28"/>
          <w:szCs w:val="28"/>
          <w:lang w:eastAsia="ar-SA"/>
        </w:rPr>
        <w:lastRenderedPageBreak/>
        <w:t>«В государственной программе предусмотрены мероприятия на поддержку творческих проектов в виде предоставления субсидии юридическим лицам и некоммерческим организациям, не являющимся государственными (муниципальными) учреждениями, индивидуальным предпринимателям, физическим лицам – производителям товаров, работ, услуг</w:t>
      </w:r>
      <w:proofErr w:type="gramStart"/>
      <w:r w:rsidRPr="009B6DDD">
        <w:rPr>
          <w:bCs/>
          <w:sz w:val="28"/>
          <w:szCs w:val="28"/>
          <w:lang w:eastAsia="ar-SA"/>
        </w:rPr>
        <w:t>.»;</w:t>
      </w:r>
      <w:proofErr w:type="gramEnd"/>
    </w:p>
    <w:p w14:paraId="33CA66EF" w14:textId="30F44837" w:rsidR="002F27CC" w:rsidRPr="009B6DDD" w:rsidRDefault="00086BAB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r w:rsidRPr="009B6DDD">
        <w:rPr>
          <w:bCs/>
          <w:sz w:val="28"/>
          <w:szCs w:val="28"/>
          <w:lang w:eastAsia="ar-SA"/>
        </w:rPr>
        <w:t xml:space="preserve">б) </w:t>
      </w:r>
      <w:r w:rsidR="002F27CC" w:rsidRPr="009B6DDD">
        <w:rPr>
          <w:bCs/>
          <w:sz w:val="28"/>
          <w:szCs w:val="28"/>
          <w:lang w:eastAsia="ar-SA"/>
        </w:rPr>
        <w:t xml:space="preserve">абзац тридцать </w:t>
      </w:r>
      <w:r w:rsidR="00E66E47">
        <w:rPr>
          <w:bCs/>
          <w:sz w:val="28"/>
          <w:szCs w:val="28"/>
          <w:lang w:eastAsia="ar-SA"/>
        </w:rPr>
        <w:t>третий</w:t>
      </w:r>
      <w:r w:rsidR="002F27CC" w:rsidRPr="009B6DDD">
        <w:rPr>
          <w:bCs/>
          <w:sz w:val="28"/>
          <w:szCs w:val="28"/>
          <w:lang w:eastAsia="ar-SA"/>
        </w:rPr>
        <w:t xml:space="preserve"> изложить в следующей редакции:</w:t>
      </w:r>
    </w:p>
    <w:p w14:paraId="76DBB91C" w14:textId="77777777" w:rsidR="002F27CC" w:rsidRPr="002F27CC" w:rsidRDefault="002F27CC" w:rsidP="00560476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 w:rsidRPr="009B6DDD">
        <w:rPr>
          <w:bCs/>
          <w:sz w:val="28"/>
          <w:szCs w:val="28"/>
          <w:lang w:eastAsia="ar-SA"/>
        </w:rPr>
        <w:t>«</w:t>
      </w:r>
      <w:r w:rsidR="00FA620E" w:rsidRPr="009B6DDD">
        <w:rPr>
          <w:bCs/>
          <w:sz w:val="28"/>
          <w:szCs w:val="28"/>
          <w:lang w:eastAsia="ar-SA"/>
        </w:rPr>
        <w:t xml:space="preserve">Порядок предоставления субсидий юридическим лицам, не являющимся государственными (муниципальными) учреждениями, индивидуальным предпринимателям, физическим лицам – производителям товаров, работ, услуг </w:t>
      </w:r>
      <w:r w:rsidR="00086BAB" w:rsidRPr="009B6DDD">
        <w:rPr>
          <w:bCs/>
          <w:sz w:val="28"/>
          <w:szCs w:val="28"/>
          <w:lang w:eastAsia="ar-SA"/>
        </w:rPr>
        <w:t>и  п</w:t>
      </w:r>
      <w:r w:rsidR="00FA620E" w:rsidRPr="009B6DDD">
        <w:rPr>
          <w:bCs/>
          <w:sz w:val="28"/>
          <w:szCs w:val="28"/>
          <w:lang w:eastAsia="ar-SA"/>
        </w:rPr>
        <w:t>орядок предоставления субсидий некоммерческим организациям, не являющимся государственными (муниципальными) учреждениями в рамках реализации мероприятий государственной программы изложены в приложении №1 к постановлению»;</w:t>
      </w:r>
      <w:proofErr w:type="gramEnd"/>
    </w:p>
    <w:p w14:paraId="665962A7" w14:textId="77777777" w:rsidR="00966E10" w:rsidRPr="001C586D" w:rsidRDefault="006C1EA9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966E10" w:rsidRPr="002A0F49">
        <w:rPr>
          <w:b w:val="0"/>
          <w:sz w:val="28"/>
          <w:szCs w:val="28"/>
        </w:rPr>
        <w:t>В п</w:t>
      </w:r>
      <w:r w:rsidR="005356CD" w:rsidRPr="002A0F49">
        <w:rPr>
          <w:b w:val="0"/>
          <w:bCs/>
          <w:sz w:val="28"/>
          <w:szCs w:val="28"/>
        </w:rPr>
        <w:t>риложени</w:t>
      </w:r>
      <w:r w:rsidR="00856242">
        <w:rPr>
          <w:b w:val="0"/>
          <w:bCs/>
          <w:sz w:val="28"/>
          <w:szCs w:val="28"/>
        </w:rPr>
        <w:t>и</w:t>
      </w:r>
      <w:r w:rsidR="005356CD" w:rsidRPr="002A0F49">
        <w:rPr>
          <w:b w:val="0"/>
          <w:bCs/>
          <w:sz w:val="28"/>
          <w:szCs w:val="28"/>
        </w:rPr>
        <w:t xml:space="preserve"> </w:t>
      </w:r>
      <w:r w:rsidR="00966E10" w:rsidRPr="002A0F49">
        <w:rPr>
          <w:b w:val="0"/>
          <w:bCs/>
          <w:sz w:val="28"/>
          <w:szCs w:val="28"/>
        </w:rPr>
        <w:t>№ 1 к постановлению</w:t>
      </w:r>
      <w:r w:rsidR="00ED6AED" w:rsidRPr="002A0F49">
        <w:rPr>
          <w:b w:val="0"/>
          <w:bCs/>
          <w:sz w:val="28"/>
          <w:szCs w:val="28"/>
        </w:rPr>
        <w:t xml:space="preserve"> «</w:t>
      </w:r>
      <w:r w:rsidR="005356CD" w:rsidRPr="002A0F49">
        <w:rPr>
          <w:b w:val="0"/>
          <w:sz w:val="28"/>
          <w:szCs w:val="28"/>
        </w:rPr>
        <w:t xml:space="preserve">Порядок финансирования мероприятий, предусмотренных государственной программой Новосибирской </w:t>
      </w:r>
      <w:r w:rsidR="005356CD" w:rsidRPr="001C586D">
        <w:rPr>
          <w:b w:val="0"/>
          <w:sz w:val="28"/>
          <w:szCs w:val="28"/>
        </w:rPr>
        <w:t>области «Культура Н</w:t>
      </w:r>
      <w:r w:rsidR="00C97228" w:rsidRPr="001C586D">
        <w:rPr>
          <w:b w:val="0"/>
          <w:sz w:val="28"/>
          <w:szCs w:val="28"/>
        </w:rPr>
        <w:t>овосибирской области» на 2015-</w:t>
      </w:r>
      <w:r w:rsidR="005356CD" w:rsidRPr="001C586D">
        <w:rPr>
          <w:b w:val="0"/>
          <w:sz w:val="28"/>
          <w:szCs w:val="28"/>
        </w:rPr>
        <w:t>2020 годы</w:t>
      </w:r>
      <w:r w:rsidR="00ED6AED" w:rsidRPr="001C586D">
        <w:rPr>
          <w:b w:val="0"/>
          <w:sz w:val="28"/>
          <w:szCs w:val="28"/>
        </w:rPr>
        <w:t>»</w:t>
      </w:r>
      <w:r w:rsidR="008253D8">
        <w:rPr>
          <w:b w:val="0"/>
          <w:sz w:val="28"/>
          <w:szCs w:val="28"/>
        </w:rPr>
        <w:t>»</w:t>
      </w:r>
      <w:r w:rsidR="005356CD" w:rsidRPr="001C586D">
        <w:rPr>
          <w:b w:val="0"/>
          <w:sz w:val="28"/>
          <w:szCs w:val="28"/>
        </w:rPr>
        <w:t>:</w:t>
      </w:r>
    </w:p>
    <w:p w14:paraId="0E2A87B3" w14:textId="77777777" w:rsidR="00BC3FE7" w:rsidRPr="00AD7E57" w:rsidRDefault="00DC4A49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>1</w:t>
      </w:r>
      <w:r w:rsidR="00104F16" w:rsidRPr="00AD7E57">
        <w:rPr>
          <w:b w:val="0"/>
          <w:sz w:val="28"/>
          <w:szCs w:val="28"/>
        </w:rPr>
        <w:t>)</w:t>
      </w:r>
      <w:r w:rsidR="00572557" w:rsidRPr="00AD7E57">
        <w:rPr>
          <w:b w:val="0"/>
          <w:sz w:val="28"/>
          <w:szCs w:val="28"/>
        </w:rPr>
        <w:t> </w:t>
      </w:r>
      <w:r w:rsidR="00A14234" w:rsidRPr="00AD7E57">
        <w:rPr>
          <w:b w:val="0"/>
          <w:sz w:val="28"/>
          <w:szCs w:val="28"/>
        </w:rPr>
        <w:t xml:space="preserve">после заголовка </w:t>
      </w:r>
      <w:r w:rsidR="00A14234" w:rsidRPr="00AD7E57">
        <w:rPr>
          <w:b w:val="0"/>
          <w:bCs/>
          <w:sz w:val="28"/>
          <w:szCs w:val="28"/>
        </w:rPr>
        <w:t>«</w:t>
      </w:r>
      <w:r w:rsidR="00A14234" w:rsidRPr="00AD7E57">
        <w:rPr>
          <w:b w:val="0"/>
          <w:sz w:val="28"/>
          <w:szCs w:val="28"/>
        </w:rPr>
        <w:t xml:space="preserve">Порядок финансирования мероприятий, предусмотренных государственной программой Новосибирской области «Культура Новосибирской области» на 2015-2020 годы» </w:t>
      </w:r>
      <w:r w:rsidR="00870563" w:rsidRPr="00AD7E57">
        <w:rPr>
          <w:b w:val="0"/>
          <w:sz w:val="28"/>
          <w:szCs w:val="28"/>
        </w:rPr>
        <w:t>дополнить</w:t>
      </w:r>
      <w:r w:rsidR="00A14234" w:rsidRPr="00AD7E57">
        <w:rPr>
          <w:b w:val="0"/>
          <w:sz w:val="28"/>
          <w:szCs w:val="28"/>
        </w:rPr>
        <w:t xml:space="preserve"> наименование подзаголовка следующего содержания:</w:t>
      </w:r>
    </w:p>
    <w:p w14:paraId="10A48824" w14:textId="77777777" w:rsidR="00A14234" w:rsidRPr="00AD7E57" w:rsidRDefault="00A14234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>«</w:t>
      </w:r>
      <w:r w:rsidRPr="00AD7E57">
        <w:rPr>
          <w:b w:val="0"/>
          <w:sz w:val="28"/>
          <w:szCs w:val="28"/>
          <w:lang w:val="en-US"/>
        </w:rPr>
        <w:t>I</w:t>
      </w:r>
      <w:r w:rsidR="006C1EA9" w:rsidRPr="00AD7E57">
        <w:rPr>
          <w:b w:val="0"/>
          <w:sz w:val="28"/>
          <w:szCs w:val="28"/>
        </w:rPr>
        <w:t>. </w:t>
      </w:r>
      <w:r w:rsidRPr="00AD7E57">
        <w:rPr>
          <w:b w:val="0"/>
          <w:sz w:val="28"/>
          <w:szCs w:val="28"/>
        </w:rPr>
        <w:t>Общие положения»;</w:t>
      </w:r>
    </w:p>
    <w:p w14:paraId="130783B4" w14:textId="77777777" w:rsidR="005023A4" w:rsidRPr="00AD7E57" w:rsidRDefault="005023A4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>2)</w:t>
      </w:r>
      <w:r w:rsidR="003D407F" w:rsidRPr="00AD7E57">
        <w:rPr>
          <w:b w:val="0"/>
          <w:sz w:val="28"/>
          <w:szCs w:val="28"/>
        </w:rPr>
        <w:t xml:space="preserve"> пункт 9 изложить в следующей редакции:</w:t>
      </w:r>
    </w:p>
    <w:p w14:paraId="225453D4" w14:textId="77777777" w:rsidR="003D407F" w:rsidRPr="00AD7E57" w:rsidRDefault="005023A4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 xml:space="preserve">«9) </w:t>
      </w:r>
      <w:r w:rsidR="003D407F" w:rsidRPr="00AD7E57">
        <w:rPr>
          <w:b w:val="0"/>
          <w:sz w:val="28"/>
          <w:szCs w:val="28"/>
        </w:rPr>
        <w:t>путем предоставления субсидий юридическим лицам, не являющиеся государственными (муниципальными) учреждениями, индивидуальным предпринимателям, физическим лицам-производителям товаров, работ, услуг в рамках реализации мероприятий государственной программы»;</w:t>
      </w:r>
    </w:p>
    <w:p w14:paraId="1820B1C7" w14:textId="77777777" w:rsidR="005023A4" w:rsidRPr="00AD7E57" w:rsidRDefault="003D407F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>3) дополнить пунктом 10 в следующей редакции:</w:t>
      </w:r>
    </w:p>
    <w:p w14:paraId="3950D6E4" w14:textId="77777777" w:rsidR="005023A4" w:rsidRPr="00AD7E57" w:rsidRDefault="003D407F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>«10) путем предоставления субсидий некоммерческим организациям, не являющимся государственными (муниципальными) учреждениями, в рамках реализации мероприятий государственной программы»;</w:t>
      </w:r>
    </w:p>
    <w:p w14:paraId="6D50BA1F" w14:textId="77777777" w:rsidR="00A14234" w:rsidRPr="003D407F" w:rsidRDefault="003D407F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7E57">
        <w:rPr>
          <w:b w:val="0"/>
          <w:sz w:val="28"/>
          <w:szCs w:val="28"/>
        </w:rPr>
        <w:t xml:space="preserve">4) </w:t>
      </w:r>
      <w:r w:rsidR="008257BC" w:rsidRPr="00AD7E57">
        <w:rPr>
          <w:b w:val="0"/>
          <w:sz w:val="28"/>
          <w:szCs w:val="28"/>
        </w:rPr>
        <w:t>п</w:t>
      </w:r>
      <w:r w:rsidR="00A14234" w:rsidRPr="00AD7E57">
        <w:rPr>
          <w:b w:val="0"/>
          <w:sz w:val="28"/>
          <w:szCs w:val="28"/>
        </w:rPr>
        <w:t>еред текстом заголовка «Порядок финансирования мероприятий, предусмотренных государственной программой в части осуществления бюджетных инвестиций, и расходов на капитальное строительство объектов государственной собственности</w:t>
      </w:r>
      <w:r w:rsidR="00A14234" w:rsidRPr="003D407F">
        <w:rPr>
          <w:b w:val="0"/>
          <w:sz w:val="28"/>
          <w:szCs w:val="28"/>
        </w:rPr>
        <w:t xml:space="preserve"> Новосибирской области» добавить цифру «</w:t>
      </w:r>
      <w:r w:rsidR="00A14234" w:rsidRPr="003D407F">
        <w:rPr>
          <w:b w:val="0"/>
          <w:sz w:val="28"/>
          <w:szCs w:val="28"/>
          <w:lang w:val="en-US"/>
        </w:rPr>
        <w:t>I</w:t>
      </w:r>
      <w:r w:rsidR="008F5037" w:rsidRPr="003D407F">
        <w:rPr>
          <w:b w:val="0"/>
          <w:sz w:val="28"/>
          <w:szCs w:val="28"/>
          <w:lang w:val="en-US"/>
        </w:rPr>
        <w:t>I</w:t>
      </w:r>
      <w:r w:rsidR="00A14234" w:rsidRPr="003D407F">
        <w:rPr>
          <w:b w:val="0"/>
          <w:sz w:val="28"/>
          <w:szCs w:val="28"/>
        </w:rPr>
        <w:t>.»</w:t>
      </w:r>
      <w:r w:rsidR="006155D0" w:rsidRPr="003D407F">
        <w:rPr>
          <w:b w:val="0"/>
          <w:sz w:val="28"/>
          <w:szCs w:val="28"/>
        </w:rPr>
        <w:t>;</w:t>
      </w:r>
    </w:p>
    <w:p w14:paraId="4D013A89" w14:textId="77777777" w:rsidR="003230B5" w:rsidRPr="00A14234" w:rsidRDefault="003D407F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D407F">
        <w:rPr>
          <w:b w:val="0"/>
          <w:sz w:val="28"/>
          <w:szCs w:val="28"/>
        </w:rPr>
        <w:t xml:space="preserve">5) </w:t>
      </w:r>
      <w:r w:rsidR="003230B5" w:rsidRPr="003D407F">
        <w:rPr>
          <w:b w:val="0"/>
          <w:sz w:val="28"/>
          <w:szCs w:val="28"/>
        </w:rPr>
        <w:t>нумерацию пунктов</w:t>
      </w:r>
      <w:r w:rsidR="003230B5">
        <w:rPr>
          <w:b w:val="0"/>
          <w:sz w:val="28"/>
          <w:szCs w:val="28"/>
        </w:rPr>
        <w:t xml:space="preserve"> </w:t>
      </w:r>
      <w:r w:rsidR="00086BAB">
        <w:rPr>
          <w:b w:val="0"/>
          <w:sz w:val="28"/>
          <w:szCs w:val="28"/>
        </w:rPr>
        <w:t xml:space="preserve">цифры </w:t>
      </w:r>
      <w:r w:rsidR="003230B5">
        <w:rPr>
          <w:b w:val="0"/>
          <w:sz w:val="28"/>
          <w:szCs w:val="28"/>
        </w:rPr>
        <w:t>«</w:t>
      </w:r>
      <w:r w:rsidR="003230B5" w:rsidRPr="003230B5">
        <w:rPr>
          <w:b w:val="0"/>
          <w:sz w:val="28"/>
          <w:szCs w:val="28"/>
        </w:rPr>
        <w:t>9, 10, 11, 12, 13, 14, 15, 16, 17, 18, 19, 20»</w:t>
      </w:r>
      <w:r w:rsidR="003230B5">
        <w:rPr>
          <w:b w:val="0"/>
          <w:sz w:val="28"/>
          <w:szCs w:val="28"/>
        </w:rPr>
        <w:t xml:space="preserve"> заменить соответственно на </w:t>
      </w:r>
      <w:r w:rsidR="00086BAB">
        <w:rPr>
          <w:b w:val="0"/>
          <w:sz w:val="28"/>
          <w:szCs w:val="28"/>
        </w:rPr>
        <w:t xml:space="preserve">цифры </w:t>
      </w:r>
      <w:r w:rsidR="003230B5">
        <w:rPr>
          <w:b w:val="0"/>
          <w:sz w:val="28"/>
          <w:szCs w:val="28"/>
        </w:rPr>
        <w:t>«1, 2, 3, 4, 5, 6, 7, 8, 9, 10, 11, 12»</w:t>
      </w:r>
      <w:r w:rsidR="006155D0">
        <w:rPr>
          <w:b w:val="0"/>
          <w:sz w:val="28"/>
          <w:szCs w:val="28"/>
        </w:rPr>
        <w:t>;</w:t>
      </w:r>
    </w:p>
    <w:p w14:paraId="432F7C9A" w14:textId="77777777" w:rsidR="008257BC" w:rsidRPr="008257BC" w:rsidRDefault="003D407F" w:rsidP="00560476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6) </w:t>
      </w:r>
      <w:r w:rsidR="008257BC" w:rsidRPr="008257BC">
        <w:rPr>
          <w:b w:val="0"/>
          <w:sz w:val="28"/>
          <w:szCs w:val="28"/>
        </w:rPr>
        <w:t>«Порядок предоставления на конкурсной основе субсидии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юридическим лицам (за исключением государственных (муниципальных) учреждений), индивидуальным предпринимателям, физическим лицам, некоммерческим организациям, не являющимся казенными учреждениями, на реализацию мероприятий государственной программы» изложит</w:t>
      </w:r>
      <w:r w:rsidR="00C1318B">
        <w:rPr>
          <w:b w:val="0"/>
          <w:sz w:val="28"/>
          <w:szCs w:val="28"/>
        </w:rPr>
        <w:t>ь в редакции согласно приложения №1</w:t>
      </w:r>
      <w:r w:rsidR="004B606C">
        <w:rPr>
          <w:b w:val="0"/>
          <w:sz w:val="28"/>
          <w:szCs w:val="28"/>
        </w:rPr>
        <w:t xml:space="preserve"> </w:t>
      </w:r>
      <w:r w:rsidR="003230B5">
        <w:rPr>
          <w:b w:val="0"/>
          <w:sz w:val="28"/>
          <w:szCs w:val="28"/>
        </w:rPr>
        <w:t xml:space="preserve">к </w:t>
      </w:r>
      <w:r w:rsidR="003230B5">
        <w:rPr>
          <w:b w:val="0"/>
          <w:sz w:val="28"/>
          <w:szCs w:val="28"/>
        </w:rPr>
        <w:lastRenderedPageBreak/>
        <w:t>настоящему постановлению;</w:t>
      </w:r>
      <w:proofErr w:type="gramEnd"/>
    </w:p>
    <w:p w14:paraId="0C98E8F2" w14:textId="3320B7C1" w:rsidR="00E2284B" w:rsidRPr="00E2284B" w:rsidRDefault="001560A6" w:rsidP="00E2284B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7) </w:t>
      </w:r>
      <w:r w:rsidR="00E2284B">
        <w:rPr>
          <w:b w:val="0"/>
          <w:sz w:val="28"/>
          <w:szCs w:val="28"/>
        </w:rPr>
        <w:t>«</w:t>
      </w:r>
      <w:r w:rsidR="008257BC" w:rsidRPr="008257BC">
        <w:rPr>
          <w:b w:val="0"/>
          <w:sz w:val="28"/>
          <w:szCs w:val="28"/>
        </w:rPr>
        <w:t>Порядок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</w:t>
      </w:r>
      <w:r w:rsidR="008257BC">
        <w:rPr>
          <w:b w:val="0"/>
          <w:sz w:val="28"/>
          <w:szCs w:val="28"/>
        </w:rPr>
        <w:t xml:space="preserve"> </w:t>
      </w:r>
      <w:r w:rsidR="008257BC" w:rsidRPr="008257BC">
        <w:rPr>
          <w:b w:val="0"/>
          <w:sz w:val="28"/>
          <w:szCs w:val="28"/>
        </w:rPr>
        <w:t>имущества в государственную (муниципальную) собственность)</w:t>
      </w:r>
      <w:r w:rsidR="008257BC">
        <w:rPr>
          <w:b w:val="0"/>
          <w:sz w:val="28"/>
          <w:szCs w:val="28"/>
        </w:rPr>
        <w:t xml:space="preserve">» </w:t>
      </w:r>
      <w:r w:rsidR="00E2284B" w:rsidRPr="00E2284B">
        <w:rPr>
          <w:b w:val="0"/>
          <w:sz w:val="28"/>
          <w:szCs w:val="28"/>
        </w:rPr>
        <w:t>изложить в</w:t>
      </w:r>
      <w:r w:rsidR="00783247">
        <w:rPr>
          <w:b w:val="0"/>
          <w:sz w:val="28"/>
          <w:szCs w:val="28"/>
        </w:rPr>
        <w:t> редакции согласно приложения №2</w:t>
      </w:r>
      <w:r w:rsidR="00E2284B" w:rsidRPr="00E2284B">
        <w:rPr>
          <w:b w:val="0"/>
          <w:sz w:val="28"/>
          <w:szCs w:val="28"/>
        </w:rPr>
        <w:t xml:space="preserve"> к</w:t>
      </w:r>
      <w:proofErr w:type="gramEnd"/>
      <w:r w:rsidR="00E2284B" w:rsidRPr="00E2284B">
        <w:rPr>
          <w:b w:val="0"/>
          <w:sz w:val="28"/>
          <w:szCs w:val="28"/>
        </w:rPr>
        <w:t xml:space="preserve"> настоящему постановлению;</w:t>
      </w:r>
    </w:p>
    <w:p w14:paraId="5DC5F5FA" w14:textId="08A78C61" w:rsidR="00A14234" w:rsidRPr="00E2284B" w:rsidRDefault="001560A6" w:rsidP="00E2284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2284B">
        <w:rPr>
          <w:b w:val="0"/>
          <w:sz w:val="28"/>
          <w:szCs w:val="28"/>
        </w:rPr>
        <w:t>8)</w:t>
      </w:r>
      <w:r w:rsidR="00E2284B">
        <w:rPr>
          <w:b w:val="0"/>
          <w:sz w:val="28"/>
          <w:szCs w:val="28"/>
        </w:rPr>
        <w:t> </w:t>
      </w:r>
      <w:r w:rsidR="00560476" w:rsidRPr="00E2284B">
        <w:rPr>
          <w:b w:val="0"/>
          <w:sz w:val="28"/>
          <w:szCs w:val="28"/>
        </w:rPr>
        <w:t xml:space="preserve">дополнить разделом </w:t>
      </w:r>
      <w:r w:rsidR="00C1318B" w:rsidRPr="00E2284B">
        <w:rPr>
          <w:b w:val="0"/>
          <w:sz w:val="28"/>
          <w:szCs w:val="28"/>
          <w:lang w:val="en-US"/>
        </w:rPr>
        <w:t>V</w:t>
      </w:r>
      <w:r w:rsidR="00D52550" w:rsidRPr="00E2284B">
        <w:rPr>
          <w:b w:val="0"/>
          <w:sz w:val="28"/>
          <w:szCs w:val="28"/>
        </w:rPr>
        <w:t xml:space="preserve"> </w:t>
      </w:r>
      <w:r w:rsidR="00560476" w:rsidRPr="00E2284B">
        <w:rPr>
          <w:b w:val="0"/>
          <w:sz w:val="28"/>
          <w:szCs w:val="28"/>
        </w:rPr>
        <w:t>«</w:t>
      </w:r>
      <w:r w:rsidR="00D52550" w:rsidRPr="00E2284B">
        <w:rPr>
          <w:b w:val="0"/>
          <w:sz w:val="28"/>
          <w:szCs w:val="28"/>
        </w:rPr>
        <w:t>Порядок предоставления субсидий некоммерческим организациям, не являющиеся государственными (муниципальными) учреждениями в рамках реализации мероприятий государственной программы</w:t>
      </w:r>
      <w:r w:rsidR="000432D8" w:rsidRPr="00E2284B">
        <w:rPr>
          <w:b w:val="0"/>
          <w:sz w:val="28"/>
          <w:szCs w:val="28"/>
        </w:rPr>
        <w:t>)</w:t>
      </w:r>
      <w:proofErr w:type="gramStart"/>
      <w:r w:rsidR="000432D8" w:rsidRPr="00E2284B">
        <w:rPr>
          <w:b w:val="0"/>
          <w:sz w:val="28"/>
          <w:szCs w:val="28"/>
        </w:rPr>
        <w:t>.</w:t>
      </w:r>
      <w:proofErr w:type="gramEnd"/>
      <w:r w:rsidR="000432D8" w:rsidRPr="00E2284B">
        <w:rPr>
          <w:b w:val="0"/>
          <w:sz w:val="28"/>
          <w:szCs w:val="28"/>
        </w:rPr>
        <w:t>»</w:t>
      </w:r>
      <w:r w:rsidR="00783247">
        <w:rPr>
          <w:b w:val="0"/>
          <w:sz w:val="28"/>
          <w:szCs w:val="28"/>
        </w:rPr>
        <w:t xml:space="preserve"> согласно приложения №3</w:t>
      </w:r>
      <w:bookmarkStart w:id="0" w:name="_GoBack"/>
      <w:bookmarkEnd w:id="0"/>
      <w:r w:rsidR="00870563" w:rsidRPr="00E2284B">
        <w:rPr>
          <w:b w:val="0"/>
          <w:sz w:val="28"/>
          <w:szCs w:val="28"/>
        </w:rPr>
        <w:t xml:space="preserve"> к настоящему постановлению.</w:t>
      </w:r>
    </w:p>
    <w:p w14:paraId="0E7A6957" w14:textId="77777777" w:rsidR="00BC3FE7" w:rsidRPr="000432D8" w:rsidRDefault="00BC3FE7" w:rsidP="00BB1470">
      <w:pPr>
        <w:widowControl w:val="0"/>
        <w:jc w:val="both"/>
        <w:rPr>
          <w:sz w:val="28"/>
          <w:szCs w:val="28"/>
        </w:rPr>
      </w:pPr>
    </w:p>
    <w:p w14:paraId="0927E934" w14:textId="77777777" w:rsidR="00B25CEF" w:rsidRPr="002A0F49" w:rsidRDefault="00B25CEF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5B2A2503" w14:textId="77777777" w:rsidR="006C1EA9" w:rsidRDefault="006C1EA9" w:rsidP="00BB1470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</w:t>
      </w:r>
    </w:p>
    <w:p w14:paraId="7ADADBF9" w14:textId="77777777" w:rsidR="00B25CEF" w:rsidRDefault="00635308" w:rsidP="00BB1470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BC3FE7" w:rsidRPr="002A0F49">
        <w:rPr>
          <w:sz w:val="28"/>
          <w:szCs w:val="28"/>
          <w:lang w:eastAsia="en-US"/>
        </w:rPr>
        <w:t>убернатор</w:t>
      </w:r>
      <w:r>
        <w:rPr>
          <w:sz w:val="28"/>
          <w:szCs w:val="28"/>
          <w:lang w:eastAsia="en-US"/>
        </w:rPr>
        <w:t>а</w:t>
      </w:r>
      <w:r w:rsidR="00BC3FE7" w:rsidRPr="002A0F49">
        <w:rPr>
          <w:sz w:val="28"/>
          <w:szCs w:val="28"/>
          <w:lang w:eastAsia="en-US"/>
        </w:rPr>
        <w:t xml:space="preserve"> Новосибирской области   </w:t>
      </w:r>
      <w:r w:rsidR="00BC3FE7" w:rsidRPr="002A0F49">
        <w:rPr>
          <w:sz w:val="28"/>
          <w:szCs w:val="28"/>
          <w:lang w:eastAsia="en-US"/>
        </w:rPr>
        <w:tab/>
      </w:r>
      <w:r w:rsidR="00BC3FE7" w:rsidRPr="002A0F49">
        <w:rPr>
          <w:sz w:val="28"/>
          <w:szCs w:val="28"/>
          <w:lang w:eastAsia="en-US"/>
        </w:rPr>
        <w:tab/>
        <w:t xml:space="preserve">               </w:t>
      </w:r>
      <w:r w:rsidR="00BB147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</w:t>
      </w:r>
      <w:r w:rsidR="006C1EA9"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 А.А. Травников</w:t>
      </w:r>
    </w:p>
    <w:p w14:paraId="3935D146" w14:textId="77777777" w:rsidR="00B25CEF" w:rsidRDefault="00B25CEF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60AA40F8" w14:textId="77777777" w:rsidR="001A2F2A" w:rsidRDefault="001A2F2A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7E8B626D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444BE4DC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E97B01A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0C4BA9AB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4DB8BEE4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43800C64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26830D2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1225AFA0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4ACF3D9A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0B7B2ACB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0F256C2A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9B34680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5DA45BAA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055D6752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6B51711B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E6CFB1E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5EA6D5D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2D725CDB" w14:textId="77777777" w:rsidR="00086BAB" w:rsidRDefault="00086BAB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17610FC2" w14:textId="77777777" w:rsidR="001A2F2A" w:rsidRDefault="001A2F2A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01A642EC" w14:textId="77777777" w:rsidR="001A2F2A" w:rsidRDefault="001A2F2A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6262091C" w14:textId="77777777" w:rsidR="001A2F2A" w:rsidRPr="00B25CEF" w:rsidRDefault="001A2F2A" w:rsidP="00BB1470">
      <w:pPr>
        <w:widowControl w:val="0"/>
        <w:jc w:val="both"/>
        <w:rPr>
          <w:sz w:val="28"/>
          <w:szCs w:val="28"/>
          <w:lang w:eastAsia="en-US"/>
        </w:rPr>
      </w:pPr>
    </w:p>
    <w:p w14:paraId="66046BE9" w14:textId="77777777" w:rsidR="00BC3FE7" w:rsidRPr="005B672A" w:rsidRDefault="00BC3FE7" w:rsidP="00BB1470">
      <w:pPr>
        <w:widowControl w:val="0"/>
        <w:jc w:val="both"/>
        <w:rPr>
          <w:lang w:eastAsia="en-US"/>
        </w:rPr>
      </w:pPr>
      <w:r w:rsidRPr="005B672A">
        <w:rPr>
          <w:lang w:eastAsia="en-US"/>
        </w:rPr>
        <w:t>И.Н. Решетников</w:t>
      </w:r>
    </w:p>
    <w:p w14:paraId="52ACAECC" w14:textId="0859CB8C" w:rsidR="00576888" w:rsidRPr="00F4610C" w:rsidRDefault="00E2284B" w:rsidP="00BB1470">
      <w:pPr>
        <w:jc w:val="both"/>
        <w:rPr>
          <w:lang w:eastAsia="en-US"/>
        </w:rPr>
      </w:pPr>
      <w:r>
        <w:rPr>
          <w:lang w:eastAsia="en-US"/>
        </w:rPr>
        <w:t>238-72-34</w:t>
      </w:r>
    </w:p>
    <w:p w14:paraId="45BAAA31" w14:textId="77777777" w:rsidR="00573D46" w:rsidRPr="00573D46" w:rsidRDefault="00573D46" w:rsidP="00BB1470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 w:rsidRPr="00573D46">
        <w:rPr>
          <w:rFonts w:eastAsia="Calibri"/>
          <w:sz w:val="28"/>
          <w:szCs w:val="28"/>
          <w:lang w:eastAsia="en-US"/>
        </w:rPr>
        <w:t>СОГЛАСОВАНО:</w:t>
      </w:r>
    </w:p>
    <w:p w14:paraId="251FEABA" w14:textId="77777777" w:rsidR="00F775E9" w:rsidRPr="00573D46" w:rsidRDefault="00F775E9" w:rsidP="00BB1470">
      <w:pPr>
        <w:autoSpaceDE/>
        <w:autoSpaceDN/>
        <w:jc w:val="both"/>
        <w:rPr>
          <w:rFonts w:ascii="Times" w:eastAsia="Calibri" w:hAnsi="Times" w:cs="Times"/>
          <w:sz w:val="28"/>
          <w:szCs w:val="28"/>
          <w:lang w:eastAsia="en-US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C0072E" w:rsidRPr="00C0072E" w14:paraId="4F75C0E1" w14:textId="77777777" w:rsidTr="00C0072E">
        <w:trPr>
          <w:trHeight w:val="1058"/>
        </w:trPr>
        <w:tc>
          <w:tcPr>
            <w:tcW w:w="5670" w:type="dxa"/>
          </w:tcPr>
          <w:p w14:paraId="547C9BA4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Временно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исполняющий</w:t>
            </w:r>
            <w:proofErr w:type="gramEnd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B3A6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Ю.Ф. Петухов</w:t>
            </w:r>
          </w:p>
          <w:p w14:paraId="7DD7D5AC" w14:textId="77777777" w:rsidR="006155D0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</w:t>
            </w:r>
          </w:p>
          <w:p w14:paraId="5C2D16AD" w14:textId="77777777" w:rsidR="00C0072E" w:rsidRPr="00C0072E" w:rsidRDefault="006155D0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</w:t>
            </w:r>
            <w:r w:rsidR="00C0072E"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«___»__________2018г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.</w:t>
            </w:r>
          </w:p>
          <w:p w14:paraId="48CBD9F7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    </w:t>
            </w:r>
          </w:p>
        </w:tc>
      </w:tr>
      <w:tr w:rsidR="00C0072E" w:rsidRPr="00C0072E" w14:paraId="5200492B" w14:textId="77777777" w:rsidTr="00C0072E">
        <w:trPr>
          <w:trHeight w:val="685"/>
        </w:trPr>
        <w:tc>
          <w:tcPr>
            <w:tcW w:w="5670" w:type="dxa"/>
          </w:tcPr>
          <w:p w14:paraId="73756402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Временно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исполняющий</w:t>
            </w:r>
            <w:proofErr w:type="gramEnd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обязанности заместителя Губернатора Новосибирской области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8C9F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С.А. Нелюбов</w:t>
            </w:r>
          </w:p>
          <w:p w14:paraId="53419F2E" w14:textId="77777777" w:rsidR="006155D0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</w:t>
            </w:r>
          </w:p>
          <w:p w14:paraId="17848573" w14:textId="77777777" w:rsidR="00C0072E" w:rsidRPr="00C0072E" w:rsidRDefault="006155D0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</w:t>
            </w:r>
            <w:r w:rsidR="00C0072E"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«___»__________2018г.</w:t>
            </w:r>
          </w:p>
        </w:tc>
      </w:tr>
      <w:tr w:rsidR="00C0072E" w:rsidRPr="00C0072E" w14:paraId="1592FA98" w14:textId="77777777" w:rsidTr="00C0072E">
        <w:trPr>
          <w:trHeight w:val="1276"/>
        </w:trPr>
        <w:tc>
          <w:tcPr>
            <w:tcW w:w="5670" w:type="dxa"/>
          </w:tcPr>
          <w:p w14:paraId="7003DFE5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14:paraId="5FB135E5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Временно исполняющая обязанности заместителя Председателя Правительства Новосибирской области -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м</w:t>
            </w:r>
            <w:hyperlink r:id="rId9" w:history="1">
              <w:r w:rsidRPr="00C0072E">
                <w:rPr>
                  <w:rStyle w:val="af1"/>
                  <w:rFonts w:eastAsia="Calibr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en-US"/>
                </w:rPr>
                <w:t>инистра</w:t>
              </w:r>
              <w:proofErr w:type="gramEnd"/>
              <w:r w:rsidRPr="00C0072E">
                <w:rPr>
                  <w:rStyle w:val="af1"/>
                  <w:rFonts w:eastAsia="Calibr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en-US"/>
                </w:rPr>
                <w:t xml:space="preserve"> юстиции Новосибирской области</w:t>
              </w:r>
            </w:hyperlink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8D00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</w:t>
            </w:r>
          </w:p>
          <w:p w14:paraId="01C707AE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Н.В. </w:t>
            </w:r>
            <w:proofErr w:type="spell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Омелёхина</w:t>
            </w:r>
            <w:proofErr w:type="spellEnd"/>
          </w:p>
          <w:p w14:paraId="4B7E470C" w14:textId="77777777" w:rsid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</w:t>
            </w:r>
          </w:p>
          <w:p w14:paraId="467870FA" w14:textId="77777777" w:rsidR="00C0072E" w:rsidRPr="00C0072E" w:rsidRDefault="00C0072E" w:rsidP="00C0072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 w:rsidR="006155D0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Pr="00C0072E">
              <w:rPr>
                <w:rFonts w:eastAsia="Calibri"/>
                <w:sz w:val="24"/>
                <w:szCs w:val="24"/>
                <w:lang w:eastAsia="en-US"/>
              </w:rPr>
              <w:t>«___»__________2018г.</w:t>
            </w:r>
          </w:p>
        </w:tc>
      </w:tr>
      <w:tr w:rsidR="00C0072E" w:rsidRPr="00C0072E" w14:paraId="21BDAB80" w14:textId="77777777" w:rsidTr="00C0072E">
        <w:trPr>
          <w:trHeight w:val="1265"/>
        </w:trPr>
        <w:tc>
          <w:tcPr>
            <w:tcW w:w="5670" w:type="dxa"/>
          </w:tcPr>
          <w:p w14:paraId="42A44F8B" w14:textId="77777777" w:rsid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Временно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исполняющая</w:t>
            </w:r>
            <w:proofErr w:type="gramEnd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обязанности заместителя Председателя Правительства Новосибирской области - </w:t>
            </w:r>
            <w:hyperlink r:id="rId10" w:history="1">
              <w:r w:rsidRPr="00C0072E">
                <w:rPr>
                  <w:rStyle w:val="af1"/>
                  <w:rFonts w:eastAsia="Calibr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en-US"/>
                </w:rPr>
                <w:t>министра экономического развития Новосибирской области</w:t>
              </w:r>
            </w:hyperlink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 </w:t>
            </w:r>
          </w:p>
          <w:p w14:paraId="348C556C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E67B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</w:t>
            </w:r>
          </w:p>
          <w:p w14:paraId="0B57B2C9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О.В. Молчанова</w:t>
            </w:r>
          </w:p>
          <w:p w14:paraId="3E72820A" w14:textId="77777777" w:rsidR="006155D0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</w:t>
            </w:r>
          </w:p>
          <w:p w14:paraId="49F39C3D" w14:textId="77777777" w:rsidR="00C0072E" w:rsidRPr="00C0072E" w:rsidRDefault="006155D0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</w:t>
            </w:r>
            <w:r w:rsidR="00C0072E"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«___»__________2018г.</w:t>
            </w:r>
          </w:p>
        </w:tc>
      </w:tr>
      <w:tr w:rsidR="00C0072E" w:rsidRPr="00C0072E" w14:paraId="4022EC14" w14:textId="77777777" w:rsidTr="00C0072E">
        <w:trPr>
          <w:trHeight w:val="992"/>
        </w:trPr>
        <w:tc>
          <w:tcPr>
            <w:tcW w:w="5670" w:type="dxa"/>
          </w:tcPr>
          <w:p w14:paraId="04691117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Временно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исполняющий</w:t>
            </w:r>
            <w:proofErr w:type="gramEnd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обязанности заместителя Председателя Правительства Новосибирской области - министра финансов и налоговой политики Новосибирской области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4CB0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В.Ю. 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Голубенко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ab/>
              <w:t xml:space="preserve">                                   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</w:t>
            </w:r>
          </w:p>
          <w:p w14:paraId="0BA7D1A9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</w:t>
            </w:r>
            <w:r w:rsidR="006155D0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«___»__________2018г.</w:t>
            </w:r>
          </w:p>
        </w:tc>
      </w:tr>
      <w:tr w:rsidR="00C0072E" w:rsidRPr="00C0072E" w14:paraId="21639B74" w14:textId="77777777" w:rsidTr="00C0072E">
        <w:trPr>
          <w:trHeight w:val="1037"/>
        </w:trPr>
        <w:tc>
          <w:tcPr>
            <w:tcW w:w="5670" w:type="dxa"/>
          </w:tcPr>
          <w:p w14:paraId="16C79123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  <w:p w14:paraId="0117A557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Временно </w:t>
            </w:r>
            <w:proofErr w:type="gramStart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>исполняющий</w:t>
            </w:r>
            <w:proofErr w:type="gramEnd"/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обязанности министра культуры Новосибирской области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A1DF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ab/>
              <w:t xml:space="preserve">                  </w:t>
            </w:r>
          </w:p>
          <w:p w14:paraId="2F04A262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     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И.Н. Решетников</w:t>
            </w:r>
          </w:p>
          <w:p w14:paraId="5FD65BAE" w14:textId="77777777" w:rsid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</w:t>
            </w:r>
          </w:p>
          <w:p w14:paraId="3D881E1B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                          </w:t>
            </w:r>
            <w:r w:rsidRPr="00C0072E"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  <w:t xml:space="preserve">«___»__________2018г.                   </w:t>
            </w:r>
          </w:p>
          <w:p w14:paraId="29F7C595" w14:textId="77777777" w:rsidR="00C0072E" w:rsidRPr="00C0072E" w:rsidRDefault="00C0072E" w:rsidP="00C0072E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</w:tbl>
    <w:p w14:paraId="054F7F12" w14:textId="77777777" w:rsid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</w:p>
    <w:p w14:paraId="55CA856B" w14:textId="77777777" w:rsidR="00D52550" w:rsidRDefault="00D52550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</w:p>
    <w:p w14:paraId="556D3655" w14:textId="77777777" w:rsidR="00D52550" w:rsidRPr="00C0072E" w:rsidRDefault="00D52550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</w:p>
    <w:p w14:paraId="59CA3A43" w14:textId="77777777" w:rsidR="003669E8" w:rsidRDefault="00D52550" w:rsidP="00D52550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Заместитель министра культуры</w:t>
      </w:r>
    </w:p>
    <w:p w14:paraId="3E29FEF2" w14:textId="77777777" w:rsidR="00C0072E" w:rsidRDefault="003669E8" w:rsidP="00D52550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3669E8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Новосибирской области                                           </w:t>
      </w:r>
      <w:r w:rsidR="00C0072E"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ab/>
        <w:t xml:space="preserve">     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</w:t>
      </w:r>
      <w:r w:rsid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</w:t>
      </w:r>
      <w:r w:rsidRPr="003669E8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________Ю.В. Зимняков                </w:t>
      </w:r>
      <w:r w:rsid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  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</w:t>
      </w:r>
    </w:p>
    <w:p w14:paraId="6C266540" w14:textId="77777777" w:rsidR="00D52550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                          </w:t>
      </w:r>
    </w:p>
    <w:p w14:paraId="18073234" w14:textId="092A1650" w:rsidR="00C0072E" w:rsidRPr="00C0072E" w:rsidRDefault="00E2284B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Заместитель н</w:t>
      </w:r>
      <w:r w:rsidR="00D52550">
        <w:rPr>
          <w:rFonts w:eastAsia="Calibri"/>
          <w:sz w:val="24"/>
          <w:szCs w:val="24"/>
          <w:bdr w:val="none" w:sz="0" w:space="0" w:color="auto" w:frame="1"/>
          <w:lang w:eastAsia="en-US"/>
        </w:rPr>
        <w:t>ачальник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а</w:t>
      </w:r>
      <w:r w:rsidR="00C0072E"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управления </w:t>
      </w:r>
      <w:r w:rsidR="00C0072E"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ab/>
        <w:t xml:space="preserve"> </w:t>
      </w:r>
      <w:r w:rsid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                                         </w:t>
      </w:r>
    </w:p>
    <w:p w14:paraId="671DA25F" w14:textId="77777777" w:rsid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обеспечения бюджетного процесса</w:t>
      </w:r>
    </w:p>
    <w:p w14:paraId="76EAFA2A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начальник планово-финансового отдела</w:t>
      </w:r>
    </w:p>
    <w:p w14:paraId="2F8C0D6D" w14:textId="14E9FD9F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>министерства культуры Новосибирской област</w:t>
      </w:r>
      <w:r w:rsidR="00D5255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и                              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_______</w:t>
      </w:r>
      <w:r w:rsidR="00E2284B">
        <w:rPr>
          <w:rFonts w:eastAsia="Calibri"/>
          <w:sz w:val="24"/>
          <w:szCs w:val="24"/>
          <w:bdr w:val="none" w:sz="0" w:space="0" w:color="auto" w:frame="1"/>
          <w:lang w:eastAsia="en-US"/>
        </w:rPr>
        <w:t>А.Г. Лагутина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</w:t>
      </w:r>
    </w:p>
    <w:p w14:paraId="2AEBE54B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</w:p>
    <w:p w14:paraId="36C827CB" w14:textId="77777777" w:rsidR="006155D0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Консультант-юрист </w:t>
      </w:r>
    </w:p>
    <w:p w14:paraId="37AB5D68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>отдела организационной и</w:t>
      </w:r>
      <w:r w:rsidR="006155D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кадровой работы                                                                                                                            </w:t>
      </w:r>
    </w:p>
    <w:p w14:paraId="442B1D46" w14:textId="77777777" w:rsidR="00C0072E" w:rsidRPr="00C0072E" w:rsidRDefault="00C0072E" w:rsidP="00C0072E">
      <w:pPr>
        <w:tabs>
          <w:tab w:val="left" w:pos="7716"/>
        </w:tabs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>министерства культуры Новосибирской области</w:t>
      </w:r>
      <w:r w:rsidR="00D52550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                                      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_______</w:t>
      </w:r>
      <w:r w:rsidR="00D52550">
        <w:rPr>
          <w:rFonts w:eastAsia="Calibri"/>
          <w:sz w:val="24"/>
          <w:szCs w:val="24"/>
          <w:bdr w:val="none" w:sz="0" w:space="0" w:color="auto" w:frame="1"/>
          <w:lang w:eastAsia="en-US"/>
        </w:rPr>
        <w:t>Е.В. Сивенкова</w:t>
      </w:r>
    </w:p>
    <w:p w14:paraId="450ECCA3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</w:p>
    <w:p w14:paraId="63CD6A9F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Исполнитель: консультант отдела анализа и прогнозирования                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    </w:t>
      </w:r>
    </w:p>
    <w:p w14:paraId="5A8034B2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>управления государственной культурной политики</w:t>
      </w:r>
    </w:p>
    <w:p w14:paraId="03726FD4" w14:textId="77777777" w:rsidR="00C0072E" w:rsidRPr="00C0072E" w:rsidRDefault="00C0072E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министерства культуры Новосибирской области                                             </w:t>
      </w:r>
      <w:r w:rsidR="006155D0">
        <w:rPr>
          <w:rFonts w:eastAsia="Calibri"/>
          <w:sz w:val="24"/>
          <w:szCs w:val="24"/>
          <w:bdr w:val="none" w:sz="0" w:space="0" w:color="auto" w:frame="1"/>
          <w:lang w:eastAsia="en-US"/>
        </w:rPr>
        <w:t>_</w:t>
      </w:r>
      <w:r w:rsidRPr="00C0072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_____ Е.Н. Онорина                            </w:t>
      </w:r>
    </w:p>
    <w:p w14:paraId="5838BF5A" w14:textId="1010158C" w:rsidR="00C0072E" w:rsidRPr="00C0072E" w:rsidRDefault="00E2284B" w:rsidP="00C0072E">
      <w:pPr>
        <w:autoSpaceDE/>
        <w:autoSpaceDN/>
        <w:jc w:val="both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238-72-37</w:t>
      </w:r>
    </w:p>
    <w:p w14:paraId="1411C766" w14:textId="77777777" w:rsidR="00573D46" w:rsidRPr="00A87DA2" w:rsidRDefault="00573D46" w:rsidP="00A87DA2">
      <w:pPr>
        <w:autoSpaceDE/>
        <w:autoSpaceDN/>
        <w:jc w:val="both"/>
        <w:rPr>
          <w:rFonts w:eastAsia="Calibri"/>
          <w:sz w:val="22"/>
          <w:szCs w:val="22"/>
          <w:lang w:eastAsia="en-US"/>
        </w:rPr>
      </w:pPr>
    </w:p>
    <w:sectPr w:rsidR="00573D46" w:rsidRPr="00A87DA2" w:rsidSect="00B25CEF">
      <w:headerReference w:type="default" r:id="rId11"/>
      <w:headerReference w:type="first" r:id="rId12"/>
      <w:pgSz w:w="11907" w:h="16840" w:code="9"/>
      <w:pgMar w:top="709" w:right="567" w:bottom="1134" w:left="1418" w:header="567" w:footer="567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D2E436" w15:done="0"/>
  <w15:commentEx w15:paraId="4D89D8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E8B0A" w14:textId="77777777" w:rsidR="00D831FE" w:rsidRDefault="00D831FE">
      <w:r>
        <w:separator/>
      </w:r>
    </w:p>
  </w:endnote>
  <w:endnote w:type="continuationSeparator" w:id="0">
    <w:p w14:paraId="796E9218" w14:textId="77777777" w:rsidR="00D831FE" w:rsidRDefault="00D8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40EE4" w14:textId="77777777" w:rsidR="00D831FE" w:rsidRDefault="00D831FE">
      <w:r>
        <w:separator/>
      </w:r>
    </w:p>
  </w:footnote>
  <w:footnote w:type="continuationSeparator" w:id="0">
    <w:p w14:paraId="5AE1E9E3" w14:textId="77777777" w:rsidR="00D831FE" w:rsidRDefault="00D8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162610"/>
      <w:docPartObj>
        <w:docPartGallery w:val="Page Numbers (Top of Page)"/>
        <w:docPartUnique/>
      </w:docPartObj>
    </w:sdtPr>
    <w:sdtEndPr/>
    <w:sdtContent>
      <w:p w14:paraId="0E143412" w14:textId="254A4ABB" w:rsidR="004B606C" w:rsidRDefault="006155D0" w:rsidP="006155D0">
        <w:pPr>
          <w:pStyle w:val="a4"/>
          <w:tabs>
            <w:tab w:val="left" w:pos="4812"/>
            <w:tab w:val="center" w:pos="4961"/>
          </w:tabs>
        </w:pPr>
        <w:r>
          <w:tab/>
        </w:r>
        <w:r>
          <w:tab/>
        </w:r>
        <w:r>
          <w:tab/>
        </w:r>
        <w:r w:rsidR="004B606C">
          <w:fldChar w:fldCharType="begin"/>
        </w:r>
        <w:r w:rsidR="004B606C">
          <w:instrText>PAGE   \* MERGEFORMAT</w:instrText>
        </w:r>
        <w:r w:rsidR="004B606C">
          <w:fldChar w:fldCharType="separate"/>
        </w:r>
        <w:r w:rsidR="00783247">
          <w:rPr>
            <w:noProof/>
          </w:rPr>
          <w:t>3</w:t>
        </w:r>
        <w:r w:rsidR="004B606C">
          <w:fldChar w:fldCharType="end"/>
        </w:r>
      </w:p>
    </w:sdtContent>
  </w:sdt>
  <w:p w14:paraId="381E4C57" w14:textId="77777777" w:rsidR="006A7934" w:rsidRDefault="006A793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709F" w14:textId="77777777" w:rsidR="004E0365" w:rsidRDefault="004E0365">
    <w:pPr>
      <w:pStyle w:val="a4"/>
      <w:jc w:val="center"/>
    </w:pPr>
  </w:p>
  <w:p w14:paraId="302183F7" w14:textId="77777777" w:rsidR="004E0365" w:rsidRDefault="004E03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4D735C"/>
    <w:multiLevelType w:val="hybridMultilevel"/>
    <w:tmpl w:val="C2EA006C"/>
    <w:lvl w:ilvl="0" w:tplc="B874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29670CF1"/>
    <w:multiLevelType w:val="hybridMultilevel"/>
    <w:tmpl w:val="7E9EE916"/>
    <w:lvl w:ilvl="0" w:tplc="B2E21B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60B23"/>
    <w:multiLevelType w:val="hybridMultilevel"/>
    <w:tmpl w:val="0360F2B0"/>
    <w:lvl w:ilvl="0" w:tplc="FEAEFD0A">
      <w:start w:val="7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3BFE5229"/>
    <w:multiLevelType w:val="hybridMultilevel"/>
    <w:tmpl w:val="6BAAB904"/>
    <w:lvl w:ilvl="0" w:tplc="144050A0">
      <w:start w:val="7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3CC3938"/>
    <w:multiLevelType w:val="hybridMultilevel"/>
    <w:tmpl w:val="F9C0FA7C"/>
    <w:lvl w:ilvl="0" w:tplc="6D8AE258">
      <w:start w:val="6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71361AE"/>
    <w:multiLevelType w:val="hybridMultilevel"/>
    <w:tmpl w:val="2070B99E"/>
    <w:lvl w:ilvl="0" w:tplc="E5709B8E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D7742"/>
    <w:multiLevelType w:val="multilevel"/>
    <w:tmpl w:val="C6E6F7C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</w:num>
  <w:num w:numId="11">
    <w:abstractNumId w:val="21"/>
  </w:num>
  <w:num w:numId="12">
    <w:abstractNumId w:val="5"/>
  </w:num>
  <w:num w:numId="13">
    <w:abstractNumId w:val="15"/>
  </w:num>
  <w:num w:numId="14">
    <w:abstractNumId w:val="0"/>
  </w:num>
  <w:num w:numId="15">
    <w:abstractNumId w:val="1"/>
  </w:num>
  <w:num w:numId="16">
    <w:abstractNumId w:val="19"/>
  </w:num>
  <w:num w:numId="17">
    <w:abstractNumId w:val="3"/>
  </w:num>
  <w:num w:numId="18">
    <w:abstractNumId w:val="14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9C9"/>
    <w:rsid w:val="00006E7A"/>
    <w:rsid w:val="00007774"/>
    <w:rsid w:val="00012E38"/>
    <w:rsid w:val="00013D2A"/>
    <w:rsid w:val="00014621"/>
    <w:rsid w:val="0001507F"/>
    <w:rsid w:val="00015122"/>
    <w:rsid w:val="000165FC"/>
    <w:rsid w:val="000254A2"/>
    <w:rsid w:val="000307CD"/>
    <w:rsid w:val="00032695"/>
    <w:rsid w:val="000332CB"/>
    <w:rsid w:val="0003640B"/>
    <w:rsid w:val="00036A9E"/>
    <w:rsid w:val="000432D8"/>
    <w:rsid w:val="00043C40"/>
    <w:rsid w:val="00046529"/>
    <w:rsid w:val="00066262"/>
    <w:rsid w:val="00067050"/>
    <w:rsid w:val="00071563"/>
    <w:rsid w:val="00071678"/>
    <w:rsid w:val="00074363"/>
    <w:rsid w:val="000758FD"/>
    <w:rsid w:val="00084A05"/>
    <w:rsid w:val="00086BAB"/>
    <w:rsid w:val="00087885"/>
    <w:rsid w:val="00092D89"/>
    <w:rsid w:val="000951CD"/>
    <w:rsid w:val="00097023"/>
    <w:rsid w:val="000B4984"/>
    <w:rsid w:val="000B5620"/>
    <w:rsid w:val="000B7443"/>
    <w:rsid w:val="000B777A"/>
    <w:rsid w:val="000C78C7"/>
    <w:rsid w:val="000D3EDE"/>
    <w:rsid w:val="000D60D6"/>
    <w:rsid w:val="000D6552"/>
    <w:rsid w:val="000E0819"/>
    <w:rsid w:val="000E573C"/>
    <w:rsid w:val="000F362C"/>
    <w:rsid w:val="000F43D5"/>
    <w:rsid w:val="000F553B"/>
    <w:rsid w:val="000F64DF"/>
    <w:rsid w:val="000F65B5"/>
    <w:rsid w:val="00100A9E"/>
    <w:rsid w:val="00100AE1"/>
    <w:rsid w:val="00101188"/>
    <w:rsid w:val="0010324C"/>
    <w:rsid w:val="00104C10"/>
    <w:rsid w:val="00104F16"/>
    <w:rsid w:val="00105FD8"/>
    <w:rsid w:val="001221E9"/>
    <w:rsid w:val="00125ABC"/>
    <w:rsid w:val="00133050"/>
    <w:rsid w:val="00133796"/>
    <w:rsid w:val="00135138"/>
    <w:rsid w:val="001359CF"/>
    <w:rsid w:val="00136D19"/>
    <w:rsid w:val="00143993"/>
    <w:rsid w:val="00153337"/>
    <w:rsid w:val="001560A6"/>
    <w:rsid w:val="00162F42"/>
    <w:rsid w:val="00164D3A"/>
    <w:rsid w:val="001650A0"/>
    <w:rsid w:val="00165382"/>
    <w:rsid w:val="001654FF"/>
    <w:rsid w:val="00165B14"/>
    <w:rsid w:val="00165EE7"/>
    <w:rsid w:val="00171C93"/>
    <w:rsid w:val="00172A4D"/>
    <w:rsid w:val="00172D43"/>
    <w:rsid w:val="00177874"/>
    <w:rsid w:val="00180187"/>
    <w:rsid w:val="0018046E"/>
    <w:rsid w:val="00182B59"/>
    <w:rsid w:val="00183D70"/>
    <w:rsid w:val="001845F7"/>
    <w:rsid w:val="00190337"/>
    <w:rsid w:val="00192219"/>
    <w:rsid w:val="0019274A"/>
    <w:rsid w:val="001931C8"/>
    <w:rsid w:val="0019381E"/>
    <w:rsid w:val="00193B0D"/>
    <w:rsid w:val="00194522"/>
    <w:rsid w:val="00194B17"/>
    <w:rsid w:val="00195A85"/>
    <w:rsid w:val="0019642C"/>
    <w:rsid w:val="001A0B49"/>
    <w:rsid w:val="001A1DD7"/>
    <w:rsid w:val="001A2F2A"/>
    <w:rsid w:val="001B0108"/>
    <w:rsid w:val="001B6E1B"/>
    <w:rsid w:val="001C15C9"/>
    <w:rsid w:val="001C3D37"/>
    <w:rsid w:val="001C586D"/>
    <w:rsid w:val="001D74A1"/>
    <w:rsid w:val="001E31B2"/>
    <w:rsid w:val="001E4CA8"/>
    <w:rsid w:val="001F11B9"/>
    <w:rsid w:val="001F3CC3"/>
    <w:rsid w:val="002036EE"/>
    <w:rsid w:val="0020595F"/>
    <w:rsid w:val="00210F52"/>
    <w:rsid w:val="00212B2E"/>
    <w:rsid w:val="00212EDD"/>
    <w:rsid w:val="00216850"/>
    <w:rsid w:val="00220AAB"/>
    <w:rsid w:val="0022685D"/>
    <w:rsid w:val="00235378"/>
    <w:rsid w:val="00236B8E"/>
    <w:rsid w:val="00240217"/>
    <w:rsid w:val="002428CD"/>
    <w:rsid w:val="00242F83"/>
    <w:rsid w:val="00245EA5"/>
    <w:rsid w:val="0025256D"/>
    <w:rsid w:val="002544E4"/>
    <w:rsid w:val="00255543"/>
    <w:rsid w:val="002617A8"/>
    <w:rsid w:val="002627AE"/>
    <w:rsid w:val="0026308A"/>
    <w:rsid w:val="00265567"/>
    <w:rsid w:val="00270413"/>
    <w:rsid w:val="00275133"/>
    <w:rsid w:val="002970EF"/>
    <w:rsid w:val="002A0F49"/>
    <w:rsid w:val="002A1FC3"/>
    <w:rsid w:val="002A2295"/>
    <w:rsid w:val="002A3392"/>
    <w:rsid w:val="002B14DD"/>
    <w:rsid w:val="002B1F76"/>
    <w:rsid w:val="002B3B16"/>
    <w:rsid w:val="002B6E45"/>
    <w:rsid w:val="002C0C02"/>
    <w:rsid w:val="002D2330"/>
    <w:rsid w:val="002D27CD"/>
    <w:rsid w:val="002D366F"/>
    <w:rsid w:val="002D5681"/>
    <w:rsid w:val="002E3EDC"/>
    <w:rsid w:val="002F1E36"/>
    <w:rsid w:val="002F259C"/>
    <w:rsid w:val="002F27CC"/>
    <w:rsid w:val="002F479C"/>
    <w:rsid w:val="002F5C46"/>
    <w:rsid w:val="002F699B"/>
    <w:rsid w:val="00300351"/>
    <w:rsid w:val="00301BF5"/>
    <w:rsid w:val="00302244"/>
    <w:rsid w:val="003024FA"/>
    <w:rsid w:val="00306F9F"/>
    <w:rsid w:val="003122E7"/>
    <w:rsid w:val="00312AAC"/>
    <w:rsid w:val="003225D2"/>
    <w:rsid w:val="00322CCD"/>
    <w:rsid w:val="003230B5"/>
    <w:rsid w:val="003313FD"/>
    <w:rsid w:val="00331A19"/>
    <w:rsid w:val="00333721"/>
    <w:rsid w:val="00334BBC"/>
    <w:rsid w:val="00335006"/>
    <w:rsid w:val="00337959"/>
    <w:rsid w:val="00337987"/>
    <w:rsid w:val="003409A0"/>
    <w:rsid w:val="00342494"/>
    <w:rsid w:val="003509F9"/>
    <w:rsid w:val="00355B50"/>
    <w:rsid w:val="00363A5E"/>
    <w:rsid w:val="003640C8"/>
    <w:rsid w:val="003660D2"/>
    <w:rsid w:val="003669E8"/>
    <w:rsid w:val="00371B1F"/>
    <w:rsid w:val="003733EA"/>
    <w:rsid w:val="00374DBA"/>
    <w:rsid w:val="0037500E"/>
    <w:rsid w:val="00395C66"/>
    <w:rsid w:val="003A5A24"/>
    <w:rsid w:val="003A6C48"/>
    <w:rsid w:val="003B16FA"/>
    <w:rsid w:val="003B3E92"/>
    <w:rsid w:val="003B4F37"/>
    <w:rsid w:val="003B6D21"/>
    <w:rsid w:val="003C2CD7"/>
    <w:rsid w:val="003C2DA0"/>
    <w:rsid w:val="003C3BAE"/>
    <w:rsid w:val="003C60EE"/>
    <w:rsid w:val="003D2537"/>
    <w:rsid w:val="003D407F"/>
    <w:rsid w:val="003D6B24"/>
    <w:rsid w:val="003E165E"/>
    <w:rsid w:val="003E2558"/>
    <w:rsid w:val="003E4C7C"/>
    <w:rsid w:val="003E7B3B"/>
    <w:rsid w:val="003F0E13"/>
    <w:rsid w:val="003F3D22"/>
    <w:rsid w:val="00402615"/>
    <w:rsid w:val="00414262"/>
    <w:rsid w:val="00420924"/>
    <w:rsid w:val="004254F8"/>
    <w:rsid w:val="0043036E"/>
    <w:rsid w:val="0043191C"/>
    <w:rsid w:val="00431DB4"/>
    <w:rsid w:val="004359EB"/>
    <w:rsid w:val="00437342"/>
    <w:rsid w:val="00437F29"/>
    <w:rsid w:val="00440BE6"/>
    <w:rsid w:val="0044504E"/>
    <w:rsid w:val="00453F99"/>
    <w:rsid w:val="0045763C"/>
    <w:rsid w:val="00462966"/>
    <w:rsid w:val="00464982"/>
    <w:rsid w:val="004679E1"/>
    <w:rsid w:val="00477B71"/>
    <w:rsid w:val="00480C58"/>
    <w:rsid w:val="00481E6E"/>
    <w:rsid w:val="00487186"/>
    <w:rsid w:val="00487706"/>
    <w:rsid w:val="0049223A"/>
    <w:rsid w:val="00494265"/>
    <w:rsid w:val="00494735"/>
    <w:rsid w:val="004A0B5B"/>
    <w:rsid w:val="004A5FF0"/>
    <w:rsid w:val="004B35AE"/>
    <w:rsid w:val="004B3DCE"/>
    <w:rsid w:val="004B4035"/>
    <w:rsid w:val="004B606C"/>
    <w:rsid w:val="004B6300"/>
    <w:rsid w:val="004C06A4"/>
    <w:rsid w:val="004C4949"/>
    <w:rsid w:val="004C5B13"/>
    <w:rsid w:val="004D79F6"/>
    <w:rsid w:val="004E0365"/>
    <w:rsid w:val="004E0E68"/>
    <w:rsid w:val="004E1064"/>
    <w:rsid w:val="004F1843"/>
    <w:rsid w:val="004F47F9"/>
    <w:rsid w:val="004F7A23"/>
    <w:rsid w:val="00500085"/>
    <w:rsid w:val="005023A4"/>
    <w:rsid w:val="00504ED4"/>
    <w:rsid w:val="0050792C"/>
    <w:rsid w:val="0051535B"/>
    <w:rsid w:val="0052476F"/>
    <w:rsid w:val="00527682"/>
    <w:rsid w:val="005276A9"/>
    <w:rsid w:val="00533DFE"/>
    <w:rsid w:val="00534486"/>
    <w:rsid w:val="005356CD"/>
    <w:rsid w:val="00541811"/>
    <w:rsid w:val="00545527"/>
    <w:rsid w:val="00546289"/>
    <w:rsid w:val="0054795D"/>
    <w:rsid w:val="00551CAC"/>
    <w:rsid w:val="00553D36"/>
    <w:rsid w:val="00560476"/>
    <w:rsid w:val="00562193"/>
    <w:rsid w:val="00564E95"/>
    <w:rsid w:val="00570DAC"/>
    <w:rsid w:val="00572557"/>
    <w:rsid w:val="00573D46"/>
    <w:rsid w:val="00576888"/>
    <w:rsid w:val="00577A6A"/>
    <w:rsid w:val="00580C04"/>
    <w:rsid w:val="00586857"/>
    <w:rsid w:val="00592336"/>
    <w:rsid w:val="005A3059"/>
    <w:rsid w:val="005B1C63"/>
    <w:rsid w:val="005B5BF4"/>
    <w:rsid w:val="005B672A"/>
    <w:rsid w:val="005B78E3"/>
    <w:rsid w:val="005C2907"/>
    <w:rsid w:val="005C6B1B"/>
    <w:rsid w:val="005C7E48"/>
    <w:rsid w:val="005D7588"/>
    <w:rsid w:val="005E3BEB"/>
    <w:rsid w:val="005E47A7"/>
    <w:rsid w:val="005E5230"/>
    <w:rsid w:val="005F4460"/>
    <w:rsid w:val="005F7844"/>
    <w:rsid w:val="006011B4"/>
    <w:rsid w:val="0060415B"/>
    <w:rsid w:val="00605AB3"/>
    <w:rsid w:val="00605F1F"/>
    <w:rsid w:val="006155D0"/>
    <w:rsid w:val="00616C71"/>
    <w:rsid w:val="006179C5"/>
    <w:rsid w:val="0062024C"/>
    <w:rsid w:val="00621960"/>
    <w:rsid w:val="00631FD4"/>
    <w:rsid w:val="0063224B"/>
    <w:rsid w:val="00633B03"/>
    <w:rsid w:val="00635308"/>
    <w:rsid w:val="00641D0C"/>
    <w:rsid w:val="00647DAB"/>
    <w:rsid w:val="006504AA"/>
    <w:rsid w:val="006516DB"/>
    <w:rsid w:val="006529FA"/>
    <w:rsid w:val="00652A28"/>
    <w:rsid w:val="00654751"/>
    <w:rsid w:val="00656DE3"/>
    <w:rsid w:val="006631DB"/>
    <w:rsid w:val="00674861"/>
    <w:rsid w:val="00675C3E"/>
    <w:rsid w:val="00677F14"/>
    <w:rsid w:val="00680B0B"/>
    <w:rsid w:val="00681BEE"/>
    <w:rsid w:val="00682DA2"/>
    <w:rsid w:val="0068450B"/>
    <w:rsid w:val="00685CE4"/>
    <w:rsid w:val="0068682D"/>
    <w:rsid w:val="00691321"/>
    <w:rsid w:val="0069259E"/>
    <w:rsid w:val="00694410"/>
    <w:rsid w:val="006A2680"/>
    <w:rsid w:val="006A45BD"/>
    <w:rsid w:val="006A7934"/>
    <w:rsid w:val="006B3642"/>
    <w:rsid w:val="006B5D11"/>
    <w:rsid w:val="006B64E1"/>
    <w:rsid w:val="006B71F2"/>
    <w:rsid w:val="006C0476"/>
    <w:rsid w:val="006C1A28"/>
    <w:rsid w:val="006C1EA9"/>
    <w:rsid w:val="006C3C36"/>
    <w:rsid w:val="006C428B"/>
    <w:rsid w:val="006C685F"/>
    <w:rsid w:val="006D1DF5"/>
    <w:rsid w:val="006D1FA2"/>
    <w:rsid w:val="006D3739"/>
    <w:rsid w:val="006D555B"/>
    <w:rsid w:val="006D568A"/>
    <w:rsid w:val="006F43BA"/>
    <w:rsid w:val="006F4ED9"/>
    <w:rsid w:val="006F5A6B"/>
    <w:rsid w:val="00702E30"/>
    <w:rsid w:val="00703664"/>
    <w:rsid w:val="00705F70"/>
    <w:rsid w:val="00706AFE"/>
    <w:rsid w:val="00706BC7"/>
    <w:rsid w:val="00714648"/>
    <w:rsid w:val="0072240C"/>
    <w:rsid w:val="00722C14"/>
    <w:rsid w:val="00724AA8"/>
    <w:rsid w:val="00725431"/>
    <w:rsid w:val="007311F7"/>
    <w:rsid w:val="00731481"/>
    <w:rsid w:val="00737366"/>
    <w:rsid w:val="0074019C"/>
    <w:rsid w:val="0074063D"/>
    <w:rsid w:val="007410D1"/>
    <w:rsid w:val="00742F99"/>
    <w:rsid w:val="007434FE"/>
    <w:rsid w:val="00745582"/>
    <w:rsid w:val="00747148"/>
    <w:rsid w:val="00752AB3"/>
    <w:rsid w:val="00752EA5"/>
    <w:rsid w:val="0075715D"/>
    <w:rsid w:val="00762CB6"/>
    <w:rsid w:val="00766B7E"/>
    <w:rsid w:val="0077114A"/>
    <w:rsid w:val="007723B3"/>
    <w:rsid w:val="00777146"/>
    <w:rsid w:val="00780619"/>
    <w:rsid w:val="00783247"/>
    <w:rsid w:val="00783B7F"/>
    <w:rsid w:val="00784872"/>
    <w:rsid w:val="00785F1F"/>
    <w:rsid w:val="00791515"/>
    <w:rsid w:val="00792E66"/>
    <w:rsid w:val="007A56E0"/>
    <w:rsid w:val="007A662F"/>
    <w:rsid w:val="007B0DED"/>
    <w:rsid w:val="007C18EC"/>
    <w:rsid w:val="007C5F53"/>
    <w:rsid w:val="007C655D"/>
    <w:rsid w:val="007C6A97"/>
    <w:rsid w:val="007D2FBC"/>
    <w:rsid w:val="007D4480"/>
    <w:rsid w:val="007E1C04"/>
    <w:rsid w:val="007F7135"/>
    <w:rsid w:val="00800590"/>
    <w:rsid w:val="00804DE8"/>
    <w:rsid w:val="0080620F"/>
    <w:rsid w:val="00807F46"/>
    <w:rsid w:val="00815B4D"/>
    <w:rsid w:val="00817E01"/>
    <w:rsid w:val="00822578"/>
    <w:rsid w:val="008253D8"/>
    <w:rsid w:val="008257BC"/>
    <w:rsid w:val="0082655D"/>
    <w:rsid w:val="0082685D"/>
    <w:rsid w:val="008348CB"/>
    <w:rsid w:val="0083503D"/>
    <w:rsid w:val="00836F06"/>
    <w:rsid w:val="00840442"/>
    <w:rsid w:val="00854DAA"/>
    <w:rsid w:val="00855DC0"/>
    <w:rsid w:val="00856242"/>
    <w:rsid w:val="00862043"/>
    <w:rsid w:val="00862E36"/>
    <w:rsid w:val="00865327"/>
    <w:rsid w:val="00865647"/>
    <w:rsid w:val="00870563"/>
    <w:rsid w:val="00870CFE"/>
    <w:rsid w:val="00872BD6"/>
    <w:rsid w:val="00874376"/>
    <w:rsid w:val="00882359"/>
    <w:rsid w:val="008824CC"/>
    <w:rsid w:val="00893F66"/>
    <w:rsid w:val="008A02E1"/>
    <w:rsid w:val="008A4F60"/>
    <w:rsid w:val="008A7131"/>
    <w:rsid w:val="008B14D9"/>
    <w:rsid w:val="008B2529"/>
    <w:rsid w:val="008C0C2F"/>
    <w:rsid w:val="008C74F6"/>
    <w:rsid w:val="008D04AA"/>
    <w:rsid w:val="008D5815"/>
    <w:rsid w:val="008D65F7"/>
    <w:rsid w:val="008D78BB"/>
    <w:rsid w:val="008F3550"/>
    <w:rsid w:val="008F3C33"/>
    <w:rsid w:val="008F5037"/>
    <w:rsid w:val="008F520A"/>
    <w:rsid w:val="008F5E0E"/>
    <w:rsid w:val="00900BF1"/>
    <w:rsid w:val="00900D6E"/>
    <w:rsid w:val="00902DC6"/>
    <w:rsid w:val="00904075"/>
    <w:rsid w:val="009070A5"/>
    <w:rsid w:val="00907C49"/>
    <w:rsid w:val="00913E92"/>
    <w:rsid w:val="0091751C"/>
    <w:rsid w:val="00920FE7"/>
    <w:rsid w:val="00921979"/>
    <w:rsid w:val="0092387A"/>
    <w:rsid w:val="00927FB9"/>
    <w:rsid w:val="0093061C"/>
    <w:rsid w:val="0093477E"/>
    <w:rsid w:val="009364A9"/>
    <w:rsid w:val="009407DB"/>
    <w:rsid w:val="00940DAC"/>
    <w:rsid w:val="00942ECC"/>
    <w:rsid w:val="00962DE2"/>
    <w:rsid w:val="00963D94"/>
    <w:rsid w:val="00966710"/>
    <w:rsid w:val="00966E10"/>
    <w:rsid w:val="0097017B"/>
    <w:rsid w:val="00972825"/>
    <w:rsid w:val="009748DA"/>
    <w:rsid w:val="00975560"/>
    <w:rsid w:val="009801E6"/>
    <w:rsid w:val="00983122"/>
    <w:rsid w:val="00984C65"/>
    <w:rsid w:val="00985FC8"/>
    <w:rsid w:val="009907BD"/>
    <w:rsid w:val="00992EC3"/>
    <w:rsid w:val="00993D20"/>
    <w:rsid w:val="009A785B"/>
    <w:rsid w:val="009B33B2"/>
    <w:rsid w:val="009B3F24"/>
    <w:rsid w:val="009B48D6"/>
    <w:rsid w:val="009B6DDD"/>
    <w:rsid w:val="009C235F"/>
    <w:rsid w:val="009C2EAA"/>
    <w:rsid w:val="009C65E4"/>
    <w:rsid w:val="009C66FE"/>
    <w:rsid w:val="009D6677"/>
    <w:rsid w:val="009D6CD3"/>
    <w:rsid w:val="009D71BC"/>
    <w:rsid w:val="009E473B"/>
    <w:rsid w:val="00A040A1"/>
    <w:rsid w:val="00A07794"/>
    <w:rsid w:val="00A079D5"/>
    <w:rsid w:val="00A1260E"/>
    <w:rsid w:val="00A12F47"/>
    <w:rsid w:val="00A14234"/>
    <w:rsid w:val="00A26CCC"/>
    <w:rsid w:val="00A3244B"/>
    <w:rsid w:val="00A34EC6"/>
    <w:rsid w:val="00A4094D"/>
    <w:rsid w:val="00A40DB5"/>
    <w:rsid w:val="00A44CC6"/>
    <w:rsid w:val="00A44CCF"/>
    <w:rsid w:val="00A518A7"/>
    <w:rsid w:val="00A56AF8"/>
    <w:rsid w:val="00A61D62"/>
    <w:rsid w:val="00A70443"/>
    <w:rsid w:val="00A710FD"/>
    <w:rsid w:val="00A724FE"/>
    <w:rsid w:val="00A8196B"/>
    <w:rsid w:val="00A84D27"/>
    <w:rsid w:val="00A855A9"/>
    <w:rsid w:val="00A85B35"/>
    <w:rsid w:val="00A873F3"/>
    <w:rsid w:val="00A87DA2"/>
    <w:rsid w:val="00AA114B"/>
    <w:rsid w:val="00AA2E93"/>
    <w:rsid w:val="00AA61D1"/>
    <w:rsid w:val="00AB1943"/>
    <w:rsid w:val="00AC0171"/>
    <w:rsid w:val="00AC0FE8"/>
    <w:rsid w:val="00AC1BD9"/>
    <w:rsid w:val="00AD0D4B"/>
    <w:rsid w:val="00AD306B"/>
    <w:rsid w:val="00AD7E57"/>
    <w:rsid w:val="00AE4057"/>
    <w:rsid w:val="00AE5379"/>
    <w:rsid w:val="00AE6B80"/>
    <w:rsid w:val="00AF7A3B"/>
    <w:rsid w:val="00AF7B8F"/>
    <w:rsid w:val="00B016B8"/>
    <w:rsid w:val="00B020FF"/>
    <w:rsid w:val="00B02499"/>
    <w:rsid w:val="00B100F2"/>
    <w:rsid w:val="00B106CD"/>
    <w:rsid w:val="00B15877"/>
    <w:rsid w:val="00B25CEF"/>
    <w:rsid w:val="00B263EE"/>
    <w:rsid w:val="00B327AA"/>
    <w:rsid w:val="00B3731D"/>
    <w:rsid w:val="00B42602"/>
    <w:rsid w:val="00B45BAE"/>
    <w:rsid w:val="00B47F81"/>
    <w:rsid w:val="00B5048E"/>
    <w:rsid w:val="00B514C0"/>
    <w:rsid w:val="00B56313"/>
    <w:rsid w:val="00B66F65"/>
    <w:rsid w:val="00B72D22"/>
    <w:rsid w:val="00B73FBC"/>
    <w:rsid w:val="00B75893"/>
    <w:rsid w:val="00B80CCB"/>
    <w:rsid w:val="00B82305"/>
    <w:rsid w:val="00B86285"/>
    <w:rsid w:val="00B866CB"/>
    <w:rsid w:val="00B87CE2"/>
    <w:rsid w:val="00B9209D"/>
    <w:rsid w:val="00B92A5A"/>
    <w:rsid w:val="00B94BE6"/>
    <w:rsid w:val="00B964F4"/>
    <w:rsid w:val="00BA16AF"/>
    <w:rsid w:val="00BB1363"/>
    <w:rsid w:val="00BB1470"/>
    <w:rsid w:val="00BB46FF"/>
    <w:rsid w:val="00BB6B03"/>
    <w:rsid w:val="00BB6BEF"/>
    <w:rsid w:val="00BB7BF9"/>
    <w:rsid w:val="00BC19BF"/>
    <w:rsid w:val="00BC1A1F"/>
    <w:rsid w:val="00BC3FE7"/>
    <w:rsid w:val="00BC463F"/>
    <w:rsid w:val="00BD19CC"/>
    <w:rsid w:val="00BD7929"/>
    <w:rsid w:val="00BE000A"/>
    <w:rsid w:val="00BF1035"/>
    <w:rsid w:val="00BF2A34"/>
    <w:rsid w:val="00BF6F1B"/>
    <w:rsid w:val="00C0072E"/>
    <w:rsid w:val="00C03C56"/>
    <w:rsid w:val="00C04024"/>
    <w:rsid w:val="00C047CD"/>
    <w:rsid w:val="00C06115"/>
    <w:rsid w:val="00C1318B"/>
    <w:rsid w:val="00C1348F"/>
    <w:rsid w:val="00C14F33"/>
    <w:rsid w:val="00C1587F"/>
    <w:rsid w:val="00C16B48"/>
    <w:rsid w:val="00C22400"/>
    <w:rsid w:val="00C228AF"/>
    <w:rsid w:val="00C24013"/>
    <w:rsid w:val="00C240A0"/>
    <w:rsid w:val="00C25ACF"/>
    <w:rsid w:val="00C31575"/>
    <w:rsid w:val="00C34BBD"/>
    <w:rsid w:val="00C36515"/>
    <w:rsid w:val="00C4021D"/>
    <w:rsid w:val="00C5462A"/>
    <w:rsid w:val="00C567F3"/>
    <w:rsid w:val="00C57FE0"/>
    <w:rsid w:val="00C6077A"/>
    <w:rsid w:val="00C62FEE"/>
    <w:rsid w:val="00C64F14"/>
    <w:rsid w:val="00C72292"/>
    <w:rsid w:val="00C75F5C"/>
    <w:rsid w:val="00C77186"/>
    <w:rsid w:val="00C8548D"/>
    <w:rsid w:val="00C867C9"/>
    <w:rsid w:val="00C91084"/>
    <w:rsid w:val="00C9389C"/>
    <w:rsid w:val="00C95A1A"/>
    <w:rsid w:val="00C97228"/>
    <w:rsid w:val="00CA07BF"/>
    <w:rsid w:val="00CA2647"/>
    <w:rsid w:val="00CA7EBC"/>
    <w:rsid w:val="00CB0CEC"/>
    <w:rsid w:val="00CB0E03"/>
    <w:rsid w:val="00CB3CCE"/>
    <w:rsid w:val="00CB4B98"/>
    <w:rsid w:val="00CB5C77"/>
    <w:rsid w:val="00CC4611"/>
    <w:rsid w:val="00CC5C9F"/>
    <w:rsid w:val="00CD0A44"/>
    <w:rsid w:val="00CD0DDF"/>
    <w:rsid w:val="00CD10F8"/>
    <w:rsid w:val="00CD3D36"/>
    <w:rsid w:val="00CD4891"/>
    <w:rsid w:val="00CD52B3"/>
    <w:rsid w:val="00CD611F"/>
    <w:rsid w:val="00CE087B"/>
    <w:rsid w:val="00CE1344"/>
    <w:rsid w:val="00CE47F8"/>
    <w:rsid w:val="00CE5536"/>
    <w:rsid w:val="00CE6679"/>
    <w:rsid w:val="00CE6F34"/>
    <w:rsid w:val="00CF19EE"/>
    <w:rsid w:val="00CF26BA"/>
    <w:rsid w:val="00D015E4"/>
    <w:rsid w:val="00D02AC2"/>
    <w:rsid w:val="00D03443"/>
    <w:rsid w:val="00D06550"/>
    <w:rsid w:val="00D07603"/>
    <w:rsid w:val="00D10B17"/>
    <w:rsid w:val="00D10D85"/>
    <w:rsid w:val="00D16248"/>
    <w:rsid w:val="00D21A8A"/>
    <w:rsid w:val="00D26DD0"/>
    <w:rsid w:val="00D326FA"/>
    <w:rsid w:val="00D34B4F"/>
    <w:rsid w:val="00D40288"/>
    <w:rsid w:val="00D52550"/>
    <w:rsid w:val="00D52DE0"/>
    <w:rsid w:val="00D623E2"/>
    <w:rsid w:val="00D718A8"/>
    <w:rsid w:val="00D72015"/>
    <w:rsid w:val="00D831FE"/>
    <w:rsid w:val="00D84EDC"/>
    <w:rsid w:val="00D861A7"/>
    <w:rsid w:val="00D86ACC"/>
    <w:rsid w:val="00D94F39"/>
    <w:rsid w:val="00D94FF1"/>
    <w:rsid w:val="00DA0B7A"/>
    <w:rsid w:val="00DA196F"/>
    <w:rsid w:val="00DA2E99"/>
    <w:rsid w:val="00DA774C"/>
    <w:rsid w:val="00DB0931"/>
    <w:rsid w:val="00DB282A"/>
    <w:rsid w:val="00DB4E10"/>
    <w:rsid w:val="00DC4A49"/>
    <w:rsid w:val="00DD0580"/>
    <w:rsid w:val="00DD0785"/>
    <w:rsid w:val="00DD09B6"/>
    <w:rsid w:val="00DD0BBB"/>
    <w:rsid w:val="00DD41A9"/>
    <w:rsid w:val="00DD5D92"/>
    <w:rsid w:val="00DD69BB"/>
    <w:rsid w:val="00DE162E"/>
    <w:rsid w:val="00DE583B"/>
    <w:rsid w:val="00DF02B2"/>
    <w:rsid w:val="00DF075C"/>
    <w:rsid w:val="00DF615C"/>
    <w:rsid w:val="00E00F56"/>
    <w:rsid w:val="00E035E1"/>
    <w:rsid w:val="00E03DA2"/>
    <w:rsid w:val="00E069F1"/>
    <w:rsid w:val="00E074AD"/>
    <w:rsid w:val="00E1084A"/>
    <w:rsid w:val="00E128C7"/>
    <w:rsid w:val="00E133E6"/>
    <w:rsid w:val="00E14AC3"/>
    <w:rsid w:val="00E170E8"/>
    <w:rsid w:val="00E2284B"/>
    <w:rsid w:val="00E25A29"/>
    <w:rsid w:val="00E267A9"/>
    <w:rsid w:val="00E303D9"/>
    <w:rsid w:val="00E32C57"/>
    <w:rsid w:val="00E351A5"/>
    <w:rsid w:val="00E35C4B"/>
    <w:rsid w:val="00E37A06"/>
    <w:rsid w:val="00E45306"/>
    <w:rsid w:val="00E55502"/>
    <w:rsid w:val="00E555F8"/>
    <w:rsid w:val="00E5658C"/>
    <w:rsid w:val="00E66E47"/>
    <w:rsid w:val="00E679AC"/>
    <w:rsid w:val="00E70439"/>
    <w:rsid w:val="00E72157"/>
    <w:rsid w:val="00E72392"/>
    <w:rsid w:val="00E73762"/>
    <w:rsid w:val="00E74097"/>
    <w:rsid w:val="00E76342"/>
    <w:rsid w:val="00E81D8D"/>
    <w:rsid w:val="00E94C38"/>
    <w:rsid w:val="00E95FE7"/>
    <w:rsid w:val="00EA5259"/>
    <w:rsid w:val="00EB2791"/>
    <w:rsid w:val="00EB47E2"/>
    <w:rsid w:val="00EB5979"/>
    <w:rsid w:val="00EB63FD"/>
    <w:rsid w:val="00EC78D1"/>
    <w:rsid w:val="00ED28EF"/>
    <w:rsid w:val="00ED32F2"/>
    <w:rsid w:val="00ED668D"/>
    <w:rsid w:val="00ED6A42"/>
    <w:rsid w:val="00ED6AED"/>
    <w:rsid w:val="00ED7FB3"/>
    <w:rsid w:val="00EE01A0"/>
    <w:rsid w:val="00EE3ECF"/>
    <w:rsid w:val="00EE5EB6"/>
    <w:rsid w:val="00EE65D7"/>
    <w:rsid w:val="00EF2469"/>
    <w:rsid w:val="00EF24AE"/>
    <w:rsid w:val="00EF390A"/>
    <w:rsid w:val="00EF3CD2"/>
    <w:rsid w:val="00EF42B6"/>
    <w:rsid w:val="00EF7410"/>
    <w:rsid w:val="00F074D9"/>
    <w:rsid w:val="00F16E57"/>
    <w:rsid w:val="00F222B4"/>
    <w:rsid w:val="00F22523"/>
    <w:rsid w:val="00F23DC2"/>
    <w:rsid w:val="00F25DC5"/>
    <w:rsid w:val="00F30B7D"/>
    <w:rsid w:val="00F36B8A"/>
    <w:rsid w:val="00F41022"/>
    <w:rsid w:val="00F453F7"/>
    <w:rsid w:val="00F4610C"/>
    <w:rsid w:val="00F500F5"/>
    <w:rsid w:val="00F51C99"/>
    <w:rsid w:val="00F52019"/>
    <w:rsid w:val="00F570C0"/>
    <w:rsid w:val="00F60127"/>
    <w:rsid w:val="00F62188"/>
    <w:rsid w:val="00F632D8"/>
    <w:rsid w:val="00F64B6C"/>
    <w:rsid w:val="00F6544B"/>
    <w:rsid w:val="00F65594"/>
    <w:rsid w:val="00F66A26"/>
    <w:rsid w:val="00F675EC"/>
    <w:rsid w:val="00F71858"/>
    <w:rsid w:val="00F76EA3"/>
    <w:rsid w:val="00F775E9"/>
    <w:rsid w:val="00F8054C"/>
    <w:rsid w:val="00F85965"/>
    <w:rsid w:val="00F86946"/>
    <w:rsid w:val="00F91E02"/>
    <w:rsid w:val="00F92B51"/>
    <w:rsid w:val="00F94C50"/>
    <w:rsid w:val="00F96049"/>
    <w:rsid w:val="00FA202F"/>
    <w:rsid w:val="00FA272B"/>
    <w:rsid w:val="00FA620E"/>
    <w:rsid w:val="00FB1403"/>
    <w:rsid w:val="00FC2EA2"/>
    <w:rsid w:val="00FC37CC"/>
    <w:rsid w:val="00FC5028"/>
    <w:rsid w:val="00FD1029"/>
    <w:rsid w:val="00FD18CD"/>
    <w:rsid w:val="00FD2D55"/>
    <w:rsid w:val="00FD6C71"/>
    <w:rsid w:val="00FD75C4"/>
    <w:rsid w:val="00FE23E3"/>
    <w:rsid w:val="00FE42F0"/>
    <w:rsid w:val="00FE6EBA"/>
    <w:rsid w:val="00FE7170"/>
    <w:rsid w:val="00FF135C"/>
    <w:rsid w:val="00FF22CA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296C5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E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ED6AE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rsid w:val="00D94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f2">
    <w:name w:val="Revision"/>
    <w:hidden/>
    <w:uiPriority w:val="99"/>
    <w:semiHidden/>
    <w:rsid w:val="006D1DF5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E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ED6AE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rsid w:val="00D94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f2">
    <w:name w:val="Revision"/>
    <w:hidden/>
    <w:uiPriority w:val="99"/>
    <w:semiHidden/>
    <w:rsid w:val="006D1DF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econom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nso.nso.ru/Pages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97D1B1-3648-4F6C-B8C7-4D97D400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Онорина Елена Николаевна</cp:lastModifiedBy>
  <cp:revision>4</cp:revision>
  <cp:lastPrinted>2018-04-28T04:44:00Z</cp:lastPrinted>
  <dcterms:created xsi:type="dcterms:W3CDTF">2018-06-15T08:28:00Z</dcterms:created>
  <dcterms:modified xsi:type="dcterms:W3CDTF">2018-06-15T09:28:00Z</dcterms:modified>
</cp:coreProperties>
</file>