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BA4457" w:rsidRDefault="00F33142" w:rsidP="0012294B">
      <w:pPr>
        <w:ind w:firstLine="0"/>
        <w:jc w:val="center"/>
        <w:rPr>
          <w:color w:val="000000" w:themeColor="text1"/>
        </w:rPr>
      </w:pPr>
      <w:r w:rsidRPr="00BA4457">
        <w:rPr>
          <w:noProof/>
          <w:color w:val="000000" w:themeColor="text1"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  <w:r w:rsidRPr="00BA4457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  <w:r w:rsidRPr="00BA4457">
        <w:rPr>
          <w:b/>
          <w:bCs/>
          <w:color w:val="000000" w:themeColor="text1"/>
        </w:rPr>
        <w:t>(Минпромторг НСО)</w:t>
      </w: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BA4457">
        <w:rPr>
          <w:b/>
          <w:bCs/>
          <w:color w:val="000000" w:themeColor="text1"/>
          <w:sz w:val="36"/>
          <w:szCs w:val="36"/>
        </w:rPr>
        <w:t>ПРИКАЗ</w:t>
      </w:r>
    </w:p>
    <w:p w:rsidR="0012294B" w:rsidRPr="00BA4457" w:rsidRDefault="000B46FC" w:rsidP="0012294B">
      <w:pPr>
        <w:widowControl/>
        <w:ind w:firstLine="0"/>
        <w:rPr>
          <w:color w:val="000000" w:themeColor="text1"/>
          <w:u w:val="single"/>
        </w:rPr>
      </w:pPr>
      <w:r w:rsidRPr="00BA4457">
        <w:rPr>
          <w:color w:val="000000" w:themeColor="text1"/>
        </w:rPr>
        <w:t>«______»________2021</w:t>
      </w:r>
      <w:r w:rsidR="0012294B" w:rsidRPr="00BA4457">
        <w:rPr>
          <w:color w:val="000000" w:themeColor="text1"/>
        </w:rPr>
        <w:t xml:space="preserve">              </w:t>
      </w:r>
      <w:bookmarkStart w:id="0" w:name="_GoBack"/>
      <w:bookmarkEnd w:id="0"/>
      <w:r w:rsidR="0012294B" w:rsidRPr="00BA4457">
        <w:rPr>
          <w:color w:val="000000" w:themeColor="text1"/>
        </w:rPr>
        <w:t xml:space="preserve">                                                               </w:t>
      </w:r>
      <w:r w:rsidR="00D42B8B" w:rsidRPr="00BA4457">
        <w:rPr>
          <w:color w:val="000000" w:themeColor="text1"/>
        </w:rPr>
        <w:t xml:space="preserve">          </w:t>
      </w:r>
      <w:r w:rsidRPr="00BA4457">
        <w:rPr>
          <w:color w:val="000000" w:themeColor="text1"/>
        </w:rPr>
        <w:t xml:space="preserve">№ </w:t>
      </w:r>
    </w:p>
    <w:p w:rsidR="0012294B" w:rsidRPr="00BA4457" w:rsidRDefault="0012294B" w:rsidP="0012294B">
      <w:pPr>
        <w:widowControl/>
        <w:ind w:left="709" w:firstLine="0"/>
        <w:jc w:val="left"/>
        <w:rPr>
          <w:color w:val="000000" w:themeColor="text1"/>
        </w:rPr>
      </w:pPr>
    </w:p>
    <w:p w:rsidR="0012294B" w:rsidRPr="00BA4457" w:rsidRDefault="0012294B" w:rsidP="0012294B">
      <w:pPr>
        <w:widowControl/>
        <w:ind w:firstLine="0"/>
        <w:jc w:val="center"/>
        <w:rPr>
          <w:color w:val="000000" w:themeColor="text1"/>
        </w:rPr>
      </w:pPr>
      <w:r w:rsidRPr="00BA4457">
        <w:rPr>
          <w:color w:val="000000" w:themeColor="text1"/>
        </w:rPr>
        <w:t>г. Новосибирск</w:t>
      </w:r>
    </w:p>
    <w:p w:rsidR="0012294B" w:rsidRPr="00BA4457" w:rsidRDefault="0012294B" w:rsidP="0012294B">
      <w:pPr>
        <w:widowControl/>
        <w:ind w:firstLine="0"/>
        <w:rPr>
          <w:color w:val="000000" w:themeColor="text1"/>
        </w:rPr>
      </w:pPr>
    </w:p>
    <w:p w:rsidR="000B46FC" w:rsidRPr="00BA4457" w:rsidRDefault="00FF3846" w:rsidP="0012294B">
      <w:pPr>
        <w:jc w:val="center"/>
        <w:rPr>
          <w:color w:val="000000" w:themeColor="text1"/>
        </w:rPr>
      </w:pPr>
      <w:r w:rsidRPr="00BA4457">
        <w:rPr>
          <w:color w:val="000000" w:themeColor="text1"/>
        </w:rPr>
        <w:t>Об утверждении Программ</w:t>
      </w:r>
      <w:r w:rsidR="003504D1" w:rsidRPr="00BA4457">
        <w:rPr>
          <w:color w:val="000000" w:themeColor="text1"/>
        </w:rPr>
        <w:t>ы</w:t>
      </w:r>
      <w:r w:rsidR="0012294B" w:rsidRPr="00BA4457">
        <w:rPr>
          <w:color w:val="000000" w:themeColor="text1"/>
        </w:rPr>
        <w:t xml:space="preserve"> </w:t>
      </w:r>
    </w:p>
    <w:p w:rsidR="000B46FC" w:rsidRPr="00BA4457" w:rsidRDefault="000B46FC" w:rsidP="0012294B">
      <w:pPr>
        <w:jc w:val="center"/>
        <w:rPr>
          <w:color w:val="000000" w:themeColor="text1"/>
        </w:rPr>
      </w:pPr>
      <w:r w:rsidRPr="00BA4457">
        <w:rPr>
          <w:color w:val="000000" w:themeColor="text1"/>
        </w:rPr>
        <w:t>профилактики рисков причинения вреда охраняемым законом ценностям</w:t>
      </w:r>
      <w:r w:rsidR="003504D1" w:rsidRPr="00BA4457">
        <w:rPr>
          <w:color w:val="000000" w:themeColor="text1"/>
        </w:rPr>
        <w:t xml:space="preserve"> </w:t>
      </w:r>
      <w:r w:rsidR="004F14A1" w:rsidRPr="00BA4457">
        <w:rPr>
          <w:color w:val="000000" w:themeColor="text1"/>
        </w:rPr>
        <w:t>лицензионного контроля за заготовкой, хранением</w:t>
      </w:r>
      <w:r w:rsidRPr="00BA4457">
        <w:rPr>
          <w:color w:val="000000" w:themeColor="text1"/>
        </w:rPr>
        <w:t>, п</w:t>
      </w:r>
      <w:r w:rsidR="004F14A1" w:rsidRPr="00BA4457">
        <w:rPr>
          <w:color w:val="000000" w:themeColor="text1"/>
        </w:rPr>
        <w:t>ереработкой и реализацией</w:t>
      </w:r>
      <w:r w:rsidRPr="00BA4457">
        <w:rPr>
          <w:color w:val="000000" w:themeColor="text1"/>
        </w:rPr>
        <w:t xml:space="preserve"> лома черных металлов, цветных металлов на территории Новосибирской области на 2022 год</w:t>
      </w:r>
    </w:p>
    <w:p w:rsidR="0012294B" w:rsidRPr="00BA4457" w:rsidRDefault="0012294B" w:rsidP="0012294B">
      <w:pPr>
        <w:widowControl/>
        <w:ind w:left="709" w:firstLine="0"/>
        <w:jc w:val="left"/>
        <w:rPr>
          <w:color w:val="000000" w:themeColor="text1"/>
        </w:rPr>
      </w:pPr>
    </w:p>
    <w:p w:rsidR="003504D1" w:rsidRPr="00BA4457" w:rsidRDefault="000B46FC" w:rsidP="003504D1">
      <w:pPr>
        <w:widowControl/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В соответствии со статьей </w:t>
      </w:r>
      <w:r w:rsidR="003504D1" w:rsidRPr="00BA4457">
        <w:rPr>
          <w:color w:val="000000" w:themeColor="text1"/>
        </w:rPr>
        <w:t xml:space="preserve">Федеральный закон от 04.05.2011 № 99-ФЗ «О лицензировании отдельных видов деятельности» </w:t>
      </w:r>
    </w:p>
    <w:p w:rsidR="0012294B" w:rsidRPr="00BA4457" w:rsidRDefault="00B16704" w:rsidP="003504D1">
      <w:pPr>
        <w:widowControl/>
        <w:adjustRightInd w:val="0"/>
        <w:rPr>
          <w:color w:val="000000" w:themeColor="text1"/>
        </w:rPr>
      </w:pPr>
      <w:r w:rsidRPr="00BA4457">
        <w:rPr>
          <w:b/>
          <w:color w:val="000000" w:themeColor="text1"/>
        </w:rPr>
        <w:t>п </w:t>
      </w:r>
      <w:r w:rsidR="0012294B" w:rsidRPr="00BA4457">
        <w:rPr>
          <w:b/>
          <w:color w:val="000000" w:themeColor="text1"/>
        </w:rPr>
        <w:t>р и к а з ы в а ю:</w:t>
      </w:r>
    </w:p>
    <w:p w:rsidR="00DC3CA1" w:rsidRPr="00BA4457" w:rsidRDefault="003504D1" w:rsidP="003504D1">
      <w:pPr>
        <w:widowControl/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1. Утвердить </w:t>
      </w:r>
      <w:r w:rsidR="00B56B28" w:rsidRPr="00BA4457">
        <w:rPr>
          <w:color w:val="000000" w:themeColor="text1"/>
        </w:rPr>
        <w:t> </w:t>
      </w:r>
      <w:r w:rsidR="00222769" w:rsidRPr="00BA4457">
        <w:rPr>
          <w:color w:val="000000" w:themeColor="text1"/>
        </w:rPr>
        <w:t xml:space="preserve">Программу профилактики рисков причинения вреда охраняемым законом ценностям </w:t>
      </w:r>
      <w:r w:rsidR="004F14A1" w:rsidRPr="00BA4457">
        <w:rPr>
          <w:color w:val="000000" w:themeColor="text1"/>
        </w:rPr>
        <w:t xml:space="preserve">лицензионного контроля за заготовкой, хранением, переработкой и реализацией </w:t>
      </w:r>
      <w:r w:rsidR="00222769" w:rsidRPr="00BA4457">
        <w:rPr>
          <w:color w:val="000000" w:themeColor="text1"/>
        </w:rPr>
        <w:t>лома черных металлов, цветных металлов на территории Новосибирской области на 2022 год.</w:t>
      </w:r>
    </w:p>
    <w:p w:rsidR="0012294B" w:rsidRPr="00BA4457" w:rsidRDefault="00B56B28" w:rsidP="0012294B">
      <w:pPr>
        <w:rPr>
          <w:color w:val="000000" w:themeColor="text1"/>
          <w:lang w:eastAsia="en-US"/>
        </w:rPr>
      </w:pPr>
      <w:r w:rsidRPr="00BA4457">
        <w:rPr>
          <w:color w:val="000000" w:themeColor="text1"/>
        </w:rPr>
        <w:t>2</w:t>
      </w:r>
      <w:r w:rsidR="0012294B" w:rsidRPr="00BA4457">
        <w:rPr>
          <w:color w:val="000000" w:themeColor="text1"/>
        </w:rPr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BA4457" w:rsidRDefault="0012294B" w:rsidP="0012294B">
      <w:pPr>
        <w:widowControl/>
        <w:autoSpaceDE/>
        <w:autoSpaceDN/>
        <w:ind w:firstLine="0"/>
        <w:rPr>
          <w:color w:val="000000" w:themeColor="text1"/>
          <w:lang w:eastAsia="en-US"/>
        </w:rPr>
      </w:pPr>
    </w:p>
    <w:p w:rsidR="0012294B" w:rsidRPr="00BA4457" w:rsidRDefault="0012294B" w:rsidP="0012294B">
      <w:pPr>
        <w:widowControl/>
        <w:autoSpaceDE/>
        <w:autoSpaceDN/>
        <w:ind w:firstLine="0"/>
        <w:rPr>
          <w:color w:val="000000" w:themeColor="text1"/>
          <w:lang w:eastAsia="en-US"/>
        </w:rPr>
      </w:pPr>
    </w:p>
    <w:p w:rsidR="0012294B" w:rsidRPr="00BA4457" w:rsidRDefault="0012294B" w:rsidP="0012294B">
      <w:pPr>
        <w:widowControl/>
        <w:autoSpaceDE/>
        <w:autoSpaceDN/>
        <w:ind w:firstLine="0"/>
        <w:rPr>
          <w:color w:val="000000" w:themeColor="text1"/>
          <w:lang w:eastAsia="en-US"/>
        </w:rPr>
      </w:pPr>
    </w:p>
    <w:p w:rsidR="0012294B" w:rsidRPr="00BA4457" w:rsidRDefault="0012294B" w:rsidP="0012294B">
      <w:pPr>
        <w:tabs>
          <w:tab w:val="left" w:pos="4159"/>
        </w:tabs>
        <w:ind w:firstLine="0"/>
        <w:outlineLvl w:val="1"/>
        <w:rPr>
          <w:color w:val="000000" w:themeColor="text1"/>
          <w:sz w:val="22"/>
          <w:szCs w:val="22"/>
        </w:rPr>
      </w:pPr>
      <w:r w:rsidRPr="00BA4457">
        <w:rPr>
          <w:bCs/>
          <w:color w:val="000000" w:themeColor="text1"/>
        </w:rPr>
        <w:t>Министр</w:t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</w:r>
      <w:r w:rsidRPr="00BA4457">
        <w:rPr>
          <w:bCs/>
          <w:color w:val="000000" w:themeColor="text1"/>
        </w:rPr>
        <w:tab/>
        <w:t xml:space="preserve">    А.А. Гончаров</w:t>
      </w: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DC3CA1" w:rsidRPr="00BA4457" w:rsidRDefault="00DC3CA1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CD2B05" w:rsidRPr="00BA4457" w:rsidRDefault="00CD2B05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CD2B05" w:rsidRPr="00BA4457" w:rsidRDefault="00CD2B05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CD2B05" w:rsidRPr="00BA4457" w:rsidRDefault="00CD2B05" w:rsidP="0012294B">
      <w:pPr>
        <w:widowControl/>
        <w:ind w:firstLine="0"/>
        <w:jc w:val="left"/>
        <w:rPr>
          <w:color w:val="000000" w:themeColor="text1"/>
          <w:sz w:val="16"/>
          <w:szCs w:val="16"/>
        </w:rPr>
      </w:pP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A4457">
        <w:rPr>
          <w:color w:val="000000" w:themeColor="text1"/>
          <w:sz w:val="20"/>
          <w:szCs w:val="20"/>
        </w:rPr>
        <w:t>Э.А. Литовская</w:t>
      </w:r>
    </w:p>
    <w:p w:rsidR="0012294B" w:rsidRPr="00BA4457" w:rsidRDefault="0012294B" w:rsidP="0012294B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BA4457">
        <w:rPr>
          <w:color w:val="000000" w:themeColor="text1"/>
          <w:sz w:val="20"/>
          <w:szCs w:val="20"/>
        </w:rPr>
        <w:t>8 (383) 238 62 21</w:t>
      </w:r>
    </w:p>
    <w:p w:rsidR="0012294B" w:rsidRPr="00BA4457" w:rsidRDefault="0012294B">
      <w:pPr>
        <w:rPr>
          <w:color w:val="000000" w:themeColor="text1"/>
        </w:rPr>
      </w:pPr>
    </w:p>
    <w:p w:rsidR="003504D1" w:rsidRPr="00BA4457" w:rsidRDefault="003504D1">
      <w:pPr>
        <w:rPr>
          <w:color w:val="000000" w:themeColor="text1"/>
        </w:rPr>
      </w:pPr>
    </w:p>
    <w:p w:rsidR="003504D1" w:rsidRPr="00BA4457" w:rsidRDefault="003504D1">
      <w:pPr>
        <w:rPr>
          <w:color w:val="000000" w:themeColor="text1"/>
        </w:rPr>
      </w:pPr>
    </w:p>
    <w:p w:rsidR="009F784E" w:rsidRPr="00BA4457" w:rsidRDefault="009F784E" w:rsidP="009F784E">
      <w:pPr>
        <w:adjustRightInd w:val="0"/>
        <w:ind w:firstLine="0"/>
        <w:outlineLvl w:val="0"/>
        <w:rPr>
          <w:color w:val="000000" w:themeColor="text1"/>
        </w:rPr>
        <w:sectPr w:rsidR="009F784E" w:rsidRPr="00BA4457" w:rsidSect="00EB0B04">
          <w:headerReference w:type="default" r:id="rId9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81"/>
        </w:sectPr>
      </w:pPr>
    </w:p>
    <w:p w:rsidR="000B5EA3" w:rsidRPr="00BA4457" w:rsidRDefault="00F843B8" w:rsidP="000B5EA3">
      <w:pPr>
        <w:adjustRightInd w:val="0"/>
        <w:ind w:firstLine="0"/>
        <w:jc w:val="right"/>
        <w:outlineLvl w:val="0"/>
        <w:rPr>
          <w:color w:val="000000" w:themeColor="text1"/>
        </w:rPr>
      </w:pPr>
      <w:r w:rsidRPr="00BA4457">
        <w:rPr>
          <w:color w:val="000000" w:themeColor="text1"/>
        </w:rPr>
        <w:lastRenderedPageBreak/>
        <w:t>УТВЕРЖДЕНА</w:t>
      </w:r>
    </w:p>
    <w:p w:rsidR="00F843B8" w:rsidRPr="00BA4457" w:rsidRDefault="00F843B8" w:rsidP="000B5EA3">
      <w:pPr>
        <w:adjustRightInd w:val="0"/>
        <w:ind w:firstLine="0"/>
        <w:jc w:val="right"/>
        <w:rPr>
          <w:color w:val="000000" w:themeColor="text1"/>
        </w:rPr>
      </w:pPr>
      <w:r w:rsidRPr="00BA4457">
        <w:rPr>
          <w:color w:val="000000" w:themeColor="text1"/>
        </w:rPr>
        <w:t xml:space="preserve">приказом </w:t>
      </w:r>
      <w:r w:rsidR="000B5EA3" w:rsidRPr="00BA4457">
        <w:rPr>
          <w:color w:val="000000" w:themeColor="text1"/>
        </w:rPr>
        <w:t xml:space="preserve">министерства промышленности, </w:t>
      </w:r>
    </w:p>
    <w:p w:rsidR="000B5EA3" w:rsidRPr="00BA4457" w:rsidRDefault="00F843B8" w:rsidP="000B5EA3">
      <w:pPr>
        <w:adjustRightInd w:val="0"/>
        <w:ind w:firstLine="0"/>
        <w:jc w:val="right"/>
        <w:rPr>
          <w:color w:val="000000" w:themeColor="text1"/>
        </w:rPr>
      </w:pPr>
      <w:r w:rsidRPr="00BA4457">
        <w:rPr>
          <w:color w:val="000000" w:themeColor="text1"/>
        </w:rPr>
        <w:t>т</w:t>
      </w:r>
      <w:r w:rsidR="000B5EA3" w:rsidRPr="00BA4457">
        <w:rPr>
          <w:color w:val="000000" w:themeColor="text1"/>
        </w:rPr>
        <w:t>орговли</w:t>
      </w:r>
      <w:r w:rsidRPr="00BA4457">
        <w:rPr>
          <w:color w:val="000000" w:themeColor="text1"/>
        </w:rPr>
        <w:t xml:space="preserve"> </w:t>
      </w:r>
      <w:r w:rsidR="000B5EA3" w:rsidRPr="00BA4457">
        <w:rPr>
          <w:color w:val="000000" w:themeColor="text1"/>
        </w:rPr>
        <w:t>и развития предпринимательства</w:t>
      </w:r>
    </w:p>
    <w:p w:rsidR="000B5EA3" w:rsidRPr="00BA4457" w:rsidRDefault="000B5EA3" w:rsidP="000B5EA3">
      <w:pPr>
        <w:adjustRightInd w:val="0"/>
        <w:ind w:firstLine="0"/>
        <w:jc w:val="right"/>
        <w:rPr>
          <w:color w:val="000000" w:themeColor="text1"/>
        </w:rPr>
      </w:pPr>
      <w:r w:rsidRPr="00BA4457">
        <w:rPr>
          <w:color w:val="000000" w:themeColor="text1"/>
        </w:rPr>
        <w:t>Новосибирской области</w:t>
      </w:r>
    </w:p>
    <w:p w:rsidR="000B5EA3" w:rsidRPr="00BA4457" w:rsidRDefault="000B5EA3" w:rsidP="000B5EA3">
      <w:pPr>
        <w:adjustRightInd w:val="0"/>
        <w:ind w:firstLine="0"/>
        <w:jc w:val="right"/>
        <w:rPr>
          <w:color w:val="000000" w:themeColor="text1"/>
        </w:rPr>
      </w:pPr>
      <w:r w:rsidRPr="00BA4457">
        <w:rPr>
          <w:color w:val="000000" w:themeColor="text1"/>
        </w:rPr>
        <w:t xml:space="preserve">от </w:t>
      </w:r>
      <w:r w:rsidR="008D7FE0" w:rsidRPr="00BA4457">
        <w:rPr>
          <w:color w:val="000000" w:themeColor="text1"/>
        </w:rPr>
        <w:t>_________</w:t>
      </w:r>
      <w:r w:rsidRPr="00BA4457">
        <w:rPr>
          <w:color w:val="000000" w:themeColor="text1"/>
        </w:rPr>
        <w:t>№</w:t>
      </w:r>
      <w:r w:rsidR="008D7FE0" w:rsidRPr="00BA4457">
        <w:rPr>
          <w:color w:val="000000" w:themeColor="text1"/>
        </w:rPr>
        <w:t xml:space="preserve"> _____</w:t>
      </w:r>
    </w:p>
    <w:p w:rsidR="000B5EA3" w:rsidRPr="00BA4457" w:rsidRDefault="000B5EA3" w:rsidP="000B5EA3">
      <w:pPr>
        <w:adjustRightInd w:val="0"/>
        <w:ind w:firstLine="540"/>
        <w:rPr>
          <w:color w:val="000000" w:themeColor="text1"/>
        </w:rPr>
      </w:pPr>
    </w:p>
    <w:p w:rsidR="00CD2B05" w:rsidRPr="00BA4457" w:rsidRDefault="00CD2B05" w:rsidP="00C21A0F">
      <w:pPr>
        <w:adjustRightInd w:val="0"/>
        <w:ind w:firstLine="540"/>
        <w:jc w:val="center"/>
        <w:rPr>
          <w:color w:val="000000" w:themeColor="text1"/>
        </w:rPr>
      </w:pPr>
    </w:p>
    <w:p w:rsidR="00CD2B05" w:rsidRPr="00BA4457" w:rsidRDefault="00CD2B05" w:rsidP="00C21A0F">
      <w:pPr>
        <w:adjustRightInd w:val="0"/>
        <w:ind w:firstLine="540"/>
        <w:jc w:val="center"/>
        <w:rPr>
          <w:color w:val="000000" w:themeColor="text1"/>
        </w:rPr>
      </w:pPr>
    </w:p>
    <w:p w:rsidR="000B5EA3" w:rsidRPr="00BA4457" w:rsidRDefault="000B5EA3" w:rsidP="00C21A0F">
      <w:pPr>
        <w:adjustRightInd w:val="0"/>
        <w:ind w:firstLine="540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t>Программа</w:t>
      </w:r>
    </w:p>
    <w:p w:rsidR="008D7FE0" w:rsidRPr="00BA4457" w:rsidRDefault="000B5EA3" w:rsidP="00C21A0F">
      <w:pPr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t xml:space="preserve">профилактики </w:t>
      </w:r>
      <w:r w:rsidR="008D7FE0" w:rsidRPr="00BA4457">
        <w:rPr>
          <w:b/>
          <w:color w:val="000000" w:themeColor="text1"/>
        </w:rPr>
        <w:t>рисков причинения вреда</w:t>
      </w:r>
      <w:r w:rsidR="00361039" w:rsidRPr="00BA4457">
        <w:rPr>
          <w:b/>
          <w:color w:val="000000" w:themeColor="text1"/>
        </w:rPr>
        <w:t xml:space="preserve"> (ущерба)</w:t>
      </w:r>
      <w:r w:rsidR="008D7FE0" w:rsidRPr="00BA4457">
        <w:rPr>
          <w:b/>
          <w:color w:val="000000" w:themeColor="text1"/>
        </w:rPr>
        <w:t xml:space="preserve"> охраняемым законом ценностям </w:t>
      </w:r>
      <w:r w:rsidR="003F3EEB" w:rsidRPr="00BA4457">
        <w:rPr>
          <w:b/>
          <w:color w:val="000000" w:themeColor="text1"/>
        </w:rPr>
        <w:t>лицензионного контроля за деятельностью по заготовке, хранению, переработке</w:t>
      </w:r>
      <w:r w:rsidR="00361039" w:rsidRPr="00BA4457">
        <w:rPr>
          <w:b/>
          <w:color w:val="000000" w:themeColor="text1"/>
        </w:rPr>
        <w:t xml:space="preserve"> и реализации лома черных металлов, цветных металлов на территории Новосибирской области </w:t>
      </w:r>
      <w:r w:rsidR="008D7FE0" w:rsidRPr="00BA4457">
        <w:rPr>
          <w:b/>
          <w:color w:val="000000" w:themeColor="text1"/>
        </w:rPr>
        <w:t>на 2022 год</w:t>
      </w:r>
    </w:p>
    <w:p w:rsidR="00F2074B" w:rsidRPr="00BA4457" w:rsidRDefault="00F2074B" w:rsidP="000B5EA3">
      <w:pPr>
        <w:adjustRightInd w:val="0"/>
        <w:ind w:firstLine="540"/>
        <w:jc w:val="center"/>
        <w:rPr>
          <w:b/>
          <w:color w:val="000000" w:themeColor="text1"/>
        </w:rPr>
      </w:pPr>
    </w:p>
    <w:p w:rsidR="00F2074B" w:rsidRPr="00BA4457" w:rsidRDefault="00F2074B" w:rsidP="00361039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1. Программа профилактики</w:t>
      </w:r>
      <w:r w:rsidR="00361039" w:rsidRPr="00BA4457">
        <w:rPr>
          <w:color w:val="000000" w:themeColor="text1"/>
        </w:rPr>
        <w:t xml:space="preserve"> рисков причинения вреда (ущерба) охраняемым законом це</w:t>
      </w:r>
      <w:r w:rsidR="003F3EEB" w:rsidRPr="00BA4457">
        <w:rPr>
          <w:color w:val="000000" w:themeColor="text1"/>
        </w:rPr>
        <w:t>нностям</w:t>
      </w:r>
      <w:r w:rsidR="00361039" w:rsidRPr="00BA4457">
        <w:rPr>
          <w:color w:val="000000" w:themeColor="text1"/>
        </w:rPr>
        <w:t xml:space="preserve"> </w:t>
      </w:r>
      <w:r w:rsidR="003F3EEB" w:rsidRPr="00BA4457">
        <w:rPr>
          <w:color w:val="000000" w:themeColor="text1"/>
        </w:rPr>
        <w:t xml:space="preserve">лицензионного контроля за деятельностью по заготовке, хранению, переработке и реализации </w:t>
      </w:r>
      <w:r w:rsidR="00361039" w:rsidRPr="00BA4457">
        <w:rPr>
          <w:color w:val="000000" w:themeColor="text1"/>
        </w:rPr>
        <w:t>заготовки, хранения, переработки и реализации лома черных металлов, цветных металлов на территории Новосибирской области на 2022 год</w:t>
      </w:r>
      <w:r w:rsidRPr="00BA4457">
        <w:rPr>
          <w:color w:val="000000" w:themeColor="text1"/>
        </w:rPr>
        <w:t xml:space="preserve"> (далее</w:t>
      </w:r>
      <w:r w:rsidR="00B72A59" w:rsidRPr="00BA4457">
        <w:rPr>
          <w:color w:val="000000" w:themeColor="text1"/>
        </w:rPr>
        <w:t xml:space="preserve"> соответственно</w:t>
      </w:r>
      <w:r w:rsidRPr="00BA4457">
        <w:rPr>
          <w:color w:val="000000" w:themeColor="text1"/>
        </w:rPr>
        <w:t xml:space="preserve"> –</w:t>
      </w:r>
      <w:r w:rsidR="00B72A59" w:rsidRPr="00BA4457">
        <w:rPr>
          <w:color w:val="000000" w:themeColor="text1"/>
        </w:rPr>
        <w:t xml:space="preserve"> </w:t>
      </w:r>
      <w:r w:rsidRPr="00BA4457">
        <w:rPr>
          <w:color w:val="000000" w:themeColor="text1"/>
        </w:rPr>
        <w:t xml:space="preserve">лицензионные требования, Программа) направлена на предупреждение нарушений </w:t>
      </w:r>
      <w:r w:rsidR="00B72A59" w:rsidRPr="00BA4457">
        <w:rPr>
          <w:color w:val="000000" w:themeColor="text1"/>
        </w:rPr>
        <w:t xml:space="preserve">лицензионных </w:t>
      </w:r>
      <w:r w:rsidRPr="00BA4457">
        <w:rPr>
          <w:color w:val="000000" w:themeColor="text1"/>
        </w:rPr>
        <w:t>требований, соблюдение которых проверяется министерством промышленности, торговли и развития предпринимательства Новосибирской области (далее - Министерство) при проведении лицензионного контроля</w:t>
      </w:r>
      <w:r w:rsidR="00724402" w:rsidRPr="00BA4457">
        <w:rPr>
          <w:color w:val="000000" w:themeColor="text1"/>
        </w:rPr>
        <w:t xml:space="preserve"> за деятельностью</w:t>
      </w:r>
      <w:r w:rsidRPr="00BA4457">
        <w:rPr>
          <w:color w:val="000000" w:themeColor="text1"/>
        </w:rPr>
        <w:t xml:space="preserve"> </w:t>
      </w:r>
      <w:r w:rsidR="00724402" w:rsidRPr="00BA4457">
        <w:rPr>
          <w:color w:val="000000" w:themeColor="text1"/>
        </w:rPr>
        <w:t>по заготовке, хранению, переработке и реализации</w:t>
      </w:r>
      <w:r w:rsidRPr="00BA4457">
        <w:rPr>
          <w:color w:val="000000" w:themeColor="text1"/>
        </w:rPr>
        <w:t xml:space="preserve"> лома черных металлов, цветных металлов на территории Новосибирской области.</w:t>
      </w:r>
    </w:p>
    <w:p w:rsidR="00F2074B" w:rsidRPr="00BA4457" w:rsidRDefault="00F2074B" w:rsidP="00F2074B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>2. Программа определяет порядок проведения Министерством профилактических мероприятий, направленных на предупреждение нарушений лицензионных требований, соблюдение которых оценивается Министерством при проведении мероприятий по контролю в рамках осуществления лицензионного контроля за</w:t>
      </w:r>
      <w:r w:rsidR="00724402" w:rsidRPr="00BA4457">
        <w:rPr>
          <w:color w:val="000000" w:themeColor="text1"/>
        </w:rPr>
        <w:t xml:space="preserve"> деятельностью по заготовке, хранению, переработке и реализацией</w:t>
      </w:r>
      <w:r w:rsidRPr="00BA4457">
        <w:rPr>
          <w:color w:val="000000" w:themeColor="text1"/>
        </w:rPr>
        <w:t xml:space="preserve"> лома черных металлов, цветных металлов на территории Новосибирской области.</w:t>
      </w:r>
    </w:p>
    <w:p w:rsidR="00F2074B" w:rsidRPr="00BA4457" w:rsidRDefault="00F2074B" w:rsidP="00F2074B">
      <w:pPr>
        <w:adjustRightInd w:val="0"/>
        <w:ind w:firstLine="0"/>
        <w:jc w:val="center"/>
        <w:outlineLvl w:val="1"/>
        <w:rPr>
          <w:color w:val="000000" w:themeColor="text1"/>
        </w:rPr>
      </w:pPr>
    </w:p>
    <w:p w:rsidR="00F2074B" w:rsidRPr="00BA4457" w:rsidRDefault="00F2074B" w:rsidP="00F2074B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</w:rPr>
        <w:t>II. Аналитическая часть</w:t>
      </w:r>
    </w:p>
    <w:p w:rsidR="00F2074B" w:rsidRPr="00BA4457" w:rsidRDefault="00F2074B" w:rsidP="00F2074B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CE57F1" w:rsidRPr="00BA4457" w:rsidRDefault="00F2074B" w:rsidP="00F2074B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</w:rPr>
        <w:t xml:space="preserve">Раздел 1. </w:t>
      </w:r>
      <w:r w:rsidR="00CE57F1" w:rsidRPr="00BA4457">
        <w:rPr>
          <w:b/>
          <w:color w:val="000000" w:themeColor="text1"/>
        </w:rPr>
        <w:t>Вид осуществляемого государственного контроля (надзора)</w:t>
      </w:r>
    </w:p>
    <w:p w:rsidR="00F2074B" w:rsidRPr="00BA4457" w:rsidRDefault="00F2074B" w:rsidP="00F2074B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F2074B" w:rsidRPr="00BA4457" w:rsidRDefault="00F2074B" w:rsidP="00F2074B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3. Министерство в рамках возложенных полномочий осуществляет лицензионный контроль за</w:t>
      </w:r>
      <w:r w:rsidR="00724402" w:rsidRPr="00BA4457">
        <w:rPr>
          <w:color w:val="000000" w:themeColor="text1"/>
        </w:rPr>
        <w:t xml:space="preserve"> деятельностью по заготовке, хранению, переработке</w:t>
      </w:r>
      <w:r w:rsidRPr="00BA4457">
        <w:rPr>
          <w:color w:val="000000" w:themeColor="text1"/>
        </w:rPr>
        <w:t xml:space="preserve"> и реализацией лома черных металлов, цветных металлов </w:t>
      </w:r>
      <w:r w:rsidR="00CE57F1" w:rsidRPr="00BA4457">
        <w:rPr>
          <w:color w:val="000000" w:themeColor="text1"/>
        </w:rPr>
        <w:t xml:space="preserve">на территории Новосибирской области </w:t>
      </w:r>
      <w:r w:rsidRPr="00BA4457">
        <w:rPr>
          <w:color w:val="000000" w:themeColor="text1"/>
        </w:rPr>
        <w:t>(далее – лицензионный контроль).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4. 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(соискателями лицензии или лицензиатами) лицензионных требований.</w:t>
      </w:r>
    </w:p>
    <w:p w:rsidR="00CE57F1" w:rsidRPr="00BA4457" w:rsidRDefault="00CE57F1" w:rsidP="00CE57F1">
      <w:pPr>
        <w:adjustRightInd w:val="0"/>
        <w:ind w:firstLine="539"/>
        <w:jc w:val="center"/>
        <w:rPr>
          <w:b/>
          <w:color w:val="000000" w:themeColor="text1"/>
        </w:rPr>
      </w:pPr>
    </w:p>
    <w:p w:rsidR="00CD2B05" w:rsidRPr="00BA4457" w:rsidRDefault="00CD2B05" w:rsidP="00CE57F1">
      <w:pPr>
        <w:adjustRightInd w:val="0"/>
        <w:ind w:firstLine="539"/>
        <w:jc w:val="center"/>
        <w:rPr>
          <w:b/>
          <w:color w:val="000000" w:themeColor="text1"/>
        </w:rPr>
      </w:pPr>
    </w:p>
    <w:p w:rsidR="00CE57F1" w:rsidRPr="00BA4457" w:rsidRDefault="00CE57F1" w:rsidP="00CE57F1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lastRenderedPageBreak/>
        <w:t>Раздел 2.</w:t>
      </w:r>
      <w:r w:rsidR="007E5001" w:rsidRPr="00BA4457">
        <w:rPr>
          <w:b/>
          <w:color w:val="000000" w:themeColor="text1"/>
        </w:rPr>
        <w:t> </w:t>
      </w:r>
      <w:r w:rsidRPr="00BA4457">
        <w:rPr>
          <w:b/>
          <w:color w:val="000000" w:themeColor="text1"/>
        </w:rPr>
        <w:t>Обзор текущего состояния подконтрольной среды</w:t>
      </w:r>
    </w:p>
    <w:p w:rsidR="00CD2B05" w:rsidRPr="00BA4457" w:rsidRDefault="00CD2B05" w:rsidP="00CE57F1">
      <w:pPr>
        <w:adjustRightInd w:val="0"/>
        <w:ind w:firstLine="539"/>
        <w:jc w:val="center"/>
        <w:rPr>
          <w:b/>
          <w:color w:val="000000" w:themeColor="text1"/>
        </w:rPr>
      </w:pPr>
    </w:p>
    <w:p w:rsidR="00CE57F1" w:rsidRPr="00BA4457" w:rsidRDefault="00CE57F1" w:rsidP="00CE57F1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t>2.1 Подконтрольные субъекты</w:t>
      </w:r>
    </w:p>
    <w:p w:rsidR="00CD2B05" w:rsidRPr="00BA4457" w:rsidRDefault="00CD2B05" w:rsidP="00CE57F1">
      <w:pPr>
        <w:adjustRightInd w:val="0"/>
        <w:ind w:firstLine="539"/>
        <w:jc w:val="center"/>
        <w:rPr>
          <w:b/>
          <w:color w:val="000000" w:themeColor="text1"/>
        </w:rPr>
      </w:pPr>
    </w:p>
    <w:p w:rsidR="00CE57F1" w:rsidRPr="00BA4457" w:rsidRDefault="00CE57F1" w:rsidP="00CE57F1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5. Подконтрольными субъектами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</w:p>
    <w:p w:rsidR="007E5001" w:rsidRPr="00BA4457" w:rsidRDefault="007E5001" w:rsidP="007E5001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7E5001" w:rsidRPr="00BA4457" w:rsidRDefault="007E5001" w:rsidP="007E5001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</w:rPr>
        <w:t>2.2 Лицензионные (обязательные) требования, оценка соблюдения которых является предметом лицензионного контроля</w:t>
      </w:r>
    </w:p>
    <w:p w:rsidR="007E5001" w:rsidRPr="00BA4457" w:rsidRDefault="007E5001" w:rsidP="007E5001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7E5001" w:rsidRPr="00BA4457" w:rsidRDefault="007E5001" w:rsidP="007E5001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6. Предметом проверок при осуществлении лицензионного контроля является соблюдение лицензионных требований, установленных законодательством, при осуществлении подконтрольными субъектами</w:t>
      </w:r>
      <w:r w:rsidR="00724402" w:rsidRPr="00BA4457">
        <w:rPr>
          <w:color w:val="000000" w:themeColor="text1"/>
        </w:rPr>
        <w:t xml:space="preserve"> деятельности по заготовке, хранению, переработке</w:t>
      </w:r>
      <w:r w:rsidRPr="00BA4457">
        <w:rPr>
          <w:color w:val="000000" w:themeColor="text1"/>
        </w:rPr>
        <w:t xml:space="preserve"> и реализации лома черных металлов, цветных металлов.</w:t>
      </w:r>
    </w:p>
    <w:p w:rsidR="00506146" w:rsidRPr="00BA4457" w:rsidRDefault="007E5001" w:rsidP="00506146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 xml:space="preserve">При осуществлении лицензионного контроля Министерство осуществляет контроль за </w:t>
      </w:r>
      <w:r w:rsidR="00506146" w:rsidRPr="00BA4457">
        <w:rPr>
          <w:color w:val="000000" w:themeColor="text1"/>
        </w:rPr>
        <w:t>соблюдением юридическими лицами и индивидуальными предпринимателями, имеющими лицензию на заготовку, хранение, переработку и реализацию лома черных металлов, цветных металлов, юридическими лицами и индивидуальными предпринимателями, представившими заявление о выдаче лицензии, лицензионных требований к заготовке, хранению, переработке и реализации лома черных металлов, цветных металлов.</w:t>
      </w:r>
    </w:p>
    <w:p w:rsidR="007E5001" w:rsidRPr="00BA4457" w:rsidRDefault="007E5001" w:rsidP="007E5001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>7. Перечень правовых актов и их отдельных частей, содержащих лицензионные требования, соблюдение которых оценивается при проведении мероприятий по контролю при осуществлении лицензионно</w:t>
      </w:r>
      <w:r w:rsidR="00506146" w:rsidRPr="00BA4457">
        <w:rPr>
          <w:color w:val="000000" w:themeColor="text1"/>
        </w:rPr>
        <w:t>го контроля, утвержден приказом</w:t>
      </w:r>
      <w:r w:rsidRPr="00BA4457">
        <w:rPr>
          <w:color w:val="000000" w:themeColor="text1"/>
        </w:rPr>
        <w:t xml:space="preserve"> Министерства от 28.09.2017 № 250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области», который размещен на официальном сайте Министерства в информационно-телекоммуникационно</w:t>
      </w:r>
      <w:r w:rsidR="00506146" w:rsidRPr="00BA4457">
        <w:rPr>
          <w:color w:val="000000" w:themeColor="text1"/>
        </w:rPr>
        <w:t>й сети «Интернет»</w:t>
      </w:r>
      <w:r w:rsidRPr="00BA4457">
        <w:rPr>
          <w:color w:val="000000" w:themeColor="text1"/>
        </w:rPr>
        <w:t>.</w:t>
      </w:r>
    </w:p>
    <w:p w:rsidR="004B77FC" w:rsidRPr="00BA4457" w:rsidRDefault="004B77FC" w:rsidP="00CE57F1">
      <w:pPr>
        <w:adjustRightInd w:val="0"/>
        <w:ind w:firstLine="539"/>
        <w:rPr>
          <w:color w:val="000000" w:themeColor="text1"/>
        </w:rPr>
      </w:pPr>
    </w:p>
    <w:p w:rsidR="007E5001" w:rsidRPr="00BA4457" w:rsidRDefault="004B77FC" w:rsidP="004B77FC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t>2.3. Характеристика проблем, на решение которых направлена Программа</w:t>
      </w:r>
    </w:p>
    <w:p w:rsidR="007E5001" w:rsidRPr="00BA4457" w:rsidRDefault="007E5001" w:rsidP="00CE57F1">
      <w:pPr>
        <w:adjustRightInd w:val="0"/>
        <w:ind w:firstLine="539"/>
        <w:rPr>
          <w:color w:val="000000" w:themeColor="text1"/>
        </w:rPr>
      </w:pPr>
    </w:p>
    <w:p w:rsidR="00443A55" w:rsidRPr="00BA4457" w:rsidRDefault="004B77FC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8</w:t>
      </w:r>
      <w:r w:rsidR="00443A55" w:rsidRPr="00BA4457">
        <w:rPr>
          <w:color w:val="000000" w:themeColor="text1"/>
        </w:rPr>
        <w:t>. Наиболее распространенные виды нарушений в сфере деятельности по заготовке, хранению, переработке и реализации лома черных металлов, цветных металлов: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 xml:space="preserve">- отсутствие права собственности или иного законного основания на </w:t>
      </w:r>
      <w:r w:rsidRPr="00BA4457">
        <w:rPr>
          <w:color w:val="000000" w:themeColor="text1"/>
        </w:rPr>
        <w:lastRenderedPageBreak/>
        <w:t>технические средства, оборудование, необходимого для осуществления лицензируемого вида деятельности;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технической документации, соответствующей установленным требованиям на технические средства, оборудование;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нарушение установленных правил обращения с ломом и отходами черных и цветных металлов.</w:t>
      </w:r>
    </w:p>
    <w:p w:rsidR="00443A55" w:rsidRPr="00BA4457" w:rsidRDefault="00443A55" w:rsidP="00443A55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- отсутствие документов, подтверждающих квалификацию работников, с которыми заключены трудовые договоры.</w:t>
      </w:r>
    </w:p>
    <w:p w:rsidR="00F2074B" w:rsidRPr="00BA4457" w:rsidRDefault="00443A55" w:rsidP="00F2074B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Указанная Программа предусматривает комплекс мероприятий по профилактике нарушений лицензионных требований, соблюдение которых оценивается Министерством при осуществлении лицензионного контроля.</w:t>
      </w:r>
    </w:p>
    <w:p w:rsidR="007D3FF5" w:rsidRPr="00BA4457" w:rsidRDefault="007D3FF5" w:rsidP="007D3FF5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7D3FF5" w:rsidRPr="00BA4457" w:rsidRDefault="007D3FF5" w:rsidP="007D3FF5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</w:rPr>
        <w:t>2.4 Данные о количестве подконтрольных субъектов проведенных мероприятиях по лицензионному контролю, мероприятиях по профилактике нарушений и их результаты</w:t>
      </w:r>
    </w:p>
    <w:p w:rsidR="007D3FF5" w:rsidRPr="00BA4457" w:rsidRDefault="007D3FF5" w:rsidP="007D3FF5">
      <w:pPr>
        <w:adjustRightInd w:val="0"/>
        <w:ind w:firstLine="539"/>
        <w:rPr>
          <w:color w:val="000000" w:themeColor="text1"/>
        </w:rPr>
      </w:pPr>
    </w:p>
    <w:p w:rsidR="007D3FF5" w:rsidRPr="00BA4457" w:rsidRDefault="007D3FF5" w:rsidP="007D3FF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9. Количество подконтрольных субъектов по состоянию на 1 </w:t>
      </w:r>
      <w:r w:rsidR="00724402" w:rsidRPr="00BA4457">
        <w:rPr>
          <w:color w:val="000000" w:themeColor="text1"/>
        </w:rPr>
        <w:t>июля</w:t>
      </w:r>
      <w:r w:rsidR="00C16E29" w:rsidRPr="00BA4457">
        <w:rPr>
          <w:color w:val="000000" w:themeColor="text1"/>
        </w:rPr>
        <w:br/>
      </w:r>
      <w:r w:rsidR="00757C53" w:rsidRPr="00BA4457">
        <w:rPr>
          <w:color w:val="000000" w:themeColor="text1"/>
        </w:rPr>
        <w:t>2021</w:t>
      </w:r>
      <w:r w:rsidRPr="00BA4457">
        <w:rPr>
          <w:color w:val="000000" w:themeColor="text1"/>
        </w:rPr>
        <w:t xml:space="preserve"> года составляло </w:t>
      </w:r>
      <w:r w:rsidR="00B078FD" w:rsidRPr="00BA4457">
        <w:rPr>
          <w:color w:val="000000" w:themeColor="text1"/>
        </w:rPr>
        <w:t>638</w:t>
      </w:r>
      <w:r w:rsidRPr="00BA4457">
        <w:rPr>
          <w:color w:val="000000" w:themeColor="text1"/>
        </w:rPr>
        <w:t xml:space="preserve"> </w:t>
      </w:r>
      <w:r w:rsidR="00B078FD" w:rsidRPr="00BA4457">
        <w:rPr>
          <w:color w:val="000000" w:themeColor="text1"/>
        </w:rPr>
        <w:t>единиц (мест осуществления деятельности)</w:t>
      </w:r>
      <w:r w:rsidRPr="00BA4457">
        <w:rPr>
          <w:color w:val="000000" w:themeColor="text1"/>
        </w:rPr>
        <w:t>.</w:t>
      </w:r>
    </w:p>
    <w:p w:rsidR="007D3FF5" w:rsidRPr="00BA4457" w:rsidRDefault="007D3FF5" w:rsidP="007D3FF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10. Количество действующих лицензий на заготовку, хранение, переработку</w:t>
      </w:r>
    </w:p>
    <w:p w:rsidR="007D3FF5" w:rsidRPr="00BA4457" w:rsidRDefault="007D3FF5" w:rsidP="007D3FF5">
      <w:pPr>
        <w:adjustRightInd w:val="0"/>
        <w:ind w:firstLine="0"/>
        <w:rPr>
          <w:color w:val="000000" w:themeColor="text1"/>
        </w:rPr>
      </w:pPr>
      <w:r w:rsidRPr="00BA4457">
        <w:rPr>
          <w:color w:val="000000" w:themeColor="text1"/>
        </w:rPr>
        <w:t>и реализацию лома черных металлов, цветных металлов и данные о проведенных мероприятиях по лицензионному контролю представлены в таблице.</w:t>
      </w:r>
    </w:p>
    <w:p w:rsidR="00C16E29" w:rsidRPr="00BA4457" w:rsidRDefault="00C16E29" w:rsidP="007D3FF5">
      <w:pPr>
        <w:adjustRightInd w:val="0"/>
        <w:ind w:firstLine="0"/>
        <w:rPr>
          <w:color w:val="000000" w:themeColor="text1"/>
        </w:rPr>
      </w:pPr>
    </w:p>
    <w:p w:rsidR="00933145" w:rsidRPr="00BA4457" w:rsidRDefault="00933145" w:rsidP="00933145">
      <w:pPr>
        <w:widowControl/>
        <w:adjustRightInd w:val="0"/>
        <w:ind w:firstLine="540"/>
        <w:rPr>
          <w:color w:val="000000" w:themeColor="text1"/>
        </w:rPr>
      </w:pPr>
      <w:r w:rsidRPr="00BA4457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7D3FF5" w:rsidRPr="00BA4457">
        <w:rPr>
          <w:color w:val="000000" w:themeColor="text1"/>
        </w:rPr>
        <w:t xml:space="preserve">  Таблица</w:t>
      </w:r>
    </w:p>
    <w:p w:rsidR="00C16E29" w:rsidRPr="00BA4457" w:rsidRDefault="00C16E29" w:rsidP="007D3FF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</w:p>
    <w:p w:rsidR="007D3FF5" w:rsidRPr="00BA4457" w:rsidRDefault="007D3FF5" w:rsidP="007D3FF5">
      <w:pPr>
        <w:widowControl/>
        <w:adjustRightInd w:val="0"/>
        <w:ind w:firstLine="0"/>
        <w:jc w:val="center"/>
        <w:rPr>
          <w:color w:val="000000" w:themeColor="text1"/>
        </w:rPr>
      </w:pPr>
      <w:r w:rsidRPr="00BA4457">
        <w:rPr>
          <w:color w:val="000000" w:themeColor="text1"/>
        </w:rPr>
        <w:t>Количество действующих лицензий на заготовку, хранение, переработку</w:t>
      </w:r>
    </w:p>
    <w:p w:rsidR="007D3FF5" w:rsidRPr="00BA4457" w:rsidRDefault="007D3FF5" w:rsidP="007D3FF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  <w:r w:rsidRPr="00BA4457">
        <w:rPr>
          <w:color w:val="000000" w:themeColor="text1"/>
        </w:rPr>
        <w:t>и реализацию лома черных металлов, цветных металлов и данные о проведенных мероприятиях по лицензионному контролю</w:t>
      </w:r>
    </w:p>
    <w:p w:rsidR="00933145" w:rsidRPr="00BA4457" w:rsidRDefault="00724402" w:rsidP="00933145">
      <w:pPr>
        <w:widowControl/>
        <w:adjustRightInd w:val="0"/>
        <w:ind w:firstLine="0"/>
        <w:jc w:val="center"/>
        <w:rPr>
          <w:bCs/>
          <w:color w:val="000000" w:themeColor="text1"/>
          <w:lang w:eastAsia="en-US"/>
        </w:rPr>
      </w:pPr>
      <w:r w:rsidRPr="00BA4457">
        <w:rPr>
          <w:bCs/>
          <w:color w:val="000000" w:themeColor="text1"/>
          <w:lang w:eastAsia="en-US"/>
        </w:rPr>
        <w:t>(за 6</w:t>
      </w:r>
      <w:r w:rsidR="00292CF6" w:rsidRPr="00BA4457">
        <w:rPr>
          <w:bCs/>
          <w:color w:val="000000" w:themeColor="text1"/>
          <w:lang w:eastAsia="en-US"/>
        </w:rPr>
        <w:t xml:space="preserve"> месяцев 2021</w:t>
      </w:r>
      <w:r w:rsidR="00933145" w:rsidRPr="00BA4457">
        <w:rPr>
          <w:bCs/>
          <w:color w:val="000000" w:themeColor="text1"/>
          <w:lang w:eastAsia="en-US"/>
        </w:rPr>
        <w:t xml:space="preserve"> года)</w:t>
      </w:r>
    </w:p>
    <w:p w:rsidR="00933145" w:rsidRPr="00BA4457" w:rsidRDefault="00933145" w:rsidP="00933145">
      <w:pPr>
        <w:widowControl/>
        <w:adjustRightInd w:val="0"/>
        <w:ind w:firstLine="540"/>
        <w:rPr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7"/>
        <w:gridCol w:w="2126"/>
      </w:tblGrid>
      <w:tr w:rsidR="00BA4457" w:rsidRPr="00BA4457" w:rsidTr="00C16E29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№п/п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202</w:t>
            </w:r>
            <w:r w:rsidR="00292CF6" w:rsidRPr="00BA4457">
              <w:rPr>
                <w:color w:val="000000" w:themeColor="text1"/>
                <w:lang w:eastAsia="en-US"/>
              </w:rPr>
              <w:t>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действующих лицензий по заготовке, хранению, переработке и реализации лома черных и цветных металлов (далее – лицензии)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144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рассмотренных заявлений о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7D3FF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Количество решений об отказе в предоставлении лицензии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0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 xml:space="preserve">Количество заявлений о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37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 xml:space="preserve">Количество решений об отказе в переоформлении лицензий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1) плановых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B078FD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2) на основании заявления о выдаче</w:t>
            </w:r>
            <w:r w:rsidR="00B078FD" w:rsidRPr="00BA4457">
              <w:rPr>
                <w:color w:val="000000" w:themeColor="text1"/>
                <w:lang w:eastAsia="en-US"/>
              </w:rPr>
              <w:t>, переоформлении</w:t>
            </w:r>
            <w:r w:rsidRPr="00BA4457">
              <w:rPr>
                <w:color w:val="000000" w:themeColor="text1"/>
                <w:lang w:eastAsia="en-US"/>
              </w:rPr>
              <w:t xml:space="preserve"> лицензии</w:t>
            </w:r>
            <w:r w:rsidR="00B078FD" w:rsidRPr="00BA4457">
              <w:rPr>
                <w:color w:val="000000" w:themeColor="text1"/>
                <w:lang w:eastAsia="en-US"/>
              </w:rPr>
              <w:t xml:space="preserve"> </w:t>
            </w:r>
            <w:r w:rsidRPr="00BA4457">
              <w:rPr>
                <w:color w:val="000000" w:themeColor="text1"/>
                <w:lang w:eastAsia="en-US"/>
              </w:rPr>
              <w:t>(предлицензионных выездных</w:t>
            </w:r>
            <w:r w:rsidR="00B078FD" w:rsidRPr="00BA4457">
              <w:rPr>
                <w:color w:val="000000" w:themeColor="text1"/>
                <w:lang w:eastAsia="en-US"/>
              </w:rPr>
              <w:t>, документарных</w:t>
            </w:r>
            <w:r w:rsidRPr="00BA4457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37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3) внеплановых, согласованных с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0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4) внеплановых, проведенных по выполнению предписания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1</w:t>
            </w:r>
          </w:p>
        </w:tc>
      </w:tr>
      <w:tr w:rsidR="00BA4457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Составлено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</w:tr>
      <w:tr w:rsidR="00C16E29" w:rsidRPr="00BA4457" w:rsidTr="00C16E2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B078FD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933145" w:rsidP="00FF3846">
            <w:pPr>
              <w:widowControl/>
              <w:adjustRightInd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Вынесено постановлений о привлечении к административной ответственности, в том числе судом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5" w:rsidRPr="00BA4457" w:rsidRDefault="00B078FD" w:rsidP="00FF3846">
            <w:pPr>
              <w:widowControl/>
              <w:adjustRightInd w:val="0"/>
              <w:ind w:firstLine="0"/>
              <w:jc w:val="center"/>
              <w:rPr>
                <w:color w:val="000000" w:themeColor="text1"/>
                <w:lang w:eastAsia="en-US"/>
              </w:rPr>
            </w:pPr>
            <w:r w:rsidRPr="00BA4457">
              <w:rPr>
                <w:color w:val="000000" w:themeColor="text1"/>
                <w:lang w:eastAsia="en-US"/>
              </w:rPr>
              <w:t>2</w:t>
            </w:r>
          </w:p>
        </w:tc>
      </w:tr>
    </w:tbl>
    <w:p w:rsidR="000002F4" w:rsidRPr="00BA4457" w:rsidRDefault="000002F4" w:rsidP="000002F4">
      <w:pPr>
        <w:widowControl/>
        <w:adjustRightInd w:val="0"/>
        <w:ind w:firstLine="540"/>
        <w:rPr>
          <w:color w:val="000000" w:themeColor="text1"/>
        </w:rPr>
      </w:pP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11</w:t>
      </w:r>
      <w:r w:rsidR="000002F4" w:rsidRPr="00BA4457">
        <w:rPr>
          <w:color w:val="000000" w:themeColor="text1"/>
        </w:rPr>
        <w:t>. Министерство</w:t>
      </w:r>
      <w:r w:rsidRPr="00BA4457">
        <w:rPr>
          <w:color w:val="000000" w:themeColor="text1"/>
        </w:rPr>
        <w:t>м</w:t>
      </w:r>
      <w:r w:rsidR="000002F4" w:rsidRPr="00BA4457">
        <w:rPr>
          <w:color w:val="000000" w:themeColor="text1"/>
        </w:rPr>
        <w:t xml:space="preserve"> в целях предупреждения нарушений подконтрольными субъектами лицензионных требований, устранения причин, факторов и условий, способствующих нарушениям лицензионных требований, </w:t>
      </w:r>
      <w:r w:rsidR="00292CF6" w:rsidRPr="00BA4457">
        <w:rPr>
          <w:color w:val="000000" w:themeColor="text1"/>
        </w:rPr>
        <w:t>в 2021</w:t>
      </w:r>
      <w:r w:rsidRPr="00BA4457">
        <w:rPr>
          <w:color w:val="000000" w:themeColor="text1"/>
        </w:rPr>
        <w:t xml:space="preserve"> году проведены </w:t>
      </w:r>
      <w:r w:rsidR="000002F4" w:rsidRPr="00BA4457">
        <w:rPr>
          <w:color w:val="000000" w:themeColor="text1"/>
        </w:rPr>
        <w:t>меропр</w:t>
      </w:r>
      <w:r w:rsidRPr="00BA4457">
        <w:rPr>
          <w:color w:val="000000" w:themeColor="text1"/>
        </w:rPr>
        <w:t>иятия по профилактике нарушений, в том числе: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1) обеспечено размещение на официальном сайте Министерства в информационно-телекоммуникационной сети Интернет (далее - Сайт) Перечня нормативных правовых актов, содержащих лицензионные требования, оценка соблюдения которых является предметом лицензионного контроля </w:t>
      </w:r>
      <w:r w:rsidR="00C16E29" w:rsidRPr="00BA4457">
        <w:rPr>
          <w:color w:val="000000" w:themeColor="text1"/>
        </w:rPr>
        <w:br/>
      </w:r>
      <w:r w:rsidRPr="00BA4457">
        <w:rPr>
          <w:color w:val="000000" w:themeColor="text1"/>
        </w:rPr>
        <w:t>(далее - Перечень).</w:t>
      </w:r>
    </w:p>
    <w:p w:rsidR="00587C95" w:rsidRPr="00BA4457" w:rsidRDefault="001250D4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</w:t>
      </w:r>
      <w:r w:rsidR="00587C95" w:rsidRPr="00BA4457">
        <w:rPr>
          <w:color w:val="000000" w:themeColor="text1"/>
        </w:rPr>
        <w:t>проведен ежемесячный мониторинг изменений нормативных правовых актов, включенных в Перечень, актуализированный Перечень размещен на Сайте;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обеспечены разработка и размещение на Сайте руководства по соблюдению лицензионных требований;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на постоянной основе осуществлено консультирование подконтрольных субъектов об установленных лицензионных требованиях по телефону, во время проведения выездных контрольных мероприятий;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проведены семинары по вопросам соблюдения лицензионных требований;</w:t>
      </w:r>
    </w:p>
    <w:p w:rsidR="00587C95" w:rsidRPr="00BA4457" w:rsidRDefault="00587C95" w:rsidP="00587C95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проведен анализ правоприменительной практики при осуществлении лицензионного контроля за 202</w:t>
      </w:r>
      <w:r w:rsidR="00292CF6" w:rsidRPr="00BA4457">
        <w:rPr>
          <w:color w:val="000000" w:themeColor="text1"/>
        </w:rPr>
        <w:t>1</w:t>
      </w:r>
      <w:r w:rsidRPr="00BA4457">
        <w:rPr>
          <w:color w:val="000000" w:themeColor="text1"/>
        </w:rPr>
        <w:t xml:space="preserve"> год.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7) проведены публичные обсуждения результатов правоприменительной практики при осуществлении лицензионного контроля;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проведено обобщение правоприменительной практики контрольно-надзорной деятельности Министерства и результаты размещены на Сайте;</w:t>
      </w:r>
    </w:p>
    <w:p w:rsidR="001250D4" w:rsidRPr="00BA4457" w:rsidRDefault="001250D4" w:rsidP="001250D4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7) выданы предостережения о недопустимости нарушения лицензионных (обязательных) требований (далее - предостережение), с предложением принять </w:t>
      </w:r>
      <w:r w:rsidRPr="00BA4457">
        <w:rPr>
          <w:color w:val="000000" w:themeColor="text1"/>
        </w:rPr>
        <w:lastRenderedPageBreak/>
        <w:t xml:space="preserve">меры по обеспечению их соблюдения. За 6 месяцев 2021 года выдано </w:t>
      </w:r>
      <w:r w:rsidR="00B078FD" w:rsidRPr="00BA4457">
        <w:rPr>
          <w:color w:val="000000" w:themeColor="text1"/>
        </w:rPr>
        <w:t>0</w:t>
      </w:r>
      <w:r w:rsidRPr="00BA4457">
        <w:rPr>
          <w:color w:val="000000" w:themeColor="text1"/>
        </w:rPr>
        <w:t xml:space="preserve"> предостережений</w:t>
      </w:r>
      <w:r w:rsidR="00B078FD" w:rsidRPr="00BA4457">
        <w:rPr>
          <w:color w:val="000000" w:themeColor="text1"/>
        </w:rPr>
        <w:t>.</w:t>
      </w:r>
    </w:p>
    <w:p w:rsidR="008E2AB9" w:rsidRPr="00BA4457" w:rsidRDefault="008E2AB9" w:rsidP="00587C95">
      <w:pPr>
        <w:adjustRightInd w:val="0"/>
        <w:ind w:firstLine="539"/>
        <w:rPr>
          <w:color w:val="000000" w:themeColor="text1"/>
        </w:rPr>
      </w:pPr>
    </w:p>
    <w:p w:rsidR="00EA16E0" w:rsidRPr="00BA4457" w:rsidRDefault="00C16E29" w:rsidP="00EA16E0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</w:rPr>
        <w:t>2.5. </w:t>
      </w:r>
      <w:r w:rsidR="00EA16E0" w:rsidRPr="00BA4457">
        <w:rPr>
          <w:b/>
          <w:color w:val="000000" w:themeColor="text1"/>
        </w:rPr>
        <w:t>Анализ и оценка рисков причинения вреда охраняемым законом ценностям и причиненного ущерба</w:t>
      </w:r>
    </w:p>
    <w:p w:rsidR="00587C95" w:rsidRPr="00BA4457" w:rsidRDefault="00587C95" w:rsidP="000002F4">
      <w:pPr>
        <w:widowControl/>
        <w:adjustRightInd w:val="0"/>
        <w:ind w:firstLine="540"/>
        <w:rPr>
          <w:color w:val="000000" w:themeColor="text1"/>
        </w:rPr>
      </w:pPr>
    </w:p>
    <w:p w:rsidR="000002F4" w:rsidRPr="00BA4457" w:rsidRDefault="00EA16E0" w:rsidP="00EA16E0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12</w:t>
      </w:r>
      <w:r w:rsidR="000002F4" w:rsidRPr="00BA4457">
        <w:rPr>
          <w:color w:val="000000" w:themeColor="text1"/>
        </w:rPr>
        <w:t xml:space="preserve">. Государственное регулирование в </w:t>
      </w:r>
      <w:r w:rsidRPr="00BA4457">
        <w:rPr>
          <w:color w:val="000000" w:themeColor="text1"/>
        </w:rPr>
        <w:t>области заготовки, хранения, переработки и реализации лома черных металлов, цветных металлов</w:t>
      </w:r>
      <w:r w:rsidR="000002F4" w:rsidRPr="00BA4457">
        <w:rPr>
          <w:color w:val="000000" w:themeColor="text1"/>
        </w:rPr>
        <w:t xml:space="preserve">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Ключевыми наиболее значимыми рисками нарушения лицензионных требований являются: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1) наступление событий, влекущих причинение ущерба жизни и здоровью человека;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2) снижение и потери поступления доходов в бюджетную систему;</w:t>
      </w:r>
    </w:p>
    <w:p w:rsidR="000002F4" w:rsidRPr="00BA4457" w:rsidRDefault="000002F4" w:rsidP="000002F4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3) ограничение конкуренции и свободы экономической деятельности.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13. Наиболее распространенными видами нарушений, допускаемыми подконтрольными субъектами являются: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1) отсутствие у соискателя лицензии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2) отсутствие права собственности или иного законного основания на технические средства, оборудование, необходимого для осуществления лицензируемого вида деятельности;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3) отсутствие технической документации, соответствующей установленным требованиям на технические средства, оборудование;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4) нарушение установленных правил обращения с ломом и отходами черных и цветных металлов.</w:t>
      </w:r>
    </w:p>
    <w:p w:rsidR="00666E02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5) отсутствие документов, подтверждающих квалификацию работников, с которыми заключены трудовые договоры.</w:t>
      </w:r>
    </w:p>
    <w:p w:rsidR="000002F4" w:rsidRPr="00BA4457" w:rsidRDefault="00666E02" w:rsidP="00666E02">
      <w:pPr>
        <w:adjustRightInd w:val="0"/>
        <w:ind w:firstLine="539"/>
        <w:rPr>
          <w:color w:val="000000" w:themeColor="text1"/>
        </w:rPr>
      </w:pPr>
      <w:r w:rsidRPr="00BA4457">
        <w:rPr>
          <w:color w:val="000000" w:themeColor="text1"/>
        </w:rPr>
        <w:t>14</w:t>
      </w:r>
      <w:r w:rsidR="000002F4" w:rsidRPr="00BA4457">
        <w:rPr>
          <w:color w:val="000000" w:themeColor="text1"/>
        </w:rPr>
        <w:t xml:space="preserve">. Среди причин возникновения нарушений лицензионных требований </w:t>
      </w:r>
      <w:r w:rsidRPr="00BA4457">
        <w:rPr>
          <w:color w:val="000000" w:themeColor="text1"/>
        </w:rPr>
        <w:t xml:space="preserve">является </w:t>
      </w:r>
      <w:r w:rsidR="000002F4" w:rsidRPr="00BA4457">
        <w:rPr>
          <w:color w:val="000000" w:themeColor="text1"/>
        </w:rPr>
        <w:t>низкий уровень правосознания и правовой культуры подконтрольных субъектов.</w:t>
      </w:r>
    </w:p>
    <w:p w:rsidR="000002F4" w:rsidRPr="00BA4457" w:rsidRDefault="00666E02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15. </w:t>
      </w:r>
      <w:r w:rsidR="000002F4" w:rsidRPr="00BA4457">
        <w:rPr>
          <w:color w:val="000000" w:themeColor="text1"/>
          <w:lang w:eastAsia="en-US"/>
        </w:rPr>
        <w:t>Возможные варианты предупреждения риска причинения вреда охраняемым законом ценностям: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1) проведение мероприятий по профилактике нарушений лицензионных требований, установленных законодательством, при осуществлении заготовки, хранения, переработки и реализации лома черных металлов, цветных металлов лома металлов;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2) проведение контрольных мероприятий (плановых и внеплановых проверок, административных расследований);</w:t>
      </w:r>
    </w:p>
    <w:p w:rsidR="000002F4" w:rsidRPr="00BA4457" w:rsidRDefault="000002F4" w:rsidP="000002F4">
      <w:pPr>
        <w:widowControl/>
        <w:adjustRightInd w:val="0"/>
        <w:ind w:firstLine="539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3) 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</w:p>
    <w:p w:rsidR="00BD0E26" w:rsidRPr="00BA4457" w:rsidRDefault="00BD0E26" w:rsidP="00BD0E26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</w:rPr>
        <w:lastRenderedPageBreak/>
        <w:t>16.</w:t>
      </w:r>
      <w:r w:rsidRPr="00BA4457">
        <w:rPr>
          <w:color w:val="000000" w:themeColor="text1"/>
          <w:lang w:eastAsia="en-US"/>
        </w:rPr>
        <w:t> </w:t>
      </w:r>
      <w:r w:rsidRPr="00BA4457">
        <w:rPr>
          <w:color w:val="000000" w:themeColor="text1"/>
        </w:rPr>
        <w:t>В случае получения в ходе проведения мероприятий по контролю без взаимодействия специалистами управления лицензирования Министерства на основании заданий, утвержденных министром промышленности, торговли и развития предпринимательства Новосибирской области (лицом, его</w:t>
      </w:r>
      <w:r w:rsidR="008E2AB9" w:rsidRPr="00BA4457">
        <w:rPr>
          <w:color w:val="000000" w:themeColor="text1"/>
        </w:rPr>
        <w:t xml:space="preserve"> </w:t>
      </w:r>
      <w:r w:rsidRPr="00BA4457">
        <w:rPr>
          <w:color w:val="000000" w:themeColor="text1"/>
        </w:rPr>
        <w:t xml:space="preserve">замещающим), сведений о готовящихся нарушениях или признаках нарушения лицензионных требований, Министерство направляет субъекту контроля предостережение </w:t>
      </w:r>
      <w:r w:rsidRPr="00BA4457">
        <w:rPr>
          <w:color w:val="000000" w:themeColor="text1"/>
          <w:lang w:eastAsia="en-US"/>
        </w:rPr>
        <w:t>о недопустимости нарушения обязательных требований.</w:t>
      </w:r>
    </w:p>
    <w:p w:rsidR="005D7443" w:rsidRPr="00BA4457" w:rsidRDefault="005D7443" w:rsidP="00BD0E26">
      <w:pPr>
        <w:widowControl/>
        <w:adjustRightInd w:val="0"/>
        <w:rPr>
          <w:color w:val="000000" w:themeColor="text1"/>
          <w:lang w:eastAsia="en-US"/>
        </w:rPr>
      </w:pPr>
    </w:p>
    <w:p w:rsidR="005D7443" w:rsidRPr="00BA4457" w:rsidRDefault="005D7443" w:rsidP="005D7443">
      <w:pPr>
        <w:widowControl/>
        <w:adjustRightInd w:val="0"/>
        <w:jc w:val="center"/>
        <w:rPr>
          <w:b/>
          <w:color w:val="000000" w:themeColor="text1"/>
          <w:lang w:eastAsia="en-US"/>
        </w:rPr>
      </w:pPr>
      <w:r w:rsidRPr="00BA4457">
        <w:rPr>
          <w:b/>
          <w:color w:val="000000" w:themeColor="text1"/>
          <w:lang w:eastAsia="en-US"/>
        </w:rPr>
        <w:t>2.6.  Ресурсное обеспечение Программы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17. Реализация Программы в течение всего срока осуществляется Министерством за счет средств бюджета Новосибирской области, выделяемых на обеспечение его деятельности.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</w:p>
    <w:p w:rsidR="005D7443" w:rsidRPr="00BA4457" w:rsidRDefault="005D7443" w:rsidP="005D7443">
      <w:pPr>
        <w:widowControl/>
        <w:adjustRightInd w:val="0"/>
        <w:jc w:val="center"/>
        <w:rPr>
          <w:b/>
          <w:color w:val="000000" w:themeColor="text1"/>
          <w:lang w:eastAsia="en-US"/>
        </w:rPr>
      </w:pPr>
      <w:r w:rsidRPr="00BA4457">
        <w:rPr>
          <w:b/>
          <w:color w:val="000000" w:themeColor="text1"/>
          <w:lang w:eastAsia="en-US"/>
        </w:rPr>
        <w:t>2.7. Механизм реализации Программы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18. Цели и задачи настоящей Программы могут быть достигнуты только при условии создания действенных механизмов ее реализации.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1) Утверждает</w:t>
      </w:r>
      <w:r w:rsidR="008C0B0A" w:rsidRPr="00BA4457">
        <w:rPr>
          <w:color w:val="000000" w:themeColor="text1"/>
          <w:lang w:eastAsia="en-US"/>
        </w:rPr>
        <w:t>ся Программа приказом министерства</w:t>
      </w:r>
      <w:r w:rsidRPr="00BA4457">
        <w:rPr>
          <w:color w:val="000000" w:themeColor="text1"/>
          <w:lang w:eastAsia="en-US"/>
        </w:rPr>
        <w:t xml:space="preserve"> промышленности, торговли и развития предпринимательства Новосибирской области.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2) Организацию и координирование деятельности по реализации Программы осуществляет начальник управления лицензирования Министерства (далее – управление лицензирования).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3) Полномочия по реализации профилактических мероприятий, проведению мониторинга реализации Программы, подготовке предложений по уточнению плана мероприятий по профилактике нарушений на 2021 год,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отчетного года с целью оценки эффективности и результативности проведенных профилакти</w:t>
      </w:r>
      <w:r w:rsidR="00804EC4" w:rsidRPr="00BA4457">
        <w:rPr>
          <w:color w:val="000000" w:themeColor="text1"/>
          <w:lang w:eastAsia="en-US"/>
        </w:rPr>
        <w:t>ческих мероприятий возложены на</w:t>
      </w:r>
      <w:r w:rsidRPr="00BA4457">
        <w:rPr>
          <w:color w:val="000000" w:themeColor="text1"/>
          <w:lang w:eastAsia="en-US"/>
        </w:rPr>
        <w:t xml:space="preserve"> отдел лицензирования управления лицензирования.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4) Полномочия по выдаче предо</w:t>
      </w:r>
      <w:r w:rsidR="008C0B0A" w:rsidRPr="00BA4457">
        <w:rPr>
          <w:color w:val="000000" w:themeColor="text1"/>
          <w:lang w:eastAsia="en-US"/>
        </w:rPr>
        <w:t>стережений возложены на министерство</w:t>
      </w:r>
      <w:r w:rsidRPr="00BA4457">
        <w:rPr>
          <w:color w:val="000000" w:themeColor="text1"/>
          <w:lang w:eastAsia="en-US"/>
        </w:rPr>
        <w:t xml:space="preserve"> промышленности, торговли и развития предприним</w:t>
      </w:r>
      <w:r w:rsidR="006956E3" w:rsidRPr="00BA4457">
        <w:rPr>
          <w:color w:val="000000" w:themeColor="text1"/>
          <w:lang w:eastAsia="en-US"/>
        </w:rPr>
        <w:t>ательства Новосибирской области</w:t>
      </w:r>
      <w:r w:rsidRPr="00BA4457">
        <w:rPr>
          <w:color w:val="000000" w:themeColor="text1"/>
          <w:lang w:eastAsia="en-US"/>
        </w:rPr>
        <w:t>.</w:t>
      </w:r>
    </w:p>
    <w:p w:rsidR="005D7443" w:rsidRPr="00BA4457" w:rsidRDefault="005D7443" w:rsidP="005D7443">
      <w:pPr>
        <w:widowControl/>
        <w:adjustRightInd w:val="0"/>
        <w:rPr>
          <w:color w:val="000000" w:themeColor="text1"/>
          <w:lang w:eastAsia="en-US"/>
        </w:rPr>
      </w:pPr>
      <w:r w:rsidRPr="00BA4457">
        <w:rPr>
          <w:color w:val="000000" w:themeColor="text1"/>
          <w:lang w:eastAsia="en-US"/>
        </w:rPr>
        <w:t>5) Доклад об итогах реализации Программы подлежит подготовке и опубликованию на Сайте в сроки, установленные планом мероприятий п</w:t>
      </w:r>
      <w:r w:rsidR="00292CF6" w:rsidRPr="00BA4457">
        <w:rPr>
          <w:color w:val="000000" w:themeColor="text1"/>
          <w:lang w:eastAsia="en-US"/>
        </w:rPr>
        <w:t>о профилактике нарушений на 2022</w:t>
      </w:r>
      <w:r w:rsidRPr="00BA4457">
        <w:rPr>
          <w:color w:val="000000" w:themeColor="text1"/>
          <w:lang w:eastAsia="en-US"/>
        </w:rPr>
        <w:t xml:space="preserve"> год.</w:t>
      </w:r>
    </w:p>
    <w:p w:rsidR="008E2AB9" w:rsidRPr="00BA4457" w:rsidRDefault="008E2AB9" w:rsidP="00BD0E26">
      <w:pPr>
        <w:widowControl/>
        <w:adjustRightInd w:val="0"/>
        <w:rPr>
          <w:color w:val="000000" w:themeColor="text1"/>
          <w:lang w:eastAsia="en-US"/>
        </w:rPr>
      </w:pPr>
    </w:p>
    <w:p w:rsidR="001C1A73" w:rsidRPr="00BA4457" w:rsidRDefault="001C1A73" w:rsidP="001C1A73">
      <w:pPr>
        <w:adjustRightInd w:val="0"/>
        <w:ind w:firstLine="539"/>
        <w:jc w:val="center"/>
        <w:rPr>
          <w:b/>
          <w:color w:val="000000" w:themeColor="text1"/>
          <w:lang w:eastAsia="en-US"/>
        </w:rPr>
      </w:pPr>
      <w:r w:rsidRPr="00BA4457">
        <w:rPr>
          <w:b/>
          <w:color w:val="000000" w:themeColor="text1"/>
          <w:lang w:eastAsia="en-US"/>
        </w:rPr>
        <w:t>Раздел 3. Основные цели и задачи Программы</w:t>
      </w:r>
    </w:p>
    <w:p w:rsidR="00C16E29" w:rsidRPr="00BA4457" w:rsidRDefault="00C16E29" w:rsidP="001C1A73">
      <w:pPr>
        <w:adjustRightInd w:val="0"/>
        <w:ind w:firstLine="539"/>
        <w:jc w:val="center"/>
        <w:rPr>
          <w:b/>
          <w:color w:val="000000" w:themeColor="text1"/>
        </w:rPr>
      </w:pP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19. Основными целями Программы являются: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 xml:space="preserve">1) предупреждение нарушений юридическими лицами и индивидуальными предпринимателями лицензионных требований, включая устранение причин, </w:t>
      </w:r>
      <w:r w:rsidRPr="00BA4457">
        <w:rPr>
          <w:color w:val="000000" w:themeColor="text1"/>
        </w:rPr>
        <w:lastRenderedPageBreak/>
        <w:t>факторов и условий, способствующих возможному нарушению обязательных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мотивация к добросовестному поведению и, как следствие, снижение уровня ущерба охраняемым законом ценностям;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снижение административной нагрузки на подконтрольные субъекты;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снижение числа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повышение эффективности осуществления контрольно-надзорной деятельности.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20. Задачами настоящей Программы являются: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укрепление системы профилактики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выявление причин, факторов и условий, способствующих нарушениям лицензионных требований путем активизации профилактической деятельности;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повышение правосознания и правовой культуры подконтрольных субъектов;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предупреждение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5) предотвращение угрозы причинения либо причинения вреда жизни, здоровью граждан вследствие нарушений лицензионных требований;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6) обеспечение доступности информации о лицензионных требованиях.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21.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принцип понятности - представление информации о лицензионных требованиях в простой, понятной, исчерпывающей форме;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1C1A73" w:rsidRPr="00BA4457" w:rsidRDefault="001C1A73" w:rsidP="001C1A73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принцип периодичности - обеспечение регулярности проведения профилактических мероприятий.</w:t>
      </w:r>
    </w:p>
    <w:p w:rsidR="00C16E29" w:rsidRPr="00BA4457" w:rsidRDefault="00C16E29" w:rsidP="001C1A73">
      <w:pPr>
        <w:adjustRightInd w:val="0"/>
        <w:rPr>
          <w:color w:val="000000" w:themeColor="text1"/>
        </w:rPr>
      </w:pPr>
    </w:p>
    <w:p w:rsidR="001C1A73" w:rsidRPr="00BA4457" w:rsidRDefault="001C1A73" w:rsidP="001C1A73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  <w:lang w:val="en-US"/>
        </w:rPr>
        <w:t>III</w:t>
      </w:r>
      <w:r w:rsidRPr="00BA4457">
        <w:rPr>
          <w:b/>
          <w:color w:val="000000" w:themeColor="text1"/>
        </w:rPr>
        <w:t xml:space="preserve">. План </w:t>
      </w:r>
    </w:p>
    <w:p w:rsidR="001C1A73" w:rsidRPr="00BA4457" w:rsidRDefault="001C1A73" w:rsidP="001C1A73">
      <w:pPr>
        <w:adjustRightInd w:val="0"/>
        <w:ind w:firstLine="0"/>
        <w:jc w:val="center"/>
        <w:outlineLvl w:val="1"/>
        <w:rPr>
          <w:b/>
          <w:color w:val="000000" w:themeColor="text1"/>
        </w:rPr>
      </w:pPr>
      <w:r w:rsidRPr="00BA4457">
        <w:rPr>
          <w:b/>
          <w:color w:val="000000" w:themeColor="text1"/>
        </w:rPr>
        <w:t xml:space="preserve">мероприятий по профилактике </w:t>
      </w:r>
      <w:r w:rsidR="00292CF6" w:rsidRPr="00BA4457">
        <w:rPr>
          <w:b/>
          <w:color w:val="000000" w:themeColor="text1"/>
        </w:rPr>
        <w:t>рисков причинения вреда (ущерба) охраняемым законом ценностям при осуществлении заготовки, хранения, переработки и реализации лома черных металлов, цветных металлов на территории Новосибирской области на 2022 год</w:t>
      </w:r>
    </w:p>
    <w:p w:rsidR="001C1A73" w:rsidRPr="00BA4457" w:rsidRDefault="001C1A73" w:rsidP="001C1A73">
      <w:pPr>
        <w:adjustRightInd w:val="0"/>
        <w:ind w:firstLine="0"/>
        <w:jc w:val="center"/>
        <w:outlineLvl w:val="1"/>
        <w:rPr>
          <w:color w:val="000000" w:themeColor="text1"/>
        </w:rPr>
      </w:pPr>
    </w:p>
    <w:p w:rsidR="001C1A73" w:rsidRPr="00BA4457" w:rsidRDefault="001C1A73" w:rsidP="001C1A73">
      <w:pPr>
        <w:widowControl/>
        <w:adjustRightInd w:val="0"/>
        <w:ind w:firstLine="0"/>
        <w:outlineLvl w:val="0"/>
        <w:rPr>
          <w:color w:val="000000" w:themeColor="text1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560"/>
        <w:gridCol w:w="1560"/>
        <w:gridCol w:w="1842"/>
      </w:tblGrid>
      <w:tr w:rsidR="00BA4457" w:rsidRPr="00BA4457" w:rsidTr="002101B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Адресаты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BA4457" w:rsidRPr="00BA4457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  <w:lang w:eastAsia="en-US"/>
              </w:rPr>
              <w:t xml:space="preserve">Размещение на Сайте  Перечня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1C1A73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Своевременное информирование подконтрольных субъектов о лицензионных требованиях</w:t>
            </w:r>
          </w:p>
        </w:tc>
      </w:tr>
      <w:tr w:rsidR="00BA4457" w:rsidRPr="00BA4457" w:rsidTr="002101BC">
        <w:trPr>
          <w:trHeight w:val="2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A4457">
              <w:rPr>
                <w:color w:val="000000" w:themeColor="text1"/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Подготовка проекта нормативного правового акта Министерства о внесении изменений в 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Поддержание в актуальном состоянии Перечня, размещенного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Рассмотрение обращений, поступивших в Министерство, связанных с содержанием,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Своевременное информирование подконтрольных субъектов об изменении лицензионных требований</w:t>
            </w:r>
          </w:p>
        </w:tc>
      </w:tr>
      <w:tr w:rsidR="00BA4457" w:rsidRPr="00BA4457" w:rsidTr="002101BC">
        <w:trPr>
          <w:trHeight w:val="21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Управление лицензирования Министерства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A4457" w:rsidRPr="00BA4457" w:rsidTr="002101BC">
        <w:trPr>
          <w:trHeight w:val="6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разработки и опубликования руководств по соблюдению лицензионных требований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adjustRightInd w:val="0"/>
              <w:ind w:hanging="61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лицензионных 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консультирования по телефону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участия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rPr>
          <w:trHeight w:val="37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разъяснительной работы во время проведения выездных контрольных мероприятий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rPr>
          <w:trHeight w:val="56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- проведения разъяснительной работы в средствах массовой информации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adjustRightInd w:val="0"/>
              <w:ind w:hanging="61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B078FD" w:rsidP="002101BC">
            <w:pPr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B078FD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Обеспечение информированности подконтрольных субъектов о лицензионных требованиях.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Проведение публичных мероприятий (семинаров, конференций, публичных обсуждений и т.д.),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B078FD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Обеспечение информированности подконтрольных субъектов о лицензионных требованиях, а также о порядке проведения проверок, правах подконтрольных субъектов при проведении проверок.</w:t>
            </w:r>
          </w:p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050281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 xml:space="preserve">Подготовка проекта Обзора практики осуществления 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лицензионного </w:t>
            </w:r>
            <w:r w:rsidRPr="00BA4457">
              <w:rPr>
                <w:color w:val="000000" w:themeColor="text1"/>
                <w:sz w:val="22"/>
                <w:szCs w:val="22"/>
              </w:rPr>
              <w:t xml:space="preserve">контроля, в том числе с указанием </w:t>
            </w: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 xml:space="preserve">наиболее часто встречающихся случаев нарушений 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лицензионных </w:t>
            </w:r>
            <w:r w:rsidRPr="00BA4457">
              <w:rPr>
                <w:color w:val="000000" w:themeColor="text1"/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- Обзор)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804EC4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 xml:space="preserve">до 1 апреля 2022 года по итогам </w:t>
            </w: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работы за 2021</w:t>
            </w:r>
            <w:r w:rsidR="001C1A73" w:rsidRPr="00BA4457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B078FD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Юридический отдел управления лицензировани</w:t>
            </w: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я Министерства 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Понятность и однозначное толкование подконтрольным</w:t>
            </w: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и субъектами лицензио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>нных</w:t>
            </w:r>
            <w:r w:rsidRPr="00BA4457">
              <w:rPr>
                <w:color w:val="000000" w:themeColor="text1"/>
                <w:sz w:val="22"/>
                <w:szCs w:val="22"/>
              </w:rPr>
              <w:t xml:space="preserve"> требований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050281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 xml:space="preserve">Размещение на Сайте  обобщенной практики осуществления 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лицензионного </w:t>
            </w:r>
            <w:r w:rsidRPr="00BA4457">
              <w:rPr>
                <w:color w:val="000000" w:themeColor="text1"/>
                <w:sz w:val="22"/>
                <w:szCs w:val="22"/>
              </w:rPr>
              <w:t>контроля, в том числе с указанием наиболее часто встречающихся случаев нарушений ли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цензионных </w:t>
            </w:r>
            <w:r w:rsidRPr="00BA4457">
              <w:rPr>
                <w:color w:val="000000" w:themeColor="text1"/>
                <w:sz w:val="22"/>
                <w:szCs w:val="22"/>
              </w:rPr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292CF6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до 10 апреля 2022 года по итогам работы за 2021</w:t>
            </w:r>
            <w:r w:rsidR="001C1A73" w:rsidRPr="00BA4457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050281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Понятность и однозначное толкование подконтро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льными субъектами лицензионных </w:t>
            </w:r>
            <w:r w:rsidRPr="00BA4457">
              <w:rPr>
                <w:color w:val="000000" w:themeColor="text1"/>
                <w:sz w:val="22"/>
                <w:szCs w:val="22"/>
              </w:rPr>
              <w:t>требований. Удовлетворенность доступностью на Сайте Обзора для подконтрольных субъектов</w:t>
            </w:r>
          </w:p>
        </w:tc>
      </w:tr>
      <w:tr w:rsidR="00BA4457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050281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Выдача предостережений о недопустимости нарушения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 лицензионных</w:t>
            </w:r>
            <w:r w:rsidRPr="00BA4457">
              <w:rPr>
                <w:color w:val="000000" w:themeColor="text1"/>
                <w:sz w:val="22"/>
                <w:szCs w:val="22"/>
              </w:rPr>
              <w:t xml:space="preserve"> требований при наличии сведений о готовящихся нарушениях или о признаках нарушений лицензионных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4457">
              <w:rPr>
                <w:color w:val="000000" w:themeColor="text1"/>
                <w:sz w:val="22"/>
                <w:szCs w:val="22"/>
              </w:rPr>
              <w:t xml:space="preserve">требований в случаях, предусмотренных законодательством, с предложением принять меры по обеспечению соблюдения 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 xml:space="preserve">лицензионных </w:t>
            </w:r>
            <w:r w:rsidRPr="00BA4457">
              <w:rPr>
                <w:color w:val="000000" w:themeColor="text1"/>
                <w:sz w:val="22"/>
                <w:szCs w:val="22"/>
              </w:rPr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отдел лицензирования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 xml:space="preserve">Предотвращение нарушений </w:t>
            </w:r>
            <w:r w:rsidR="00050281" w:rsidRPr="00BA4457">
              <w:rPr>
                <w:color w:val="000000" w:themeColor="text1"/>
                <w:sz w:val="22"/>
                <w:szCs w:val="22"/>
              </w:rPr>
              <w:t>лицензионных</w:t>
            </w:r>
            <w:r w:rsidRPr="00BA4457">
              <w:rPr>
                <w:color w:val="000000" w:themeColor="text1"/>
                <w:sz w:val="22"/>
                <w:szCs w:val="22"/>
              </w:rPr>
              <w:t xml:space="preserve"> требований</w:t>
            </w:r>
          </w:p>
        </w:tc>
      </w:tr>
      <w:tr w:rsidR="001C1A73" w:rsidRPr="00BA4457" w:rsidTr="002101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4457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Подготовка и размещение на Сайте доклада об итогах реализации Программы по итогам 2020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292CF6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до 15 апреля 2022</w:t>
            </w:r>
            <w:r w:rsidR="001C1A73" w:rsidRPr="00BA4457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>Подконтрольные субъекты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B078FD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t xml:space="preserve">Юридический отдел управления лицензирования Министерства </w:t>
            </w:r>
            <w:r w:rsidR="001C1A73" w:rsidRPr="00BA4457">
              <w:rPr>
                <w:color w:val="000000" w:themeColor="text1"/>
                <w:sz w:val="22"/>
                <w:szCs w:val="22"/>
              </w:rPr>
              <w:t>отдел лицензировани</w:t>
            </w:r>
            <w:r w:rsidR="001C1A73" w:rsidRPr="00BA4457">
              <w:rPr>
                <w:color w:val="000000" w:themeColor="text1"/>
                <w:sz w:val="22"/>
                <w:szCs w:val="22"/>
              </w:rPr>
              <w:lastRenderedPageBreak/>
              <w:t>я управления лицензирования Министерства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3" w:rsidRPr="00BA4457" w:rsidRDefault="001C1A73" w:rsidP="002101BC">
            <w:pPr>
              <w:widowControl/>
              <w:adjustRightIn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 xml:space="preserve">Оценка эффективности и результативности проведенных профилактических мероприятий, в том числе выполнения </w:t>
            </w:r>
            <w:r w:rsidRPr="00BA4457">
              <w:rPr>
                <w:color w:val="000000" w:themeColor="text1"/>
                <w:sz w:val="22"/>
                <w:szCs w:val="22"/>
              </w:rPr>
              <w:lastRenderedPageBreak/>
              <w:t>плана мероприятий по профилактике нарушения.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</w:tbl>
    <w:p w:rsidR="00273FF1" w:rsidRPr="00BA4457" w:rsidRDefault="00273FF1" w:rsidP="004E4DE6">
      <w:pPr>
        <w:adjustRightInd w:val="0"/>
        <w:ind w:firstLine="0"/>
        <w:jc w:val="center"/>
        <w:outlineLvl w:val="1"/>
        <w:rPr>
          <w:b/>
          <w:color w:val="000000" w:themeColor="text1"/>
        </w:rPr>
      </w:pPr>
    </w:p>
    <w:p w:rsidR="00050281" w:rsidRPr="00BA4457" w:rsidRDefault="005F5533" w:rsidP="00050281">
      <w:pPr>
        <w:adjustRightInd w:val="0"/>
        <w:ind w:firstLine="539"/>
        <w:jc w:val="center"/>
        <w:rPr>
          <w:b/>
          <w:color w:val="000000" w:themeColor="text1"/>
        </w:rPr>
      </w:pPr>
      <w:r w:rsidRPr="00BA4457">
        <w:rPr>
          <w:b/>
          <w:color w:val="000000" w:themeColor="text1"/>
          <w:lang w:val="en-US"/>
        </w:rPr>
        <w:t>I</w:t>
      </w:r>
      <w:r w:rsidR="00050281" w:rsidRPr="00BA4457">
        <w:rPr>
          <w:b/>
          <w:color w:val="000000" w:themeColor="text1"/>
          <w:lang w:val="en-US"/>
        </w:rPr>
        <w:t>V</w:t>
      </w:r>
      <w:r w:rsidR="00050281" w:rsidRPr="00BA4457">
        <w:rPr>
          <w:b/>
          <w:color w:val="000000" w:themeColor="text1"/>
        </w:rPr>
        <w:t>. Отчетные показатели и оценка эффективности Программы</w:t>
      </w:r>
    </w:p>
    <w:p w:rsidR="00050281" w:rsidRPr="00BA4457" w:rsidRDefault="00050281" w:rsidP="00050281">
      <w:pPr>
        <w:adjustRightInd w:val="0"/>
        <w:ind w:firstLine="539"/>
        <w:rPr>
          <w:color w:val="000000" w:themeColor="text1"/>
        </w:rPr>
      </w:pP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22. К отчетным пока</w:t>
      </w:r>
      <w:r w:rsidR="00292CF6" w:rsidRPr="00BA4457">
        <w:rPr>
          <w:color w:val="000000" w:themeColor="text1"/>
        </w:rPr>
        <w:t>зателям Программы на 2022</w:t>
      </w:r>
      <w:r w:rsidRPr="00BA4457">
        <w:rPr>
          <w:color w:val="000000" w:themeColor="text1"/>
        </w:rPr>
        <w:t xml:space="preserve"> год относятся: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количество выданных предостережений;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количество субъектов контроля, которым выданы предостережения;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3) проведение семинаров, разъяснительной работы в средствах массовой информации, иных мероприятий по вопросам соблюдения лицензионных требований, оценка соблюдения которых является предметом лицензионного контроля;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4) информирование юридических лиц и индивидуальных предпринимателей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</w:p>
    <w:p w:rsidR="00050281" w:rsidRPr="00BA4457" w:rsidRDefault="005F5533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23</w:t>
      </w:r>
      <w:r w:rsidR="00050281" w:rsidRPr="00BA4457">
        <w:rPr>
          <w:color w:val="000000" w:themeColor="text1"/>
        </w:rPr>
        <w:t>. Оценка эффективности Программы.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Оценка выполнения Плана мероприятий по профилактике нарушений лицензионных требований и эффективности Программы осуществляется управлением лицензирования Министерства по итогам календарного года.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Выполнение Плана мероприятий по профи</w:t>
      </w:r>
      <w:r w:rsidR="00091876" w:rsidRPr="00BA4457">
        <w:rPr>
          <w:color w:val="000000" w:themeColor="text1"/>
        </w:rPr>
        <w:t xml:space="preserve">лактике нарушений лицензионных </w:t>
      </w:r>
      <w:r w:rsidRPr="00BA4457">
        <w:rPr>
          <w:color w:val="000000" w:themeColor="text1"/>
        </w:rPr>
        <w:t>требований позволит обеспечить достижение следующих эффектов: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1) 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2) социальный эффект, включающий в себя: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а) формирование у подконтрольных субъектов заинтересованности в соблюдении</w:t>
      </w:r>
      <w:r w:rsidR="00091876" w:rsidRPr="00BA4457">
        <w:rPr>
          <w:color w:val="000000" w:themeColor="text1"/>
        </w:rPr>
        <w:t xml:space="preserve"> лицензионных </w:t>
      </w:r>
      <w:r w:rsidRPr="00BA4457">
        <w:rPr>
          <w:color w:val="000000" w:themeColor="text1"/>
        </w:rPr>
        <w:t>требований;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lastRenderedPageBreak/>
        <w:t>б) повышение прозрачности деятельности Министерства;</w:t>
      </w:r>
    </w:p>
    <w:p w:rsidR="00050281" w:rsidRPr="00BA4457" w:rsidRDefault="00050281" w:rsidP="00050281">
      <w:pPr>
        <w:adjustRightInd w:val="0"/>
        <w:rPr>
          <w:color w:val="000000" w:themeColor="text1"/>
        </w:rPr>
      </w:pPr>
      <w:r w:rsidRPr="00BA4457">
        <w:rPr>
          <w:color w:val="000000" w:themeColor="text1"/>
        </w:rPr>
        <w:t>в) повышение уровня доверия подконтрольных субъектов к деятельности Министерства.</w:t>
      </w:r>
    </w:p>
    <w:sectPr w:rsidR="00050281" w:rsidRPr="00BA4457" w:rsidSect="00C16E29"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7" w:rsidRDefault="002631E7" w:rsidP="0012294B">
      <w:r>
        <w:separator/>
      </w:r>
    </w:p>
  </w:endnote>
  <w:endnote w:type="continuationSeparator" w:id="0">
    <w:p w:rsidR="002631E7" w:rsidRDefault="002631E7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7" w:rsidRDefault="002631E7" w:rsidP="0012294B">
      <w:r>
        <w:separator/>
      </w:r>
    </w:p>
  </w:footnote>
  <w:footnote w:type="continuationSeparator" w:id="0">
    <w:p w:rsidR="002631E7" w:rsidRDefault="002631E7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2B" w:rsidRDefault="00FC3E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457">
      <w:rPr>
        <w:noProof/>
      </w:rPr>
      <w:t>13</w:t>
    </w:r>
    <w:r>
      <w:fldChar w:fldCharType="end"/>
    </w:r>
  </w:p>
  <w:p w:rsidR="00FC3E2B" w:rsidRDefault="00FC3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70C9"/>
    <w:rsid w:val="00041C4F"/>
    <w:rsid w:val="00045577"/>
    <w:rsid w:val="00050281"/>
    <w:rsid w:val="00091876"/>
    <w:rsid w:val="000941C8"/>
    <w:rsid w:val="000A1683"/>
    <w:rsid w:val="000A6D36"/>
    <w:rsid w:val="000B261A"/>
    <w:rsid w:val="000B46FC"/>
    <w:rsid w:val="000B5EA3"/>
    <w:rsid w:val="000D3D94"/>
    <w:rsid w:val="000D6609"/>
    <w:rsid w:val="00101219"/>
    <w:rsid w:val="00102E27"/>
    <w:rsid w:val="00107C09"/>
    <w:rsid w:val="00114005"/>
    <w:rsid w:val="0012294B"/>
    <w:rsid w:val="00124AC2"/>
    <w:rsid w:val="001250D4"/>
    <w:rsid w:val="001315A5"/>
    <w:rsid w:val="001323CA"/>
    <w:rsid w:val="001523E2"/>
    <w:rsid w:val="00153D66"/>
    <w:rsid w:val="0015789A"/>
    <w:rsid w:val="0017420E"/>
    <w:rsid w:val="001746F4"/>
    <w:rsid w:val="001769F0"/>
    <w:rsid w:val="00193A36"/>
    <w:rsid w:val="00195704"/>
    <w:rsid w:val="00195D7C"/>
    <w:rsid w:val="001A4DFD"/>
    <w:rsid w:val="001A689F"/>
    <w:rsid w:val="001C1A73"/>
    <w:rsid w:val="001C41CB"/>
    <w:rsid w:val="001D5853"/>
    <w:rsid w:val="001F003E"/>
    <w:rsid w:val="001F60DE"/>
    <w:rsid w:val="002005C5"/>
    <w:rsid w:val="00201F61"/>
    <w:rsid w:val="002101BC"/>
    <w:rsid w:val="00222769"/>
    <w:rsid w:val="002275BC"/>
    <w:rsid w:val="00233AA3"/>
    <w:rsid w:val="00235BAD"/>
    <w:rsid w:val="0023731C"/>
    <w:rsid w:val="0025136F"/>
    <w:rsid w:val="002631E7"/>
    <w:rsid w:val="00273FF1"/>
    <w:rsid w:val="00274F74"/>
    <w:rsid w:val="00281189"/>
    <w:rsid w:val="002853FF"/>
    <w:rsid w:val="00290464"/>
    <w:rsid w:val="00292CF6"/>
    <w:rsid w:val="002933AB"/>
    <w:rsid w:val="002B799E"/>
    <w:rsid w:val="002F2935"/>
    <w:rsid w:val="00311715"/>
    <w:rsid w:val="0032290A"/>
    <w:rsid w:val="00341B31"/>
    <w:rsid w:val="003504D1"/>
    <w:rsid w:val="00360411"/>
    <w:rsid w:val="003606D5"/>
    <w:rsid w:val="003606FB"/>
    <w:rsid w:val="00361039"/>
    <w:rsid w:val="00364132"/>
    <w:rsid w:val="00364F23"/>
    <w:rsid w:val="00386996"/>
    <w:rsid w:val="00391273"/>
    <w:rsid w:val="003B4856"/>
    <w:rsid w:val="003E00F0"/>
    <w:rsid w:val="003E6612"/>
    <w:rsid w:val="003F3EEB"/>
    <w:rsid w:val="003F5626"/>
    <w:rsid w:val="00403765"/>
    <w:rsid w:val="0041285E"/>
    <w:rsid w:val="0043448B"/>
    <w:rsid w:val="004409F5"/>
    <w:rsid w:val="00443A55"/>
    <w:rsid w:val="00443FD4"/>
    <w:rsid w:val="00444DEE"/>
    <w:rsid w:val="004702CD"/>
    <w:rsid w:val="00486024"/>
    <w:rsid w:val="004863A2"/>
    <w:rsid w:val="00490951"/>
    <w:rsid w:val="00493639"/>
    <w:rsid w:val="004B0D4E"/>
    <w:rsid w:val="004B77FC"/>
    <w:rsid w:val="004D4BE7"/>
    <w:rsid w:val="004E4DE6"/>
    <w:rsid w:val="004F14A1"/>
    <w:rsid w:val="004F2E54"/>
    <w:rsid w:val="004F47DD"/>
    <w:rsid w:val="004F4D23"/>
    <w:rsid w:val="00506146"/>
    <w:rsid w:val="00515ADD"/>
    <w:rsid w:val="00527910"/>
    <w:rsid w:val="0053512D"/>
    <w:rsid w:val="005360A3"/>
    <w:rsid w:val="0054305C"/>
    <w:rsid w:val="00543466"/>
    <w:rsid w:val="00567D80"/>
    <w:rsid w:val="00572432"/>
    <w:rsid w:val="00587C95"/>
    <w:rsid w:val="00590291"/>
    <w:rsid w:val="005A0796"/>
    <w:rsid w:val="005B0045"/>
    <w:rsid w:val="005C3439"/>
    <w:rsid w:val="005D5A35"/>
    <w:rsid w:val="005D6921"/>
    <w:rsid w:val="005D7443"/>
    <w:rsid w:val="005F4DC8"/>
    <w:rsid w:val="005F5533"/>
    <w:rsid w:val="0060066F"/>
    <w:rsid w:val="00610508"/>
    <w:rsid w:val="006135F4"/>
    <w:rsid w:val="006247B3"/>
    <w:rsid w:val="0063737D"/>
    <w:rsid w:val="00644EF3"/>
    <w:rsid w:val="00656704"/>
    <w:rsid w:val="00666E02"/>
    <w:rsid w:val="00671849"/>
    <w:rsid w:val="00673B0E"/>
    <w:rsid w:val="0068665B"/>
    <w:rsid w:val="006875B8"/>
    <w:rsid w:val="006956E3"/>
    <w:rsid w:val="006A3C6C"/>
    <w:rsid w:val="006B5643"/>
    <w:rsid w:val="006C1EC9"/>
    <w:rsid w:val="006C54D7"/>
    <w:rsid w:val="006C5913"/>
    <w:rsid w:val="006D285C"/>
    <w:rsid w:val="007034BE"/>
    <w:rsid w:val="0071188A"/>
    <w:rsid w:val="00724402"/>
    <w:rsid w:val="00736C1A"/>
    <w:rsid w:val="00757C53"/>
    <w:rsid w:val="00771054"/>
    <w:rsid w:val="00780F02"/>
    <w:rsid w:val="007A0FD1"/>
    <w:rsid w:val="007A48CB"/>
    <w:rsid w:val="007B4A9D"/>
    <w:rsid w:val="007D3FF5"/>
    <w:rsid w:val="007D72EC"/>
    <w:rsid w:val="007E5001"/>
    <w:rsid w:val="00804EC4"/>
    <w:rsid w:val="00817AB0"/>
    <w:rsid w:val="0084598F"/>
    <w:rsid w:val="00847381"/>
    <w:rsid w:val="00854164"/>
    <w:rsid w:val="00886732"/>
    <w:rsid w:val="00897839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572D5"/>
    <w:rsid w:val="00963E4A"/>
    <w:rsid w:val="00981807"/>
    <w:rsid w:val="009825C1"/>
    <w:rsid w:val="00982A18"/>
    <w:rsid w:val="009A6A4C"/>
    <w:rsid w:val="009C0668"/>
    <w:rsid w:val="009D6CD4"/>
    <w:rsid w:val="009D718B"/>
    <w:rsid w:val="009E1CF1"/>
    <w:rsid w:val="009F0795"/>
    <w:rsid w:val="009F7205"/>
    <w:rsid w:val="009F784E"/>
    <w:rsid w:val="00A048A0"/>
    <w:rsid w:val="00A173BD"/>
    <w:rsid w:val="00A22B42"/>
    <w:rsid w:val="00A449C7"/>
    <w:rsid w:val="00A56917"/>
    <w:rsid w:val="00A61D82"/>
    <w:rsid w:val="00A666D4"/>
    <w:rsid w:val="00A726E6"/>
    <w:rsid w:val="00A77F91"/>
    <w:rsid w:val="00A94F88"/>
    <w:rsid w:val="00AA133A"/>
    <w:rsid w:val="00AB05CF"/>
    <w:rsid w:val="00AB7497"/>
    <w:rsid w:val="00AC05B9"/>
    <w:rsid w:val="00AC29C1"/>
    <w:rsid w:val="00AC2B03"/>
    <w:rsid w:val="00AE656B"/>
    <w:rsid w:val="00AF237C"/>
    <w:rsid w:val="00AF53C2"/>
    <w:rsid w:val="00B078FD"/>
    <w:rsid w:val="00B16704"/>
    <w:rsid w:val="00B17A41"/>
    <w:rsid w:val="00B239BD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72A59"/>
    <w:rsid w:val="00B80D98"/>
    <w:rsid w:val="00B968D9"/>
    <w:rsid w:val="00BA4457"/>
    <w:rsid w:val="00BC6D2D"/>
    <w:rsid w:val="00BD0E26"/>
    <w:rsid w:val="00BD2DD4"/>
    <w:rsid w:val="00BD7A59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640A"/>
    <w:rsid w:val="00C774E1"/>
    <w:rsid w:val="00C81554"/>
    <w:rsid w:val="00C85A6D"/>
    <w:rsid w:val="00CA50A3"/>
    <w:rsid w:val="00CB7033"/>
    <w:rsid w:val="00CC7A1C"/>
    <w:rsid w:val="00CD2B05"/>
    <w:rsid w:val="00CE3A80"/>
    <w:rsid w:val="00CE57F1"/>
    <w:rsid w:val="00CE650D"/>
    <w:rsid w:val="00CF1926"/>
    <w:rsid w:val="00CF277E"/>
    <w:rsid w:val="00D04074"/>
    <w:rsid w:val="00D16F51"/>
    <w:rsid w:val="00D330A6"/>
    <w:rsid w:val="00D33DA7"/>
    <w:rsid w:val="00D3460F"/>
    <w:rsid w:val="00D42B8B"/>
    <w:rsid w:val="00D50852"/>
    <w:rsid w:val="00D600E6"/>
    <w:rsid w:val="00D67BFD"/>
    <w:rsid w:val="00D71470"/>
    <w:rsid w:val="00D75427"/>
    <w:rsid w:val="00DB1F89"/>
    <w:rsid w:val="00DB2C08"/>
    <w:rsid w:val="00DB53B0"/>
    <w:rsid w:val="00DC0F32"/>
    <w:rsid w:val="00DC3CA1"/>
    <w:rsid w:val="00DD3247"/>
    <w:rsid w:val="00DD7524"/>
    <w:rsid w:val="00DE2BD4"/>
    <w:rsid w:val="00E113D9"/>
    <w:rsid w:val="00E11FCD"/>
    <w:rsid w:val="00E23220"/>
    <w:rsid w:val="00E564C3"/>
    <w:rsid w:val="00E60DD2"/>
    <w:rsid w:val="00E8379A"/>
    <w:rsid w:val="00E92CE6"/>
    <w:rsid w:val="00E955E7"/>
    <w:rsid w:val="00E9691E"/>
    <w:rsid w:val="00EA14BD"/>
    <w:rsid w:val="00EA16E0"/>
    <w:rsid w:val="00EB0B04"/>
    <w:rsid w:val="00EB11F9"/>
    <w:rsid w:val="00EB4B21"/>
    <w:rsid w:val="00ED3D0E"/>
    <w:rsid w:val="00EE2B7D"/>
    <w:rsid w:val="00F0454D"/>
    <w:rsid w:val="00F05DB8"/>
    <w:rsid w:val="00F067D1"/>
    <w:rsid w:val="00F12984"/>
    <w:rsid w:val="00F2074B"/>
    <w:rsid w:val="00F33142"/>
    <w:rsid w:val="00F610B0"/>
    <w:rsid w:val="00F678B5"/>
    <w:rsid w:val="00F72E10"/>
    <w:rsid w:val="00F843B8"/>
    <w:rsid w:val="00F90FCA"/>
    <w:rsid w:val="00F91C0E"/>
    <w:rsid w:val="00FA0701"/>
    <w:rsid w:val="00FA27C6"/>
    <w:rsid w:val="00FA5B57"/>
    <w:rsid w:val="00FB0068"/>
    <w:rsid w:val="00FC3E2B"/>
    <w:rsid w:val="00FD0CB1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9BE931-7DA9-44D6-960D-1E8749D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D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749E-6774-4113-8695-8164B8DD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2021-09-15T06:40:00Z</cp:lastPrinted>
  <dcterms:created xsi:type="dcterms:W3CDTF">2021-09-20T09:07:00Z</dcterms:created>
  <dcterms:modified xsi:type="dcterms:W3CDTF">2021-09-20T09:07:00Z</dcterms:modified>
</cp:coreProperties>
</file>