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AB" w:rsidRDefault="006011AB" w:rsidP="003B2A3A">
      <w:pPr>
        <w:tabs>
          <w:tab w:val="left" w:pos="0"/>
          <w:tab w:val="left" w:pos="709"/>
        </w:tabs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-399415</wp:posOffset>
                </wp:positionV>
                <wp:extent cx="295910" cy="228600"/>
                <wp:effectExtent l="0" t="0" r="889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E22A3" id="Прямоугольник 2" o:spid="_x0000_s1026" style="position:absolute;margin-left:235.15pt;margin-top:-31.45pt;width:23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" stroked="f"/>
            </w:pict>
          </mc:Fallback>
        </mc:AlternateContent>
      </w:r>
      <w:r w:rsidRPr="00D54763">
        <w:rPr>
          <w:b/>
          <w:noProof/>
          <w:sz w:val="32"/>
        </w:rPr>
        <w:drawing>
          <wp:inline distT="0" distB="0" distL="0" distR="0">
            <wp:extent cx="54229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3" cy="64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1AB" w:rsidRPr="00CD2B0D" w:rsidRDefault="006011AB" w:rsidP="006011AB">
      <w:pPr>
        <w:jc w:val="center"/>
        <w:rPr>
          <w:b/>
          <w:sz w:val="28"/>
          <w:szCs w:val="28"/>
        </w:rPr>
      </w:pPr>
    </w:p>
    <w:p w:rsidR="006011AB" w:rsidRPr="00C0573B" w:rsidRDefault="006011AB" w:rsidP="006011AB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6011AB" w:rsidRPr="00C0573B" w:rsidRDefault="006011AB" w:rsidP="006011AB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6011AB" w:rsidRPr="00CD2B0D" w:rsidRDefault="006011AB" w:rsidP="006011AB">
      <w:pPr>
        <w:tabs>
          <w:tab w:val="left" w:pos="142"/>
        </w:tabs>
        <w:jc w:val="center"/>
        <w:rPr>
          <w:sz w:val="28"/>
          <w:szCs w:val="28"/>
        </w:rPr>
      </w:pPr>
    </w:p>
    <w:p w:rsidR="006011AB" w:rsidRDefault="006011AB" w:rsidP="006011AB">
      <w:pPr>
        <w:pStyle w:val="3"/>
        <w:jc w:val="center"/>
        <w:rPr>
          <w:sz w:val="28"/>
          <w:szCs w:val="28"/>
        </w:rPr>
      </w:pPr>
      <w:r>
        <w:t>ПРИКАЗ</w:t>
      </w:r>
    </w:p>
    <w:p w:rsidR="006011AB" w:rsidRPr="006701C1" w:rsidRDefault="006011AB" w:rsidP="006011AB">
      <w:pPr>
        <w:jc w:val="center"/>
        <w:rPr>
          <w:sz w:val="28"/>
          <w:szCs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2241"/>
        <w:gridCol w:w="5589"/>
        <w:gridCol w:w="2036"/>
      </w:tblGrid>
      <w:tr w:rsidR="006011AB" w:rsidRPr="009D555C" w:rsidTr="009D555C">
        <w:tc>
          <w:tcPr>
            <w:tcW w:w="1926" w:type="dxa"/>
            <w:shd w:val="clear" w:color="auto" w:fill="auto"/>
          </w:tcPr>
          <w:p w:rsidR="006011AB" w:rsidRPr="00EA6CD0" w:rsidRDefault="006011AB" w:rsidP="008F4331">
            <w:pPr>
              <w:ind w:lef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5904" w:type="dxa"/>
            <w:shd w:val="clear" w:color="auto" w:fill="auto"/>
          </w:tcPr>
          <w:p w:rsidR="006011AB" w:rsidRPr="00EA6CD0" w:rsidRDefault="0088737A" w:rsidP="008F433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11AB" w:rsidRPr="00EA6CD0">
              <w:rPr>
                <w:sz w:val="28"/>
                <w:szCs w:val="28"/>
              </w:rPr>
              <w:t>№</w:t>
            </w:r>
          </w:p>
        </w:tc>
        <w:tc>
          <w:tcPr>
            <w:tcW w:w="2036" w:type="dxa"/>
            <w:shd w:val="clear" w:color="auto" w:fill="auto"/>
          </w:tcPr>
          <w:p w:rsidR="006011AB" w:rsidRPr="009D555C" w:rsidRDefault="006011AB" w:rsidP="008F4331">
            <w:pPr>
              <w:jc w:val="center"/>
              <w:rPr>
                <w:sz w:val="28"/>
                <w:szCs w:val="28"/>
              </w:rPr>
            </w:pPr>
            <w:r w:rsidRPr="009D555C">
              <w:rPr>
                <w:sz w:val="28"/>
                <w:szCs w:val="28"/>
              </w:rPr>
              <w:t>_____________</w:t>
            </w:r>
          </w:p>
        </w:tc>
      </w:tr>
      <w:tr w:rsidR="006011AB" w:rsidRPr="00EA6CD0" w:rsidTr="009D555C">
        <w:tc>
          <w:tcPr>
            <w:tcW w:w="1926" w:type="dxa"/>
            <w:shd w:val="clear" w:color="auto" w:fill="auto"/>
          </w:tcPr>
          <w:p w:rsidR="006011AB" w:rsidRDefault="006011AB" w:rsidP="008F4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4" w:type="dxa"/>
            <w:shd w:val="clear" w:color="auto" w:fill="auto"/>
          </w:tcPr>
          <w:p w:rsidR="006011AB" w:rsidRPr="00EA6CD0" w:rsidRDefault="006011AB" w:rsidP="008F433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shd w:val="clear" w:color="auto" w:fill="auto"/>
          </w:tcPr>
          <w:p w:rsidR="006011AB" w:rsidRDefault="006011AB" w:rsidP="008F43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11AB" w:rsidRPr="006D5D43" w:rsidRDefault="006011AB" w:rsidP="006011AB">
      <w:pPr>
        <w:ind w:left="142" w:hanging="142"/>
        <w:jc w:val="center"/>
        <w:rPr>
          <w:sz w:val="24"/>
          <w:szCs w:val="24"/>
          <w:lang w:val="en-US"/>
        </w:rPr>
      </w:pPr>
    </w:p>
    <w:p w:rsidR="006011AB" w:rsidRPr="003F5791" w:rsidRDefault="006011AB" w:rsidP="009C1174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6011AB" w:rsidRPr="00957E65" w:rsidRDefault="00E114AB" w:rsidP="00957E65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приказ министерства сельского хозяйства </w:t>
      </w:r>
      <w:r w:rsidR="00BF388B">
        <w:rPr>
          <w:rFonts w:ascii="Times New Roman" w:hAnsi="Times New Roman" w:cs="Times New Roman"/>
          <w:color w:val="auto"/>
          <w:sz w:val="28"/>
          <w:szCs w:val="28"/>
        </w:rPr>
        <w:t>Новосибирской области от 16.03.2020 № 42</w:t>
      </w:r>
      <w:r>
        <w:rPr>
          <w:rFonts w:ascii="Times New Roman" w:hAnsi="Times New Roman" w:cs="Times New Roman"/>
          <w:color w:val="auto"/>
          <w:sz w:val="28"/>
          <w:szCs w:val="28"/>
        </w:rPr>
        <w:t>-нпа</w:t>
      </w:r>
    </w:p>
    <w:p w:rsidR="006011AB" w:rsidRDefault="006011AB" w:rsidP="006011AB">
      <w:pPr>
        <w:tabs>
          <w:tab w:val="left" w:pos="567"/>
        </w:tabs>
        <w:jc w:val="center"/>
        <w:rPr>
          <w:sz w:val="28"/>
          <w:szCs w:val="28"/>
        </w:rPr>
      </w:pPr>
    </w:p>
    <w:p w:rsidR="006011AB" w:rsidRPr="00CE7D03" w:rsidRDefault="006011AB" w:rsidP="006011AB">
      <w:pPr>
        <w:jc w:val="both"/>
        <w:rPr>
          <w:sz w:val="28"/>
          <w:szCs w:val="28"/>
        </w:rPr>
      </w:pPr>
      <w:r w:rsidRPr="00CE7D03">
        <w:rPr>
          <w:sz w:val="28"/>
          <w:szCs w:val="28"/>
        </w:rPr>
        <w:t>П Р И К А З Ы В</w:t>
      </w:r>
      <w:r w:rsidRPr="00CE7D03">
        <w:rPr>
          <w:sz w:val="28"/>
          <w:szCs w:val="28"/>
          <w:lang w:val="en-US"/>
        </w:rPr>
        <w:t> </w:t>
      </w:r>
      <w:r w:rsidRPr="00CE7D03">
        <w:rPr>
          <w:sz w:val="28"/>
          <w:szCs w:val="28"/>
        </w:rPr>
        <w:t>А</w:t>
      </w:r>
      <w:r w:rsidRPr="00CE7D03">
        <w:rPr>
          <w:sz w:val="28"/>
          <w:szCs w:val="28"/>
          <w:lang w:val="en-US"/>
        </w:rPr>
        <w:t> </w:t>
      </w:r>
      <w:r w:rsidRPr="00CE7D03">
        <w:rPr>
          <w:sz w:val="28"/>
          <w:szCs w:val="28"/>
        </w:rPr>
        <w:t>Ю:</w:t>
      </w:r>
    </w:p>
    <w:p w:rsidR="009C1174" w:rsidRDefault="00E114AB" w:rsidP="001E7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сельского хозяй</w:t>
      </w:r>
      <w:r w:rsidR="00BF388B">
        <w:rPr>
          <w:sz w:val="28"/>
          <w:szCs w:val="28"/>
        </w:rPr>
        <w:t>ства Новосибирской области от 16.13.2020 № </w:t>
      </w:r>
      <w:r>
        <w:rPr>
          <w:sz w:val="28"/>
          <w:szCs w:val="28"/>
        </w:rPr>
        <w:t>4</w:t>
      </w:r>
      <w:r w:rsidR="00BF388B">
        <w:rPr>
          <w:sz w:val="28"/>
          <w:szCs w:val="28"/>
        </w:rPr>
        <w:t>2</w:t>
      </w:r>
      <w:r>
        <w:rPr>
          <w:sz w:val="28"/>
          <w:szCs w:val="28"/>
        </w:rPr>
        <w:t xml:space="preserve">-нпа «Об </w:t>
      </w:r>
      <w:r w:rsidR="00BF388B">
        <w:rPr>
          <w:sz w:val="28"/>
          <w:szCs w:val="28"/>
        </w:rPr>
        <w:t>утверждении форм документов для реализации мероприятий, предусмотренных постановлением Правительства Новосибирской области от 31.12.2019 № 525-п «О государственной программе Новосибирской области «Комплексное развитие сельских территорий в Новосибирской области»</w:t>
      </w:r>
      <w:r w:rsidR="00691193">
        <w:rPr>
          <w:sz w:val="28"/>
          <w:szCs w:val="28"/>
        </w:rPr>
        <w:t>» (далее – приказ)</w:t>
      </w:r>
      <w:r>
        <w:rPr>
          <w:sz w:val="28"/>
          <w:szCs w:val="28"/>
        </w:rPr>
        <w:t xml:space="preserve"> следующие изменения:</w:t>
      </w:r>
    </w:p>
    <w:p w:rsidR="001B7903" w:rsidRPr="001E7B59" w:rsidRDefault="00D66CA6" w:rsidP="001B7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</w:t>
      </w:r>
      <w:r w:rsidR="001B7903">
        <w:rPr>
          <w:noProof/>
          <w:sz w:val="28"/>
          <w:szCs w:val="28"/>
        </w:rPr>
        <w:t>. </w:t>
      </w:r>
      <w:r w:rsidR="00355C45">
        <w:rPr>
          <w:sz w:val="28"/>
          <w:szCs w:val="28"/>
        </w:rPr>
        <w:t>В </w:t>
      </w:r>
      <w:r w:rsidR="001B7903">
        <w:rPr>
          <w:sz w:val="28"/>
          <w:szCs w:val="28"/>
        </w:rPr>
        <w:t xml:space="preserve">подпункте 6 пункта 1 слова: «проекта, </w:t>
      </w:r>
      <w:r w:rsidR="001B7903">
        <w:rPr>
          <w:noProof/>
          <w:sz w:val="28"/>
          <w:szCs w:val="28"/>
        </w:rPr>
        <w:t>направленного на создание комфортных условий проживания в сельской местности»</w:t>
      </w:r>
      <w:r w:rsidR="001B7903">
        <w:rPr>
          <w:sz w:val="28"/>
          <w:szCs w:val="28"/>
        </w:rPr>
        <w:t xml:space="preserve"> заменить словами: «общественно значимого проекта по благоустройству сельских территорий».</w:t>
      </w:r>
    </w:p>
    <w:p w:rsidR="00D97CF4" w:rsidRDefault="001B7903" w:rsidP="00D97CF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</w:t>
      </w:r>
      <w:r w:rsidR="00D97CF4">
        <w:rPr>
          <w:noProof/>
          <w:sz w:val="28"/>
          <w:szCs w:val="28"/>
        </w:rPr>
        <w:t xml:space="preserve"> </w:t>
      </w:r>
      <w:r w:rsidR="00D97CF4">
        <w:rPr>
          <w:sz w:val="28"/>
          <w:szCs w:val="28"/>
        </w:rPr>
        <w:t>В пункте 3 слова: «Пахомова В.С.» заменить словами: «</w:t>
      </w:r>
      <w:proofErr w:type="spellStart"/>
      <w:r w:rsidR="00D97CF4">
        <w:rPr>
          <w:sz w:val="28"/>
          <w:szCs w:val="28"/>
        </w:rPr>
        <w:t>Шинделова</w:t>
      </w:r>
      <w:proofErr w:type="spellEnd"/>
      <w:r w:rsidR="00D97CF4">
        <w:rPr>
          <w:sz w:val="28"/>
          <w:szCs w:val="28"/>
        </w:rPr>
        <w:t xml:space="preserve"> А.В.».</w:t>
      </w:r>
    </w:p>
    <w:p w:rsidR="00D66CA6" w:rsidRPr="001E7B59" w:rsidRDefault="00D97CF4" w:rsidP="001B7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 </w:t>
      </w:r>
      <w:r w:rsidR="00D66CA6">
        <w:rPr>
          <w:noProof/>
          <w:sz w:val="28"/>
          <w:szCs w:val="28"/>
        </w:rPr>
        <w:t>Приложение № 6 «Форма паспорта проекта, направленного на создание комфортных условий проживания в сельской местности Новосибирской области</w:t>
      </w:r>
      <w:r w:rsidR="00D66CA6">
        <w:rPr>
          <w:sz w:val="28"/>
          <w:szCs w:val="28"/>
        </w:rPr>
        <w:t xml:space="preserve">» к приказу изложить в редакции согласно </w:t>
      </w:r>
      <w:proofErr w:type="gramStart"/>
      <w:r w:rsidR="00D66CA6">
        <w:rPr>
          <w:sz w:val="28"/>
          <w:szCs w:val="28"/>
        </w:rPr>
        <w:t>приложению</w:t>
      </w:r>
      <w:proofErr w:type="gramEnd"/>
      <w:r w:rsidR="00D66CA6">
        <w:rPr>
          <w:sz w:val="28"/>
          <w:szCs w:val="28"/>
        </w:rPr>
        <w:t xml:space="preserve"> к настоящему приказу.</w:t>
      </w:r>
    </w:p>
    <w:p w:rsidR="006011AB" w:rsidRDefault="006011AB" w:rsidP="00903446">
      <w:pPr>
        <w:jc w:val="both"/>
        <w:rPr>
          <w:sz w:val="28"/>
          <w:szCs w:val="28"/>
        </w:rPr>
      </w:pPr>
    </w:p>
    <w:p w:rsidR="006011AB" w:rsidRDefault="006011AB" w:rsidP="00903446">
      <w:pPr>
        <w:jc w:val="both"/>
        <w:rPr>
          <w:sz w:val="28"/>
          <w:szCs w:val="28"/>
        </w:rPr>
      </w:pPr>
    </w:p>
    <w:p w:rsidR="006011AB" w:rsidRPr="009D74DB" w:rsidRDefault="006011AB" w:rsidP="00903446">
      <w:pPr>
        <w:jc w:val="both"/>
        <w:rPr>
          <w:sz w:val="28"/>
          <w:szCs w:val="28"/>
        </w:rPr>
      </w:pPr>
    </w:p>
    <w:p w:rsidR="009C1174" w:rsidRDefault="009C1174" w:rsidP="006011A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6011AB" w:rsidRPr="00CB647C" w:rsidRDefault="009C1174" w:rsidP="009C1174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                                                          Е.М. Лещенко</w:t>
      </w:r>
    </w:p>
    <w:p w:rsidR="006011AB" w:rsidRDefault="006011AB" w:rsidP="006011AB"/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AB18B4" w:rsidRDefault="00AB18B4" w:rsidP="006011AB">
      <w:pPr>
        <w:rPr>
          <w:sz w:val="16"/>
          <w:szCs w:val="16"/>
        </w:rPr>
      </w:pPr>
    </w:p>
    <w:p w:rsidR="006011AB" w:rsidRPr="00484F54" w:rsidRDefault="0056494E" w:rsidP="006011AB">
      <w:r w:rsidRPr="00484F54">
        <w:t>В.В. Тимофеева</w:t>
      </w:r>
    </w:p>
    <w:p w:rsidR="00923C10" w:rsidRPr="00484F54" w:rsidRDefault="0056494E" w:rsidP="005C12A4">
      <w:r w:rsidRPr="00484F54">
        <w:t>238 65 46</w:t>
      </w:r>
    </w:p>
    <w:p w:rsidR="001E7B59" w:rsidRPr="009B695A" w:rsidRDefault="001E7B59" w:rsidP="0056494E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9B695A">
        <w:rPr>
          <w:sz w:val="28"/>
          <w:szCs w:val="28"/>
        </w:rPr>
        <w:lastRenderedPageBreak/>
        <w:t>ЛИСТ СОГЛАСОВАНИЯ</w:t>
      </w:r>
    </w:p>
    <w:p w:rsidR="001E7B59" w:rsidRPr="009B695A" w:rsidRDefault="001E7B59" w:rsidP="001E7B59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9B695A"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1E7B59" w:rsidRPr="000703B2" w:rsidRDefault="001E7B59" w:rsidP="001E7B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695A">
        <w:rPr>
          <w:sz w:val="28"/>
          <w:szCs w:val="28"/>
        </w:rPr>
        <w:t>«</w:t>
      </w:r>
      <w:r w:rsidR="005025CE">
        <w:rPr>
          <w:sz w:val="28"/>
          <w:szCs w:val="28"/>
        </w:rPr>
        <w:t>О внесении изменений в приказ министерства сельского хозяй</w:t>
      </w:r>
      <w:r w:rsidR="00D978B2">
        <w:rPr>
          <w:sz w:val="28"/>
          <w:szCs w:val="28"/>
        </w:rPr>
        <w:t>ства Новосибирской области от 16.03</w:t>
      </w:r>
      <w:r w:rsidR="005C12A4">
        <w:rPr>
          <w:sz w:val="28"/>
          <w:szCs w:val="28"/>
        </w:rPr>
        <w:t xml:space="preserve">.2020 № </w:t>
      </w:r>
      <w:r w:rsidR="005025CE">
        <w:rPr>
          <w:sz w:val="28"/>
          <w:szCs w:val="28"/>
        </w:rPr>
        <w:t>4</w:t>
      </w:r>
      <w:r w:rsidR="005C12A4">
        <w:rPr>
          <w:sz w:val="28"/>
          <w:szCs w:val="28"/>
        </w:rPr>
        <w:t>2</w:t>
      </w:r>
      <w:r w:rsidR="005025CE">
        <w:rPr>
          <w:sz w:val="28"/>
          <w:szCs w:val="28"/>
        </w:rPr>
        <w:t>-нпа</w:t>
      </w:r>
      <w:r w:rsidRPr="009B695A">
        <w:rPr>
          <w:sz w:val="28"/>
          <w:szCs w:val="28"/>
        </w:rPr>
        <w:t>»</w:t>
      </w:r>
    </w:p>
    <w:p w:rsidR="001E7B59" w:rsidRPr="009B695A" w:rsidRDefault="001E7B59" w:rsidP="001E7B59">
      <w:pPr>
        <w:tabs>
          <w:tab w:val="center" w:pos="4677"/>
          <w:tab w:val="right" w:pos="9355"/>
        </w:tabs>
        <w:ind w:right="-2"/>
        <w:jc w:val="center"/>
        <w:rPr>
          <w:sz w:val="28"/>
          <w:szCs w:val="28"/>
        </w:rPr>
      </w:pPr>
    </w:p>
    <w:p w:rsidR="001E7B59" w:rsidRPr="009B695A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98"/>
        <w:gridCol w:w="3723"/>
      </w:tblGrid>
      <w:tr w:rsidR="001E7B59" w:rsidRPr="009B695A" w:rsidTr="008F4331">
        <w:trPr>
          <w:trHeight w:val="575"/>
        </w:trPr>
        <w:tc>
          <w:tcPr>
            <w:tcW w:w="6198" w:type="dxa"/>
            <w:shd w:val="clear" w:color="auto" w:fill="auto"/>
          </w:tcPr>
          <w:p w:rsidR="001E7B59" w:rsidRPr="009B695A" w:rsidRDefault="001E7B59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B695A">
              <w:rPr>
                <w:sz w:val="28"/>
                <w:szCs w:val="28"/>
              </w:rPr>
              <w:t xml:space="preserve">Заместитель министра - начальник управления развития сельских территорий и инвестиций </w:t>
            </w:r>
          </w:p>
          <w:p w:rsidR="001E7B59" w:rsidRPr="009B695A" w:rsidRDefault="001E7B59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E7B59" w:rsidRPr="009B695A" w:rsidRDefault="001E7B59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1E7B59" w:rsidRPr="009B695A" w:rsidRDefault="0056494E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7B59">
              <w:rPr>
                <w:sz w:val="28"/>
                <w:szCs w:val="28"/>
              </w:rPr>
              <w:t>А.В. Шинделов</w:t>
            </w:r>
          </w:p>
          <w:p w:rsidR="001E7B59" w:rsidRPr="009B695A" w:rsidRDefault="001E7B59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56494E" w:rsidRPr="009B695A" w:rsidTr="008F4331">
        <w:trPr>
          <w:trHeight w:val="575"/>
        </w:trPr>
        <w:tc>
          <w:tcPr>
            <w:tcW w:w="6198" w:type="dxa"/>
            <w:shd w:val="clear" w:color="auto" w:fill="auto"/>
          </w:tcPr>
          <w:p w:rsidR="0056494E" w:rsidRPr="009B695A" w:rsidRDefault="0056494E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6494E" w:rsidRPr="009B695A" w:rsidRDefault="0056494E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1E7B59" w:rsidRPr="009B695A" w:rsidTr="008F4331">
        <w:trPr>
          <w:trHeight w:val="575"/>
        </w:trPr>
        <w:tc>
          <w:tcPr>
            <w:tcW w:w="6198" w:type="dxa"/>
            <w:shd w:val="clear" w:color="auto" w:fill="auto"/>
          </w:tcPr>
          <w:p w:rsidR="001E7B59" w:rsidRPr="0078554C" w:rsidRDefault="001E7B59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8554C">
              <w:rPr>
                <w:sz w:val="28"/>
                <w:szCs w:val="28"/>
              </w:rPr>
              <w:t xml:space="preserve">Заместитель начальника управления - </w:t>
            </w:r>
          </w:p>
          <w:p w:rsidR="001E7B59" w:rsidRPr="0078554C" w:rsidRDefault="001E7B59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8554C">
              <w:rPr>
                <w:sz w:val="28"/>
                <w:szCs w:val="28"/>
              </w:rPr>
              <w:t xml:space="preserve">начальник отдела развития сельских территорий </w:t>
            </w:r>
          </w:p>
          <w:p w:rsidR="001E7B59" w:rsidRPr="0078554C" w:rsidRDefault="001E7B59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8554C">
              <w:rPr>
                <w:sz w:val="28"/>
                <w:szCs w:val="28"/>
              </w:rPr>
              <w:t xml:space="preserve">управления развития сельских территорий </w:t>
            </w:r>
          </w:p>
          <w:p w:rsidR="001E7B59" w:rsidRPr="009B695A" w:rsidRDefault="0056494E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инвестиций</w:t>
            </w:r>
          </w:p>
        </w:tc>
        <w:tc>
          <w:tcPr>
            <w:tcW w:w="3723" w:type="dxa"/>
            <w:shd w:val="clear" w:color="auto" w:fill="auto"/>
            <w:vAlign w:val="bottom"/>
          </w:tcPr>
          <w:p w:rsidR="001E7B59" w:rsidRPr="009B695A" w:rsidRDefault="0056494E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7B59">
              <w:rPr>
                <w:sz w:val="28"/>
                <w:szCs w:val="28"/>
              </w:rPr>
              <w:t>О.Н. Зеленченко</w:t>
            </w:r>
          </w:p>
        </w:tc>
      </w:tr>
      <w:tr w:rsidR="001E7B59" w:rsidRPr="009B695A" w:rsidTr="008F4331">
        <w:tc>
          <w:tcPr>
            <w:tcW w:w="6198" w:type="dxa"/>
            <w:shd w:val="clear" w:color="auto" w:fill="auto"/>
          </w:tcPr>
          <w:p w:rsidR="001E7B59" w:rsidRDefault="001E7B59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56494E" w:rsidRPr="009B695A" w:rsidRDefault="0056494E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1E7B59" w:rsidRPr="009B695A" w:rsidRDefault="001E7B59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B695A">
              <w:rPr>
                <w:sz w:val="28"/>
                <w:szCs w:val="28"/>
              </w:rPr>
              <w:t>Заместитель начальника управления -</w:t>
            </w:r>
          </w:p>
          <w:p w:rsidR="001E7B59" w:rsidRPr="009B695A" w:rsidRDefault="001E7B59" w:rsidP="008F433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B695A">
              <w:rPr>
                <w:sz w:val="28"/>
                <w:szCs w:val="28"/>
              </w:rPr>
              <w:t>начальник юридического отдела управления правового, организационного и кадрового обеспечения</w:t>
            </w:r>
          </w:p>
        </w:tc>
        <w:tc>
          <w:tcPr>
            <w:tcW w:w="3723" w:type="dxa"/>
            <w:shd w:val="clear" w:color="auto" w:fill="auto"/>
          </w:tcPr>
          <w:p w:rsidR="001E7B59" w:rsidRPr="009B695A" w:rsidRDefault="001E7B59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1E7B59" w:rsidRPr="009B695A" w:rsidRDefault="001E7B59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1E7B59" w:rsidRPr="009B695A" w:rsidRDefault="001E7B59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1E7B59" w:rsidRPr="009B695A" w:rsidRDefault="001E7B59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56494E" w:rsidRDefault="0056494E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7B59" w:rsidRPr="009B695A" w:rsidRDefault="001E7B59" w:rsidP="008F433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B695A">
              <w:rPr>
                <w:sz w:val="28"/>
                <w:szCs w:val="28"/>
              </w:rPr>
              <w:t>Л.В. Варфоломеева</w:t>
            </w:r>
          </w:p>
        </w:tc>
      </w:tr>
    </w:tbl>
    <w:p w:rsidR="001E7B59" w:rsidRPr="009B695A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1E7B59" w:rsidRPr="009B695A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1E7B59" w:rsidRPr="009B695A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1E7B59" w:rsidRPr="009B695A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1E7B59" w:rsidRPr="009B695A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1E7B59" w:rsidRPr="009B695A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1E7B59" w:rsidRPr="009B695A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1E7B59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1E7B59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1E7B59" w:rsidRDefault="001E7B59" w:rsidP="001E7B59">
      <w:pPr>
        <w:ind w:right="-142"/>
        <w:contextualSpacing/>
        <w:jc w:val="both"/>
        <w:rPr>
          <w:sz w:val="28"/>
          <w:szCs w:val="28"/>
        </w:rPr>
      </w:pPr>
    </w:p>
    <w:p w:rsidR="006150AF" w:rsidRDefault="006150AF" w:rsidP="001E7B59">
      <w:pPr>
        <w:ind w:right="-142"/>
        <w:contextualSpacing/>
        <w:jc w:val="both"/>
        <w:rPr>
          <w:sz w:val="28"/>
          <w:szCs w:val="28"/>
        </w:rPr>
      </w:pPr>
    </w:p>
    <w:p w:rsidR="006150AF" w:rsidRDefault="006150AF" w:rsidP="001E7B59">
      <w:pPr>
        <w:ind w:right="-142"/>
        <w:contextualSpacing/>
        <w:jc w:val="both"/>
        <w:rPr>
          <w:sz w:val="28"/>
          <w:szCs w:val="28"/>
        </w:rPr>
      </w:pPr>
    </w:p>
    <w:p w:rsidR="006150AF" w:rsidRDefault="006150AF" w:rsidP="001E7B59">
      <w:pPr>
        <w:ind w:right="-142"/>
        <w:contextualSpacing/>
        <w:jc w:val="both"/>
        <w:rPr>
          <w:sz w:val="28"/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AB18B4" w:rsidRDefault="00AB18B4" w:rsidP="001E7B59">
      <w:pPr>
        <w:ind w:right="-142"/>
        <w:contextualSpacing/>
        <w:jc w:val="both"/>
        <w:rPr>
          <w:szCs w:val="28"/>
        </w:rPr>
      </w:pPr>
    </w:p>
    <w:p w:rsidR="001E7B59" w:rsidRPr="009B695A" w:rsidRDefault="001E7B59" w:rsidP="001E7B59">
      <w:pPr>
        <w:ind w:right="-142"/>
        <w:contextualSpacing/>
        <w:jc w:val="both"/>
        <w:rPr>
          <w:szCs w:val="28"/>
        </w:rPr>
      </w:pPr>
      <w:r w:rsidRPr="009B695A">
        <w:rPr>
          <w:szCs w:val="28"/>
        </w:rPr>
        <w:t xml:space="preserve">Проект направлен в прокуратуру Новосибирской области </w:t>
      </w:r>
      <w:r w:rsidRPr="00A95A84">
        <w:rPr>
          <w:szCs w:val="28"/>
        </w:rPr>
        <w:t>(«</w:t>
      </w:r>
      <w:r w:rsidR="00F37D35">
        <w:rPr>
          <w:szCs w:val="28"/>
        </w:rPr>
        <w:t>03</w:t>
      </w:r>
      <w:r w:rsidRPr="00A95A84">
        <w:rPr>
          <w:szCs w:val="28"/>
        </w:rPr>
        <w:t xml:space="preserve">» августа </w:t>
      </w:r>
      <w:r w:rsidR="0056494E" w:rsidRPr="00A95A84">
        <w:rPr>
          <w:szCs w:val="28"/>
        </w:rPr>
        <w:t xml:space="preserve">2022) </w:t>
      </w:r>
      <w:r w:rsidR="0056494E" w:rsidRPr="001F1F48">
        <w:rPr>
          <w:szCs w:val="28"/>
        </w:rPr>
        <w:t>*</w:t>
      </w:r>
    </w:p>
    <w:p w:rsidR="00961822" w:rsidRPr="00961822" w:rsidRDefault="001E7B59" w:rsidP="00961822">
      <w:pPr>
        <w:contextualSpacing/>
        <w:jc w:val="both"/>
        <w:rPr>
          <w:szCs w:val="28"/>
        </w:rPr>
        <w:sectPr w:rsidR="00961822" w:rsidRPr="00961822" w:rsidSect="009C1D68">
          <w:headerReference w:type="default" r:id="rId9"/>
          <w:headerReference w:type="first" r:id="rId10"/>
          <w:endnotePr>
            <w:numFmt w:val="decimal"/>
          </w:endnotePr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9B695A">
        <w:rPr>
          <w:szCs w:val="28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="00D52862" w:rsidRPr="007B2FFE">
          <w:rPr>
            <w:rStyle w:val="a8"/>
            <w:szCs w:val="28"/>
          </w:rPr>
          <w:t>http://dem.nso.ru</w:t>
        </w:r>
      </w:hyperlink>
      <w:r w:rsidR="00D52862">
        <w:rPr>
          <w:szCs w:val="28"/>
        </w:rPr>
        <w:t xml:space="preserve">) </w:t>
      </w:r>
      <w:r w:rsidR="00F37D35">
        <w:rPr>
          <w:szCs w:val="28"/>
        </w:rPr>
        <w:t>(с «03</w:t>
      </w:r>
      <w:r w:rsidRPr="00A95A84">
        <w:rPr>
          <w:szCs w:val="28"/>
        </w:rPr>
        <w:t>»</w:t>
      </w:r>
      <w:r w:rsidR="00D52862" w:rsidRPr="00A95A84">
        <w:rPr>
          <w:szCs w:val="28"/>
        </w:rPr>
        <w:t> </w:t>
      </w:r>
      <w:r w:rsidR="004F164B">
        <w:rPr>
          <w:szCs w:val="28"/>
        </w:rPr>
        <w:t>августа 2022 по «10</w:t>
      </w:r>
      <w:r w:rsidRPr="00A95A84">
        <w:rPr>
          <w:szCs w:val="28"/>
        </w:rPr>
        <w:t xml:space="preserve">» августа </w:t>
      </w:r>
      <w:r w:rsidR="00A04227" w:rsidRPr="00A95A84">
        <w:rPr>
          <w:szCs w:val="28"/>
        </w:rPr>
        <w:t>2022)</w:t>
      </w:r>
      <w:r w:rsidR="00AB18B4">
        <w:rPr>
          <w:szCs w:val="28"/>
        </w:rPr>
        <w:t xml:space="preserve"> *</w:t>
      </w:r>
    </w:p>
    <w:p w:rsidR="008F67A8" w:rsidRDefault="008F67A8" w:rsidP="00F66367">
      <w:pPr>
        <w:ind w:left="5670"/>
        <w:jc w:val="center"/>
        <w:rPr>
          <w:sz w:val="28"/>
          <w:szCs w:val="28"/>
        </w:rPr>
        <w:sectPr w:rsidR="008F67A8" w:rsidSect="00AB18B4">
          <w:type w:val="continuous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1E7B59" w:rsidRPr="00C64649" w:rsidRDefault="001E7B59" w:rsidP="00484F54">
      <w:pPr>
        <w:ind w:left="5669"/>
        <w:jc w:val="center"/>
        <w:rPr>
          <w:sz w:val="28"/>
          <w:szCs w:val="28"/>
          <w:u w:val="single"/>
        </w:rPr>
      </w:pPr>
      <w:r w:rsidRPr="001E7B59">
        <w:rPr>
          <w:sz w:val="28"/>
          <w:szCs w:val="28"/>
        </w:rPr>
        <w:lastRenderedPageBreak/>
        <w:t>ПРИЛОЖЕНИЕ</w:t>
      </w:r>
      <w:r w:rsidR="00A04227">
        <w:rPr>
          <w:sz w:val="28"/>
          <w:szCs w:val="28"/>
        </w:rPr>
        <w:t xml:space="preserve"> </w:t>
      </w:r>
      <w:r w:rsidR="00A04227">
        <w:rPr>
          <w:sz w:val="28"/>
          <w:szCs w:val="28"/>
        </w:rPr>
        <w:br/>
      </w:r>
      <w:r w:rsidRPr="001E7B59">
        <w:rPr>
          <w:sz w:val="28"/>
          <w:szCs w:val="28"/>
        </w:rPr>
        <w:t>к приказ</w:t>
      </w:r>
      <w:r w:rsidR="00A04227">
        <w:rPr>
          <w:sz w:val="28"/>
          <w:szCs w:val="28"/>
        </w:rPr>
        <w:t>у министерства сельского</w:t>
      </w:r>
      <w:r w:rsidR="00A04227">
        <w:rPr>
          <w:sz w:val="28"/>
          <w:szCs w:val="28"/>
        </w:rPr>
        <w:br/>
      </w:r>
      <w:r w:rsidRPr="001E7B59">
        <w:rPr>
          <w:sz w:val="28"/>
          <w:szCs w:val="28"/>
        </w:rPr>
        <w:t>хозяйст</w:t>
      </w:r>
      <w:r w:rsidR="00A04227">
        <w:rPr>
          <w:sz w:val="28"/>
          <w:szCs w:val="28"/>
        </w:rPr>
        <w:t>ва Новосибирской области</w:t>
      </w:r>
      <w:r w:rsidR="00A04227">
        <w:rPr>
          <w:sz w:val="28"/>
          <w:szCs w:val="28"/>
        </w:rPr>
        <w:br/>
      </w:r>
      <w:r w:rsidRPr="001E7B59">
        <w:rPr>
          <w:sz w:val="28"/>
          <w:szCs w:val="28"/>
        </w:rPr>
        <w:t xml:space="preserve">от </w:t>
      </w:r>
      <w:r w:rsidRPr="009D555C">
        <w:rPr>
          <w:sz w:val="28"/>
          <w:szCs w:val="28"/>
          <w:shd w:val="clear" w:color="auto" w:fill="FFFFFF" w:themeFill="background1"/>
        </w:rPr>
        <w:t xml:space="preserve">___________ </w:t>
      </w:r>
      <w:r w:rsidRPr="001E7B59">
        <w:rPr>
          <w:sz w:val="28"/>
          <w:szCs w:val="28"/>
        </w:rPr>
        <w:t>№</w:t>
      </w:r>
      <w:r w:rsidRPr="009D555C">
        <w:rPr>
          <w:sz w:val="28"/>
          <w:szCs w:val="28"/>
        </w:rPr>
        <w:t xml:space="preserve"> </w:t>
      </w:r>
      <w:r w:rsidR="00A04227" w:rsidRPr="009D555C">
        <w:rPr>
          <w:sz w:val="28"/>
          <w:szCs w:val="28"/>
        </w:rPr>
        <w:t>___</w:t>
      </w:r>
      <w:r w:rsidRPr="009D555C">
        <w:rPr>
          <w:sz w:val="28"/>
          <w:szCs w:val="28"/>
        </w:rPr>
        <w:t>________</w:t>
      </w:r>
    </w:p>
    <w:p w:rsidR="00F66367" w:rsidRDefault="00F66367" w:rsidP="00F66367">
      <w:pPr>
        <w:ind w:left="5670"/>
        <w:jc w:val="center"/>
        <w:rPr>
          <w:sz w:val="28"/>
          <w:szCs w:val="28"/>
        </w:rPr>
      </w:pPr>
    </w:p>
    <w:p w:rsidR="007B399E" w:rsidRDefault="007B399E" w:rsidP="00F66367">
      <w:pPr>
        <w:ind w:left="5670"/>
        <w:jc w:val="center"/>
        <w:rPr>
          <w:sz w:val="28"/>
          <w:szCs w:val="28"/>
        </w:rPr>
      </w:pPr>
    </w:p>
    <w:p w:rsidR="007B399E" w:rsidRDefault="007B399E" w:rsidP="00F66367">
      <w:pPr>
        <w:ind w:left="5670"/>
        <w:jc w:val="center"/>
        <w:rPr>
          <w:sz w:val="28"/>
          <w:szCs w:val="28"/>
        </w:rPr>
      </w:pPr>
    </w:p>
    <w:p w:rsidR="007B399E" w:rsidRDefault="007B399E" w:rsidP="007B399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E7B59">
        <w:rPr>
          <w:sz w:val="28"/>
          <w:szCs w:val="28"/>
        </w:rPr>
        <w:t>ПРИЛОЖЕНИЕ</w:t>
      </w:r>
      <w:r w:rsidR="00425C5F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E7B59">
        <w:rPr>
          <w:sz w:val="28"/>
          <w:szCs w:val="28"/>
        </w:rPr>
        <w:t>к приказ</w:t>
      </w:r>
      <w:r>
        <w:rPr>
          <w:sz w:val="28"/>
          <w:szCs w:val="28"/>
        </w:rPr>
        <w:t>у министерства сельского</w:t>
      </w:r>
      <w:r>
        <w:rPr>
          <w:sz w:val="28"/>
          <w:szCs w:val="28"/>
        </w:rPr>
        <w:br/>
      </w:r>
      <w:r w:rsidRPr="001E7B59">
        <w:rPr>
          <w:sz w:val="28"/>
          <w:szCs w:val="28"/>
        </w:rPr>
        <w:t>хозяйст</w:t>
      </w:r>
      <w:r>
        <w:rPr>
          <w:sz w:val="28"/>
          <w:szCs w:val="28"/>
        </w:rPr>
        <w:t>ва Новосибирской области</w:t>
      </w:r>
      <w:r>
        <w:rPr>
          <w:sz w:val="28"/>
          <w:szCs w:val="28"/>
        </w:rPr>
        <w:br/>
      </w:r>
      <w:r w:rsidRPr="001E7B59">
        <w:rPr>
          <w:sz w:val="28"/>
          <w:szCs w:val="28"/>
        </w:rPr>
        <w:t xml:space="preserve">от </w:t>
      </w:r>
      <w:r w:rsidR="005C12A4">
        <w:rPr>
          <w:sz w:val="28"/>
          <w:szCs w:val="28"/>
        </w:rPr>
        <w:t>16.03</w:t>
      </w:r>
      <w:r>
        <w:rPr>
          <w:sz w:val="28"/>
          <w:szCs w:val="28"/>
        </w:rPr>
        <w:t>.2020</w:t>
      </w:r>
      <w:r w:rsidRPr="001E7B59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="005C12A4">
        <w:rPr>
          <w:sz w:val="28"/>
          <w:szCs w:val="28"/>
        </w:rPr>
        <w:t>2</w:t>
      </w:r>
      <w:r>
        <w:rPr>
          <w:sz w:val="28"/>
          <w:szCs w:val="28"/>
        </w:rPr>
        <w:t>-нпа</w:t>
      </w:r>
    </w:p>
    <w:p w:rsidR="007B399E" w:rsidRDefault="007B399E" w:rsidP="00F66367">
      <w:pPr>
        <w:ind w:left="5670"/>
        <w:jc w:val="center"/>
        <w:rPr>
          <w:sz w:val="28"/>
          <w:szCs w:val="28"/>
        </w:rPr>
      </w:pPr>
    </w:p>
    <w:p w:rsidR="009B2CE5" w:rsidRDefault="00425C5F" w:rsidP="003C42F9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25C5F" w:rsidRDefault="00425C5F" w:rsidP="00F66367">
      <w:pPr>
        <w:ind w:left="5670"/>
        <w:jc w:val="center"/>
        <w:rPr>
          <w:sz w:val="28"/>
          <w:szCs w:val="28"/>
        </w:rPr>
      </w:pPr>
    </w:p>
    <w:p w:rsidR="005C12A4" w:rsidRDefault="005C12A4" w:rsidP="000408F5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Паспорт общественно значимого проекта по благоустройству сельских территорий Новосибирской области, заявляемого для участия </w:t>
      </w:r>
      <w:r>
        <w:rPr>
          <w:b/>
          <w:sz w:val="28"/>
        </w:rPr>
        <w:br/>
        <w:t>в софинансировании в</w:t>
      </w:r>
      <w:r w:rsidRPr="009D555C">
        <w:rPr>
          <w:sz w:val="28"/>
        </w:rPr>
        <w:t xml:space="preserve"> ____________</w:t>
      </w:r>
      <w:r>
        <w:rPr>
          <w:b/>
          <w:sz w:val="28"/>
        </w:rPr>
        <w:t xml:space="preserve"> году</w:t>
      </w:r>
    </w:p>
    <w:p w:rsidR="005C12A4" w:rsidRPr="009D555C" w:rsidRDefault="005C12A4" w:rsidP="005C12A4">
      <w:pPr>
        <w:widowControl w:val="0"/>
        <w:jc w:val="center"/>
        <w:rPr>
          <w:sz w:val="28"/>
        </w:rPr>
      </w:pPr>
      <w:r w:rsidRPr="009D555C">
        <w:rPr>
          <w:sz w:val="28"/>
        </w:rPr>
        <w:t>__________________________________________</w:t>
      </w:r>
    </w:p>
    <w:p w:rsidR="005C12A4" w:rsidRDefault="005C12A4" w:rsidP="005C12A4">
      <w:pPr>
        <w:widowControl w:val="0"/>
        <w:jc w:val="center"/>
        <w:rPr>
          <w:i/>
          <w:sz w:val="24"/>
        </w:rPr>
      </w:pPr>
      <w:r>
        <w:rPr>
          <w:i/>
          <w:sz w:val="24"/>
        </w:rPr>
        <w:t>(наименование муниципального образования)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D1500" wp14:editId="498B7CB6">
                <wp:simplePos x="0" y="0"/>
                <wp:positionH relativeFrom="page">
                  <wp:posOffset>4451985</wp:posOffset>
                </wp:positionH>
                <wp:positionV relativeFrom="page">
                  <wp:posOffset>154940</wp:posOffset>
                </wp:positionV>
                <wp:extent cx="681990" cy="45085"/>
                <wp:effectExtent l="0" t="0" r="0" b="0"/>
                <wp:wrapNone/>
                <wp:docPr id="4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12A4" w:rsidRDefault="005C12A4" w:rsidP="005C12A4">
                            <w:pPr>
                              <w:spacing w:before="120" w:line="24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D1500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350.55pt;margin-top:12.2pt;width:53.7pt;height:3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" filled="f" stroked="f">
                <v:textbox inset="0,0,0,0">
                  <w:txbxContent>
                    <w:p w:rsidR="005C12A4" w:rsidRDefault="005C12A4" w:rsidP="005C12A4">
                      <w:pPr>
                        <w:spacing w:before="120" w:line="24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C12A4" w:rsidRPr="004626A5" w:rsidRDefault="005C12A4" w:rsidP="005C12A4">
      <w:pPr>
        <w:tabs>
          <w:tab w:val="left" w:pos="3544"/>
        </w:tabs>
        <w:jc w:val="center"/>
        <w:rPr>
          <w:b/>
          <w:sz w:val="28"/>
        </w:rPr>
      </w:pPr>
    </w:p>
    <w:p w:rsidR="00C0132E" w:rsidRDefault="00C0132E" w:rsidP="009D555C">
      <w:pPr>
        <w:keepNext/>
        <w:keepLines/>
        <w:ind w:firstLine="709"/>
        <w:jc w:val="both"/>
        <w:outlineLvl w:val="8"/>
        <w:rPr>
          <w:b/>
          <w:sz w:val="28"/>
        </w:rPr>
      </w:pPr>
      <w:r>
        <w:rPr>
          <w:b/>
          <w:sz w:val="28"/>
          <w:lang w:val="en-US"/>
        </w:rPr>
        <w:t>I</w:t>
      </w:r>
      <w:r w:rsidRPr="00C0132E">
        <w:rPr>
          <w:b/>
          <w:sz w:val="28"/>
        </w:rPr>
        <w:t>.</w:t>
      </w:r>
      <w:r>
        <w:rPr>
          <w:b/>
          <w:sz w:val="28"/>
          <w:lang w:val="en-US"/>
        </w:rPr>
        <w:t> </w:t>
      </w:r>
      <w:r w:rsidR="005C12A4" w:rsidRPr="00375DBB">
        <w:rPr>
          <w:b/>
          <w:sz w:val="28"/>
        </w:rPr>
        <w:t xml:space="preserve">Общая характеристика </w:t>
      </w:r>
      <w:r w:rsidR="005C12A4" w:rsidRPr="004626A5">
        <w:rPr>
          <w:b/>
          <w:sz w:val="28"/>
        </w:rPr>
        <w:t>общественно значимого проекта</w:t>
      </w:r>
      <w:r>
        <w:t xml:space="preserve"> </w:t>
      </w:r>
      <w:r w:rsidR="00C64649">
        <w:rPr>
          <w:b/>
          <w:sz w:val="28"/>
        </w:rPr>
        <w:t xml:space="preserve">по </w:t>
      </w:r>
      <w:r w:rsidR="005C12A4" w:rsidRPr="00375DBB">
        <w:rPr>
          <w:b/>
          <w:sz w:val="28"/>
        </w:rPr>
        <w:t>благоустройству сельских территорий</w:t>
      </w:r>
      <w:r w:rsidR="009D0BE3">
        <w:rPr>
          <w:b/>
          <w:sz w:val="28"/>
        </w:rPr>
        <w:t xml:space="preserve"> Новосибирской области</w:t>
      </w:r>
      <w:r w:rsidR="00C64649">
        <w:rPr>
          <w:b/>
          <w:sz w:val="28"/>
        </w:rPr>
        <w:t xml:space="preserve">, заявляемого </w:t>
      </w:r>
      <w:r w:rsidR="005C12A4" w:rsidRPr="00375DBB">
        <w:rPr>
          <w:b/>
          <w:sz w:val="28"/>
        </w:rPr>
        <w:t>для участия в софинансировании</w:t>
      </w:r>
      <w:r w:rsidR="005C12A4">
        <w:rPr>
          <w:b/>
          <w:sz w:val="28"/>
        </w:rPr>
        <w:t xml:space="preserve"> </w:t>
      </w:r>
      <w:r w:rsidR="005C12A4" w:rsidRPr="00C64649">
        <w:rPr>
          <w:sz w:val="28"/>
        </w:rPr>
        <w:t>(далее – Проект)</w:t>
      </w:r>
    </w:p>
    <w:p w:rsidR="009D555C" w:rsidRDefault="009D555C" w:rsidP="009D555C">
      <w:pPr>
        <w:keepNext/>
        <w:keepLines/>
        <w:ind w:firstLine="709"/>
        <w:jc w:val="both"/>
        <w:outlineLvl w:val="8"/>
        <w:rPr>
          <w:b/>
          <w:sz w:val="28"/>
        </w:rPr>
      </w:pP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320"/>
      </w:tblGrid>
      <w:tr w:rsidR="005C12A4" w:rsidTr="00BA25C6">
        <w:tc>
          <w:tcPr>
            <w:tcW w:w="5637" w:type="dxa"/>
          </w:tcPr>
          <w:p w:rsidR="005C12A4" w:rsidRDefault="005C12A4" w:rsidP="00D643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Проекта</w:t>
            </w:r>
          </w:p>
        </w:tc>
        <w:tc>
          <w:tcPr>
            <w:tcW w:w="4320" w:type="dxa"/>
          </w:tcPr>
          <w:p w:rsidR="005C12A4" w:rsidRDefault="005C12A4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5C12A4" w:rsidP="009D555C">
            <w:pPr>
              <w:rPr>
                <w:sz w:val="28"/>
              </w:rPr>
            </w:pPr>
            <w:r>
              <w:rPr>
                <w:sz w:val="28"/>
              </w:rPr>
              <w:t>Направления реализации Проекта</w:t>
            </w:r>
            <w:r w:rsidR="00B20AB0">
              <w:rPr>
                <w:rStyle w:val="af6"/>
                <w:sz w:val="28"/>
              </w:rPr>
              <w:endnoteReference w:id="1"/>
            </w:r>
          </w:p>
        </w:tc>
        <w:tc>
          <w:tcPr>
            <w:tcW w:w="4320" w:type="dxa"/>
          </w:tcPr>
          <w:p w:rsidR="00C64649" w:rsidRDefault="00C64649" w:rsidP="00D6438E">
            <w:pPr>
              <w:rPr>
                <w:sz w:val="28"/>
              </w:rPr>
            </w:pPr>
          </w:p>
        </w:tc>
      </w:tr>
      <w:tr w:rsidR="00C64649" w:rsidTr="003C42F9">
        <w:tc>
          <w:tcPr>
            <w:tcW w:w="5637" w:type="dxa"/>
          </w:tcPr>
          <w:p w:rsidR="00C64649" w:rsidRDefault="00C64649" w:rsidP="009D555C">
            <w:pPr>
              <w:rPr>
                <w:sz w:val="28"/>
              </w:rPr>
            </w:pPr>
            <w:r>
              <w:rPr>
                <w:sz w:val="28"/>
              </w:rPr>
              <w:t>Количественные показатели (показатель) результатов Проекта по объектам, включенным в Проект</w:t>
            </w:r>
            <w:r w:rsidR="00B20AB0">
              <w:rPr>
                <w:rStyle w:val="af6"/>
                <w:sz w:val="28"/>
              </w:rPr>
              <w:endnoteReference w:id="2"/>
            </w:r>
          </w:p>
        </w:tc>
        <w:tc>
          <w:tcPr>
            <w:tcW w:w="4320" w:type="dxa"/>
          </w:tcPr>
          <w:p w:rsidR="00C64649" w:rsidRDefault="00C64649" w:rsidP="00D6438E">
            <w:pPr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sz w:val="28"/>
              </w:rPr>
            </w:pPr>
            <w:r>
              <w:rPr>
                <w:sz w:val="28"/>
              </w:rPr>
              <w:t>Адрес или описание местоположения</w:t>
            </w:r>
          </w:p>
        </w:tc>
        <w:tc>
          <w:tcPr>
            <w:tcW w:w="4320" w:type="dxa"/>
          </w:tcPr>
          <w:p w:rsidR="00C64649" w:rsidRDefault="00C64649" w:rsidP="00D6438E">
            <w:pPr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sz w:val="28"/>
              </w:rPr>
            </w:pPr>
            <w:r>
              <w:rPr>
                <w:sz w:val="28"/>
              </w:rPr>
              <w:t>ОКТМО населенного (-ых) пункта 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20" w:type="dxa"/>
          </w:tcPr>
          <w:p w:rsidR="00C64649" w:rsidRDefault="00C64649" w:rsidP="00D6438E">
            <w:pPr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sz w:val="28"/>
              </w:rPr>
            </w:pPr>
            <w:r>
              <w:rPr>
                <w:sz w:val="28"/>
              </w:rPr>
              <w:t>Численность населения на 1 января года подачи заявки в населенных пунктах, в котором реализуется Проект, чел.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Благоустраиваемая площадь, на которой реализуется Проект,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Pr="00D14776" w:rsidRDefault="00C64649" w:rsidP="009D555C">
            <w:pPr>
              <w:rPr>
                <w:sz w:val="28"/>
                <w:szCs w:val="28"/>
                <w:vertAlign w:val="superscript"/>
              </w:rPr>
            </w:pPr>
            <w:r w:rsidRPr="00D14776">
              <w:rPr>
                <w:sz w:val="28"/>
                <w:szCs w:val="28"/>
              </w:rPr>
              <w:t xml:space="preserve">Описание </w:t>
            </w:r>
            <w:r>
              <w:rPr>
                <w:sz w:val="28"/>
                <w:szCs w:val="28"/>
              </w:rPr>
              <w:t xml:space="preserve">состава </w:t>
            </w:r>
            <w:r w:rsidRPr="00D14776">
              <w:rPr>
                <w:sz w:val="28"/>
                <w:szCs w:val="28"/>
              </w:rPr>
              <w:t>инициативной</w:t>
            </w:r>
            <w:r>
              <w:rPr>
                <w:sz w:val="28"/>
                <w:szCs w:val="28"/>
              </w:rPr>
              <w:t xml:space="preserve"> группы</w:t>
            </w:r>
            <w:r w:rsidR="00B20AB0">
              <w:rPr>
                <w:rStyle w:val="af6"/>
                <w:sz w:val="28"/>
                <w:szCs w:val="28"/>
              </w:rPr>
              <w:endnoteReference w:id="3"/>
            </w:r>
          </w:p>
        </w:tc>
        <w:tc>
          <w:tcPr>
            <w:tcW w:w="4320" w:type="dxa"/>
          </w:tcPr>
          <w:p w:rsidR="00C64649" w:rsidRDefault="00C64649" w:rsidP="00D6438E">
            <w:pPr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sz w:val="28"/>
              </w:rPr>
            </w:pPr>
            <w:r>
              <w:rPr>
                <w:sz w:val="28"/>
              </w:rPr>
              <w:t>Продолжительность реализации Проекта (количество месяцев)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sz w:val="28"/>
              </w:rPr>
            </w:pPr>
            <w:r>
              <w:rPr>
                <w:sz w:val="28"/>
              </w:rPr>
              <w:t>Планируемая дата начала и дата окончания реализации Проекта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Общие расходы по Проекту, тыс. руб.: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b/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</w:tbl>
    <w:p w:rsidR="0092356E" w:rsidRDefault="0092356E" w:rsidP="00D6438E">
      <w:pPr>
        <w:jc w:val="both"/>
        <w:rPr>
          <w:sz w:val="28"/>
        </w:rPr>
        <w:sectPr w:rsidR="0092356E" w:rsidSect="0092356E">
          <w:endnotePr>
            <w:numFmt w:val="decimal"/>
          </w:endnotePr>
          <w:pgSz w:w="11907" w:h="16840"/>
          <w:pgMar w:top="1134" w:right="567" w:bottom="1134" w:left="1418" w:header="709" w:footer="709" w:gutter="0"/>
          <w:pgNumType w:start="1"/>
          <w:cols w:space="720"/>
          <w:docGrid w:linePitch="299"/>
        </w:sectPr>
      </w:pP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320"/>
      </w:tblGrid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государственной поддержки (федерального и регионального бюджетов)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b/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b/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sz w:val="28"/>
              </w:rPr>
            </w:pPr>
            <w:r>
              <w:rPr>
                <w:sz w:val="28"/>
              </w:rPr>
              <w:t>внебюджетных источников (вклад граждан, индивидуальных предпринимателей, общественных организаций, юридических лиц) (обязательное условие)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b/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C64649" w:rsidRDefault="00C64649" w:rsidP="00D6438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вклад граждан, тыс. руб.: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b/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денежные средства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трудовое участие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помещений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технических средств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вклад общественных, включая волонтерские, организаций, тыс. руб.: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b/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 w:rsidRPr="006A23E5">
              <w:rPr>
                <w:sz w:val="28"/>
              </w:rPr>
              <w:t>денежные средства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 w:rsidRPr="006A23E5">
              <w:rPr>
                <w:sz w:val="28"/>
              </w:rPr>
              <w:t>трудовое участие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 w:rsidRPr="006A23E5">
              <w:rPr>
                <w:sz w:val="28"/>
              </w:rPr>
              <w:t>предоставление помещений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 w:rsidRPr="006A23E5">
              <w:rPr>
                <w:sz w:val="28"/>
              </w:rPr>
              <w:t>предоставление технических средств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rPr>
                <w:sz w:val="28"/>
              </w:rPr>
            </w:pPr>
            <w:r>
              <w:rPr>
                <w:b/>
                <w:sz w:val="28"/>
              </w:rPr>
              <w:t>вклад юридических лиц (индивидуальных предпринимателей), тыс. руб.: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b/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 w:rsidRPr="006A23E5">
              <w:rPr>
                <w:sz w:val="28"/>
              </w:rPr>
              <w:t>денежные средства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 w:rsidRPr="006A23E5">
              <w:rPr>
                <w:sz w:val="28"/>
              </w:rPr>
              <w:t>трудовое участие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 w:rsidRPr="006A23E5">
              <w:rPr>
                <w:sz w:val="28"/>
              </w:rPr>
              <w:t>предоставление помещений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BA25C6">
        <w:tc>
          <w:tcPr>
            <w:tcW w:w="5637" w:type="dxa"/>
          </w:tcPr>
          <w:p w:rsidR="00C64649" w:rsidRDefault="00C64649" w:rsidP="00D6438E">
            <w:pPr>
              <w:jc w:val="both"/>
              <w:rPr>
                <w:sz w:val="28"/>
              </w:rPr>
            </w:pPr>
            <w:r w:rsidRPr="006A23E5">
              <w:rPr>
                <w:sz w:val="28"/>
              </w:rPr>
              <w:t>предоставление технических средств</w:t>
            </w:r>
          </w:p>
        </w:tc>
        <w:tc>
          <w:tcPr>
            <w:tcW w:w="4320" w:type="dxa"/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</w:tbl>
    <w:p w:rsidR="009D555C" w:rsidRDefault="009D555C" w:rsidP="005C12A4">
      <w:pPr>
        <w:jc w:val="both"/>
        <w:rPr>
          <w:b/>
          <w:sz w:val="28"/>
        </w:rPr>
      </w:pPr>
    </w:p>
    <w:p w:rsidR="001B5CF3" w:rsidRDefault="00C64649" w:rsidP="005C12A4">
      <w:pPr>
        <w:jc w:val="both"/>
        <w:rPr>
          <w:b/>
          <w:sz w:val="28"/>
        </w:rPr>
      </w:pPr>
      <w:r>
        <w:rPr>
          <w:b/>
          <w:sz w:val="28"/>
        </w:rPr>
        <w:t>Расчет трудового участия:</w:t>
      </w:r>
    </w:p>
    <w:p w:rsidR="00505A27" w:rsidRDefault="00505A27" w:rsidP="005C12A4">
      <w:pPr>
        <w:jc w:val="both"/>
        <w:rPr>
          <w:b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664"/>
        <w:gridCol w:w="2410"/>
        <w:gridCol w:w="2075"/>
        <w:gridCol w:w="2313"/>
      </w:tblGrid>
      <w:tr w:rsidR="00C64649" w:rsidTr="00A51BC6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both"/>
              <w:rPr>
                <w:sz w:val="24"/>
              </w:rPr>
            </w:pPr>
            <w:r>
              <w:rPr>
                <w:sz w:val="24"/>
              </w:rPr>
              <w:t>Описание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rPr>
                <w:sz w:val="24"/>
              </w:rPr>
            </w:pPr>
            <w:r>
              <w:rPr>
                <w:sz w:val="24"/>
              </w:rPr>
              <w:t>Трудовые затраты, количество человеко-часов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rPr>
                <w:sz w:val="24"/>
              </w:rPr>
            </w:pPr>
            <w:r>
              <w:rPr>
                <w:sz w:val="24"/>
              </w:rPr>
              <w:t xml:space="preserve">Стоимость одного человека-часа, </w:t>
            </w:r>
            <w:r>
              <w:rPr>
                <w:sz w:val="24"/>
              </w:rPr>
              <w:br/>
              <w:t>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649" w:rsidRDefault="00C64649" w:rsidP="00A51BC6">
            <w:pPr>
              <w:rPr>
                <w:sz w:val="24"/>
              </w:rPr>
            </w:pPr>
            <w:r>
              <w:rPr>
                <w:sz w:val="24"/>
              </w:rPr>
              <w:t>Стоимость трудовых затрат, руб.</w:t>
            </w:r>
          </w:p>
        </w:tc>
      </w:tr>
      <w:tr w:rsidR="00C64649" w:rsidTr="00A51BC6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tabs>
                <w:tab w:val="left" w:pos="459"/>
              </w:tabs>
              <w:ind w:right="-2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center"/>
              <w:rPr>
                <w:sz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center"/>
              <w:rPr>
                <w:sz w:val="28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center"/>
              <w:rPr>
                <w:sz w:val="28"/>
              </w:rPr>
            </w:pPr>
          </w:p>
        </w:tc>
      </w:tr>
      <w:tr w:rsidR="00C64649" w:rsidTr="00A51BC6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tabs>
                <w:tab w:val="left" w:pos="459"/>
              </w:tabs>
              <w:ind w:right="-2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center"/>
              <w:rPr>
                <w:sz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center"/>
              <w:rPr>
                <w:sz w:val="28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center"/>
              <w:rPr>
                <w:sz w:val="28"/>
              </w:rPr>
            </w:pPr>
          </w:p>
        </w:tc>
      </w:tr>
      <w:tr w:rsidR="00C64649" w:rsidTr="00A51BC6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tabs>
                <w:tab w:val="left" w:pos="459"/>
              </w:tabs>
              <w:ind w:right="-278"/>
              <w:jc w:val="center"/>
              <w:rPr>
                <w:sz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center"/>
              <w:rPr>
                <w:sz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ind w:right="-278"/>
              <w:jc w:val="center"/>
              <w:rPr>
                <w:b/>
                <w:sz w:val="28"/>
              </w:rPr>
            </w:pPr>
          </w:p>
        </w:tc>
      </w:tr>
    </w:tbl>
    <w:p w:rsidR="009D555C" w:rsidRDefault="009D555C" w:rsidP="005C12A4">
      <w:pPr>
        <w:jc w:val="both"/>
        <w:rPr>
          <w:b/>
          <w:sz w:val="28"/>
        </w:rPr>
      </w:pPr>
    </w:p>
    <w:p w:rsidR="00505A27" w:rsidRDefault="00C64649" w:rsidP="005C12A4">
      <w:pPr>
        <w:jc w:val="both"/>
        <w:rPr>
          <w:b/>
          <w:sz w:val="28"/>
        </w:rPr>
      </w:pPr>
      <w:r>
        <w:rPr>
          <w:b/>
          <w:sz w:val="28"/>
        </w:rPr>
        <w:t>Целевая группа: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2253"/>
      </w:tblGrid>
      <w:tr w:rsidR="00C64649" w:rsidTr="006D419A">
        <w:trPr>
          <w:trHeight w:val="315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rPr>
                <w:sz w:val="28"/>
              </w:rPr>
            </w:pPr>
            <w:r>
              <w:rPr>
                <w:sz w:val="28"/>
              </w:rPr>
              <w:t>Численность населения, проголосовавших за Проект, чел.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C64649" w:rsidTr="006D419A">
        <w:trPr>
          <w:trHeight w:val="645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rPr>
                <w:sz w:val="28"/>
              </w:rPr>
            </w:pPr>
            <w:r>
              <w:rPr>
                <w:sz w:val="28"/>
              </w:rPr>
              <w:t xml:space="preserve">Численность сельского населения, подтвердившего участие </w:t>
            </w:r>
            <w:r>
              <w:rPr>
                <w:sz w:val="28"/>
              </w:rPr>
              <w:br/>
              <w:t>в реализации Проекта, человек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49" w:rsidRDefault="00C64649" w:rsidP="00D6438E">
            <w:pPr>
              <w:jc w:val="center"/>
              <w:rPr>
                <w:sz w:val="28"/>
              </w:rPr>
            </w:pPr>
          </w:p>
        </w:tc>
      </w:tr>
      <w:tr w:rsidR="005C12A4" w:rsidTr="006D419A">
        <w:trPr>
          <w:trHeight w:val="315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C64649" w:rsidP="009D555C">
            <w:pPr>
              <w:rPr>
                <w:sz w:val="28"/>
              </w:rPr>
            </w:pPr>
            <w:r>
              <w:rPr>
                <w:sz w:val="28"/>
              </w:rPr>
              <w:t>Количество выгодоприобретателей</w:t>
            </w:r>
            <w:r w:rsidR="00B20AB0">
              <w:rPr>
                <w:rStyle w:val="af6"/>
                <w:sz w:val="28"/>
              </w:rPr>
              <w:endnoteReference w:id="4"/>
            </w:r>
            <w:r>
              <w:rPr>
                <w:sz w:val="28"/>
              </w:rPr>
              <w:t>,</w:t>
            </w:r>
            <w:r w:rsidR="005C12A4">
              <w:rPr>
                <w:sz w:val="28"/>
              </w:rPr>
              <w:t xml:space="preserve"> чел.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8"/>
              </w:rPr>
            </w:pPr>
          </w:p>
        </w:tc>
      </w:tr>
      <w:tr w:rsidR="005C12A4" w:rsidTr="006D419A">
        <w:trPr>
          <w:trHeight w:val="315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8"/>
              </w:rPr>
            </w:pPr>
          </w:p>
        </w:tc>
      </w:tr>
      <w:tr w:rsidR="005C12A4" w:rsidTr="006D419A">
        <w:trPr>
          <w:trHeight w:val="315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rPr>
                <w:sz w:val="28"/>
              </w:rPr>
            </w:pPr>
            <w:r>
              <w:rPr>
                <w:sz w:val="28"/>
              </w:rPr>
              <w:t>молодежь до 30 лет, чел.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8"/>
              </w:rPr>
            </w:pPr>
          </w:p>
        </w:tc>
      </w:tr>
      <w:tr w:rsidR="005C12A4" w:rsidTr="006D419A">
        <w:trPr>
          <w:trHeight w:val="315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rPr>
                <w:sz w:val="28"/>
              </w:rPr>
            </w:pPr>
            <w:r>
              <w:rPr>
                <w:sz w:val="28"/>
              </w:rPr>
              <w:t>маломобильная группа, чел.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8"/>
              </w:rPr>
            </w:pPr>
          </w:p>
        </w:tc>
      </w:tr>
    </w:tbl>
    <w:p w:rsidR="0092356E" w:rsidRDefault="0092356E" w:rsidP="001B5CF3">
      <w:pPr>
        <w:ind w:firstLine="708"/>
        <w:jc w:val="both"/>
        <w:rPr>
          <w:b/>
          <w:sz w:val="28"/>
        </w:rPr>
        <w:sectPr w:rsidR="0092356E" w:rsidSect="009E069B">
          <w:endnotePr>
            <w:numFmt w:val="decimal"/>
          </w:endnotePr>
          <w:pgSz w:w="11907" w:h="16840"/>
          <w:pgMar w:top="1134" w:right="567" w:bottom="1134" w:left="1418" w:header="709" w:footer="709" w:gutter="0"/>
          <w:cols w:space="720"/>
          <w:titlePg/>
          <w:docGrid w:linePitch="299"/>
        </w:sectPr>
      </w:pPr>
    </w:p>
    <w:p w:rsidR="00C0132E" w:rsidRDefault="009A3D7F" w:rsidP="001B5CF3">
      <w:pPr>
        <w:ind w:firstLine="708"/>
        <w:jc w:val="both"/>
        <w:rPr>
          <w:b/>
          <w:sz w:val="28"/>
        </w:rPr>
      </w:pPr>
      <w:r>
        <w:rPr>
          <w:b/>
          <w:sz w:val="28"/>
        </w:rPr>
        <w:lastRenderedPageBreak/>
        <w:t>II. Описание Проекта</w:t>
      </w:r>
    </w:p>
    <w:p w:rsidR="00B20AB0" w:rsidRDefault="00B20AB0" w:rsidP="001B5CF3">
      <w:pPr>
        <w:ind w:firstLine="708"/>
        <w:jc w:val="both"/>
        <w:rPr>
          <w:b/>
          <w:sz w:val="28"/>
        </w:rPr>
      </w:pPr>
    </w:p>
    <w:p w:rsidR="005C12A4" w:rsidRDefault="005C12A4" w:rsidP="005C12A4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 w:rsidR="009A3D7F">
        <w:rPr>
          <w:sz w:val="28"/>
        </w:rPr>
        <w:t>1. </w:t>
      </w:r>
      <w:r>
        <w:rPr>
          <w:sz w:val="28"/>
        </w:rPr>
        <w:t>Цель и задачи Проекта, описание проблемы, на решение которой направлен Проект с приложением эскизного Проекта размещения элементов благоустройства (карта-схема расположения объектов благоустройства в населенном пункте), сценарии использования объектов Проекта.</w:t>
      </w:r>
    </w:p>
    <w:p w:rsidR="005C12A4" w:rsidRDefault="009A3D7F" w:rsidP="005C12A4">
      <w:pPr>
        <w:jc w:val="both"/>
        <w:rPr>
          <w:sz w:val="28"/>
        </w:rPr>
      </w:pPr>
      <w:r>
        <w:rPr>
          <w:sz w:val="28"/>
        </w:rPr>
        <w:tab/>
        <w:t>2. </w:t>
      </w:r>
      <w:r w:rsidR="005C12A4">
        <w:rPr>
          <w:sz w:val="28"/>
        </w:rPr>
        <w:t xml:space="preserve">Описание мероприятий государственной программы </w:t>
      </w:r>
      <w:r>
        <w:rPr>
          <w:sz w:val="28"/>
        </w:rPr>
        <w:t>Новосибирской области</w:t>
      </w:r>
      <w:r w:rsidR="005C12A4">
        <w:rPr>
          <w:sz w:val="28"/>
        </w:rPr>
        <w:t xml:space="preserve"> «Комплексное развитие сельских территорий</w:t>
      </w:r>
      <w:r>
        <w:rPr>
          <w:sz w:val="28"/>
        </w:rPr>
        <w:t xml:space="preserve"> в Новосибирской области</w:t>
      </w:r>
      <w:r w:rsidR="005C12A4">
        <w:rPr>
          <w:sz w:val="28"/>
        </w:rPr>
        <w:t>»</w:t>
      </w:r>
      <w:r w:rsidR="005C12A4" w:rsidRPr="00803E0F">
        <w:rPr>
          <w:sz w:val="28"/>
        </w:rPr>
        <w:t xml:space="preserve">, утвержденной постановлением Правительства </w:t>
      </w:r>
      <w:r>
        <w:rPr>
          <w:sz w:val="28"/>
        </w:rPr>
        <w:t>Новосибирской области от 31.12.2019 № 525-п</w:t>
      </w:r>
      <w:r w:rsidR="005C12A4" w:rsidRPr="00803E0F">
        <w:rPr>
          <w:sz w:val="28"/>
        </w:rPr>
        <w:t xml:space="preserve"> </w:t>
      </w:r>
      <w:r w:rsidR="005C12A4">
        <w:rPr>
          <w:sz w:val="28"/>
        </w:rPr>
        <w:t xml:space="preserve">и других программ Российской Федерации, </w:t>
      </w:r>
      <w:r>
        <w:rPr>
          <w:sz w:val="28"/>
        </w:rPr>
        <w:t xml:space="preserve">региональных </w:t>
      </w:r>
      <w:r w:rsidR="005C12A4">
        <w:rPr>
          <w:sz w:val="28"/>
        </w:rPr>
        <w:t>или муниципальных программ, мероприятия которых реализуются на территории реализации Проекта и взаимосвязаны с ним.</w:t>
      </w:r>
    </w:p>
    <w:p w:rsidR="005C12A4" w:rsidRDefault="009A3D7F" w:rsidP="005C12A4">
      <w:pPr>
        <w:jc w:val="both"/>
        <w:rPr>
          <w:sz w:val="28"/>
        </w:rPr>
      </w:pPr>
      <w:r>
        <w:rPr>
          <w:sz w:val="28"/>
        </w:rPr>
        <w:tab/>
        <w:t>3. </w:t>
      </w:r>
      <w:r w:rsidR="005C12A4">
        <w:rPr>
          <w:sz w:val="28"/>
        </w:rPr>
        <w:t>Соответствие нормам безопасности и законодательству Российской Федерации, включая ссылки на соответствующие нормативы, в случае использования типовой проектной документации, дается информация о ее источнике.</w:t>
      </w:r>
    </w:p>
    <w:p w:rsidR="005C12A4" w:rsidRDefault="005C12A4" w:rsidP="005C12A4">
      <w:pPr>
        <w:jc w:val="both"/>
        <w:rPr>
          <w:sz w:val="28"/>
        </w:rPr>
      </w:pPr>
      <w:r>
        <w:rPr>
          <w:sz w:val="28"/>
        </w:rPr>
        <w:tab/>
        <w:t>4. Формы проведения процедур по выбору подрядчика либо закупок.</w:t>
      </w:r>
    </w:p>
    <w:p w:rsidR="005C12A4" w:rsidRDefault="009A3D7F" w:rsidP="001B5CF3">
      <w:pPr>
        <w:jc w:val="both"/>
        <w:rPr>
          <w:sz w:val="28"/>
        </w:rPr>
      </w:pPr>
      <w:r>
        <w:rPr>
          <w:sz w:val="28"/>
        </w:rPr>
        <w:tab/>
        <w:t>5. </w:t>
      </w:r>
      <w:r w:rsidR="005C12A4">
        <w:rPr>
          <w:sz w:val="28"/>
        </w:rPr>
        <w:t>Мероприятия по поддержанию и/или развитию полученных в рамках Проекта результатов, механизмы содержания и эксплуатации объектов по благоустройству.</w:t>
      </w:r>
    </w:p>
    <w:p w:rsidR="00505A27" w:rsidRDefault="00505A27" w:rsidP="001B5CF3">
      <w:pPr>
        <w:jc w:val="both"/>
        <w:rPr>
          <w:b/>
          <w:i/>
          <w:sz w:val="28"/>
        </w:rPr>
      </w:pPr>
    </w:p>
    <w:p w:rsidR="009D555C" w:rsidRPr="00C0132E" w:rsidRDefault="005C12A4" w:rsidP="009A3D7F">
      <w:pPr>
        <w:jc w:val="both"/>
        <w:rPr>
          <w:b/>
          <w:sz w:val="28"/>
        </w:rPr>
      </w:pPr>
      <w:r w:rsidRPr="009A3D7F">
        <w:rPr>
          <w:b/>
          <w:sz w:val="28"/>
        </w:rPr>
        <w:t>План реализации мероприятий Проекта</w:t>
      </w:r>
      <w:r w:rsidR="00C0132E">
        <w:rPr>
          <w:b/>
          <w:sz w:val="28"/>
        </w:rPr>
        <w:t>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1"/>
        <w:gridCol w:w="2409"/>
        <w:gridCol w:w="2546"/>
      </w:tblGrid>
      <w:tr w:rsidR="005C12A4" w:rsidTr="001B5CF3">
        <w:trPr>
          <w:trHeight w:val="235"/>
          <w:tblHeader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</w:tr>
      <w:tr w:rsidR="005C12A4" w:rsidTr="006D419A">
        <w:trPr>
          <w:trHeight w:val="23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5C12A4">
            <w:pPr>
              <w:numPr>
                <w:ilvl w:val="0"/>
                <w:numId w:val="4"/>
              </w:numPr>
              <w:ind w:left="34" w:hanging="34"/>
              <w:rPr>
                <w:sz w:val="24"/>
              </w:rPr>
            </w:pPr>
            <w:r>
              <w:rPr>
                <w:sz w:val="24"/>
              </w:rPr>
              <w:t>Подготовительные работы:</w:t>
            </w:r>
          </w:p>
        </w:tc>
      </w:tr>
      <w:tr w:rsidR="005C12A4" w:rsidTr="001B5CF3">
        <w:trPr>
          <w:trHeight w:val="297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rPr>
                <w:sz w:val="28"/>
              </w:rPr>
            </w:pPr>
          </w:p>
        </w:tc>
      </w:tr>
      <w:tr w:rsidR="005C12A4" w:rsidTr="006D419A">
        <w:trPr>
          <w:trHeight w:val="23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5C12A4">
            <w:pPr>
              <w:numPr>
                <w:ilvl w:val="0"/>
                <w:numId w:val="4"/>
              </w:numPr>
              <w:ind w:left="34" w:hanging="34"/>
              <w:rPr>
                <w:sz w:val="24"/>
              </w:rPr>
            </w:pPr>
            <w:r>
              <w:rPr>
                <w:sz w:val="24"/>
              </w:rPr>
              <w:t>Приобретение оборудования:</w:t>
            </w:r>
          </w:p>
        </w:tc>
      </w:tr>
      <w:tr w:rsidR="005C12A4" w:rsidTr="001B5CF3">
        <w:trPr>
          <w:trHeight w:val="2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rPr>
                <w:sz w:val="28"/>
              </w:rPr>
            </w:pPr>
          </w:p>
        </w:tc>
      </w:tr>
      <w:tr w:rsidR="005C12A4" w:rsidTr="006D419A">
        <w:trPr>
          <w:trHeight w:val="23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5C12A4">
            <w:pPr>
              <w:numPr>
                <w:ilvl w:val="0"/>
                <w:numId w:val="4"/>
              </w:numPr>
              <w:ind w:left="34" w:hanging="34"/>
              <w:rPr>
                <w:sz w:val="24"/>
              </w:rPr>
            </w:pPr>
            <w:r>
              <w:rPr>
                <w:sz w:val="24"/>
              </w:rPr>
              <w:t>Ремонтно-строительные работы:</w:t>
            </w:r>
          </w:p>
        </w:tc>
      </w:tr>
      <w:tr w:rsidR="005C12A4" w:rsidTr="001B5CF3">
        <w:trPr>
          <w:trHeight w:val="2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rPr>
                <w:sz w:val="28"/>
              </w:rPr>
            </w:pPr>
          </w:p>
        </w:tc>
      </w:tr>
      <w:tr w:rsidR="005C12A4" w:rsidTr="001B5CF3">
        <w:trPr>
          <w:trHeight w:val="2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sz w:val="24"/>
              </w:rPr>
              <w:t xml:space="preserve"> Прочая деятельность (указать наименование):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rPr>
                <w:sz w:val="28"/>
              </w:rPr>
            </w:pPr>
          </w:p>
        </w:tc>
      </w:tr>
    </w:tbl>
    <w:p w:rsidR="00903446" w:rsidRDefault="00903446" w:rsidP="00C0132E">
      <w:pPr>
        <w:ind w:firstLine="709"/>
        <w:jc w:val="both"/>
        <w:rPr>
          <w:b/>
          <w:sz w:val="28"/>
        </w:rPr>
      </w:pPr>
    </w:p>
    <w:p w:rsidR="00C0132E" w:rsidRDefault="005C12A4" w:rsidP="001B5CF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III. Смета расходов по Проекту (руб.)</w:t>
      </w:r>
    </w:p>
    <w:p w:rsidR="00505A27" w:rsidRDefault="00505A27" w:rsidP="001B5CF3">
      <w:pPr>
        <w:ind w:firstLine="709"/>
        <w:jc w:val="both"/>
        <w:rPr>
          <w:b/>
          <w:sz w:val="2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2230"/>
        <w:gridCol w:w="2433"/>
        <w:gridCol w:w="2530"/>
      </w:tblGrid>
      <w:tr w:rsidR="005C12A4" w:rsidTr="00272F90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Статьи сметы расходов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Общие расходы по Проекту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1D35E5" w:rsidP="00D643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Запрашиваемые средства государствен</w:t>
            </w:r>
            <w:r w:rsidR="005C12A4">
              <w:rPr>
                <w:sz w:val="24"/>
              </w:rPr>
              <w:t>ной поддержки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Внебюджетные средства </w:t>
            </w:r>
          </w:p>
        </w:tc>
      </w:tr>
      <w:tr w:rsidR="005C12A4" w:rsidTr="00272F90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rPr>
                <w:sz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i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i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sz w:val="24"/>
              </w:rPr>
            </w:pPr>
          </w:p>
        </w:tc>
      </w:tr>
      <w:tr w:rsidR="005C12A4" w:rsidTr="00272F90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b/>
                <w:sz w:val="2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b/>
                <w:sz w:val="2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A4" w:rsidRDefault="005C12A4" w:rsidP="00D6438E">
            <w:pPr>
              <w:jc w:val="center"/>
              <w:rPr>
                <w:b/>
                <w:sz w:val="28"/>
              </w:rPr>
            </w:pPr>
          </w:p>
        </w:tc>
      </w:tr>
    </w:tbl>
    <w:p w:rsidR="005C12A4" w:rsidRDefault="005C12A4" w:rsidP="001B5CF3">
      <w:pPr>
        <w:rPr>
          <w:sz w:val="28"/>
        </w:rPr>
      </w:pPr>
    </w:p>
    <w:p w:rsidR="001B5CF3" w:rsidRDefault="001B5CF3" w:rsidP="001B5CF3">
      <w:pPr>
        <w:rPr>
          <w:sz w:val="28"/>
        </w:rPr>
      </w:pPr>
      <w:r>
        <w:rPr>
          <w:sz w:val="28"/>
        </w:rPr>
        <w:t>Глава _________________ района                _____________          _______________</w:t>
      </w:r>
    </w:p>
    <w:p w:rsidR="00355C45" w:rsidRPr="009E069B" w:rsidRDefault="00505A27" w:rsidP="001B5CF3">
      <w:r>
        <w:t xml:space="preserve">                                                                                                           </w:t>
      </w:r>
      <w:r w:rsidRPr="00505A27">
        <w:t xml:space="preserve">(М.П., </w:t>
      </w:r>
      <w:proofErr w:type="gramStart"/>
      <w:r w:rsidRPr="00505A27">
        <w:t xml:space="preserve">подпись)   </w:t>
      </w:r>
      <w:proofErr w:type="gramEnd"/>
      <w:r w:rsidRPr="00505A27">
        <w:t xml:space="preserve">      </w:t>
      </w:r>
      <w:r>
        <w:t xml:space="preserve">  </w:t>
      </w:r>
      <w:r w:rsidRPr="00505A27">
        <w:t xml:space="preserve"> </w:t>
      </w:r>
      <w:r>
        <w:t xml:space="preserve">        </w:t>
      </w:r>
      <w:r w:rsidRPr="00505A27">
        <w:t>(расшифровка подписи)</w:t>
      </w:r>
    </w:p>
    <w:p w:rsidR="00505A27" w:rsidRDefault="00505A27" w:rsidP="001B5CF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Исполнитель:   </w:t>
      </w:r>
      <w:proofErr w:type="gramEnd"/>
      <w:r>
        <w:rPr>
          <w:sz w:val="28"/>
          <w:szCs w:val="28"/>
        </w:rPr>
        <w:t xml:space="preserve">                                               _____________          _______________</w:t>
      </w:r>
    </w:p>
    <w:p w:rsidR="00903446" w:rsidRPr="00505A27" w:rsidRDefault="00505A27" w:rsidP="00A4102E">
      <w:pPr>
        <w:sectPr w:rsidR="00903446" w:rsidRPr="00505A27" w:rsidSect="0092356E">
          <w:headerReference w:type="first" r:id="rId12"/>
          <w:endnotePr>
            <w:numFmt w:val="decimal"/>
          </w:endnotePr>
          <w:pgSz w:w="11907" w:h="16840"/>
          <w:pgMar w:top="1134" w:right="567" w:bottom="1134" w:left="1418" w:header="709" w:footer="709" w:gutter="0"/>
          <w:cols w:space="720"/>
          <w:titlePg/>
          <w:docGrid w:linePitch="299"/>
        </w:sectPr>
      </w:pPr>
      <w:r w:rsidRPr="00505A27">
        <w:t xml:space="preserve">(должность, контактный телефон)         </w:t>
      </w:r>
      <w:r>
        <w:t xml:space="preserve">                                            </w:t>
      </w:r>
      <w:r w:rsidRPr="00505A27">
        <w:t xml:space="preserve">  (подпись)         </w:t>
      </w:r>
      <w:r>
        <w:t xml:space="preserve">              </w:t>
      </w:r>
      <w:r w:rsidRPr="00505A27">
        <w:t xml:space="preserve"> (</w:t>
      </w:r>
      <w:r w:rsidR="00355C45">
        <w:t>расшиф</w:t>
      </w:r>
      <w:r w:rsidR="002B6E8D">
        <w:t>ровка подписи)</w:t>
      </w:r>
    </w:p>
    <w:p w:rsidR="00505A27" w:rsidRDefault="00505A27" w:rsidP="00903446">
      <w:pPr>
        <w:rPr>
          <w:sz w:val="28"/>
          <w:szCs w:val="28"/>
        </w:rPr>
        <w:sectPr w:rsidR="00505A27" w:rsidSect="00903446">
          <w:footnotePr>
            <w:numRestart w:val="eachSect"/>
          </w:footnotePr>
          <w:type w:val="continuous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99"/>
        </w:sectPr>
      </w:pPr>
    </w:p>
    <w:p w:rsidR="005C12A4" w:rsidRPr="009C1D68" w:rsidRDefault="005C12A4" w:rsidP="00903446">
      <w:pPr>
        <w:rPr>
          <w:sz w:val="28"/>
          <w:szCs w:val="28"/>
        </w:rPr>
        <w:sectPr w:rsidR="005C12A4" w:rsidRPr="009C1D68" w:rsidSect="00903446">
          <w:footnotePr>
            <w:numRestart w:val="eachSect"/>
          </w:footnotePr>
          <w:type w:val="continuous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99"/>
        </w:sectPr>
      </w:pPr>
    </w:p>
    <w:p w:rsidR="00903446" w:rsidRPr="00505A27" w:rsidRDefault="00903446" w:rsidP="00505A27">
      <w:pPr>
        <w:tabs>
          <w:tab w:val="left" w:pos="3804"/>
        </w:tabs>
        <w:rPr>
          <w:sz w:val="28"/>
          <w:szCs w:val="28"/>
        </w:rPr>
        <w:sectPr w:rsidR="00903446" w:rsidRPr="00505A27" w:rsidSect="002B6E8D">
          <w:headerReference w:type="default" r:id="rId13"/>
          <w:type w:val="continuous"/>
          <w:pgSz w:w="11906" w:h="16838" w:code="9"/>
          <w:pgMar w:top="1134" w:right="567" w:bottom="1134" w:left="1418" w:header="709" w:footer="709" w:gutter="0"/>
          <w:pgNumType w:start="4"/>
          <w:cols w:space="708"/>
          <w:docGrid w:linePitch="360"/>
        </w:sectPr>
      </w:pPr>
      <w:bookmarkStart w:id="0" w:name="_GoBack"/>
      <w:bookmarkEnd w:id="0"/>
    </w:p>
    <w:p w:rsidR="001E7B59" w:rsidRPr="009C1174" w:rsidRDefault="001E7B59" w:rsidP="002B6E8D">
      <w:pPr>
        <w:widowControl w:val="0"/>
        <w:tabs>
          <w:tab w:val="left" w:pos="1530"/>
        </w:tabs>
        <w:rPr>
          <w:sz w:val="28"/>
          <w:szCs w:val="28"/>
        </w:rPr>
      </w:pPr>
    </w:p>
    <w:sectPr w:rsidR="001E7B59" w:rsidRPr="009C1174" w:rsidSect="00903446">
      <w:type w:val="continuous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76" w:rsidRDefault="00944B76" w:rsidP="0056494E">
      <w:r>
        <w:separator/>
      </w:r>
    </w:p>
  </w:endnote>
  <w:endnote w:type="continuationSeparator" w:id="0">
    <w:p w:rsidR="00944B76" w:rsidRDefault="00944B76" w:rsidP="0056494E">
      <w:r>
        <w:continuationSeparator/>
      </w:r>
    </w:p>
  </w:endnote>
  <w:endnote w:id="1">
    <w:p w:rsidR="00B20AB0" w:rsidRDefault="00B20AB0" w:rsidP="00DF2064">
      <w:pPr>
        <w:pStyle w:val="af4"/>
        <w:jc w:val="both"/>
      </w:pPr>
      <w:r>
        <w:rPr>
          <w:rStyle w:val="af6"/>
        </w:rPr>
        <w:endnoteRef/>
      </w:r>
      <w:r>
        <w:t xml:space="preserve"> </w:t>
      </w:r>
      <w:r w:rsidR="00BF6CB4">
        <w:t xml:space="preserve">- </w:t>
      </w:r>
      <w:r w:rsidR="00DF2064">
        <w:t>в соответствии с условиями предоставления и расходования субсидий местным бюджетам на реализацию проектов, направленных на создание комфортных условий проживания в сельской местности Новосибирской области, являющимися приложением № 5 постановления Правительства Новосибирской области от 31.12.2019 № 525-п;</w:t>
      </w:r>
    </w:p>
  </w:endnote>
  <w:endnote w:id="2">
    <w:p w:rsidR="00B20AB0" w:rsidRDefault="00B20AB0" w:rsidP="00DF2064">
      <w:pPr>
        <w:pStyle w:val="af4"/>
        <w:jc w:val="both"/>
      </w:pPr>
      <w:r>
        <w:rPr>
          <w:rStyle w:val="af6"/>
        </w:rPr>
        <w:endnoteRef/>
      </w:r>
      <w:r w:rsidR="00BF6CB4">
        <w:t xml:space="preserve"> - указывается краткое наименование объектов: </w:t>
      </w:r>
      <w:r w:rsidR="00BF6CB4" w:rsidRPr="00B40C42">
        <w:t>детская площадка, спортивная площадка, зона отдыха, площадка для лиц с ограниченными возможностями здоровья, освещение территории, подсветка зданий, пешеходный тротуар, велосипедная дорожка, автомобильная парковка, велосипедная парковка, ремонт дороги, ограждение, оформление фасада, ливневый сток</w:t>
      </w:r>
      <w:r w:rsidR="00BF6CB4">
        <w:t>, колодец, колонка, площадка накопления твердых коммунальных отходов</w:t>
      </w:r>
      <w:r w:rsidR="00BF6CB4" w:rsidRPr="00B40C42">
        <w:t>, природный ландшафт, водоем, памятник</w:t>
      </w:r>
      <w:r w:rsidR="00BF6CB4">
        <w:t>;</w:t>
      </w:r>
      <w:r>
        <w:t xml:space="preserve"> </w:t>
      </w:r>
    </w:p>
  </w:endnote>
  <w:endnote w:id="3">
    <w:p w:rsidR="00BF6CB4" w:rsidRPr="006A23E5" w:rsidRDefault="00B20AB0" w:rsidP="00DF2064">
      <w:pPr>
        <w:pStyle w:val="af1"/>
        <w:jc w:val="both"/>
        <w:rPr>
          <w:rFonts w:ascii="Times New Roman" w:hAnsi="Times New Roman"/>
        </w:rPr>
      </w:pPr>
      <w:r>
        <w:rPr>
          <w:rStyle w:val="af6"/>
        </w:rPr>
        <w:endnoteRef/>
      </w:r>
      <w:r w:rsidR="00BF6CB4">
        <w:t xml:space="preserve"> - </w:t>
      </w:r>
      <w:r w:rsidR="00BF6CB4" w:rsidRPr="006A23E5">
        <w:rPr>
          <w:rFonts w:ascii="Times New Roman" w:hAnsi="Times New Roman"/>
        </w:rPr>
        <w:t>население муниципального образования, которое может быть представлено органами территориального общественного самоуправления, общественными организациями и объединениями;</w:t>
      </w:r>
    </w:p>
    <w:p w:rsidR="00BF6CB4" w:rsidRPr="006A23E5" w:rsidRDefault="00BF6CB4" w:rsidP="00DF2064">
      <w:pPr>
        <w:pStyle w:val="af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r w:rsidRPr="006A23E5">
        <w:rPr>
          <w:rFonts w:ascii="Times New Roman" w:hAnsi="Times New Roman"/>
        </w:rPr>
        <w:t xml:space="preserve"> хозяйствующие субъекты, осуществляющие деятельность на территории соответствующего муниципального образования;</w:t>
      </w:r>
    </w:p>
    <w:p w:rsidR="00B20AB0" w:rsidRDefault="001E5DB0" w:rsidP="00DF2064">
      <w:pPr>
        <w:pStyle w:val="af1"/>
        <w:jc w:val="both"/>
      </w:pPr>
      <w:r>
        <w:rPr>
          <w:rFonts w:ascii="Times New Roman" w:hAnsi="Times New Roman"/>
        </w:rPr>
        <w:t xml:space="preserve"> - </w:t>
      </w:r>
      <w:r w:rsidR="00BF6CB4" w:rsidRPr="006A23E5">
        <w:rPr>
          <w:rFonts w:ascii="Times New Roman" w:hAnsi="Times New Roman"/>
        </w:rPr>
        <w:t xml:space="preserve">бюджетные учреждения, в том числе в сфере образования, здравоохранения, культуры, социальной защиты, физической культуры и спорта, общественные организации и </w:t>
      </w:r>
      <w:r>
        <w:rPr>
          <w:rFonts w:ascii="Times New Roman" w:hAnsi="Times New Roman"/>
        </w:rPr>
        <w:t>иные некоммерческие организации;</w:t>
      </w:r>
    </w:p>
  </w:endnote>
  <w:endnote w:id="4">
    <w:p w:rsidR="00B20AB0" w:rsidRDefault="00B20AB0" w:rsidP="00DF2064">
      <w:pPr>
        <w:pStyle w:val="af4"/>
        <w:jc w:val="both"/>
      </w:pPr>
      <w:r>
        <w:rPr>
          <w:rStyle w:val="af6"/>
        </w:rPr>
        <w:endnoteRef/>
      </w:r>
      <w:r>
        <w:t xml:space="preserve"> </w:t>
      </w:r>
      <w:r w:rsidR="001E5DB0">
        <w:t>- количество жителей, которые получат пользу от проекта, пользователи объектами, созданным (обустроенным) в рамках проекта.</w:t>
      </w:r>
    </w:p>
    <w:p w:rsidR="00DF2064" w:rsidRDefault="00DF2064">
      <w:pPr>
        <w:pStyle w:val="af4"/>
      </w:pPr>
    </w:p>
    <w:p w:rsidR="00DF2064" w:rsidRDefault="00DF2064">
      <w:pPr>
        <w:pStyle w:val="af4"/>
      </w:pPr>
    </w:p>
    <w:p w:rsidR="00DF2064" w:rsidRDefault="00DF2064" w:rsidP="00DF2064">
      <w:pPr>
        <w:pStyle w:val="af4"/>
        <w:jc w:val="center"/>
      </w:pPr>
      <w:r>
        <w:t>_________».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76" w:rsidRDefault="00944B76" w:rsidP="0056494E">
      <w:r>
        <w:separator/>
      </w:r>
    </w:p>
  </w:footnote>
  <w:footnote w:type="continuationSeparator" w:id="0">
    <w:p w:rsidR="00944B76" w:rsidRDefault="00944B76" w:rsidP="0056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84" w:rsidRPr="003E0CBB" w:rsidRDefault="00A95A84" w:rsidP="00D777E6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69443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2356E" w:rsidRPr="009E069B" w:rsidRDefault="0092356E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9E069B">
          <w:rPr>
            <w:rFonts w:ascii="Times New Roman" w:hAnsi="Times New Roman"/>
            <w:sz w:val="20"/>
            <w:szCs w:val="20"/>
          </w:rPr>
          <w:fldChar w:fldCharType="begin"/>
        </w:r>
        <w:r w:rsidRPr="009E069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E069B">
          <w:rPr>
            <w:rFonts w:ascii="Times New Roman" w:hAnsi="Times New Roman"/>
            <w:sz w:val="20"/>
            <w:szCs w:val="20"/>
          </w:rPr>
          <w:fldChar w:fldCharType="separate"/>
        </w:r>
        <w:r w:rsidR="00F37D35">
          <w:rPr>
            <w:rFonts w:ascii="Times New Roman" w:hAnsi="Times New Roman"/>
            <w:noProof/>
            <w:sz w:val="20"/>
            <w:szCs w:val="20"/>
          </w:rPr>
          <w:t>2</w:t>
        </w:r>
        <w:r w:rsidRPr="009E069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2356E" w:rsidRDefault="009235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16910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2356E" w:rsidRPr="009E069B" w:rsidRDefault="0092356E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9E069B">
          <w:rPr>
            <w:rFonts w:ascii="Times New Roman" w:hAnsi="Times New Roman"/>
            <w:sz w:val="20"/>
            <w:szCs w:val="20"/>
          </w:rPr>
          <w:fldChar w:fldCharType="begin"/>
        </w:r>
        <w:r w:rsidRPr="009E069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E069B">
          <w:rPr>
            <w:rFonts w:ascii="Times New Roman" w:hAnsi="Times New Roman"/>
            <w:sz w:val="20"/>
            <w:szCs w:val="20"/>
          </w:rPr>
          <w:fldChar w:fldCharType="separate"/>
        </w:r>
        <w:r w:rsidR="00F37D35">
          <w:rPr>
            <w:rFonts w:ascii="Times New Roman" w:hAnsi="Times New Roman"/>
            <w:noProof/>
            <w:sz w:val="20"/>
            <w:szCs w:val="20"/>
          </w:rPr>
          <w:t>3</w:t>
        </w:r>
        <w:r w:rsidRPr="009E069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2356E" w:rsidRDefault="0092356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155756"/>
      <w:docPartObj>
        <w:docPartGallery w:val="Page Numbers (Top of Page)"/>
        <w:docPartUnique/>
      </w:docPartObj>
    </w:sdtPr>
    <w:sdtEndPr/>
    <w:sdtContent>
      <w:p w:rsidR="002B6E8D" w:rsidRDefault="002B6E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D35">
          <w:rPr>
            <w:noProof/>
          </w:rPr>
          <w:t>4</w:t>
        </w:r>
        <w:r>
          <w:fldChar w:fldCharType="end"/>
        </w:r>
      </w:p>
    </w:sdtContent>
  </w:sdt>
  <w:p w:rsidR="00343DD0" w:rsidRPr="003E0CBB" w:rsidRDefault="00343DD0" w:rsidP="001B5CF3">
    <w:pPr>
      <w:pStyle w:val="a3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794B"/>
    <w:multiLevelType w:val="hybridMultilevel"/>
    <w:tmpl w:val="21784EE0"/>
    <w:lvl w:ilvl="0" w:tplc="C38EA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761F4C"/>
    <w:multiLevelType w:val="hybridMultilevel"/>
    <w:tmpl w:val="8A509C96"/>
    <w:lvl w:ilvl="0" w:tplc="3ABA6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6265CC"/>
    <w:multiLevelType w:val="multilevel"/>
    <w:tmpl w:val="4502DEA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776"/>
    <w:multiLevelType w:val="multilevel"/>
    <w:tmpl w:val="919ED9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AB"/>
    <w:rsid w:val="00020213"/>
    <w:rsid w:val="000408F5"/>
    <w:rsid w:val="0004498F"/>
    <w:rsid w:val="000759A4"/>
    <w:rsid w:val="000C7085"/>
    <w:rsid w:val="000D5F78"/>
    <w:rsid w:val="000E18E6"/>
    <w:rsid w:val="001105F7"/>
    <w:rsid w:val="00115FB1"/>
    <w:rsid w:val="0013497E"/>
    <w:rsid w:val="001B590E"/>
    <w:rsid w:val="001B5CF3"/>
    <w:rsid w:val="001B7903"/>
    <w:rsid w:val="001C28EE"/>
    <w:rsid w:val="001D35E5"/>
    <w:rsid w:val="001E5DB0"/>
    <w:rsid w:val="001E7B59"/>
    <w:rsid w:val="001F04CB"/>
    <w:rsid w:val="002200F3"/>
    <w:rsid w:val="00227BB0"/>
    <w:rsid w:val="00272F90"/>
    <w:rsid w:val="002929A2"/>
    <w:rsid w:val="002B6060"/>
    <w:rsid w:val="002B6A8C"/>
    <w:rsid w:val="002B6E8D"/>
    <w:rsid w:val="002F18E1"/>
    <w:rsid w:val="00316EA4"/>
    <w:rsid w:val="003354DC"/>
    <w:rsid w:val="00343DD0"/>
    <w:rsid w:val="00355C45"/>
    <w:rsid w:val="003934FA"/>
    <w:rsid w:val="003A2602"/>
    <w:rsid w:val="003B2A3A"/>
    <w:rsid w:val="003C0C1E"/>
    <w:rsid w:val="003C42F9"/>
    <w:rsid w:val="003E0CBB"/>
    <w:rsid w:val="003E5768"/>
    <w:rsid w:val="00416EB2"/>
    <w:rsid w:val="00425C5F"/>
    <w:rsid w:val="00430A9B"/>
    <w:rsid w:val="00434531"/>
    <w:rsid w:val="00436D00"/>
    <w:rsid w:val="004442CE"/>
    <w:rsid w:val="0044696A"/>
    <w:rsid w:val="004525C5"/>
    <w:rsid w:val="00484F54"/>
    <w:rsid w:val="00487BD9"/>
    <w:rsid w:val="00495AC3"/>
    <w:rsid w:val="004F164B"/>
    <w:rsid w:val="005025CE"/>
    <w:rsid w:val="005053FB"/>
    <w:rsid w:val="00505A27"/>
    <w:rsid w:val="0053787E"/>
    <w:rsid w:val="00560730"/>
    <w:rsid w:val="0056494E"/>
    <w:rsid w:val="00594B7F"/>
    <w:rsid w:val="005B24D4"/>
    <w:rsid w:val="005C12A4"/>
    <w:rsid w:val="006011AB"/>
    <w:rsid w:val="006117EB"/>
    <w:rsid w:val="006150AF"/>
    <w:rsid w:val="006254F1"/>
    <w:rsid w:val="00691193"/>
    <w:rsid w:val="006B77A3"/>
    <w:rsid w:val="006D419A"/>
    <w:rsid w:val="00705363"/>
    <w:rsid w:val="0071241D"/>
    <w:rsid w:val="0073102C"/>
    <w:rsid w:val="00755A86"/>
    <w:rsid w:val="00791F6B"/>
    <w:rsid w:val="007A19AE"/>
    <w:rsid w:val="007B399E"/>
    <w:rsid w:val="007F1BA5"/>
    <w:rsid w:val="007F7CED"/>
    <w:rsid w:val="00800D1D"/>
    <w:rsid w:val="008061F5"/>
    <w:rsid w:val="00811B55"/>
    <w:rsid w:val="00812A2A"/>
    <w:rsid w:val="0088737A"/>
    <w:rsid w:val="008D5C21"/>
    <w:rsid w:val="008F67A8"/>
    <w:rsid w:val="00903446"/>
    <w:rsid w:val="0092356E"/>
    <w:rsid w:val="00923C10"/>
    <w:rsid w:val="00944B76"/>
    <w:rsid w:val="00957E65"/>
    <w:rsid w:val="00961822"/>
    <w:rsid w:val="00986E20"/>
    <w:rsid w:val="00992408"/>
    <w:rsid w:val="009A3D7F"/>
    <w:rsid w:val="009A58D5"/>
    <w:rsid w:val="009B2CE5"/>
    <w:rsid w:val="009B621A"/>
    <w:rsid w:val="009C1174"/>
    <w:rsid w:val="009C1D68"/>
    <w:rsid w:val="009D0BE3"/>
    <w:rsid w:val="009D555C"/>
    <w:rsid w:val="009E069B"/>
    <w:rsid w:val="00A020C9"/>
    <w:rsid w:val="00A04227"/>
    <w:rsid w:val="00A33651"/>
    <w:rsid w:val="00A4102E"/>
    <w:rsid w:val="00A51BC6"/>
    <w:rsid w:val="00A53B98"/>
    <w:rsid w:val="00A560CC"/>
    <w:rsid w:val="00A95A84"/>
    <w:rsid w:val="00AA260F"/>
    <w:rsid w:val="00AB18B4"/>
    <w:rsid w:val="00AC238B"/>
    <w:rsid w:val="00AC4DF0"/>
    <w:rsid w:val="00AC6F90"/>
    <w:rsid w:val="00AD2DC4"/>
    <w:rsid w:val="00B20AB0"/>
    <w:rsid w:val="00B342B4"/>
    <w:rsid w:val="00B47F89"/>
    <w:rsid w:val="00BA25C6"/>
    <w:rsid w:val="00BF388B"/>
    <w:rsid w:val="00BF6CB4"/>
    <w:rsid w:val="00C0132E"/>
    <w:rsid w:val="00C3008E"/>
    <w:rsid w:val="00C41841"/>
    <w:rsid w:val="00C437A7"/>
    <w:rsid w:val="00C64649"/>
    <w:rsid w:val="00C66564"/>
    <w:rsid w:val="00C91600"/>
    <w:rsid w:val="00CB3900"/>
    <w:rsid w:val="00CD7F79"/>
    <w:rsid w:val="00CF1859"/>
    <w:rsid w:val="00CF5170"/>
    <w:rsid w:val="00CF59B3"/>
    <w:rsid w:val="00D52862"/>
    <w:rsid w:val="00D532C8"/>
    <w:rsid w:val="00D66CA6"/>
    <w:rsid w:val="00D76A6B"/>
    <w:rsid w:val="00D777E6"/>
    <w:rsid w:val="00D978B2"/>
    <w:rsid w:val="00D97CF4"/>
    <w:rsid w:val="00DA57E5"/>
    <w:rsid w:val="00DF2064"/>
    <w:rsid w:val="00DF68E1"/>
    <w:rsid w:val="00E0533F"/>
    <w:rsid w:val="00E0541E"/>
    <w:rsid w:val="00E114AB"/>
    <w:rsid w:val="00E13E22"/>
    <w:rsid w:val="00EA630B"/>
    <w:rsid w:val="00F01691"/>
    <w:rsid w:val="00F37D35"/>
    <w:rsid w:val="00F401FA"/>
    <w:rsid w:val="00F66367"/>
    <w:rsid w:val="00FA69D6"/>
    <w:rsid w:val="00FD517F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C9E27B"/>
  <w15:chartTrackingRefBased/>
  <w15:docId w15:val="{80FA9A8E-3D60-48D3-A875-707F2661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11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011AB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11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11A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011A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011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CF517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649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49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5286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24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24D4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line number"/>
    <w:basedOn w:val="a0"/>
    <w:uiPriority w:val="99"/>
    <w:semiHidden/>
    <w:unhideWhenUsed/>
    <w:rsid w:val="00961822"/>
  </w:style>
  <w:style w:type="character" w:styleId="ac">
    <w:name w:val="annotation reference"/>
    <w:basedOn w:val="a0"/>
    <w:uiPriority w:val="99"/>
    <w:semiHidden/>
    <w:unhideWhenUsed/>
    <w:rsid w:val="0069119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1193"/>
  </w:style>
  <w:style w:type="character" w:customStyle="1" w:styleId="ae">
    <w:name w:val="Текст примечания Знак"/>
    <w:basedOn w:val="a0"/>
    <w:link w:val="ad"/>
    <w:uiPriority w:val="99"/>
    <w:semiHidden/>
    <w:rsid w:val="006911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119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1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 сноски1"/>
    <w:rsid w:val="005C12A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5C12A4"/>
    <w:rPr>
      <w:color w:val="000000"/>
    </w:rPr>
  </w:style>
  <w:style w:type="paragraph" w:styleId="af1">
    <w:name w:val="footnote text"/>
    <w:basedOn w:val="a"/>
    <w:link w:val="af2"/>
    <w:rsid w:val="005C12A4"/>
    <w:rPr>
      <w:rFonts w:ascii="Calibri" w:hAnsi="Calibri"/>
      <w:color w:val="000000"/>
    </w:rPr>
  </w:style>
  <w:style w:type="character" w:customStyle="1" w:styleId="af2">
    <w:name w:val="Текст сноски Знак"/>
    <w:basedOn w:val="a0"/>
    <w:link w:val="af1"/>
    <w:rsid w:val="005C12A4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C12A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51BC6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A51B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A51B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CAA2-F064-4081-A5A2-03BD0979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Виктория Владимировна</dc:creator>
  <cp:keywords/>
  <dc:description/>
  <cp:lastModifiedBy>Тимофеева Виктория Владимировна</cp:lastModifiedBy>
  <cp:revision>48</cp:revision>
  <cp:lastPrinted>2022-08-03T07:09:00Z</cp:lastPrinted>
  <dcterms:created xsi:type="dcterms:W3CDTF">2022-08-02T07:58:00Z</dcterms:created>
  <dcterms:modified xsi:type="dcterms:W3CDTF">2022-08-03T11:01:00Z</dcterms:modified>
</cp:coreProperties>
</file>