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4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4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4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4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4"/>
        <w:ind w:left="5811" w:right="0" w:firstLine="0"/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«ПРИЛОЖЕНИЕ </w:t>
      </w:r>
      <w:r>
        <w:rPr>
          <w:color w:val="000000"/>
          <w:sz w:val="28"/>
          <w:szCs w:val="28"/>
          <w:highlight w:val="none"/>
        </w:rPr>
        <w:t xml:space="preserve">№ 33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4"/>
        <w:ind w:left="5811" w:righ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Новосибирской области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811" w:righ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15.02.2010 № 46-па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6"/>
        <w:ind w:firstLine="720"/>
        <w:jc w:val="center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36"/>
        <w:ind w:firstLine="720"/>
        <w:jc w:val="center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eastAsia="Times New Roman" w:cs="Times New Roman"/>
          <w:b/>
          <w:highlight w:val="none"/>
        </w:rPr>
        <w:t xml:space="preserve">Сведения</w:t>
      </w:r>
      <w:r>
        <w:rPr>
          <w:rFonts w:ascii="Times New Roman" w:hAnsi="Times New Roman" w:cs="Times New Roman"/>
          <w:b/>
          <w:highlight w:val="none"/>
        </w:rPr>
      </w:r>
      <w:r>
        <w:rPr>
          <w:rFonts w:ascii="Times New Roman" w:hAnsi="Times New Roman" w:cs="Times New Roman"/>
          <w:b/>
          <w:highlight w:val="none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eastAsia="Times New Roman" w:cs="Times New Roman"/>
          <w:b/>
          <w:highlight w:val="none"/>
        </w:rPr>
      </w:r>
      <w:r>
        <w:rPr>
          <w:rFonts w:ascii="Times New Roman" w:hAnsi="Times New Roman" w:cs="Times New Roman"/>
          <w:b/>
          <w:sz w:val="28"/>
        </w:rPr>
        <w:t xml:space="preserve">о границах охранной зоны (ОЗ-2) объекта культурного наследия федерального значения </w:t>
      </w:r>
      <w:r>
        <w:rPr>
          <w:b/>
          <w:bCs/>
          <w:color w:val="auto"/>
          <w:sz w:val="28"/>
          <w:szCs w:val="28"/>
          <w:lang w:val="ru-RU"/>
        </w:rPr>
        <w:t xml:space="preserve">«Дом областных организаций», расположенного </w:t>
      </w:r>
      <w:r>
        <w:rPr>
          <w:b/>
          <w:bCs/>
          <w:color w:val="auto"/>
          <w:sz w:val="28"/>
          <w:szCs w:val="28"/>
          <w:lang w:val="ru-RU"/>
        </w:rPr>
        <w:t xml:space="preserve">по адресу: г.</w:t>
      </w:r>
      <w:r>
        <w:rPr>
          <w:lang w:val="ru-RU"/>
        </w:rPr>
        <w:t xml:space="preserve"> </w:t>
      </w:r>
      <w:r>
        <w:rPr>
          <w:b/>
          <w:bCs/>
          <w:color w:val="auto"/>
          <w:sz w:val="28"/>
          <w:szCs w:val="28"/>
          <w:lang w:val="ru-RU"/>
        </w:rPr>
        <w:t xml:space="preserve">Новосибирск, Красный проспект, 5</w:t>
      </w:r>
      <w:r>
        <w:rPr>
          <w:rFonts w:ascii="Times New Roman" w:hAnsi="Times New Roman" w:cs="Times New Roman"/>
          <w:b/>
          <w:highlight w:val="none"/>
        </w:rPr>
      </w:r>
      <w:r>
        <w:rPr>
          <w:rFonts w:ascii="Times New Roman" w:hAnsi="Times New Roman" w:cs="Times New Roman"/>
          <w:b/>
          <w:highlight w:val="none"/>
        </w:rPr>
      </w:r>
    </w:p>
    <w:p>
      <w:pPr>
        <w:pStyle w:val="1036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Графическое описание местоположе</w:t>
      </w:r>
      <w:r>
        <w:rPr>
          <w:rFonts w:ascii="Times New Roman" w:hAnsi="Times New Roman" w:eastAsia="Times New Roman" w:cs="Times New Roman"/>
        </w:rPr>
        <w:t xml:space="preserve">ния границ охранной зоны </w:t>
      </w:r>
      <w:r>
        <w:rPr>
          <w:rFonts w:ascii="Times New Roman" w:hAnsi="Times New Roman" w:eastAsia="Times New Roman" w:cs="Times New Roman"/>
          <w:bCs/>
          <w:color w:val="000000"/>
        </w:rPr>
        <w:t xml:space="preserve">(ОЗ-2) </w:t>
      </w:r>
      <w:r>
        <w:rPr>
          <w:rFonts w:ascii="Times New Roman" w:hAnsi="Times New Roman" w:eastAsia="Times New Roman" w:cs="Times New Roman"/>
        </w:rPr>
        <w:t xml:space="preserve">объекта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4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74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4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12"/>
        <w:gridCol w:w="5032"/>
        <w:gridCol w:w="4094"/>
      </w:tblGrid>
      <w:tr>
        <w:trPr/>
        <w:tc>
          <w:tcPr>
            <w:gridSpan w:val="3"/>
            <w:tcMar>
              <w:left w:w="57" w:type="dxa"/>
              <w:top w:w="57" w:type="dxa"/>
              <w:right w:w="57" w:type="dxa"/>
              <w:bottom w:w="57" w:type="dxa"/>
            </w:tcMar>
            <w:tcW w:w="9938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Сведения об объект</w:t>
            </w:r>
            <w:r>
              <w:rPr>
                <w:szCs w:val="24"/>
              </w:rPr>
              <w:t xml:space="preserve">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Характеристики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Описание характеристик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4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Местоположение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4"/>
              <w:spacing w:before="100" w:beforeAutospacing="1" w:after="100" w:afterAutospacing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Российская Федерация, Новосибирская область, город Новосибирск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4"/>
              <w:rPr>
                <w:szCs w:val="24"/>
              </w:rPr>
            </w:pPr>
            <w:r>
              <w:rPr>
                <w:szCs w:val="24"/>
              </w:rPr>
              <w:t xml:space="preserve">Площадь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  <w:t xml:space="preserve"> +/- величина погрешности определения площади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4"/>
              <w:rPr>
                <w:szCs w:val="24"/>
              </w:rPr>
            </w:pPr>
            <w:r>
              <w:rPr>
                <w:szCs w:val="24"/>
              </w:rPr>
              <w:t xml:space="preserve">(Р +/- Дельта Р)</w:t>
            </w:r>
            <w:r>
              <w:rPr>
                <w:szCs w:val="24"/>
                <w:vertAlign w:val="superscript"/>
              </w:rPr>
              <w:t xml:space="preserve"> 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4"/>
              <w:rPr>
                <w:szCs w:val="24"/>
                <w:highlight w:val="yellow"/>
              </w:rPr>
            </w:pPr>
            <w:r>
              <w:rPr>
                <w:szCs w:val="24"/>
              </w:rPr>
            </w:r>
            <w:r>
              <w:rPr>
                <w:szCs w:val="24"/>
              </w:rPr>
              <w:t xml:space="preserve">196980,61 кв. м +/- 155,34 кв.м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4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Иные характеристики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before="100" w:beforeAutospacing="1" w:after="100" w:afterAutospacing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-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</w:tr>
    </w:tbl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1036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874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tbl>
      <w:tblPr>
        <w:tblpPr w:horzAnchor="page" w:tblpX="1412" w:vertAnchor="page" w:tblpY="1787" w:leftFromText="180" w:topFromText="0" w:rightFromText="180" w:bottomFromText="0"/>
        <w:tblW w:w="100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1276"/>
        <w:gridCol w:w="1276"/>
        <w:gridCol w:w="1134"/>
        <w:gridCol w:w="1134"/>
        <w:gridCol w:w="1701"/>
        <w:gridCol w:w="1134"/>
        <w:gridCol w:w="819"/>
      </w:tblGrid>
      <w:tr>
        <w:trPr>
          <w:trHeight w:val="128"/>
        </w:trPr>
        <w:tc>
          <w:tcPr>
            <w:gridSpan w:val="9"/>
            <w:tcBorders>
              <w:top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00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Сведения о местоположении границ объекта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128"/>
        </w:trPr>
        <w:tc>
          <w:tcPr>
            <w:gridSpan w:val="9"/>
            <w:tcBorders>
              <w:top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0032" w:type="dxa"/>
            <w:vAlign w:val="center"/>
            <w:textDirection w:val="lrTb"/>
            <w:noWrap w:val="false"/>
          </w:tcPr>
          <w:p>
            <w:pPr>
              <w:pStyle w:val="714"/>
              <w:ind w:left="0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val="ru-RU"/>
              </w:rPr>
              <w:t xml:space="preserve">1. Система координат</w:t>
            </w:r>
            <w:r>
              <w:rPr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sz w:val="20"/>
                <w:szCs w:val="20"/>
                <w:u w:val="none"/>
                <w:lang w:val="ru-RU"/>
              </w:rPr>
              <w:t xml:space="preserve">местная система координат (МСК НСО 4 зона)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8"/>
        </w:trPr>
        <w:tc>
          <w:tcPr>
            <w:gridSpan w:val="9"/>
            <w:tcBorders>
              <w:top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00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 Сведения о характерных (поворотных) точках границ объекта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824"/>
        </w:trPr>
        <w:tc>
          <w:tcPr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Обозна-чение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харак-терных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пово-ротных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точек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границ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Существующие координаты, 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Измененные (уточненные) координаты, 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определения координат характерной (поворотной)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квадрати-ческая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погреш-ность положения характер-ной точки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Mt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), 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vMerge w:val="restart"/>
            <w:textDirection w:val="lrTb"/>
            <w:noWrap w:val="false"/>
          </w:tcPr>
          <w:p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Описа-ние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обозна-чения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точки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  <w:p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местнос-ти (при нали-чии)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Y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Y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487602.01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4198024.37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487602.01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4198024.37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487582.74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4198027.66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487582.74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4198027.66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487575.42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4198028.54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487575.42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4198028.54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487556.23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4198032.91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487556.23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4198032.91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487554.72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4198033.20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487554.72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4198033.20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487550.86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4198033.82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487550.86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4198033.82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487544.46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4198034.76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487544.46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4198034.76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487546.88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4198053.56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487546.88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4198053.56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487549.58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4198070.64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487549.58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4198070.64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487550.00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4198074.03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487550.00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4198074.03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487547.61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4198074.36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487547.61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4198074.36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487537.57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4198075.79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487537.57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4198075.79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487517.46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4198078.90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487517.46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4198078.90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487446.81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4198088.58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487446.81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4198088.58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487444.46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4198071.74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487444.46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4198071.74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487410.14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4198075.47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487410.14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4198075.47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487397.39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4198078.17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487397.39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4198078.17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487400.24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4198098.54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487400.24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4198098.54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487320.18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4198108.87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487320.18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4198108.87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487307.04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4198111.06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487307.04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4198111.06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487304.99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4198099.30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487304.99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4198099.30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487304.87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4198098.28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487304.87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4198098.28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487304.42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4198093.74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487304.42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4198093.74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487302.14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4198079.51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487302.14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4198079.51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487270.37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4198084.10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487270.37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4198084.10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487261.47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4198085.10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487261.47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4198085.10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487248.00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4198087.02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487248.00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4198087.02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487240.76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4198088.06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487240.76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4198088.06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487227.01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4198089.82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487227.01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4198089.82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487227.55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4198093.87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487227.55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4198093.87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487228.79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4198102.30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487228.79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4198102.30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487215.34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4198104.34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487215.34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4198104.34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487211.64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4198104.85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487211.64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4198104.85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487194.53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4198107.16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487194.53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4198107.16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487182.63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4198107.88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487182.63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4198107.88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487166.89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4198110.02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487166.89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4198110.02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487165.25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4198110.25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487165.25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4198110.25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487157.95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4198056.42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487157.95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4198056.42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487157.16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4198049.39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487157.16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4198049.39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487155.81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4198037.38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487155.81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4198037.38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487142.41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4198039.36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487142.41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4198039.36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487130.53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4198041.27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487137.99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4198040.05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487122.20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4198044.16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487147.57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4198112.75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487072.49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4198050.85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487153.94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4198161.06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487060.55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4198052.45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487089.80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4198169.51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487057.55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4198052.87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487074.47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4198171.64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487050.04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4198054.10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487070.75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4198172.16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487050.74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4198058.42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487069.82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4198165.95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487054.88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4198078.14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486995.02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4198176.20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487056.00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4198085.34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486982.56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4198088.70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487054.30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4198085.86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486999.67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4198086.30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487045.59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4198086.88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487000.48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4198092.51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487006.69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4198091.76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487006.69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4198091.76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487004.22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4198067.28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487004.22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4198067.28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486990.34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4198068.94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486990.34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4198068.94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486979.88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4198070.04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486979.88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4198070.04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486950.86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4198073.75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486950.86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4198073.75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486960.22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4198129.47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486960.22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4198129.47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486964.05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4198157.96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486964.05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4198157.96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486961.71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4198158.24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486961.71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4198158.24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486960.81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4198158.34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486960.81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4198158.34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486944.77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4198160.57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486944.77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4198160.57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486944.44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4198160.64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486944.44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4198160.64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486943.14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4198150.45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486943.14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4198150.45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486913.24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4198154.88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486913.24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4198154.88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486902.81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4198156.31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486902.81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4198156.31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486903.87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4198165.53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486903.87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4198165.53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486895.97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4198166.67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486895.97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4198166.67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486895.25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4198160.97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486895.25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4198160.97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486888.10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4198162.13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486888.10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4198162.13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486887.80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4198160.33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486887.80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4198160.33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486878.27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4198161.98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486878.27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4198161.98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486872.57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4198127.16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486872.57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4198127.16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486861.96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4198109.42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486861.96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4198109.42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486834.95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4198129.27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486834.95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4198129.27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486805.05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4198151.64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486805.05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4198151.64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486745.62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4198187.19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486745.62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4198187.19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486737.51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4198190.18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486737.51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4198190.18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486721.57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4198197.10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486721.57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4198197.10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486688.97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4198208.79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486688.97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4198208.79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486645.64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4198222.84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486645.64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4198222.84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486626.68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4198224.34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486626.68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4198224.34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486629.36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4198276.52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486629.36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4198276.52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486630.27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4198299.98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486630.27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4198299.98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486631.24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4198306.42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486631.24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4198306.42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486632.55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4198307.59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486632.55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4198307.59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486634.47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4198307.66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486634.47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4198307.66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486658.61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4198304.72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486658.61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4198304.72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486679.22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4198301.38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486679.22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4198301.38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486704.52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4198297.79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486704.52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4198297.79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486709.69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4198297.05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486709.69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4198297.05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486750.16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4198291.44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486750.16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4198291.44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486752.10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4198309.61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486752.10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4198309.61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486752.80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4198314.09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486752.80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4198314.09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486759.41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4198369.17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486759.41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4198369.17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486798.00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4198364.33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486798.00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4198364.33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486799.76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4198364.10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486799.76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4198364.10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486793.64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4198309.61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486793.64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4198309.61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486800.85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4198308.83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486800.85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4198308.83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486827.02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4198306.62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486827.02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4198306.62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486826.76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4198303.76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486826.76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4198303.76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486826.06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4198296.44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486826.06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4198296.44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486826.11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4198295.27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486826.11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4198295.27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486823.60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4198273.85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486823.60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4198273.85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486820.97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4198253.52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486820.97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4198253.52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486855.61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4198249.04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486855.61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4198249.04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486875.01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4198246.57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486875.01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4198246.57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486876.51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4198246.35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486876.51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4198246.35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486882.22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4198294.07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486882.22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4198294.07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486882.97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4198299.46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486882.97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4198299.46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486883.80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4198306.03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486883.80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4198306.03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486883.15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4198306.10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486883.15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4198306.10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486883.67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4198310.02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486883.67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4198310.02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486889.09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4198349.82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486889.09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4198349.82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486889.75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4198354.66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486889.75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4198354.66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486887.60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4198355.01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486887.60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4198355.01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486871.57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4198357.45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486871.57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4198357.45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486866.79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4198358.13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486866.79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4198358.13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486870.93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4198386.55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486870.93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4198386.55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486875.43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4198385.84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486875.43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4198385.84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486893.67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4198383.34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486893.67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4198383.34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486897.03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4198408.03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486897.03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4198408.03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486874.15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4198410.98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486874.15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4198410.98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486878.11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4198440.62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486878.11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4198440.62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486882.81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4198474.24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486882.81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4198474.24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486940.78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4198466.41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486940.78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4198466.41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486933.78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4198414.58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486933.78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4198414.58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486929.55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4198377.51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486929.55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4198377.51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486944.99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4198375.65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486944.99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4198375.65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486998.41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4198367.62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486998.41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4198367.62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487012.25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4198365.68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487012.25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4198365.68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487041.74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4198361.18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487041.74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4198361.18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487050.13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4198359.65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487050.13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4198359.65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487046.59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4198334.57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487046.59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4198334.57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487049.06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4198334.22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487049.06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4198334.22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487057.91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4198332.78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487057.91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4198332.78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487052.74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4198296.26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487052.74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4198296.26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487097.34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4198289.69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487097.34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4198289.69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487097.15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4198288.31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487097.15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4198288.31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487102.82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4198287.67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487102.82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4198287.67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487102.63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4198286.45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487102.63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4198286.45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487141.15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4198281.09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487141.15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4198281.09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487138.70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4198262.64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487138.70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4198262.64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487139.82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4198262.50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487139.82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4198262.50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487154.53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4198260.51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487154.53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4198260.51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487155.32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4198260.38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487155.32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4198260.38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487161.17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4198259.43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487161.17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4198259.43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487186.16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4198255.39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487186.16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4198255.39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487200.79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4198253.67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487200.79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4198253.67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487198.96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4198240.12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487198.96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4198240.12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487198.93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4198239.92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487198.93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4198239.92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487198.48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4198236.60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487198.48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4198236.60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487236.16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4198231.10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487236.16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4198231.10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487236.12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4198230.49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487236.12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4198230.49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487253.62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4198228.06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487253.62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4198228.06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487283.89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4198221.48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487283.89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4198221.48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487290.06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4198220.67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487290.06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4198220.67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487291.61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4198232.70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487291.61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4198232.70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487295.74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4198267.03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487295.74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4198267.03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487297.47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4198275.63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487297.47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4198275.63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487325.06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4198271.75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487325.06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4198271.75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487327.54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4198271.41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487327.54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4198271.41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487379.34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4198264.16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487379.34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4198264.16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487382.30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4198263.73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487382.30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4198263.73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487377.63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4198232.33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487377.63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4198232.33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487377.43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4198232.36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487377.43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4198232.36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487375.54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4198222.20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487375.54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4198222.20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487374.80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4198216.22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487374.80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4198216.22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487384.77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4198215.15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487384.77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4198215.15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487428.98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4198209.65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487428.98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4198209.65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487430.65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4198209.42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487430.65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4198209.42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487433.25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4198209.07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487433.25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4198209.07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487442.48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4198282.41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487442.48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4198282.41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487468.66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4198279.37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487468.66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4198279.37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487485.87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4198277.08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487485.87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4198277.08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487497.24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4198271.49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487497.24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4198271.49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487497.23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4198269.91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487497.23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4198269.91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487495.79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4198251.71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487495.79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4198251.71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487514.39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4198250.11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487514.39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4198250.11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487542.59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4198246.84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487542.59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4198246.84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487564.89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4198217.40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487564.89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4198217.40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487572.82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4198223.46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487572.82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4198223.46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487573.05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4198223.63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487573.05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4198223.63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487583.51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4198231.61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487583.51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4198231.61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487526.06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4198309.64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487526.06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4198309.64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487545.82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4198323.12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487545.82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4198323.12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487567.79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4198337.30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487567.79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4198337.30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487596.56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4198298.22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487596.56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4198298.22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487596.94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4198298.17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487596.94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4198298.17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487599.09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4198297.94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487599.09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4198297.94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487612.39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4198307.57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487612.39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4198307.57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487639.74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4198304.05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487639.74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4198304.05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487637.26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4198285.30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487637.26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4198285.30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487639.01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4198285.05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487639.01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4198285.05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487638.49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4198280.81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487638.49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4198280.81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487637.62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4198273.91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487637.62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4198273.91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487635.70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4198273.50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487635.70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4198273.50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487637.10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4198271.01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487637.10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4198271.01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487647.94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4198256.02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487647.94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4198256.02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487662.22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4198253.97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487662.22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4198253.97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487668.05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4198291.90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487668.05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4198291.90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487687.29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4198289.31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487687.29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4198289.31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487693.57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4198334.16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487693.57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4198334.16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487689.74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4198334.73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487689.74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4198334.73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487689.81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4198335.23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487689.81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4198335.23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487691.93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4198349.92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487691.93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4198349.92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487692.05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4198350.77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487692.05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4198350.77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487694.93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4198350.38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487694.93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4198350.38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487699.21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4198382.10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487699.21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4198382.10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487732.74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4198377.56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487732.74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4198377.56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487756.20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4198374.38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487756.20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4198374.38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487747.98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4198317.07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487747.98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4198317.07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487718.33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4198076.71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487718.33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4198076.71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487692.87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4198080.50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487692.87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4198080.50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487690.85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4198080.90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487690.85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4198080.90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487610.61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4198091.89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487610.61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4198091.89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487596.37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4198093.84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487596.37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4198093.84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487591.61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4198061.50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487591.61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4198061.50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487609.49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4198057.66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487609.49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4198057.66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487609.33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4198056.63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487609.33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4198056.63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487609.21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4198055.69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487609.21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4198055.69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487607.44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4198046.14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487607.44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4198046.14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487605.34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4198034.85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487605.34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4198034.85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487603.01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4198033.17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487603.01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4198033.17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487602.01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4198024.37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487602.01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4198024.37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Картометричес-кий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0,10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rPr>
          <w:trHeight w:val="308"/>
        </w:trPr>
        <w:tc>
          <w:tcPr>
            <w:gridSpan w:val="9"/>
            <w:tcMar>
              <w:left w:w="57" w:type="dxa"/>
              <w:top w:w="57" w:type="dxa"/>
              <w:right w:w="57" w:type="dxa"/>
              <w:bottom w:w="57" w:type="dxa"/>
            </w:tcMar>
            <w:tcW w:w="1003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  <w:t xml:space="preserve">3. Сведения о характерных точках части (частей) границы объекта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rPr>
          <w:trHeight w:val="17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01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Обозна-чение харак-терных (пово-ротных)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1001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точек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границ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gridSpan w:val="2"/>
            <w:tcMar>
              <w:left w:w="57" w:type="dxa"/>
              <w:top w:w="57" w:type="dxa"/>
              <w:right w:w="57" w:type="dxa"/>
              <w:bottom w:w="57" w:type="dxa"/>
            </w:tcMa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Существующие координаты, 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gridSpan w:val="2"/>
            <w:tcMar>
              <w:left w:w="57" w:type="dxa"/>
              <w:top w:w="57" w:type="dxa"/>
              <w:right w:w="57" w:type="dxa"/>
              <w:bottom w:w="57" w:type="dxa"/>
            </w:tcMa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Измененные (уточненные) координаты, 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1001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Метод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1001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определения координат характерной (поворотной)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1001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точки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01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Средняя квадрати-ческая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погреш-ность положения характер-ной точки (Mt), 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  <w:t xml:space="preserve">Описа-ние обозна-чения точки на местности (при нали-чии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rPr>
          <w:trHeight w:val="621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100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color w:val="000000"/>
                <w:sz w:val="20"/>
                <w:szCs w:val="20"/>
                <w:lang w:val="ru-RU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color w:val="000000"/>
                <w:sz w:val="20"/>
                <w:szCs w:val="20"/>
                <w:lang w:val="ru-RU"/>
              </w:rPr>
              <w:t xml:space="preserve">Y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color w:val="000000"/>
                <w:sz w:val="20"/>
                <w:szCs w:val="20"/>
                <w:lang w:val="ru-RU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color w:val="000000"/>
                <w:sz w:val="20"/>
                <w:szCs w:val="20"/>
                <w:lang w:val="ru-RU"/>
              </w:rPr>
              <w:t xml:space="preserve">Y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100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100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rPr>
          <w:trHeight w:val="30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</w:tbl>
    <w:p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pStyle w:val="874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firstLine="709"/>
        <w:jc w:val="both"/>
        <w:rPr>
          <w:color w:val="000000"/>
          <w:highlight w:val="yellow"/>
        </w:rPr>
      </w:pPr>
      <w:r>
        <w:rPr>
          <w:color w:val="000000"/>
          <w:szCs w:val="24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pStyle w:val="874"/>
        <w:ind w:firstLine="0"/>
        <w:jc w:val="both"/>
        <w:rPr>
          <w:color w:val="000000"/>
          <w:highlight w:val="yellow"/>
        </w:rPr>
      </w:pPr>
      <w:r>
        <w:rPr>
          <w:color w:val="000000"/>
          <w:szCs w:val="24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pStyle w:val="874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74" w:type="dxa"/>
        <w:tblInd w:w="0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74"/>
      </w:tblGrid>
      <w:tr>
        <w:trPr>
          <w:trHeight w:val="1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74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План границ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2268" w:hanging="1559"/>
        <w:jc w:val="center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27071" cy="6313715"/>
                <wp:effectExtent l="0" t="0" r="0" b="0"/>
                <wp:docPr id="1" name="Рисунок 6" descr="R:\АРХИВ проектов АРХ\ПЗО Красный пр 5\02 НПД\ГрафЧасть КрПр 5\ОПИСАНИЕ\ОЗ-2 коректировка\ОЗ-2_корект_КАРТИНК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107656" name="Picture 6" descr="R:\АРХИВ проектов АРХ\ПЗО Красный пр 5\02 НПД\ГрафЧасть КрПр 5\ОПИСАНИЕ\ОЗ-2 коректировка\ОЗ-2_корект_КАРТИНКА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2451" t="846" r="2569" b="1015"/>
                        <a:stretch/>
                      </pic:blipFill>
                      <pic:spPr bwMode="auto">
                        <a:xfrm rot="0" flipH="0" flipV="0">
                          <a:off x="0" y="0"/>
                          <a:ext cx="4327070" cy="6313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0.71pt;height:497.14pt;mso-wrap-distance-left:0.00pt;mso-wrap-distance-top:0.00pt;mso-wrap-distance-right:0.00pt;mso-wrap-distance-bottom:0.00pt;rotation:0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pStyle w:val="874"/>
        <w:ind w:left="2268" w:hanging="1559"/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b/>
          <w:bCs/>
          <w:color w:val="auto"/>
          <w:sz w:val="24"/>
          <w:szCs w:val="24"/>
        </w:rPr>
        <w:t xml:space="preserve">Применяемые обозначения: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2268" w:hanging="155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tbl>
      <w:tblPr>
        <w:tblW w:w="9921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1658"/>
        <w:gridCol w:w="8264"/>
      </w:tblGrid>
      <w:tr>
        <w:trPr>
          <w:trHeight w:val="567"/>
        </w:trPr>
        <w:tc>
          <w:tcPr>
            <w:shd w:val="clear" w:color="ffffff" w:fill="ffffff"/>
            <w:tcW w:w="1658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92075</wp:posOffset>
                      </wp:positionV>
                      <wp:extent cx="367665" cy="0"/>
                      <wp:effectExtent l="0" t="0" r="0" b="0"/>
                      <wp:wrapNone/>
                      <wp:docPr id="2" name="_x0000_s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766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z-index:251678720;o:allowoverlap:true;o:allowincell:true;mso-position-horizontal-relative:text;margin-left:26.70pt;mso-position-horizontal:absolute;mso-position-vertical-relative:text;margin-top:7.25pt;mso-position-vertical:absolute;width:28.95pt;height:0.00pt;mso-wrap-distance-left:9.00pt;mso-wrap-distance-top:0.00pt;mso-wrap-distance-right:9.00pt;mso-wrap-distance-bottom:0.00pt;visibility:visible;" path="m0,0l100000,100000e" coordsize="100000,100000" filled="f" strokecolor="#FF0000" strokeweight="1.50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8264" w:type="dxa"/>
            <w:textDirection w:val="lrTb"/>
            <w:noWrap w:val="false"/>
          </w:tcPr>
          <w:p>
            <w:pPr>
              <w:pStyle w:val="863"/>
              <w:spacing w:after="0"/>
              <w:tabs>
                <w:tab w:val="left" w:pos="0" w:leader="none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граница охранной зоны объект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культурного наследия;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rPr>
          <w:trHeight w:val="567"/>
        </w:trPr>
        <w:tc>
          <w:tcPr>
            <w:shd w:val="clear" w:color="ffffff" w:fill="ffffff"/>
            <w:tcW w:w="1658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76200</wp:posOffset>
                      </wp:positionV>
                      <wp:extent cx="45085" cy="45085"/>
                      <wp:effectExtent l="0" t="0" r="0" b="0"/>
                      <wp:wrapNone/>
                      <wp:docPr id="3" name="_x0000_s1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084" cy="450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800"/>
                                  <a:gd name="gd2" fmla="val 0"/>
                                  <a:gd name="gd3" fmla="+- 0 0 gd1"/>
                                  <a:gd name="gd4" fmla="+- 10800 0 gd2"/>
                                  <a:gd name="gd5" fmla="?: gd3 1 -1"/>
                                  <a:gd name="gd6" fmla="?: gd4 1 -1"/>
                                  <a:gd name="gd7" fmla="*/ gd5 gd6 1"/>
                                  <a:gd name="gd8" fmla="?: gd4 16200000 5400000"/>
                                  <a:gd name="gd9" fmla="?: gd7 5400000 -5400000"/>
                                  <a:gd name="gd10" fmla="*/ gd3 -1 1"/>
                                  <a:gd name="gd11" fmla="*/ gd4 -1 1"/>
                                  <a:gd name="gd12" fmla="?: gd3 gd3 gd10"/>
                                  <a:gd name="gd13" fmla="?: gd4 gd4 gd11"/>
                                  <a:gd name="gd14" fmla="val 0"/>
                                  <a:gd name="gd15" fmla="val 10800"/>
                                  <a:gd name="gd16" fmla="+- 10800 0 gd14"/>
                                  <a:gd name="gd17" fmla="+- 21600 0 gd15"/>
                                  <a:gd name="gd18" fmla="?: gd16 1 -1"/>
                                  <a:gd name="gd19" fmla="?: gd17 1 -1"/>
                                  <a:gd name="gd20" fmla="*/ gd18 gd19 1"/>
                                  <a:gd name="gd21" fmla="?: gd16 10800000 0"/>
                                  <a:gd name="gd22" fmla="?: gd20 -5400000 5400000"/>
                                  <a:gd name="gd23" fmla="*/ gd16 -1 1"/>
                                  <a:gd name="gd24" fmla="*/ gd17 -1 1"/>
                                  <a:gd name="gd25" fmla="?: gd16 gd16 gd23"/>
                                  <a:gd name="gd26" fmla="?: gd17 gd17 gd24"/>
                                  <a:gd name="gd27" fmla="val 10800"/>
                                  <a:gd name="gd28" fmla="val 21600"/>
                                  <a:gd name="gd29" fmla="+- 21600 0 gd27"/>
                                  <a:gd name="gd30" fmla="+- 10800 0 gd28"/>
                                  <a:gd name="gd31" fmla="?: gd29 1 -1"/>
                                  <a:gd name="gd32" fmla="?: gd30 1 -1"/>
                                  <a:gd name="gd33" fmla="*/ gd31 gd32 1"/>
                                  <a:gd name="gd34" fmla="?: gd30 16200000 5400000"/>
                                  <a:gd name="gd35" fmla="?: gd33 5400000 -5400000"/>
                                  <a:gd name="gd36" fmla="*/ gd29 -1 1"/>
                                  <a:gd name="gd37" fmla="*/ gd30 -1 1"/>
                                  <a:gd name="gd38" fmla="?: gd29 gd29 gd36"/>
                                  <a:gd name="gd39" fmla="?: gd30 gd30 gd37"/>
                                  <a:gd name="gd40" fmla="val 21600"/>
                                  <a:gd name="gd41" fmla="val 10800"/>
                                  <a:gd name="gd42" fmla="+- 10800 0 gd40"/>
                                  <a:gd name="gd43" fmla="+- 0 0 gd41"/>
                                  <a:gd name="gd44" fmla="?: gd42 1 -1"/>
                                  <a:gd name="gd45" fmla="?: gd43 1 -1"/>
                                  <a:gd name="gd46" fmla="*/ gd44 gd45 1"/>
                                  <a:gd name="gd47" fmla="?: gd42 10800000 0"/>
                                  <a:gd name="gd48" fmla="?: gd46 -5400000 5400000"/>
                                  <a:gd name="gd49" fmla="*/ gd42 -1 1"/>
                                  <a:gd name="gd50" fmla="*/ gd43 -1 1"/>
                                  <a:gd name="gd51" fmla="?: gd42 gd42 gd49"/>
                                  <a:gd name="gd52" fmla="?: gd43 gd43 gd50"/>
                                  <a:gd name="gd53" fmla="val 10800"/>
                                  <a:gd name="gd54" fmla="val 0"/>
                                  <a:gd name="gd55" fmla="*/ w 3163 21600"/>
                                  <a:gd name="gd56" fmla="*/ h 3163 21600"/>
                                  <a:gd name="gd57" fmla="*/ w 18437 21600"/>
                                  <a:gd name="gd58" fmla="*/ h 18437 21600"/>
                                </a:gdLst>
                                <a:ahLst/>
                                <a:cxnLst/>
                                <a:rect l="gd55" t="gd56" r="gd57" b="gd58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arcTo wR="gd12" hR="gd13" stAng="gd8" swAng="gd9"/>
                                    <a:arcTo wR="gd25" hR="gd26" stAng="gd21" swAng="gd22"/>
                                    <a:arcTo wR="gd38" hR="gd39" stAng="gd34" swAng="gd35"/>
                                    <a:arcTo wR="gd51" hR="gd52" stAng="gd47" swAng="gd48"/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z-index:251679744;o:allowoverlap:true;o:allowincell:true;mso-position-horizontal-relative:text;margin-left:33.80pt;mso-position-horizontal:absolute;mso-position-vertical-relative:text;margin-top:6.00pt;mso-position-vertical:absolute;width:3.55pt;height:3.55pt;mso-wrap-distance-left:9.00pt;mso-wrap-distance-top:0.00pt;mso-wrap-distance-right:9.00pt;mso-wrap-distance-bottom:0.00pt;visibility:visible;" path="m50000,0l50000,0c50000,0,50000,0,50000,0c22571,0,0,22571,0,50000l0,50000c0,50000,0,50000,0,50000c0,77429,22571,100000,50000,100000l50000,100000c50000,100000,50000,100000,50000,100000c77429,100000,100000,77429,100000,50000l100000,50000c100000,22571,77429,0,50000,0xe" coordsize="100000,100000" fillcolor="#C00000" strokecolor="#000000">
                      <v:path textboxrect="14643,14643,85356,85356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ffffff"/>
            <w:tcW w:w="8264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характерная (поворотная) точка границы охранной зоны объектов    культурного наследия;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67"/>
        </w:trPr>
        <w:tc>
          <w:tcPr>
            <w:shd w:val="clear" w:color="ffffff" w:fill="ffffff"/>
            <w:tcW w:w="1658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  <w:t xml:space="preserve">ОЗ-2      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</w:rPr>
            </w:r>
            <w:r>
              <w:rPr>
                <w:rFonts w:ascii="Times New Roman" w:hAnsi="Times New Roman" w:cs="Times New Roman"/>
                <w:b/>
                <w:color w:val="ff0000"/>
              </w:rPr>
            </w:r>
          </w:p>
        </w:tc>
        <w:tc>
          <w:tcPr>
            <w:shd w:val="clear" w:color="ffffff" w:fill="ffffff"/>
            <w:tcW w:w="8264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индекс границы охранной зоны объектов культурного наследия;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67"/>
        </w:trPr>
        <w:tc>
          <w:tcPr>
            <w:shd w:val="clear" w:color="ffffff" w:fill="ffffff"/>
            <w:tcW w:w="1658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12065</wp:posOffset>
                      </wp:positionV>
                      <wp:extent cx="368935" cy="201295"/>
                      <wp:effectExtent l="0" t="0" r="0" b="0"/>
                      <wp:wrapNone/>
                      <wp:docPr id="4" name="_x0000_s1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8934" cy="201294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tile/>
                              </a:blipFill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81792;o:allowoverlap:true;o:allowincell:true;mso-position-horizontal-relative:text;margin-left:26.50pt;mso-position-horizontal:absolute;mso-position-vertical-relative:text;margin-top:0.95pt;mso-position-vertical:absolute;width:29.05pt;height:15.85pt;mso-wrap-distance-left:9.00pt;mso-wrap-distance-top:0.00pt;mso-wrap-distance-right:9.00pt;mso-wrap-distance-bottom:0.00pt;visibility:visible;" strokecolor="#000000" strokeweight="1.50pt">
                      <v:fill r:id="rId11" o:title="" type="til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8264" w:type="dxa"/>
            <w:textDirection w:val="lrTb"/>
            <w:noWrap w:val="false"/>
          </w:tcPr>
          <w:p>
            <w:pPr>
              <w:pStyle w:val="863"/>
              <w:spacing w:after="0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 культурного наследия;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67"/>
        </w:trPr>
        <w:tc>
          <w:tcPr>
            <w:shd w:val="clear" w:color="ffffff" w:fill="ffffff"/>
            <w:tcW w:w="1658" w:type="dxa"/>
            <w:vAlign w:val="center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31750</wp:posOffset>
                      </wp:positionV>
                      <wp:extent cx="368935" cy="201295"/>
                      <wp:effectExtent l="0" t="0" r="0" b="0"/>
                      <wp:wrapNone/>
                      <wp:docPr id="5" name="_x0000_s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68934" cy="201294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tile/>
                              </a:blip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80768;o:allowoverlap:true;o:allowincell:true;mso-position-horizontal-relative:text;margin-left:26.50pt;mso-position-horizontal:absolute;mso-position-vertical-relative:text;margin-top:2.50pt;mso-position-vertical:absolute;width:29.05pt;height:15.85pt;mso-wrap-distance-left:9.00pt;mso-wrap-distance-top:0.00pt;mso-wrap-distance-right:9.00pt;mso-wrap-distance-bottom:0.00pt;visibility:visible;" strokecolor="#000000" strokeweight="0.50pt">
                      <v:fill r:id="rId11" o:title="" type="til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8264" w:type="dxa"/>
            <w:textDirection w:val="lrTb"/>
            <w:noWrap w:val="false"/>
          </w:tcPr>
          <w:p>
            <w:pPr>
              <w:pStyle w:val="863"/>
              <w:spacing w:after="0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территория объекта культурного наследия;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74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  <w:highlight w:val="none"/>
          <w:lang w:val="ru-RU"/>
        </w:rPr>
        <w:t xml:space="preserve">Текстовое описание границы территории охранной зоны (ОЗ-2)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объекта культурного наследия федерального значения </w:t>
      </w:r>
      <w:r>
        <w:rPr>
          <w:b w:val="0"/>
          <w:bCs w:val="0"/>
          <w:color w:val="auto"/>
          <w:sz w:val="28"/>
          <w:szCs w:val="28"/>
          <w:highlight w:val="none"/>
          <w:lang w:val="ru-RU"/>
        </w:rPr>
        <w:t xml:space="preserve">«Дом областных организаций», расп</w:t>
      </w:r>
      <w:r>
        <w:rPr>
          <w:b w:val="0"/>
          <w:bCs w:val="0"/>
          <w:color w:val="auto"/>
          <w:sz w:val="28"/>
          <w:szCs w:val="28"/>
          <w:highlight w:val="none"/>
          <w:lang w:val="ru-RU"/>
        </w:rPr>
        <w:t xml:space="preserve">оложенного </w:t>
      </w:r>
      <w:r>
        <w:rPr>
          <w:b w:val="0"/>
          <w:bCs w:val="0"/>
          <w:color w:val="auto"/>
          <w:sz w:val="28"/>
          <w:szCs w:val="28"/>
          <w:highlight w:val="none"/>
          <w:lang w:val="ru-RU"/>
        </w:rPr>
        <w:t xml:space="preserve">по адресу: г.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 </w:t>
      </w:r>
      <w:r>
        <w:rPr>
          <w:b w:val="0"/>
          <w:bCs w:val="0"/>
          <w:color w:val="auto"/>
          <w:sz w:val="28"/>
          <w:szCs w:val="28"/>
          <w:highlight w:val="none"/>
          <w:lang w:val="ru-RU"/>
        </w:rPr>
        <w:t xml:space="preserve">Новосибирск, Красный проспект, 5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1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5953"/>
      </w:tblGrid>
      <w:tr>
        <w:trPr>
          <w:trHeight w:val="340" w:hRule="exact"/>
        </w:trPr>
        <w:tc>
          <w:tcPr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п/п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Прохождение границы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Описание прохождения границы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от точки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до точки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18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39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49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59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69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79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89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99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109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119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129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139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149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159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169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179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189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199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209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215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юго-восток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северо-запад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219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40" w:hRule="exact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224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/>
              </w:rPr>
              <w:t xml:space="preserve">Граница проходит в направлении на юго-запад по внутриквартальной застройке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87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rPr>
      <w:sz w:val="24"/>
      <w:lang w:val="ru-RU" w:eastAsia="ru-RU" w:bidi="ar-SA"/>
    </w:rPr>
  </w:style>
  <w:style w:type="paragraph" w:styleId="875">
    <w:name w:val="Заголовок 1"/>
    <w:basedOn w:val="874"/>
    <w:next w:val="874"/>
    <w:link w:val="887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76">
    <w:name w:val="Заголовок 2"/>
    <w:basedOn w:val="874"/>
    <w:next w:val="874"/>
    <w:link w:val="888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877">
    <w:name w:val="Заголовок 3"/>
    <w:basedOn w:val="874"/>
    <w:next w:val="874"/>
    <w:link w:val="889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878">
    <w:name w:val="Заголовок 4"/>
    <w:basedOn w:val="874"/>
    <w:next w:val="874"/>
    <w:link w:val="89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9">
    <w:name w:val="Заголовок 5"/>
    <w:basedOn w:val="874"/>
    <w:next w:val="874"/>
    <w:link w:val="891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880">
    <w:name w:val="Заголовок 6"/>
    <w:basedOn w:val="874"/>
    <w:next w:val="874"/>
    <w:link w:val="892"/>
    <w:uiPriority w:val="9"/>
    <w:qFormat/>
    <w:pPr>
      <w:keepNext/>
      <w:outlineLvl w:val="5"/>
    </w:pPr>
    <w:rPr>
      <w:sz w:val="28"/>
      <w:szCs w:val="28"/>
    </w:rPr>
  </w:style>
  <w:style w:type="paragraph" w:styleId="881">
    <w:name w:val="Заголовок 7"/>
    <w:basedOn w:val="874"/>
    <w:next w:val="874"/>
    <w:link w:val="893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882">
    <w:name w:val="Заголовок 8"/>
    <w:basedOn w:val="874"/>
    <w:next w:val="874"/>
    <w:link w:val="894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83">
    <w:name w:val="Заголовок 9"/>
    <w:basedOn w:val="874"/>
    <w:next w:val="874"/>
    <w:link w:val="895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84">
    <w:name w:val="Основной шрифт абзаца"/>
    <w:next w:val="884"/>
    <w:link w:val="874"/>
    <w:uiPriority w:val="1"/>
    <w:unhideWhenUsed/>
  </w:style>
  <w:style w:type="table" w:styleId="885">
    <w:name w:val="Обычная таблица"/>
    <w:next w:val="885"/>
    <w:link w:val="874"/>
    <w:uiPriority w:val="99"/>
    <w:semiHidden/>
    <w:unhideWhenUsed/>
    <w:tblPr/>
  </w:style>
  <w:style w:type="numbering" w:styleId="886">
    <w:name w:val="Нет списка"/>
    <w:next w:val="886"/>
    <w:link w:val="874"/>
    <w:uiPriority w:val="99"/>
    <w:semiHidden/>
    <w:unhideWhenUsed/>
  </w:style>
  <w:style w:type="character" w:styleId="887">
    <w:name w:val="Заголовок 1 Знак"/>
    <w:next w:val="887"/>
    <w:link w:val="875"/>
    <w:uiPriority w:val="99"/>
    <w:rPr>
      <w:rFonts w:ascii="Cambria" w:hAnsi="Cambria" w:cs="Times New Roman"/>
      <w:b/>
      <w:sz w:val="32"/>
    </w:rPr>
  </w:style>
  <w:style w:type="character" w:styleId="888">
    <w:name w:val="Заголовок 2 Знак"/>
    <w:next w:val="888"/>
    <w:link w:val="876"/>
    <w:uiPriority w:val="99"/>
    <w:rPr>
      <w:rFonts w:ascii="Cambria" w:hAnsi="Cambria" w:cs="Times New Roman"/>
      <w:b/>
      <w:i/>
      <w:sz w:val="28"/>
    </w:rPr>
  </w:style>
  <w:style w:type="character" w:styleId="889">
    <w:name w:val="Заголовок 3 Знак"/>
    <w:next w:val="889"/>
    <w:link w:val="877"/>
    <w:uiPriority w:val="99"/>
    <w:semiHidden/>
    <w:rPr>
      <w:rFonts w:ascii="Cambria" w:hAnsi="Cambria" w:cs="Times New Roman"/>
      <w:b/>
      <w:sz w:val="26"/>
    </w:rPr>
  </w:style>
  <w:style w:type="character" w:styleId="890">
    <w:name w:val="Заголовок 4 Знак"/>
    <w:next w:val="890"/>
    <w:link w:val="878"/>
    <w:uiPriority w:val="99"/>
    <w:semiHidden/>
    <w:rPr>
      <w:rFonts w:ascii="Calibri" w:hAnsi="Calibri" w:cs="Times New Roman"/>
      <w:b/>
      <w:sz w:val="28"/>
    </w:rPr>
  </w:style>
  <w:style w:type="character" w:styleId="891">
    <w:name w:val="Заголовок 5 Знак"/>
    <w:next w:val="891"/>
    <w:link w:val="879"/>
    <w:uiPriority w:val="99"/>
    <w:semiHidden/>
    <w:rPr>
      <w:rFonts w:ascii="Calibri" w:hAnsi="Calibri" w:cs="Times New Roman"/>
      <w:b/>
      <w:i/>
      <w:sz w:val="26"/>
    </w:rPr>
  </w:style>
  <w:style w:type="character" w:styleId="892">
    <w:name w:val="Заголовок 6 Знак"/>
    <w:next w:val="892"/>
    <w:link w:val="880"/>
    <w:uiPriority w:val="99"/>
    <w:semiHidden/>
    <w:rPr>
      <w:rFonts w:ascii="Calibri" w:hAnsi="Calibri" w:cs="Times New Roman"/>
      <w:b/>
    </w:rPr>
  </w:style>
  <w:style w:type="character" w:styleId="893">
    <w:name w:val="Заголовок 7 Знак"/>
    <w:next w:val="893"/>
    <w:link w:val="881"/>
    <w:uiPriority w:val="99"/>
    <w:semiHidden/>
    <w:rPr>
      <w:rFonts w:ascii="Calibri" w:hAnsi="Calibri" w:cs="Times New Roman"/>
      <w:sz w:val="24"/>
    </w:rPr>
  </w:style>
  <w:style w:type="character" w:styleId="894">
    <w:name w:val="Заголовок 8 Знак"/>
    <w:next w:val="894"/>
    <w:link w:val="882"/>
    <w:uiPriority w:val="99"/>
    <w:semiHidden/>
    <w:rPr>
      <w:rFonts w:ascii="Calibri" w:hAnsi="Calibri" w:cs="Times New Roman"/>
      <w:i/>
      <w:sz w:val="24"/>
    </w:rPr>
  </w:style>
  <w:style w:type="character" w:styleId="895">
    <w:name w:val="Заголовок 9 Знак"/>
    <w:next w:val="895"/>
    <w:link w:val="883"/>
    <w:uiPriority w:val="99"/>
    <w:semiHidden/>
    <w:rPr>
      <w:rFonts w:ascii="Cambria" w:hAnsi="Cambria" w:cs="Times New Roman"/>
    </w:rPr>
  </w:style>
  <w:style w:type="paragraph" w:styleId="896">
    <w:name w:val="Текст выноски"/>
    <w:basedOn w:val="874"/>
    <w:next w:val="896"/>
    <w:link w:val="897"/>
    <w:uiPriority w:val="99"/>
    <w:semiHidden/>
    <w:rPr>
      <w:rFonts w:ascii="Tahoma" w:hAnsi="Tahoma" w:cs="Tahoma"/>
      <w:sz w:val="16"/>
      <w:szCs w:val="16"/>
    </w:rPr>
  </w:style>
  <w:style w:type="character" w:styleId="897">
    <w:name w:val="Текст выноски Знак"/>
    <w:next w:val="897"/>
    <w:link w:val="896"/>
    <w:uiPriority w:val="99"/>
    <w:semiHidden/>
    <w:rPr>
      <w:rFonts w:ascii="Tahoma" w:hAnsi="Tahoma" w:cs="Times New Roman"/>
      <w:sz w:val="16"/>
    </w:rPr>
  </w:style>
  <w:style w:type="paragraph" w:styleId="898">
    <w:name w:val="Основной текст"/>
    <w:basedOn w:val="874"/>
    <w:next w:val="898"/>
    <w:link w:val="899"/>
    <w:uiPriority w:val="99"/>
    <w:pPr>
      <w:jc w:val="both"/>
    </w:pPr>
    <w:rPr>
      <w:sz w:val="28"/>
      <w:szCs w:val="28"/>
    </w:rPr>
  </w:style>
  <w:style w:type="character" w:styleId="899">
    <w:name w:val="Основной текст Знак"/>
    <w:next w:val="899"/>
    <w:link w:val="898"/>
    <w:uiPriority w:val="99"/>
    <w:rPr>
      <w:rFonts w:cs="Times New Roman"/>
      <w:sz w:val="20"/>
    </w:rPr>
  </w:style>
  <w:style w:type="paragraph" w:styleId="900">
    <w:name w:val="Верхний колонтитул"/>
    <w:basedOn w:val="874"/>
    <w:next w:val="900"/>
    <w:link w:val="901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1">
    <w:name w:val="Верхний колонтитул Знак"/>
    <w:next w:val="901"/>
    <w:link w:val="900"/>
    <w:uiPriority w:val="99"/>
    <w:rPr>
      <w:rFonts w:cs="Times New Roman"/>
      <w:sz w:val="28"/>
      <w:lang w:val="ru-RU" w:eastAsia="ru-RU"/>
    </w:rPr>
  </w:style>
  <w:style w:type="paragraph" w:styleId="902">
    <w:name w:val="Нижний колонтитул"/>
    <w:basedOn w:val="874"/>
    <w:next w:val="902"/>
    <w:link w:val="903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3">
    <w:name w:val="Нижний колонтитул Знак"/>
    <w:next w:val="903"/>
    <w:link w:val="902"/>
    <w:rPr>
      <w:rFonts w:cs="Times New Roman"/>
      <w:sz w:val="28"/>
      <w:lang w:val="ru-RU" w:eastAsia="ru-RU"/>
    </w:rPr>
  </w:style>
  <w:style w:type="paragraph" w:styleId="904">
    <w:name w:val="Основной текст 2"/>
    <w:basedOn w:val="874"/>
    <w:next w:val="904"/>
    <w:link w:val="905"/>
    <w:uiPriority w:val="99"/>
    <w:pPr>
      <w:jc w:val="center"/>
    </w:pPr>
    <w:rPr>
      <w:sz w:val="28"/>
      <w:szCs w:val="28"/>
    </w:rPr>
  </w:style>
  <w:style w:type="character" w:styleId="905">
    <w:name w:val="Основной текст 2 Знак"/>
    <w:next w:val="905"/>
    <w:link w:val="904"/>
    <w:uiPriority w:val="99"/>
    <w:semiHidden/>
    <w:rPr>
      <w:rFonts w:cs="Times New Roman"/>
      <w:sz w:val="20"/>
    </w:rPr>
  </w:style>
  <w:style w:type="paragraph" w:styleId="906">
    <w:name w:val="Основной текст с отступом 2"/>
    <w:basedOn w:val="874"/>
    <w:next w:val="906"/>
    <w:link w:val="907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907">
    <w:name w:val="Основной текст с отступом 2 Знак"/>
    <w:next w:val="907"/>
    <w:link w:val="906"/>
    <w:uiPriority w:val="99"/>
    <w:semiHidden/>
    <w:rPr>
      <w:rFonts w:cs="Times New Roman"/>
      <w:sz w:val="20"/>
    </w:rPr>
  </w:style>
  <w:style w:type="character" w:styleId="908">
    <w:name w:val="Номер страницы"/>
    <w:next w:val="908"/>
    <w:link w:val="874"/>
    <w:uiPriority w:val="99"/>
    <w:rPr>
      <w:rFonts w:cs="Times New Roman"/>
    </w:rPr>
  </w:style>
  <w:style w:type="paragraph" w:styleId="909">
    <w:name w:val="Основной текст с отступом 3"/>
    <w:basedOn w:val="874"/>
    <w:next w:val="909"/>
    <w:link w:val="910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910">
    <w:name w:val="Основной текст с отступом 3 Знак"/>
    <w:next w:val="910"/>
    <w:link w:val="909"/>
    <w:uiPriority w:val="99"/>
    <w:semiHidden/>
    <w:rPr>
      <w:rFonts w:cs="Times New Roman"/>
      <w:sz w:val="16"/>
    </w:rPr>
  </w:style>
  <w:style w:type="paragraph" w:styleId="911">
    <w:name w:val="ConsNormal"/>
    <w:next w:val="911"/>
    <w:link w:val="874"/>
    <w:pPr>
      <w:ind w:firstLine="720"/>
    </w:pPr>
    <w:rPr>
      <w:rFonts w:ascii="Arial" w:hAnsi="Arial" w:cs="Arial"/>
      <w:lang w:val="ru-RU" w:eastAsia="ru-RU" w:bidi="ar-SA"/>
    </w:rPr>
  </w:style>
  <w:style w:type="paragraph" w:styleId="912">
    <w:name w:val="ConsNonformat"/>
    <w:next w:val="912"/>
    <w:link w:val="874"/>
    <w:rPr>
      <w:rFonts w:ascii="Courier New" w:hAnsi="Courier New" w:cs="Courier New"/>
      <w:lang w:val="ru-RU" w:eastAsia="ru-RU" w:bidi="ar-SA"/>
    </w:rPr>
  </w:style>
  <w:style w:type="paragraph" w:styleId="913">
    <w:name w:val="ConsTitle"/>
    <w:next w:val="913"/>
    <w:link w:val="874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14">
    <w:name w:val="Основной текст 3"/>
    <w:basedOn w:val="874"/>
    <w:next w:val="914"/>
    <w:link w:val="915"/>
    <w:uiPriority w:val="99"/>
    <w:pPr>
      <w:jc w:val="both"/>
      <w:widowControl w:val="off"/>
    </w:pPr>
    <w:rPr>
      <w:szCs w:val="24"/>
    </w:rPr>
  </w:style>
  <w:style w:type="character" w:styleId="915">
    <w:name w:val="Основной текст 3 Знак"/>
    <w:next w:val="915"/>
    <w:link w:val="914"/>
    <w:uiPriority w:val="99"/>
    <w:rPr>
      <w:rFonts w:cs="Times New Roman"/>
      <w:sz w:val="16"/>
    </w:rPr>
  </w:style>
  <w:style w:type="paragraph" w:styleId="916">
    <w:name w:val="Заголовок4"/>
    <w:basedOn w:val="875"/>
    <w:next w:val="879"/>
    <w:link w:val="874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7">
    <w:name w:val="ConsPlusNormal"/>
    <w:next w:val="917"/>
    <w:link w:val="1012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8">
    <w:name w:val="ConsCell"/>
    <w:next w:val="918"/>
    <w:link w:val="87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19">
    <w:name w:val="FR1"/>
    <w:next w:val="919"/>
    <w:link w:val="874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20">
    <w:name w:val="Обычный (веб)"/>
    <w:basedOn w:val="874"/>
    <w:next w:val="920"/>
    <w:link w:val="874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21">
    <w:name w:val="ConsPlusTitle"/>
    <w:next w:val="921"/>
    <w:link w:val="874"/>
    <w:rPr>
      <w:b/>
      <w:bCs/>
      <w:sz w:val="28"/>
      <w:szCs w:val="28"/>
      <w:lang w:val="ru-RU" w:eastAsia="ru-RU" w:bidi="ar-SA"/>
    </w:rPr>
  </w:style>
  <w:style w:type="paragraph" w:styleId="922">
    <w:name w:val="Название"/>
    <w:basedOn w:val="874"/>
    <w:next w:val="922"/>
    <w:link w:val="923"/>
    <w:uiPriority w:val="10"/>
    <w:qFormat/>
    <w:pPr>
      <w:jc w:val="center"/>
    </w:pPr>
    <w:rPr>
      <w:b/>
      <w:bCs/>
      <w:szCs w:val="24"/>
    </w:rPr>
  </w:style>
  <w:style w:type="character" w:styleId="923">
    <w:name w:val="Название Знак"/>
    <w:next w:val="923"/>
    <w:link w:val="922"/>
    <w:uiPriority w:val="10"/>
    <w:rPr>
      <w:rFonts w:ascii="Cambria" w:hAnsi="Cambria" w:cs="Times New Roman"/>
      <w:b/>
      <w:sz w:val="32"/>
    </w:rPr>
  </w:style>
  <w:style w:type="paragraph" w:styleId="924">
    <w:name w:val="Термин"/>
    <w:basedOn w:val="874"/>
    <w:next w:val="874"/>
    <w:link w:val="874"/>
    <w:uiPriority w:val="99"/>
    <w:rPr>
      <w:szCs w:val="24"/>
      <w:lang w:val="pl-PL"/>
    </w:rPr>
  </w:style>
  <w:style w:type="paragraph" w:styleId="925">
    <w:name w:val="H1"/>
    <w:basedOn w:val="874"/>
    <w:next w:val="874"/>
    <w:link w:val="87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26">
    <w:name w:val="Список определений"/>
    <w:basedOn w:val="874"/>
    <w:next w:val="924"/>
    <w:link w:val="874"/>
    <w:uiPriority w:val="99"/>
    <w:pPr>
      <w:ind w:left="360"/>
    </w:pPr>
    <w:rPr>
      <w:szCs w:val="24"/>
      <w:lang w:val="pl-PL"/>
    </w:rPr>
  </w:style>
  <w:style w:type="paragraph" w:styleId="927">
    <w:name w:val="Heading"/>
    <w:next w:val="927"/>
    <w:link w:val="874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28">
    <w:name w:val="Preformat"/>
    <w:next w:val="928"/>
    <w:link w:val="874"/>
    <w:uiPriority w:val="99"/>
    <w:rPr>
      <w:rFonts w:ascii="Courier New" w:hAnsi="Courier New" w:cs="Courier New"/>
      <w:lang w:val="ru-RU" w:eastAsia="ru-RU" w:bidi="ar-SA"/>
    </w:rPr>
  </w:style>
  <w:style w:type="paragraph" w:styleId="929">
    <w:name w:val="Цитата"/>
    <w:basedOn w:val="874"/>
    <w:next w:val="929"/>
    <w:link w:val="874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30">
    <w:name w:val="Цветовое выделение"/>
    <w:next w:val="930"/>
    <w:link w:val="874"/>
    <w:rPr>
      <w:b/>
      <w:color w:val="000080"/>
      <w:sz w:val="20"/>
    </w:rPr>
  </w:style>
  <w:style w:type="character" w:styleId="931">
    <w:name w:val="Не вступил в силу"/>
    <w:next w:val="931"/>
    <w:link w:val="874"/>
    <w:uiPriority w:val="99"/>
    <w:rPr>
      <w:color w:val="008080"/>
      <w:sz w:val="20"/>
    </w:rPr>
  </w:style>
  <w:style w:type="paragraph" w:styleId="932">
    <w:name w:val="Таблицы (моноширинный)"/>
    <w:basedOn w:val="874"/>
    <w:next w:val="874"/>
    <w:link w:val="874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33">
    <w:name w:val="Текст"/>
    <w:basedOn w:val="874"/>
    <w:next w:val="933"/>
    <w:link w:val="934"/>
    <w:uiPriority w:val="99"/>
    <w:rPr>
      <w:rFonts w:ascii="Courier New" w:hAnsi="Courier New" w:cs="Courier New"/>
      <w:sz w:val="20"/>
    </w:rPr>
  </w:style>
  <w:style w:type="character" w:styleId="934">
    <w:name w:val="Текст Знак"/>
    <w:next w:val="934"/>
    <w:link w:val="933"/>
    <w:uiPriority w:val="99"/>
    <w:semiHidden/>
    <w:rPr>
      <w:rFonts w:ascii="Courier New" w:hAnsi="Courier New" w:cs="Times New Roman"/>
      <w:sz w:val="20"/>
    </w:rPr>
  </w:style>
  <w:style w:type="paragraph" w:styleId="935">
    <w:name w:val="Текст сноски"/>
    <w:basedOn w:val="874"/>
    <w:next w:val="935"/>
    <w:link w:val="936"/>
    <w:uiPriority w:val="99"/>
    <w:semiHidden/>
    <w:rPr>
      <w:sz w:val="20"/>
    </w:rPr>
  </w:style>
  <w:style w:type="character" w:styleId="936">
    <w:name w:val="Текст сноски Знак"/>
    <w:next w:val="936"/>
    <w:link w:val="935"/>
    <w:uiPriority w:val="99"/>
    <w:semiHidden/>
    <w:rPr>
      <w:rFonts w:cs="Times New Roman"/>
      <w:sz w:val="20"/>
    </w:rPr>
  </w:style>
  <w:style w:type="paragraph" w:styleId="937">
    <w:name w:val="ConsPlusNonformat"/>
    <w:next w:val="937"/>
    <w:link w:val="87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8">
    <w:name w:val="Основной шрифт абзаца1"/>
    <w:next w:val="938"/>
    <w:link w:val="874"/>
    <w:uiPriority w:val="99"/>
    <w:rPr>
      <w:sz w:val="20"/>
    </w:rPr>
  </w:style>
  <w:style w:type="paragraph" w:styleId="939">
    <w:name w:val="Îñíîâíîé òåêñò"/>
    <w:basedOn w:val="940"/>
    <w:next w:val="939"/>
    <w:link w:val="874"/>
    <w:uiPriority w:val="99"/>
    <w:rPr>
      <w:sz w:val="28"/>
      <w:szCs w:val="28"/>
    </w:rPr>
  </w:style>
  <w:style w:type="paragraph" w:styleId="940">
    <w:name w:val="Îáû÷íûé"/>
    <w:next w:val="940"/>
    <w:link w:val="874"/>
    <w:uiPriority w:val="99"/>
    <w:rPr>
      <w:lang w:val="ru-RU" w:eastAsia="ar-SA" w:bidi="ar-SA"/>
    </w:rPr>
  </w:style>
  <w:style w:type="character" w:styleId="941">
    <w:name w:val="Стиль полужирный"/>
    <w:next w:val="941"/>
    <w:link w:val="874"/>
    <w:uiPriority w:val="99"/>
    <w:rPr>
      <w:rFonts w:ascii="Times New Roman" w:hAnsi="Times New Roman"/>
      <w:sz w:val="24"/>
    </w:rPr>
  </w:style>
  <w:style w:type="paragraph" w:styleId="942">
    <w:name w:val="Основной текст с отступом"/>
    <w:basedOn w:val="874"/>
    <w:next w:val="942"/>
    <w:link w:val="943"/>
    <w:uiPriority w:val="99"/>
    <w:pPr>
      <w:ind w:left="283"/>
      <w:spacing w:after="120"/>
    </w:pPr>
    <w:rPr>
      <w:sz w:val="28"/>
      <w:szCs w:val="28"/>
    </w:rPr>
  </w:style>
  <w:style w:type="character" w:styleId="943">
    <w:name w:val="Основной текст с отступом Знак"/>
    <w:next w:val="943"/>
    <w:link w:val="942"/>
    <w:uiPriority w:val="99"/>
    <w:rPr>
      <w:rFonts w:cs="Times New Roman"/>
      <w:sz w:val="20"/>
    </w:rPr>
  </w:style>
  <w:style w:type="table" w:styleId="944">
    <w:name w:val="Сетка таблицы"/>
    <w:basedOn w:val="885"/>
    <w:next w:val="944"/>
    <w:link w:val="874"/>
    <w:uiPriority w:val="59"/>
    <w:tblPr/>
  </w:style>
  <w:style w:type="character" w:styleId="945">
    <w:name w:val="Знак сноски"/>
    <w:next w:val="945"/>
    <w:link w:val="874"/>
    <w:uiPriority w:val="99"/>
    <w:semiHidden/>
    <w:rPr>
      <w:rFonts w:cs="Times New Roman"/>
      <w:vertAlign w:val="superscript"/>
    </w:rPr>
  </w:style>
  <w:style w:type="paragraph" w:styleId="946">
    <w:name w:val="Прижатый влево"/>
    <w:basedOn w:val="874"/>
    <w:next w:val="874"/>
    <w:link w:val="874"/>
    <w:pPr>
      <w:widowControl w:val="off"/>
    </w:pPr>
    <w:rPr>
      <w:rFonts w:ascii="Arial" w:hAnsi="Arial" w:cs="Arial"/>
      <w:sz w:val="20"/>
    </w:rPr>
  </w:style>
  <w:style w:type="paragraph" w:styleId="947">
    <w:name w:val="Без интервала"/>
    <w:next w:val="947"/>
    <w:link w:val="874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48">
    <w:name w:val="заголовок 1"/>
    <w:basedOn w:val="874"/>
    <w:next w:val="874"/>
    <w:link w:val="874"/>
    <w:pPr>
      <w:jc w:val="both"/>
      <w:keepNext/>
      <w:widowControl w:val="off"/>
      <w:outlineLvl w:val="0"/>
    </w:pPr>
    <w:rPr>
      <w:sz w:val="28"/>
      <w:szCs w:val="28"/>
    </w:rPr>
  </w:style>
  <w:style w:type="paragraph" w:styleId="949">
    <w:name w:val="Кому"/>
    <w:basedOn w:val="874"/>
    <w:next w:val="949"/>
    <w:link w:val="874"/>
    <w:uiPriority w:val="99"/>
    <w:rPr>
      <w:rFonts w:ascii="Baltica" w:hAnsi="Baltica" w:cs="Baltica"/>
      <w:szCs w:val="24"/>
    </w:rPr>
  </w:style>
  <w:style w:type="paragraph" w:styleId="950">
    <w:name w:val="заголовок 2"/>
    <w:basedOn w:val="874"/>
    <w:next w:val="874"/>
    <w:link w:val="874"/>
    <w:pPr>
      <w:keepNext/>
      <w:outlineLvl w:val="1"/>
    </w:pPr>
    <w:rPr>
      <w:sz w:val="28"/>
      <w:szCs w:val="28"/>
    </w:rPr>
  </w:style>
  <w:style w:type="paragraph" w:styleId="951">
    <w:name w:val="Цитаты"/>
    <w:basedOn w:val="874"/>
    <w:next w:val="951"/>
    <w:link w:val="874"/>
    <w:uiPriority w:val="99"/>
    <w:pPr>
      <w:ind w:left="360" w:right="360"/>
      <w:spacing w:before="100" w:after="100"/>
    </w:pPr>
    <w:rPr>
      <w:szCs w:val="24"/>
    </w:rPr>
  </w:style>
  <w:style w:type="character" w:styleId="952">
    <w:name w:val="Гиперссылка"/>
    <w:next w:val="952"/>
    <w:link w:val="874"/>
    <w:uiPriority w:val="99"/>
    <w:rPr>
      <w:rFonts w:cs="Times New Roman"/>
      <w:color w:val="0000ff"/>
      <w:u w:val="single"/>
    </w:rPr>
  </w:style>
  <w:style w:type="paragraph" w:styleId="953">
    <w:name w:val="заголовок 3"/>
    <w:basedOn w:val="874"/>
    <w:next w:val="874"/>
    <w:link w:val="874"/>
    <w:uiPriority w:val="99"/>
    <w:pPr>
      <w:jc w:val="center"/>
      <w:keepNext/>
    </w:pPr>
    <w:rPr>
      <w:sz w:val="28"/>
      <w:szCs w:val="28"/>
      <w:lang w:val="en-US"/>
    </w:rPr>
  </w:style>
  <w:style w:type="character" w:styleId="954">
    <w:name w:val="Строгий"/>
    <w:next w:val="954"/>
    <w:link w:val="874"/>
    <w:uiPriority w:val="22"/>
    <w:qFormat/>
    <w:rPr>
      <w:rFonts w:cs="Times New Roman"/>
      <w:b/>
    </w:rPr>
  </w:style>
  <w:style w:type="paragraph" w:styleId="955">
    <w:name w:val="Подзаголовок"/>
    <w:basedOn w:val="874"/>
    <w:next w:val="955"/>
    <w:link w:val="956"/>
    <w:uiPriority w:val="99"/>
    <w:qFormat/>
    <w:pPr>
      <w:ind w:firstLine="720"/>
      <w:jc w:val="right"/>
    </w:pPr>
    <w:rPr>
      <w:sz w:val="28"/>
      <w:szCs w:val="28"/>
    </w:rPr>
  </w:style>
  <w:style w:type="character" w:styleId="956">
    <w:name w:val="Подзаголовок Знак"/>
    <w:next w:val="956"/>
    <w:link w:val="955"/>
    <w:uiPriority w:val="99"/>
    <w:rPr>
      <w:rFonts w:ascii="Cambria" w:hAnsi="Cambria" w:cs="Times New Roman"/>
      <w:sz w:val="24"/>
    </w:rPr>
  </w:style>
  <w:style w:type="paragraph" w:styleId="957">
    <w:name w:val="заголовок 6"/>
    <w:basedOn w:val="874"/>
    <w:next w:val="874"/>
    <w:link w:val="874"/>
    <w:uiPriority w:val="99"/>
    <w:pPr>
      <w:jc w:val="center"/>
      <w:keepNext/>
      <w:outlineLvl w:val="5"/>
    </w:pPr>
    <w:rPr>
      <w:sz w:val="28"/>
      <w:szCs w:val="28"/>
    </w:rPr>
  </w:style>
  <w:style w:type="character" w:styleId="958">
    <w:name w:val="Гиперссылка1"/>
    <w:next w:val="958"/>
    <w:link w:val="874"/>
    <w:uiPriority w:val="99"/>
    <w:rPr>
      <w:color w:val="0000ff"/>
      <w:u w:val="none"/>
    </w:rPr>
  </w:style>
  <w:style w:type="paragraph" w:styleId="959">
    <w:name w:val="Обратный адрес 2"/>
    <w:basedOn w:val="874"/>
    <w:next w:val="959"/>
    <w:link w:val="874"/>
    <w:uiPriority w:val="99"/>
    <w:pPr>
      <w:ind w:right="57"/>
      <w:jc w:val="both"/>
    </w:pPr>
    <w:rPr>
      <w:szCs w:val="24"/>
    </w:rPr>
  </w:style>
  <w:style w:type="character" w:styleId="960">
    <w:name w:val="text11"/>
    <w:next w:val="960"/>
    <w:link w:val="874"/>
    <w:uiPriority w:val="99"/>
    <w:rPr>
      <w:rFonts w:ascii="Arial" w:hAnsi="Arial"/>
      <w:color w:val="000000"/>
      <w:sz w:val="20"/>
    </w:rPr>
  </w:style>
  <w:style w:type="paragraph" w:styleId="961">
    <w:name w:val="заголовок 5"/>
    <w:basedOn w:val="874"/>
    <w:next w:val="874"/>
    <w:link w:val="874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62">
    <w:name w:val="Знак Знак Знак Знак"/>
    <w:basedOn w:val="874"/>
    <w:next w:val="96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>
    <w:name w:val="Знак Знак Знак Знак Знак Знак Знак Знак Знак Знак"/>
    <w:basedOn w:val="874"/>
    <w:next w:val="963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>
    <w:name w:val="Об"/>
    <w:next w:val="964"/>
    <w:link w:val="874"/>
    <w:uiPriority w:val="99"/>
    <w:pPr>
      <w:widowControl w:val="off"/>
    </w:pPr>
    <w:rPr>
      <w:lang w:val="ru-RU" w:eastAsia="ru-RU" w:bidi="ar-SA"/>
    </w:rPr>
  </w:style>
  <w:style w:type="paragraph" w:styleId="965">
    <w:name w:val="Прикольный"/>
    <w:basedOn w:val="964"/>
    <w:next w:val="965"/>
    <w:link w:val="874"/>
    <w:uiPriority w:val="99"/>
  </w:style>
  <w:style w:type="paragraph" w:styleId="966">
    <w:name w:val="Знак Знак Знак Знак1 Знак Знак"/>
    <w:basedOn w:val="874"/>
    <w:next w:val="966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>
    <w:name w:val="Знак"/>
    <w:basedOn w:val="874"/>
    <w:next w:val="967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>
    <w:name w:val="Знак Знак Знак"/>
    <w:basedOn w:val="874"/>
    <w:next w:val="968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9">
    <w:name w:val="Знак Знак Знак Знак2"/>
    <w:basedOn w:val="874"/>
    <w:next w:val="969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0">
    <w:name w:val="Знак Знак Знак Знак1"/>
    <w:basedOn w:val="874"/>
    <w:next w:val="970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1">
    <w:name w:val="Знак1 Знак Знак Знак"/>
    <w:basedOn w:val="874"/>
    <w:next w:val="971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2">
    <w:name w:val="Знак Знак"/>
    <w:basedOn w:val="874"/>
    <w:next w:val="97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>
    <w:name w:val="Знак Знак Знак Знак1 Знак Знак Знак"/>
    <w:basedOn w:val="874"/>
    <w:next w:val="973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>
    <w:name w:val="Знак Знак Знак1 Знак"/>
    <w:basedOn w:val="874"/>
    <w:next w:val="974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75">
    <w:name w:val="Гипертекстовая ссылка"/>
    <w:next w:val="975"/>
    <w:link w:val="874"/>
    <w:uiPriority w:val="99"/>
    <w:rPr>
      <w:color w:val="008000"/>
      <w:sz w:val="20"/>
      <w:u w:val="single"/>
    </w:rPr>
  </w:style>
  <w:style w:type="paragraph" w:styleId="976">
    <w:name w:val="????????"/>
    <w:basedOn w:val="874"/>
    <w:next w:val="976"/>
    <w:link w:val="874"/>
    <w:uiPriority w:val="99"/>
    <w:pPr>
      <w:jc w:val="center"/>
      <w:widowControl w:val="off"/>
    </w:pPr>
    <w:rPr>
      <w:sz w:val="28"/>
      <w:szCs w:val="28"/>
    </w:rPr>
  </w:style>
  <w:style w:type="paragraph" w:styleId="977">
    <w:name w:val="ConsPlusCell"/>
    <w:next w:val="977"/>
    <w:link w:val="87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78">
    <w:name w:val="Основной текст (4)"/>
    <w:next w:val="978"/>
    <w:link w:val="979"/>
    <w:uiPriority w:val="99"/>
    <w:rPr>
      <w:b/>
      <w:sz w:val="18"/>
    </w:rPr>
  </w:style>
  <w:style w:type="paragraph" w:styleId="979">
    <w:name w:val="Основной текст (4)1"/>
    <w:basedOn w:val="874"/>
    <w:next w:val="979"/>
    <w:link w:val="978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0">
    <w:name w:val="Основной текст (3)"/>
    <w:next w:val="980"/>
    <w:link w:val="981"/>
    <w:uiPriority w:val="99"/>
    <w:rPr>
      <w:sz w:val="28"/>
    </w:rPr>
  </w:style>
  <w:style w:type="paragraph" w:styleId="981">
    <w:name w:val="Основной текст (3)1"/>
    <w:basedOn w:val="874"/>
    <w:next w:val="981"/>
    <w:link w:val="980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82">
    <w:name w:val="Текст (лев. подпись)"/>
    <w:basedOn w:val="874"/>
    <w:next w:val="874"/>
    <w:link w:val="874"/>
    <w:uiPriority w:val="99"/>
    <w:pPr>
      <w:widowControl w:val="off"/>
    </w:pPr>
    <w:rPr>
      <w:rFonts w:ascii="Arial" w:hAnsi="Arial"/>
      <w:sz w:val="20"/>
    </w:rPr>
  </w:style>
  <w:style w:type="paragraph" w:styleId="983">
    <w:name w:val="Текст (прав. подпись)"/>
    <w:basedOn w:val="874"/>
    <w:next w:val="874"/>
    <w:link w:val="874"/>
    <w:uiPriority w:val="99"/>
    <w:pPr>
      <w:jc w:val="right"/>
      <w:widowControl w:val="off"/>
    </w:pPr>
    <w:rPr>
      <w:rFonts w:ascii="Arial" w:hAnsi="Arial"/>
      <w:sz w:val="20"/>
    </w:rPr>
  </w:style>
  <w:style w:type="character" w:styleId="984">
    <w:name w:val="Font Style12"/>
    <w:next w:val="984"/>
    <w:link w:val="874"/>
    <w:rPr>
      <w:rFonts w:ascii="Times New Roman" w:hAnsi="Times New Roman"/>
      <w:sz w:val="18"/>
    </w:rPr>
  </w:style>
  <w:style w:type="paragraph" w:styleId="985">
    <w:name w:val="Абзац списка"/>
    <w:basedOn w:val="874"/>
    <w:next w:val="985"/>
    <w:link w:val="874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86">
    <w:name w:val="Знак1"/>
    <w:basedOn w:val="874"/>
    <w:next w:val="986"/>
    <w:link w:val="87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>
    <w:name w:val="Заголовок 1 Программы"/>
    <w:basedOn w:val="875"/>
    <w:next w:val="987"/>
    <w:link w:val="874"/>
    <w:rPr>
      <w:rFonts w:ascii="Times New Roman" w:hAnsi="Times New Roman"/>
      <w:sz w:val="28"/>
      <w:szCs w:val="28"/>
    </w:rPr>
  </w:style>
  <w:style w:type="character" w:styleId="988">
    <w:name w:val="Internet link1"/>
    <w:next w:val="988"/>
    <w:link w:val="874"/>
    <w:uiPriority w:val="99"/>
    <w:rPr>
      <w:color w:val="000080"/>
      <w:sz w:val="20"/>
      <w:u w:val="single"/>
      <w:lang w:val="en-US" w:eastAsia="en-US"/>
    </w:rPr>
  </w:style>
  <w:style w:type="character" w:styleId="989">
    <w:name w:val="Основной шрифт"/>
    <w:next w:val="989"/>
    <w:link w:val="874"/>
  </w:style>
  <w:style w:type="character" w:styleId="990">
    <w:name w:val="номер страницы"/>
    <w:next w:val="990"/>
    <w:link w:val="874"/>
  </w:style>
  <w:style w:type="paragraph" w:styleId="991">
    <w:name w:val="textjus"/>
    <w:basedOn w:val="874"/>
    <w:next w:val="991"/>
    <w:link w:val="874"/>
    <w:pPr>
      <w:spacing w:before="100" w:beforeAutospacing="1" w:after="100" w:afterAutospacing="1"/>
    </w:pPr>
    <w:rPr>
      <w:szCs w:val="24"/>
    </w:rPr>
  </w:style>
  <w:style w:type="paragraph" w:styleId="992">
    <w:name w:val="Style9"/>
    <w:basedOn w:val="874"/>
    <w:next w:val="992"/>
    <w:link w:val="874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93">
    <w:name w:val="Style19"/>
    <w:basedOn w:val="874"/>
    <w:next w:val="993"/>
    <w:link w:val="874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994">
    <w:name w:val="Font Style21"/>
    <w:next w:val="994"/>
    <w:link w:val="874"/>
    <w:rPr>
      <w:rFonts w:ascii="Times New Roman" w:hAnsi="Times New Roman"/>
      <w:sz w:val="26"/>
    </w:rPr>
  </w:style>
  <w:style w:type="paragraph" w:styleId="995">
    <w:name w:val="consplusnormal"/>
    <w:basedOn w:val="874"/>
    <w:next w:val="995"/>
    <w:link w:val="874"/>
    <w:pPr>
      <w:spacing w:before="240" w:after="240"/>
    </w:pPr>
    <w:rPr>
      <w:szCs w:val="24"/>
    </w:rPr>
  </w:style>
  <w:style w:type="paragraph" w:styleId="996">
    <w:name w:val="Обычный + 14 пт,полужирный,Черный,По центру,разреженный на  1,2 пт + По центру,2 пт"/>
    <w:basedOn w:val="874"/>
    <w:next w:val="996"/>
    <w:link w:val="997"/>
    <w:pPr>
      <w:ind w:firstLine="720"/>
      <w:jc w:val="both"/>
    </w:pPr>
    <w:rPr>
      <w:color w:val="000000"/>
      <w:sz w:val="28"/>
      <w:szCs w:val="28"/>
    </w:rPr>
  </w:style>
  <w:style w:type="character" w:styleId="997">
    <w:name w:val="Обычный + 14 пт1,полужирный1,Черный1,По центру1,разреженный на  11,2 пт + По центру Знак Знак"/>
    <w:next w:val="997"/>
    <w:link w:val="996"/>
    <w:rPr>
      <w:color w:val="000000"/>
      <w:sz w:val="28"/>
      <w:lang w:val="en-US" w:eastAsia="en-US"/>
    </w:rPr>
  </w:style>
  <w:style w:type="paragraph" w:styleId="998">
    <w:name w:val="Название объекта"/>
    <w:basedOn w:val="874"/>
    <w:next w:val="874"/>
    <w:link w:val="874"/>
    <w:uiPriority w:val="99"/>
    <w:qFormat/>
    <w:pPr>
      <w:ind w:firstLine="709"/>
      <w:jc w:val="center"/>
    </w:pPr>
    <w:rPr>
      <w:sz w:val="28"/>
    </w:rPr>
  </w:style>
  <w:style w:type="paragraph" w:styleId="999">
    <w:name w:val="FR2"/>
    <w:next w:val="999"/>
    <w:link w:val="874"/>
    <w:pPr>
      <w:ind w:left="360"/>
      <w:spacing w:before="760"/>
      <w:widowControl w:val="off"/>
    </w:pPr>
    <w:rPr>
      <w:rFonts w:ascii="Arial" w:hAnsi="Arial"/>
      <w:lang w:val="ru-RU" w:eastAsia="ru-RU" w:bidi="ar-SA"/>
    </w:rPr>
  </w:style>
  <w:style w:type="paragraph" w:styleId="1000">
    <w:name w:val="Нормальный (таблица)"/>
    <w:basedOn w:val="874"/>
    <w:next w:val="874"/>
    <w:link w:val="874"/>
    <w:pPr>
      <w:jc w:val="both"/>
      <w:widowControl w:val="off"/>
    </w:pPr>
    <w:rPr>
      <w:rFonts w:ascii="Arial" w:hAnsi="Arial"/>
      <w:szCs w:val="24"/>
    </w:rPr>
  </w:style>
  <w:style w:type="paragraph" w:styleId="1001">
    <w:name w:val="Default"/>
    <w:next w:val="1001"/>
    <w:link w:val="874"/>
    <w:rPr>
      <w:color w:val="000000"/>
      <w:sz w:val="24"/>
      <w:szCs w:val="24"/>
      <w:lang w:val="ru-RU" w:eastAsia="ru-RU" w:bidi="ar-SA"/>
    </w:rPr>
  </w:style>
  <w:style w:type="paragraph" w:styleId="1002">
    <w:name w:val="Знак2"/>
    <w:basedOn w:val="874"/>
    <w:next w:val="100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3">
    <w:name w:val="msonormalcxspmiddle"/>
    <w:basedOn w:val="874"/>
    <w:next w:val="1003"/>
    <w:link w:val="874"/>
    <w:pPr>
      <w:spacing w:before="100" w:beforeAutospacing="1" w:after="100" w:afterAutospacing="1"/>
    </w:pPr>
    <w:rPr>
      <w:szCs w:val="24"/>
    </w:rPr>
  </w:style>
  <w:style w:type="paragraph" w:styleId="1004">
    <w:name w:val="msonormalcxspmiddlecxspmiddle"/>
    <w:basedOn w:val="874"/>
    <w:next w:val="1004"/>
    <w:link w:val="874"/>
    <w:pPr>
      <w:spacing w:before="100" w:beforeAutospacing="1" w:after="100" w:afterAutospacing="1"/>
    </w:pPr>
    <w:rPr>
      <w:szCs w:val="24"/>
    </w:rPr>
  </w:style>
  <w:style w:type="paragraph" w:styleId="1005">
    <w:name w:val="Style3"/>
    <w:basedOn w:val="874"/>
    <w:next w:val="1005"/>
    <w:link w:val="874"/>
    <w:pPr>
      <w:jc w:val="center"/>
      <w:spacing w:line="317" w:lineRule="exact"/>
      <w:widowControl w:val="off"/>
    </w:pPr>
    <w:rPr>
      <w:szCs w:val="24"/>
    </w:rPr>
  </w:style>
  <w:style w:type="character" w:styleId="1006">
    <w:name w:val="Font Style11"/>
    <w:next w:val="1006"/>
    <w:link w:val="874"/>
    <w:rPr>
      <w:rFonts w:ascii="Times New Roman" w:hAnsi="Times New Roman"/>
      <w:sz w:val="26"/>
    </w:rPr>
  </w:style>
  <w:style w:type="character" w:styleId="1007">
    <w:name w:val="Internet link"/>
    <w:next w:val="1007"/>
    <w:link w:val="874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1008">
    <w:name w:val="Основной текст (2)_"/>
    <w:next w:val="1008"/>
    <w:link w:val="1010"/>
    <w:rPr>
      <w:sz w:val="28"/>
      <w:szCs w:val="28"/>
      <w:shd w:val="clear" w:color="auto" w:fill="ffffff"/>
    </w:rPr>
  </w:style>
  <w:style w:type="character" w:styleId="1009">
    <w:name w:val="Основной текст (2) + Полужирный;Интервал 3 pt"/>
    <w:next w:val="1009"/>
    <w:link w:val="874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1010">
    <w:name w:val="Основной текст (2)"/>
    <w:basedOn w:val="874"/>
    <w:next w:val="1010"/>
    <w:link w:val="1008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1011">
    <w:name w:val="Обычный (паспорт)"/>
    <w:basedOn w:val="874"/>
    <w:next w:val="1011"/>
    <w:link w:val="874"/>
    <w:pPr>
      <w:jc w:val="both"/>
      <w:spacing w:before="120"/>
    </w:pPr>
    <w:rPr>
      <w:sz w:val="28"/>
      <w:szCs w:val="28"/>
    </w:rPr>
  </w:style>
  <w:style w:type="character" w:styleId="1012">
    <w:name w:val="ConsPlusNormal Знак"/>
    <w:next w:val="1012"/>
    <w:link w:val="917"/>
    <w:rPr>
      <w:rFonts w:ascii="Arial" w:hAnsi="Arial" w:cs="Arial"/>
    </w:rPr>
  </w:style>
  <w:style w:type="character" w:styleId="1013">
    <w:name w:val="Знак примечания"/>
    <w:next w:val="1013"/>
    <w:link w:val="874"/>
    <w:uiPriority w:val="99"/>
    <w:semiHidden/>
    <w:unhideWhenUsed/>
    <w:rPr>
      <w:sz w:val="16"/>
      <w:szCs w:val="16"/>
    </w:rPr>
  </w:style>
  <w:style w:type="paragraph" w:styleId="1014">
    <w:name w:val="Текст примечания"/>
    <w:basedOn w:val="874"/>
    <w:next w:val="1014"/>
    <w:link w:val="1015"/>
    <w:uiPriority w:val="99"/>
    <w:semiHidden/>
    <w:unhideWhenUsed/>
    <w:rPr>
      <w:sz w:val="20"/>
    </w:rPr>
  </w:style>
  <w:style w:type="character" w:styleId="1015">
    <w:name w:val="Текст примечания Знак"/>
    <w:basedOn w:val="884"/>
    <w:next w:val="1015"/>
    <w:link w:val="1014"/>
    <w:uiPriority w:val="99"/>
    <w:semiHidden/>
  </w:style>
  <w:style w:type="paragraph" w:styleId="1016">
    <w:name w:val="Тема примечания"/>
    <w:basedOn w:val="1014"/>
    <w:next w:val="1014"/>
    <w:link w:val="1017"/>
    <w:uiPriority w:val="99"/>
    <w:semiHidden/>
    <w:unhideWhenUsed/>
    <w:rPr>
      <w:b/>
      <w:bCs/>
    </w:rPr>
  </w:style>
  <w:style w:type="character" w:styleId="1017">
    <w:name w:val="Тема примечания Знак"/>
    <w:next w:val="1017"/>
    <w:link w:val="1016"/>
    <w:uiPriority w:val="99"/>
    <w:semiHidden/>
    <w:rPr>
      <w:b/>
      <w:bCs/>
    </w:rPr>
  </w:style>
  <w:style w:type="character" w:styleId="1018">
    <w:name w:val="Сноска_"/>
    <w:next w:val="1018"/>
    <w:link w:val="1033"/>
    <w:rPr>
      <w:shd w:val="clear" w:color="auto" w:fill="ffffff"/>
    </w:rPr>
  </w:style>
  <w:style w:type="character" w:styleId="1019">
    <w:name w:val="Другое_"/>
    <w:next w:val="1019"/>
    <w:link w:val="1034"/>
    <w:rPr>
      <w:sz w:val="28"/>
      <w:szCs w:val="28"/>
      <w:shd w:val="clear" w:color="auto" w:fill="ffffff"/>
    </w:rPr>
  </w:style>
  <w:style w:type="character" w:styleId="1020">
    <w:name w:val="Основной текст (3)_"/>
    <w:next w:val="1020"/>
    <w:link w:val="874"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1021">
    <w:name w:val="Заголовок №2_"/>
    <w:next w:val="1021"/>
    <w:link w:val="1035"/>
    <w:rPr>
      <w:b/>
      <w:bCs/>
      <w:sz w:val="36"/>
      <w:szCs w:val="36"/>
      <w:shd w:val="clear" w:color="auto" w:fill="ffffff"/>
    </w:rPr>
  </w:style>
  <w:style w:type="character" w:styleId="1022">
    <w:name w:val="Основной текст_"/>
    <w:next w:val="1022"/>
    <w:link w:val="1036"/>
    <w:rPr>
      <w:sz w:val="28"/>
      <w:szCs w:val="28"/>
      <w:shd w:val="clear" w:color="auto" w:fill="ffffff"/>
    </w:rPr>
  </w:style>
  <w:style w:type="character" w:styleId="1023">
    <w:name w:val="Подпись к картинке_"/>
    <w:next w:val="1023"/>
    <w:link w:val="1037"/>
    <w:rPr>
      <w:rFonts w:ascii="Arial" w:hAnsi="Arial" w:eastAsia="Arial" w:cs="Arial"/>
      <w:i/>
      <w:iCs/>
      <w:shd w:val="clear" w:color="auto" w:fill="ffffff"/>
    </w:rPr>
  </w:style>
  <w:style w:type="character" w:styleId="1024">
    <w:name w:val="Колонтитул (2)_"/>
    <w:next w:val="1024"/>
    <w:link w:val="1038"/>
    <w:rPr>
      <w:shd w:val="clear" w:color="auto" w:fill="ffffff"/>
    </w:rPr>
  </w:style>
  <w:style w:type="character" w:styleId="1025">
    <w:name w:val="Заголовок №3_"/>
    <w:next w:val="1025"/>
    <w:link w:val="1039"/>
    <w:rPr>
      <w:sz w:val="32"/>
      <w:szCs w:val="32"/>
      <w:shd w:val="clear" w:color="auto" w:fill="ffffff"/>
    </w:rPr>
  </w:style>
  <w:style w:type="character" w:styleId="1026">
    <w:name w:val="Заголовок №1_"/>
    <w:next w:val="1026"/>
    <w:link w:val="1040"/>
    <w:rPr>
      <w:b/>
      <w:bCs/>
      <w:color w:val="384f69"/>
      <w:sz w:val="40"/>
      <w:szCs w:val="40"/>
      <w:shd w:val="clear" w:color="auto" w:fill="ffffff"/>
    </w:rPr>
  </w:style>
  <w:style w:type="character" w:styleId="1027">
    <w:name w:val="Основной текст (4)_"/>
    <w:next w:val="1027"/>
    <w:link w:val="874"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1028">
    <w:name w:val="Подпись к таблице_"/>
    <w:next w:val="1028"/>
    <w:link w:val="1041"/>
    <w:rPr>
      <w:b/>
      <w:bCs/>
      <w:sz w:val="22"/>
      <w:szCs w:val="22"/>
      <w:shd w:val="clear" w:color="auto" w:fill="ffffff"/>
    </w:rPr>
  </w:style>
  <w:style w:type="character" w:styleId="1029">
    <w:name w:val="Заголовок №4_"/>
    <w:next w:val="1029"/>
    <w:link w:val="1042"/>
    <w:rPr>
      <w:b/>
      <w:bCs/>
      <w:sz w:val="28"/>
      <w:szCs w:val="28"/>
      <w:shd w:val="clear" w:color="auto" w:fill="ffffff"/>
    </w:rPr>
  </w:style>
  <w:style w:type="character" w:styleId="1030">
    <w:name w:val="Основной текст (8)_"/>
    <w:next w:val="1030"/>
    <w:link w:val="1043"/>
    <w:rPr>
      <w:rFonts w:ascii="Arial" w:hAnsi="Arial" w:eastAsia="Arial" w:cs="Arial"/>
      <w:i/>
      <w:iCs/>
      <w:shd w:val="clear" w:color="auto" w:fill="ffffff"/>
    </w:rPr>
  </w:style>
  <w:style w:type="character" w:styleId="1031">
    <w:name w:val="Основной текст (7)_"/>
    <w:next w:val="1031"/>
    <w:link w:val="1044"/>
    <w:rPr>
      <w:rFonts w:ascii="Arial" w:hAnsi="Arial" w:eastAsia="Arial" w:cs="Arial"/>
      <w:sz w:val="14"/>
      <w:szCs w:val="14"/>
      <w:shd w:val="clear" w:color="auto" w:fill="ffffff"/>
    </w:rPr>
  </w:style>
  <w:style w:type="character" w:styleId="1032">
    <w:name w:val="Колонтитул_"/>
    <w:next w:val="1032"/>
    <w:link w:val="1045"/>
    <w:rPr>
      <w:sz w:val="22"/>
      <w:szCs w:val="22"/>
      <w:shd w:val="clear" w:color="auto" w:fill="ffffff"/>
    </w:rPr>
  </w:style>
  <w:style w:type="paragraph" w:styleId="1033">
    <w:name w:val="Сноска"/>
    <w:basedOn w:val="874"/>
    <w:next w:val="1033"/>
    <w:link w:val="1018"/>
    <w:pPr>
      <w:spacing w:line="266" w:lineRule="auto"/>
      <w:shd w:val="clear" w:color="auto" w:fill="ffffff"/>
      <w:widowControl w:val="off"/>
    </w:pPr>
    <w:rPr>
      <w:sz w:val="20"/>
    </w:rPr>
  </w:style>
  <w:style w:type="paragraph" w:styleId="1034">
    <w:name w:val="Другое"/>
    <w:basedOn w:val="874"/>
    <w:next w:val="1034"/>
    <w:link w:val="1019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5">
    <w:name w:val="Заголовок №2"/>
    <w:basedOn w:val="874"/>
    <w:next w:val="1035"/>
    <w:link w:val="1021"/>
    <w:pPr>
      <w:jc w:val="center"/>
      <w:spacing w:after="300"/>
      <w:shd w:val="clear" w:color="auto" w:fill="ffffff"/>
      <w:widowControl w:val="off"/>
      <w:outlineLvl w:val="1"/>
    </w:pPr>
    <w:rPr>
      <w:b/>
      <w:bCs/>
      <w:sz w:val="36"/>
      <w:szCs w:val="36"/>
    </w:rPr>
  </w:style>
  <w:style w:type="paragraph" w:styleId="1036">
    <w:name w:val="Основной текст1"/>
    <w:basedOn w:val="874"/>
    <w:next w:val="1036"/>
    <w:link w:val="1022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7">
    <w:name w:val="Подпись к картинке"/>
    <w:basedOn w:val="874"/>
    <w:next w:val="1037"/>
    <w:link w:val="1023"/>
    <w:pPr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38">
    <w:name w:val="Колонтитул (2)"/>
    <w:basedOn w:val="874"/>
    <w:next w:val="1038"/>
    <w:link w:val="1024"/>
    <w:pPr>
      <w:shd w:val="clear" w:color="auto" w:fill="ffffff"/>
      <w:widowControl w:val="off"/>
    </w:pPr>
    <w:rPr>
      <w:sz w:val="20"/>
    </w:rPr>
  </w:style>
  <w:style w:type="paragraph" w:styleId="1039">
    <w:name w:val="Заголовок №3"/>
    <w:basedOn w:val="874"/>
    <w:next w:val="1039"/>
    <w:link w:val="1025"/>
    <w:pPr>
      <w:ind w:left="1080"/>
      <w:spacing w:line="206" w:lineRule="auto"/>
      <w:shd w:val="clear" w:color="auto" w:fill="ffffff"/>
      <w:widowControl w:val="off"/>
      <w:outlineLvl w:val="2"/>
    </w:pPr>
    <w:rPr>
      <w:sz w:val="32"/>
      <w:szCs w:val="32"/>
    </w:rPr>
  </w:style>
  <w:style w:type="paragraph" w:styleId="1040">
    <w:name w:val="Заголовок №1"/>
    <w:basedOn w:val="874"/>
    <w:next w:val="1040"/>
    <w:link w:val="1026"/>
    <w:pPr>
      <w:jc w:val="center"/>
      <w:spacing w:line="206" w:lineRule="auto"/>
      <w:shd w:val="clear" w:color="auto" w:fill="ffffff"/>
      <w:widowControl w:val="off"/>
      <w:outlineLvl w:val="0"/>
    </w:pPr>
    <w:rPr>
      <w:b/>
      <w:bCs/>
      <w:color w:val="384f69"/>
      <w:sz w:val="40"/>
      <w:szCs w:val="40"/>
    </w:rPr>
  </w:style>
  <w:style w:type="paragraph" w:styleId="1041">
    <w:name w:val="Подпись к таблице"/>
    <w:basedOn w:val="874"/>
    <w:next w:val="1041"/>
    <w:link w:val="1028"/>
    <w:pPr>
      <w:shd w:val="clear" w:color="auto" w:fill="ffffff"/>
      <w:widowControl w:val="off"/>
    </w:pPr>
    <w:rPr>
      <w:b/>
      <w:bCs/>
      <w:sz w:val="22"/>
      <w:szCs w:val="22"/>
    </w:rPr>
  </w:style>
  <w:style w:type="paragraph" w:styleId="1042">
    <w:name w:val="Заголовок №4"/>
    <w:basedOn w:val="874"/>
    <w:next w:val="1042"/>
    <w:link w:val="1029"/>
    <w:pPr>
      <w:jc w:val="center"/>
      <w:spacing w:after="440" w:line="312" w:lineRule="auto"/>
      <w:shd w:val="clear" w:color="auto" w:fill="ffffff"/>
      <w:widowControl w:val="off"/>
      <w:outlineLvl w:val="3"/>
    </w:pPr>
    <w:rPr>
      <w:b/>
      <w:bCs/>
      <w:sz w:val="28"/>
      <w:szCs w:val="28"/>
    </w:rPr>
  </w:style>
  <w:style w:type="paragraph" w:styleId="1043">
    <w:name w:val="Основной текст (8)"/>
    <w:basedOn w:val="874"/>
    <w:next w:val="1043"/>
    <w:link w:val="1030"/>
    <w:pPr>
      <w:ind w:firstLine="100"/>
      <w:jc w:val="center"/>
      <w:spacing w:after="280" w:line="346" w:lineRule="auto"/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4">
    <w:name w:val="Основной текст (7)"/>
    <w:basedOn w:val="874"/>
    <w:next w:val="1044"/>
    <w:link w:val="1031"/>
    <w:pPr>
      <w:spacing w:line="230" w:lineRule="auto"/>
      <w:shd w:val="clear" w:color="auto" w:fill="ffffff"/>
      <w:widowControl w:val="off"/>
    </w:pPr>
    <w:rPr>
      <w:rFonts w:ascii="Arial" w:hAnsi="Arial" w:eastAsia="Arial" w:cs="Arial"/>
      <w:sz w:val="14"/>
      <w:szCs w:val="14"/>
    </w:rPr>
  </w:style>
  <w:style w:type="paragraph" w:styleId="1045">
    <w:name w:val="Колонтитул"/>
    <w:basedOn w:val="874"/>
    <w:next w:val="1045"/>
    <w:link w:val="1032"/>
    <w:pPr>
      <w:shd w:val="clear" w:color="auto" w:fill="ffffff"/>
      <w:widowControl w:val="off"/>
    </w:pPr>
    <w:rPr>
      <w:sz w:val="22"/>
      <w:szCs w:val="22"/>
    </w:rPr>
  </w:style>
  <w:style w:type="paragraph" w:styleId="1046">
    <w:name w:val="Table Paragraph"/>
    <w:basedOn w:val="874"/>
    <w:next w:val="1046"/>
    <w:link w:val="874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47">
    <w:name w:val="Table Normal"/>
    <w:next w:val="1047"/>
    <w:link w:val="874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 w:bidi="ar-SA"/>
    </w:rPr>
    <w:tblPr/>
  </w:style>
  <w:style w:type="paragraph" w:styleId="1048">
    <w:name w:val="Рецензия"/>
    <w:next w:val="1048"/>
    <w:link w:val="874"/>
    <w:hidden/>
    <w:uiPriority w:val="99"/>
    <w:semiHidden/>
    <w:rPr>
      <w:sz w:val="24"/>
      <w:lang w:val="ru-RU" w:eastAsia="ru-RU" w:bidi="ar-SA"/>
    </w:rPr>
  </w:style>
  <w:style w:type="character" w:styleId="1049" w:default="1">
    <w:name w:val="Default Paragraph Font"/>
    <w:uiPriority w:val="1"/>
    <w:semiHidden/>
    <w:unhideWhenUsed/>
  </w:style>
  <w:style w:type="numbering" w:styleId="1050" w:default="1">
    <w:name w:val="No List"/>
    <w:uiPriority w:val="99"/>
    <w:semiHidden/>
    <w:unhideWhenUsed/>
  </w:style>
  <w:style w:type="table" w:styleId="1051" w:default="1">
    <w:name w:val="Normal Table"/>
    <w:uiPriority w:val="99"/>
    <w:semiHidden/>
    <w:unhideWhenUsed/>
    <w:tblPr/>
  </w:style>
  <w:style w:type="paragraph" w:styleId="1052" w:customStyle="1">
    <w:name w:val="Standard"/>
    <w:basedOn w:val="86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2023-07-21T03:01:00Z</dcterms:created>
  <dcterms:modified xsi:type="dcterms:W3CDTF">2024-05-21T03:16:28Z</dcterms:modified>
  <cp:version>1048576</cp:version>
</cp:coreProperties>
</file>