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jc w:val="center"/>
        <w:tabs>
          <w:tab w:val="left" w:pos="3765" w:leader="none"/>
        </w:tabs>
        <w:rPr>
          <w:szCs w:val="28"/>
        </w:rPr>
      </w:pPr>
      <w:r>
        <w:rPr>
          <w:szCs w:val="28"/>
        </w:rPr>
        <w:t xml:space="preserve">УТВЕРЖДЕН</w:t>
      </w:r>
      <w:r>
        <w:rPr>
          <w:szCs w:val="28"/>
        </w:rPr>
      </w:r>
      <w:r>
        <w:rPr>
          <w:szCs w:val="28"/>
        </w:rPr>
      </w:r>
    </w:p>
    <w:p>
      <w:pPr>
        <w:ind w:left="5387"/>
        <w:jc w:val="center"/>
        <w:tabs>
          <w:tab w:val="left" w:pos="3765" w:leader="none"/>
        </w:tabs>
      </w:pPr>
      <w:r>
        <w:rPr>
          <w:szCs w:val="28"/>
        </w:rPr>
        <w:t xml:space="preserve">приказом министерства здравоохранения Новосибирской области</w:t>
      </w:r>
      <w:r/>
    </w:p>
    <w:p>
      <w:pPr>
        <w:ind w:left="5812"/>
        <w:tabs>
          <w:tab w:val="left" w:pos="3765" w:leader="none"/>
        </w:tabs>
      </w:pPr>
      <w:r>
        <w:rPr>
          <w:szCs w:val="28"/>
        </w:rPr>
        <w:t xml:space="preserve">от ___________ № _________</w:t>
      </w:r>
      <w:r/>
    </w:p>
    <w:p>
      <w:pPr>
        <w:ind w:left="5387"/>
        <w:jc w:val="center"/>
        <w:tabs>
          <w:tab w:val="left" w:pos="3765" w:leader="none"/>
        </w:tabs>
      </w:pPr>
      <w:r/>
      <w:r/>
    </w:p>
    <w:p>
      <w:pPr>
        <w:ind w:left="5387"/>
        <w:jc w:val="center"/>
        <w:tabs>
          <w:tab w:val="left" w:pos="3765" w:leader="none"/>
        </w:tabs>
      </w:pPr>
      <w:r/>
      <w:r/>
    </w:p>
    <w:p>
      <w:pPr>
        <w:jc w:val="right"/>
      </w:pPr>
      <w:r/>
      <w:r/>
    </w:p>
    <w:p>
      <w:pPr>
        <w:jc w:val="center"/>
        <w:rPr>
          <w:b/>
          <w:bCs/>
        </w:rPr>
      </w:pPr>
      <w:r>
        <w:rPr>
          <w:b/>
          <w:bCs/>
          <w:szCs w:val="28"/>
        </w:rPr>
        <w:t xml:space="preserve">Административный регламент министерства здравоохранения Новосибирской области по предоставлению государственной услуги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  <w:szCs w:val="28"/>
        </w:rPr>
        <w:t xml:space="preserve">«</w:t>
      </w:r>
      <w:r>
        <w:rPr>
          <w:b/>
          <w:bCs/>
          <w:szCs w:val="28"/>
        </w:rPr>
        <w:t xml:space="preserve">Выдача разрешения на занятие народной медициной на территории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Новосибирской области»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bCs/>
          <w:szCs w:val="28"/>
        </w:rPr>
        <w:outlineLvl w:val="1"/>
      </w:pPr>
      <w:r>
        <w:rPr>
          <w:b/>
          <w:bCs/>
          <w:szCs w:val="28"/>
        </w:rPr>
        <w:t xml:space="preserve">I. Общие положения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ind w:firstLine="540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540"/>
        <w:jc w:val="center"/>
        <w:rPr>
          <w:b/>
          <w:bCs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Cs w:val="28"/>
        </w:rPr>
        <w:t xml:space="preserve">Предмет регулирования административного регламента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ind w:firstLine="540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1. Настоящий Административный регламент</w:t>
      </w:r>
      <w:r>
        <w:rPr>
          <w:color w:val="000000"/>
          <w:szCs w:val="28"/>
        </w:rPr>
        <w:t xml:space="preserve"> предоставления государственной услуги «Выдача разрешения на занятие народной медициной на территории Новосибирской области» (далее именуется - Административный регламент) разработан в целях повышения качества предоставления государственной услуги «Выдача </w:t>
      </w:r>
      <w:r>
        <w:rPr>
          <w:color w:val="000000"/>
          <w:szCs w:val="28"/>
        </w:rPr>
        <w:t xml:space="preserve">разрешения на занятие народной медициной на территории Новосибирской области» (далее именуется - государственная услуга) и устанавливает сроки и последовательность выполнения административных процедур министерством здравоохранения Новосибирской области (да</w:t>
      </w:r>
      <w:r>
        <w:rPr>
          <w:color w:val="000000"/>
          <w:szCs w:val="28"/>
        </w:rPr>
        <w:t xml:space="preserve">лее - министерство), порядок взаимодействия должностных лиц министерства с физическими лицами при предоставлении государственной услуги.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Круг заявителей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2. Заявителем при предоставлении</w:t>
      </w:r>
      <w:r>
        <w:rPr>
          <w:color w:val="000000"/>
          <w:szCs w:val="28"/>
        </w:rPr>
        <w:t xml:space="preserve"> государственной услуги является гражданин Российской Федерации, в том числе являющиеся индивидуальными предпринимателями, самозанятыми, обратившиеся в министерство для получения разрешения на занятие народной медициной на территории Новосибирской области.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Тре</w:t>
      </w:r>
      <w:r>
        <w:rPr>
          <w:b/>
          <w:color w:val="000000"/>
          <w:szCs w:val="28"/>
        </w:rPr>
        <w:t xml:space="preserve">бование предоставления заявителю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государственной услуги в соответствии с вариантом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предоставления государственной услуги, соответствующим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признакам заявителя, определенным в результате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анкетирования, проводимого органом, предоставляющим услугу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(далее - про</w:t>
      </w:r>
      <w:r>
        <w:rPr>
          <w:b/>
          <w:color w:val="000000"/>
          <w:szCs w:val="28"/>
        </w:rPr>
        <w:t xml:space="preserve">филирование), а также результата,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за предоставлением которого обратился заявитель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3. Государственная услуга должна быть предоставлена заявителю в соответствии с вариантом предоставления государственной услуги (далее - вариант).</w:t>
      </w:r>
      <w:r>
        <w:rPr>
          <w:szCs w:val="28"/>
        </w:rPr>
      </w:r>
      <w:r>
        <w:rPr>
          <w:szCs w:val="28"/>
        </w:rPr>
      </w:r>
    </w:p>
    <w:p>
      <w:pPr>
        <w:pStyle w:val="976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 Круг заявителей в 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 вариантами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приведен в таблице 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приложения № 1 к настоящему Административному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Вариант предоставления услуги определяется в соответствии с таблицей 2</w:t>
      </w:r>
      <w:hyperlink r:id="rId10" w:tooltip="file:///C:/Program%20Files/R7-Office/Editors-7.4.0/editors/web-apps/apps/documenteditor/main/index.html?_dc=0&amp;lang=ru-RU&amp;frameEditorId=placeholder&amp;parentOrigin=file://#P919" w:anchor="P919" w:history="1">
        <w:r>
          <w:rPr>
            <w:rStyle w:val="878"/>
            <w:rFonts w:ascii="Times New Roman" w:hAnsi="Times New Roman" w:eastAsia="Times New Roman" w:cs="Times New Roman"/>
            <w:b w:val="0"/>
            <w:sz w:val="28"/>
            <w:szCs w:val="28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приложения № 1 к настоящему Административному регламенту, исходя из общих признаков заявителя, а также из результата предоставления государственной услуги, за пред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оставлением которой обратился заявитель.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Признаки заявителя определяются </w:t>
      </w:r>
      <w:r>
        <w:rPr>
          <w:color w:val="000000"/>
          <w:szCs w:val="28"/>
        </w:rPr>
        <w:t xml:space="preserve">путем профилирования, осуществляемого в соответствии с настоящим Административным регламентом.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II. Стандарт предоставления государственной услуги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Наименование государственной услуги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5. Наименование государственной услуги: «Выдача разрешения на занятие народной медициной на территории Новосибирской области».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6. Государственная услуга носит заявительный порядок.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Наименование органа,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предоставляющего государственную услугу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7. Государственная услуга предоставляется министерством здравоохранения Новосибирской области.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8. В предоставлении государственной услуги иные органы государственной власти не участвуют.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Может участвовать многофун</w:t>
      </w:r>
      <w:r>
        <w:rPr>
          <w:color w:val="000000"/>
          <w:szCs w:val="28"/>
        </w:rPr>
        <w:t xml:space="preserve">кциональный центр предоставления государственных и муниципальных услуг (далее - МФЦ) при наличии соглашения с министерством.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Прием заявлений (запросов) и документов в МФЦ осуществляется в соответствии с Федеральным законом </w:t>
      </w:r>
      <w:r>
        <w:rPr>
          <w:color w:val="000000"/>
          <w:szCs w:val="28"/>
        </w:rPr>
        <w:t xml:space="preserve">№ 210-ФЗ, а также с соглашением о взаимодействии МФЦ с министерством (далее - соглашение о взаимодействии).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При реализации своих функций МФЦ принимает решение об отказе в приеме заявлений (запросов) и документов, необходимых для предоставления государствен</w:t>
      </w:r>
      <w:r>
        <w:rPr>
          <w:color w:val="000000"/>
          <w:szCs w:val="28"/>
        </w:rPr>
        <w:t xml:space="preserve">ной услуги, по основаниям, указанны</w:t>
      </w:r>
      <w:r>
        <w:rPr>
          <w:color w:val="000000"/>
          <w:szCs w:val="28"/>
          <w:highlight w:val="white"/>
        </w:rPr>
        <w:t xml:space="preserve">м в пункте 16 настоя</w:t>
      </w:r>
      <w:r>
        <w:rPr>
          <w:color w:val="000000"/>
          <w:szCs w:val="28"/>
        </w:rPr>
        <w:t xml:space="preserve">щего Административного регламента.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  <w:highlight w:val="none"/>
        </w:rPr>
      </w:r>
      <w:r>
        <w:rPr>
          <w:b/>
          <w:color w:val="000000"/>
          <w:szCs w:val="28"/>
          <w:highlight w:val="none"/>
        </w:rPr>
      </w:r>
      <w:r/>
    </w:p>
    <w:p>
      <w:pPr>
        <w:jc w:val="center"/>
        <w:rPr>
          <w:b/>
          <w:bCs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Cs w:val="28"/>
        </w:rPr>
        <w:t xml:space="preserve">Результат предоставления государственной услуги</w:t>
      </w:r>
      <w:r>
        <w:rPr>
          <w:szCs w:val="28"/>
        </w:rPr>
      </w:r>
      <w:r>
        <w:rPr>
          <w:b/>
          <w:bCs/>
          <w:color w:val="000000"/>
          <w:highlight w:val="none"/>
        </w:rPr>
      </w:r>
    </w:p>
    <w:p>
      <w:pPr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 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9. Результатом предоставления государственной услуги является: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1) выдача разрешения на занятие народной медициной </w:t>
      </w:r>
      <w:r>
        <w:rPr>
          <w:color w:val="000000"/>
          <w:szCs w:val="28"/>
        </w:rPr>
        <w:t xml:space="preserve">на территории Новосибирской области (отказ в выдаче разрешения на занятие народной медициной на территории Новосибирской области) (далее - Разрешение);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2) переоформление Разрешения (отказ в переоформлении);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3) лишение Разрешения на занятие народной медицин</w:t>
      </w:r>
      <w:r>
        <w:rPr>
          <w:color w:val="000000"/>
          <w:szCs w:val="28"/>
        </w:rPr>
        <w:t xml:space="preserve">ой на территории Новосибирской области;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4) выдача дубликата Разрешения;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Результат выдается после подписания приказа министерства, содержащего номер и дату.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Наименования информационных систем, в которых фиксируется факт получения заявителем результата предо</w:t>
      </w:r>
      <w:r>
        <w:rPr>
          <w:color w:val="000000"/>
          <w:szCs w:val="28"/>
        </w:rPr>
        <w:t xml:space="preserve">ставления государственной услуги: автоматизированная система электронного документооборота и делопроизводства Правительства Новосибирской области (далее - СЭДД), официальный Интернет-сайт Министерства, Единый портал государственных и муниципальных услуг (д</w:t>
      </w:r>
      <w:r>
        <w:rPr>
          <w:color w:val="000000"/>
          <w:szCs w:val="28"/>
        </w:rPr>
        <w:t xml:space="preserve">алее - Портал). </w:t>
      </w:r>
      <w:r>
        <w:rPr>
          <w:szCs w:val="28"/>
        </w:rPr>
      </w:r>
      <w:r>
        <w:rPr>
          <w:szCs w:val="28"/>
        </w:rPr>
      </w:r>
    </w:p>
    <w:p>
      <w:pPr>
        <w:ind w:firstLine="540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Реестровая запись учета результатов предоставления государственных услуг размещается на официальном Интернет-сайте Министерства.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540"/>
        <w:jc w:val="both"/>
        <w:rPr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В реестровой записи о результате предоставления государственной услуги </w:t>
      </w:r>
      <w:r>
        <w:rPr>
          <w:color w:val="000000"/>
          <w:szCs w:val="28"/>
        </w:rPr>
        <w:t xml:space="preserve">указывается: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8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1) ф</w:t>
      </w:r>
      <w:r>
        <w:rPr>
          <w:color w:val="000000"/>
          <w:szCs w:val="28"/>
          <w:lang w:eastAsia="zh-CN"/>
        </w:rPr>
        <w:t xml:space="preserve">амилия, имя, отчество лица, получившего разрешение; </w:t>
      </w:r>
      <w:r>
        <w:rPr>
          <w:color w:val="000000"/>
          <w:szCs w:val="28"/>
          <w:lang w:eastAsia="zh-CN"/>
        </w:rPr>
      </w:r>
      <w:r>
        <w:rPr>
          <w:color w:val="000000"/>
          <w:szCs w:val="28"/>
          <w:lang w:eastAsia="zh-CN"/>
        </w:rPr>
      </w:r>
    </w:p>
    <w:p>
      <w:pPr>
        <w:ind w:firstLine="708"/>
        <w:jc w:val="both"/>
        <w:rPr>
          <w:szCs w:val="28"/>
        </w:rPr>
      </w:pPr>
      <w:r>
        <w:rPr>
          <w:color w:val="000000"/>
          <w:szCs w:val="28"/>
          <w:lang w:eastAsia="zh-CN"/>
        </w:rPr>
        <w:t xml:space="preserve">2) серия, номер, дата выдачи разрешения на занятие народной медициной;</w:t>
      </w:r>
      <w:r>
        <w:rPr>
          <w:szCs w:val="28"/>
        </w:rPr>
      </w:r>
      <w:r>
        <w:rPr>
          <w:szCs w:val="28"/>
        </w:rPr>
      </w:r>
    </w:p>
    <w:p>
      <w:pPr>
        <w:ind w:firstLine="708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3) дата и номер приказа министерства о выдаче разрешения на занятие народной медициной;</w:t>
      </w:r>
      <w:r>
        <w:rPr>
          <w:color w:val="000000"/>
          <w:szCs w:val="28"/>
          <w:lang w:eastAsia="zh-CN"/>
        </w:rPr>
      </w:r>
      <w:r>
        <w:rPr>
          <w:color w:val="000000"/>
          <w:szCs w:val="28"/>
          <w:lang w:eastAsia="zh-CN"/>
        </w:rPr>
      </w:r>
    </w:p>
    <w:p>
      <w:pPr>
        <w:ind w:firstLine="708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4) адрес места осуществления деятельности по</w:t>
      </w:r>
      <w:r>
        <w:rPr>
          <w:color w:val="000000"/>
          <w:szCs w:val="28"/>
          <w:lang w:eastAsia="zh-CN"/>
        </w:rPr>
        <w:t xml:space="preserve"> занятию народной медициной;</w:t>
      </w:r>
      <w:r>
        <w:rPr>
          <w:color w:val="000000"/>
          <w:szCs w:val="28"/>
          <w:lang w:eastAsia="zh-CN"/>
        </w:rPr>
      </w:r>
      <w:r>
        <w:rPr>
          <w:color w:val="000000"/>
          <w:szCs w:val="28"/>
          <w:lang w:eastAsia="zh-CN"/>
        </w:rPr>
      </w:r>
    </w:p>
    <w:p>
      <w:pPr>
        <w:ind w:firstLine="708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5) методы народной медицины, на применение которых выдано разрешение;</w:t>
      </w:r>
      <w:r>
        <w:rPr>
          <w:color w:val="000000"/>
          <w:szCs w:val="28"/>
          <w:lang w:eastAsia="zh-CN"/>
        </w:rPr>
      </w:r>
      <w:r>
        <w:rPr>
          <w:color w:val="000000"/>
          <w:szCs w:val="28"/>
          <w:lang w:eastAsia="zh-CN"/>
        </w:rPr>
      </w:r>
    </w:p>
    <w:p>
      <w:pPr>
        <w:ind w:firstLine="708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6) срок действия разрешения на занятие народной медициной.</w:t>
      </w:r>
      <w:r>
        <w:rPr>
          <w:color w:val="000000"/>
          <w:szCs w:val="28"/>
          <w:lang w:eastAsia="zh-CN"/>
        </w:rPr>
      </w:r>
      <w:r>
        <w:rPr>
          <w:color w:val="000000"/>
          <w:szCs w:val="28"/>
          <w:lang w:eastAsia="zh-CN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В случае принятия решения о переоформлении разрешения, выдаче дубликата, о лишении Разрешения - дата и основание принятия такого решения.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Заявителю в качестве результата предоставления государственной услуги обеспечивается по его выбору возможность получен</w:t>
      </w:r>
      <w:r>
        <w:rPr>
          <w:color w:val="000000"/>
          <w:szCs w:val="28"/>
        </w:rPr>
        <w:t xml:space="preserve">ия: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а) 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б) документа на бумажном носителе.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Результат предоставления государственной услуги вручается заявителю лично или </w:t>
      </w:r>
      <w:r>
        <w:rPr>
          <w:color w:val="000000"/>
          <w:szCs w:val="28"/>
        </w:rPr>
        <w:t xml:space="preserve">(при подаче заявления в электронном виде через Портал)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- Э</w:t>
      </w:r>
      <w:r>
        <w:rPr>
          <w:color w:val="000000"/>
          <w:szCs w:val="28"/>
        </w:rPr>
        <w:t xml:space="preserve">П).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</w:t>
      </w:r>
      <w:r>
        <w:rPr>
          <w:color w:val="000000"/>
          <w:szCs w:val="28"/>
        </w:rPr>
        <w:t xml:space="preserve">кже возможность направления такого электронного документа в иные органы (организации).</w:t>
      </w:r>
      <w:r>
        <w:rPr>
          <w:szCs w:val="28"/>
        </w:rPr>
      </w:r>
      <w:r>
        <w:rPr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10. При подаче заявления через министерство, посредством почтового отправления, Портал, МФЦ (при наличии соглашения) услуга предоставляется в следующие сроки: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 принятие решения о предоставлении (об отказе в предоставлении) Разрешения - не превышает 30 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бочих дней со дня поступления в министерство надлежащим образом оформленного заявления о предоставлении Разрешения и документов (сведений), предусмотренных настоящим Административным регламентом; выдача бланка Разрешения - в течение 3 рабочих дней с даты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егистрации приказа министерства о выдаче Разрешения;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принятие решения о переоформлении (об отказе в переоформлении) Разрешения – не превышает 15 рабочих дней со дня поступления в Министерство надлежащим образом оформленного заявления о переоформлении 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зрешения и других документов (сведений), предусмотренных настоящим Административным регламентом; выдача бланка Разрешения - в течение 3 рабочих дней с даты регистрации приказа министерства о переоформлении Разрешения;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принятие решения о лишении Разрешен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ия на занятие народной медициной на территории Новосибирской области по заявлению заявителя - 10 рабочих дней со дня поступления в министерство заявления о прекращении занятия народной медициной и направление уведомления о лишении Разрешения гражданина,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нимающегося народной медициной, - 3 рабочих дня с даты регистрации приказа министерства;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 предоставление дубликата Разрешения - 15 рабочих дня со дня поступления в министерство заявления и документов, предусмотренных настоящим Административным регламенто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Правовые основания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Перечень нормативно-правовых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орган</w:t>
      </w:r>
      <w:r>
        <w:rPr>
          <w:rFonts w:ascii="Times New Roman" w:hAnsi="Times New Roman" w:cs="Times New Roman"/>
          <w:sz w:val="28"/>
          <w:szCs w:val="28"/>
        </w:rPr>
        <w:t xml:space="preserve">ов, предоставляющих государственные услуги, а также их должностных лиц, государственных служащих, работников размещены на официальном сайте министерства, в информационно-телекоммуникационной сети «Интернет» (далее - сеть Интернет) и на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Исчерпываю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щий перечень документов, необходимых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Для получения государственной услуги  целителем представляются в министерство документы, которые являются обязательными: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 по выдаче Разрешения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заявление о выдаче, п</w:t>
      </w:r>
      <w:r>
        <w:rPr>
          <w:rFonts w:ascii="Times New Roman" w:hAnsi="Times New Roman" w:cs="Times New Roman"/>
          <w:sz w:val="28"/>
          <w:szCs w:val="28"/>
        </w:rPr>
        <w:t xml:space="preserve">ереоформлении Разрешения на занятие народной медициной на территории Новосибирской области (далее – заявление) подписанное целителем или его представителем по форме, утвержденной 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Новосибирской области»;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целителя, с предъявлением оригинала (при направлении документов через оператора почтовой связи оригинал документа, удостоверяющего личность, предъявляется в день получения Разре</w:t>
      </w:r>
      <w:r>
        <w:rPr>
          <w:rFonts w:ascii="Times New Roman" w:hAnsi="Times New Roman" w:cs="Times New Roman"/>
          <w:sz w:val="28"/>
          <w:szCs w:val="28"/>
        </w:rPr>
        <w:t xml:space="preserve">шения);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3)</w:t>
      </w:r>
      <w:r>
        <w:rPr>
          <w:szCs w:val="28"/>
        </w:rPr>
        <w:t xml:space="preserve"> представление </w:t>
      </w:r>
      <w:r>
        <w:rPr>
          <w:rStyle w:val="1036"/>
          <w:rFonts w:eastAsia="Arial"/>
          <w:color w:val="000000"/>
          <w:szCs w:val="28"/>
        </w:rPr>
        <w:t xml:space="preserve">медицинской профессиональной некоммерческой организ</w:t>
      </w:r>
      <w:r>
        <w:rPr>
          <w:rStyle w:val="1036"/>
          <w:rFonts w:eastAsia="Arial"/>
          <w:color w:val="000000"/>
          <w:szCs w:val="28"/>
        </w:rPr>
        <w:t xml:space="preserve">ации либо совместное представление медицинской профессиональной некоммерческой организации и медицинской организации, осуществляющих деятельность на территории Новосибирской области; </w:t>
      </w:r>
      <w:r/>
    </w:p>
    <w:p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3) копии </w:t>
      </w:r>
      <w:r>
        <w:rPr>
          <w:szCs w:val="28"/>
        </w:rPr>
        <w:t xml:space="preserve">документов, подтверждающие наличие у целителя профессионального образования - </w:t>
      </w:r>
      <w:r>
        <w:rPr>
          <w:color w:val="000000"/>
          <w:szCs w:val="28"/>
        </w:rPr>
        <w:t xml:space="preserve">диплом о </w:t>
      </w:r>
      <w:r>
        <w:rPr>
          <w:color w:val="000000"/>
        </w:rPr>
        <w:t xml:space="preserve">среднем профессиональном медицинским образовании</w:t>
      </w:r>
      <w:r>
        <w:rPr>
          <w:color w:val="000000"/>
          <w:szCs w:val="28"/>
        </w:rPr>
        <w:t xml:space="preserve"> или диплом о высшем </w:t>
      </w:r>
      <w:r>
        <w:rPr>
          <w:color w:val="000000"/>
        </w:rPr>
        <w:t xml:space="preserve">профессиональном</w:t>
      </w:r>
      <w:r>
        <w:rPr>
          <w:color w:val="000000"/>
          <w:szCs w:val="28"/>
        </w:rPr>
        <w:t xml:space="preserve"> медицинском образовании, действующего сертификата специалиста или удостоверение о п</w:t>
      </w:r>
      <w:r>
        <w:rPr>
          <w:color w:val="000000"/>
          <w:szCs w:val="28"/>
        </w:rPr>
        <w:t xml:space="preserve">рохождении аккредитации специалиста;</w:t>
      </w:r>
      <w:r>
        <w:t xml:space="preserve"> сертификата, выданного Центральным органом Системы добровольной сертификации услуг в области народной медицины «Реестр целителей»;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4) к</w:t>
      </w:r>
      <w:r>
        <w:rPr>
          <w:rStyle w:val="1036"/>
          <w:rFonts w:eastAsia="Arial"/>
          <w:color w:val="000000"/>
        </w:rPr>
        <w:t xml:space="preserve">опии документов, подтверждающих наличие у целителя на праве собственности или на ин</w:t>
      </w:r>
      <w:r>
        <w:rPr>
          <w:rStyle w:val="1036"/>
          <w:rFonts w:eastAsia="Arial"/>
          <w:color w:val="000000"/>
        </w:rPr>
        <w:t xml:space="preserve">ом законном основании помещений, необходимых для осуществления деятельности </w:t>
      </w:r>
      <w:r>
        <w:rPr>
          <w:color w:val="000000"/>
        </w:rPr>
        <w:t xml:space="preserve">помещений.</w:t>
      </w:r>
      <w:r>
        <w:rPr>
          <w:szCs w:val="28"/>
        </w:rPr>
      </w:r>
      <w:r>
        <w:rPr>
          <w:szCs w:val="28"/>
        </w:rPr>
      </w:r>
    </w:p>
    <w:p>
      <w:pPr>
        <w:pStyle w:val="10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предусмотренные настоящим пунктом, представляются заверенными в установленном законодательством Российской Федерации порядке либо представляются одновр</w:t>
      </w:r>
      <w:r>
        <w:rPr>
          <w:sz w:val="28"/>
          <w:szCs w:val="28"/>
        </w:rPr>
        <w:t xml:space="preserve">еменно с оригиналами. После проверки копий документов на их соответствие оригиналам оригиналы возвращаются заявителю или его представителю.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 Для переоформления Разрешения гражданин, занимающийся народной медициной, не позднее 15 дней с даты произошедш</w:t>
      </w:r>
      <w:r>
        <w:rPr>
          <w:rFonts w:ascii="Times New Roman" w:hAnsi="Times New Roman" w:cs="Times New Roman"/>
          <w:sz w:val="28"/>
          <w:szCs w:val="28"/>
        </w:rPr>
        <w:t xml:space="preserve">их изменений представляет либо направляет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почтовое отправление с уведомлением о вручении почтового отправления (заказное)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заявление по форме, утвержденной приказом министерства «Об утверждении порядка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документы, подтверждающие произошедшие изменения,  представляются заверенными в установленном законодательством Российской Федерации порядке либ</w:t>
      </w:r>
      <w:r>
        <w:rPr>
          <w:rFonts w:ascii="Times New Roman" w:hAnsi="Times New Roman" w:cs="Times New Roman"/>
          <w:sz w:val="28"/>
          <w:szCs w:val="28"/>
        </w:rPr>
        <w:t xml:space="preserve">о представляются одновременно с оригиналами;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оригинал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12.3. </w:t>
      </w:r>
      <w:r>
        <w:rPr>
          <w:rFonts w:ascii="Times New Roman" w:hAnsi="Times New Roman" w:cs="Times New Roman"/>
          <w:sz w:val="28"/>
          <w:szCs w:val="28"/>
        </w:rPr>
        <w:t xml:space="preserve">Для л</w:t>
      </w:r>
      <w:r>
        <w:rPr>
          <w:rFonts w:ascii="Times New Roman" w:hAnsi="Times New Roman" w:cs="Times New Roman"/>
          <w:sz w:val="28"/>
          <w:szCs w:val="28"/>
        </w:rPr>
        <w:t xml:space="preserve">ишения Разрешения на занятие народной медициной на территории Новосибирской области по инициативе целителя в министерство представляется: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заявление о прекращении занятием народной медициной по форме, утвержденной приказом министерства «Об утверждении по</w:t>
      </w:r>
      <w:r>
        <w:rPr>
          <w:rFonts w:ascii="Times New Roman" w:hAnsi="Times New Roman" w:cs="Times New Roman"/>
          <w:sz w:val="28"/>
          <w:szCs w:val="28"/>
        </w:rPr>
        <w:t xml:space="preserve">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>
        <w:rPr>
          <w:rFonts w:ascii="Times New Roman" w:hAnsi="Times New Roman" w:cs="Times New Roman"/>
          <w:sz w:val="28"/>
          <w:szCs w:val="28"/>
        </w:rPr>
        <w:t xml:space="preserve">указывается дата, с которой фактически прекращена деятельность.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прекращении занятием народной медициной предоставляется заявителем в министерство не позднее чем за 10 календарных дней до дня фактического прекращения занятием народной медициной.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12.4. 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дубликата Разрешения представляются следующ</w:t>
      </w:r>
      <w:r>
        <w:rPr>
          <w:rFonts w:ascii="Times New Roman" w:hAnsi="Times New Roman" w:cs="Times New Roman"/>
          <w:sz w:val="28"/>
          <w:szCs w:val="28"/>
        </w:rPr>
        <w:t xml:space="preserve">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заявление о предоставлении дубликата Разрешения по форме по форме, утвержденной 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испорченный бланк Разрешения (в случае порчи)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документ имеет поправки и (или) приписки, они должны быть заверены лицом, подписавшим документ.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Представляемые документы должны быть исполнены четко, подписи должностных лиц и оттиски печатей, содержащиеся на документах, должны быть отчетливыми.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</w:t>
      </w:r>
      <w:r>
        <w:rPr>
          <w:rFonts w:ascii="Times New Roman" w:hAnsi="Times New Roman" w:cs="Times New Roman"/>
          <w:sz w:val="28"/>
          <w:szCs w:val="28"/>
        </w:rPr>
        <w:t xml:space="preserve"> Перечень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отсутствует.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Зап</w:t>
      </w:r>
      <w:r>
        <w:rPr>
          <w:rFonts w:ascii="Times New Roman" w:hAnsi="Times New Roman" w:cs="Times New Roman"/>
          <w:sz w:val="28"/>
          <w:szCs w:val="28"/>
        </w:rPr>
        <w:t xml:space="preserve">рещается требовать от заявителя: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орган</w:t>
      </w:r>
      <w:r>
        <w:rPr>
          <w:rFonts w:ascii="Times New Roman" w:hAnsi="Times New Roman" w:cs="Times New Roman"/>
          <w:sz w:val="28"/>
          <w:szCs w:val="28"/>
        </w:rPr>
        <w:t xml:space="preserve">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</w:t>
      </w:r>
      <w:r>
        <w:rPr>
          <w:rFonts w:ascii="Times New Roman" w:hAnsi="Times New Roman" w:cs="Times New Roman"/>
          <w:sz w:val="28"/>
          <w:szCs w:val="28"/>
        </w:rPr>
        <w:t xml:space="preserve">чением документов, указанных в части 6 статьи 7 Федерального закона от 27.07.2010 № 210-ФЗ «Об организации предоставления государственных и муниципальных услуг»;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представления документов и информации, отсутствие и (или) недостоверность которых не указыв</w:t>
      </w:r>
      <w:r>
        <w:rPr>
          <w:rFonts w:ascii="Times New Roman" w:hAnsi="Times New Roman" w:cs="Times New Roman"/>
          <w:sz w:val="28"/>
          <w:szCs w:val="28"/>
        </w:rPr>
        <w:t xml:space="preserve">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</w:t>
      </w:r>
      <w:r>
        <w:rPr>
          <w:rFonts w:ascii="Times New Roman" w:hAnsi="Times New Roman" w:cs="Times New Roman"/>
          <w:sz w:val="28"/>
          <w:szCs w:val="28"/>
        </w:rPr>
        <w:t xml:space="preserve"> 210-ФЗ «Об организации предоставления государственных и муниципальных услуг».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Заявитель вправе представить документы следующими способами: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поср</w:t>
      </w:r>
      <w:r>
        <w:rPr>
          <w:rFonts w:ascii="Times New Roman" w:hAnsi="Times New Roman" w:cs="Times New Roman"/>
          <w:sz w:val="28"/>
          <w:szCs w:val="28"/>
        </w:rPr>
        <w:t xml:space="preserve">едством личного обращения в министерство;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почтовым отправлением с уведомлением о вручении почтового от</w:t>
      </w:r>
      <w:r>
        <w:rPr>
          <w:rFonts w:ascii="Times New Roman" w:hAnsi="Times New Roman" w:cs="Times New Roman"/>
          <w:sz w:val="28"/>
          <w:szCs w:val="28"/>
        </w:rPr>
        <w:t xml:space="preserve">правления (заказное);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через МФЦ (при наличии соглашения о взаимодействии);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электронном виде через Портал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(запрос) подписывается заявителем либо представителем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государственной услуги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частью 18 статьи 14.1 Федерального закона от 27.07.2006 № 149-ФЗ «Об информации, информационных технологиях и о защите информации», или посредством идентификации и аутентификации в министерстве, МФЦ с использованием Федеральной государственной информационн</w:t>
      </w:r>
      <w:r>
        <w:rPr>
          <w:rFonts w:ascii="Times New Roman" w:hAnsi="Times New Roman" w:cs="Times New Roman"/>
          <w:sz w:val="28"/>
          <w:szCs w:val="28"/>
        </w:rPr>
        <w:t xml:space="preserve">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>
        <w:rPr>
          <w:rFonts w:ascii="Times New Roman" w:hAnsi="Times New Roman" w:cs="Times New Roman"/>
          <w:sz w:val="28"/>
          <w:szCs w:val="28"/>
        </w:rPr>
        <w:t xml:space="preserve">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</w:t>
      </w:r>
      <w:r>
        <w:rPr>
          <w:rFonts w:ascii="Times New Roman" w:hAnsi="Times New Roman" w:cs="Times New Roman"/>
          <w:sz w:val="28"/>
          <w:szCs w:val="28"/>
        </w:rPr>
        <w:t xml:space="preserve">казанных информационных системах (использование вышеуказанных технологий производится 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заявления представителем заявителя к такому заявлению прилагается доверенность, выданная представителю заявителя, оформле</w:t>
      </w:r>
      <w:r>
        <w:rPr>
          <w:rFonts w:ascii="Times New Roman" w:hAnsi="Times New Roman" w:cs="Times New Roman"/>
          <w:sz w:val="28"/>
          <w:szCs w:val="28"/>
        </w:rPr>
        <w:t xml:space="preserve">нная в порядке, предусмотренном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могут быть предоставлены следующими способами: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 бумажном носителе в подлинниках либо в виде копий представляются заявителем посредством лич</w:t>
      </w:r>
      <w:r>
        <w:rPr>
          <w:rFonts w:ascii="Times New Roman" w:hAnsi="Times New Roman" w:cs="Times New Roman"/>
          <w:sz w:val="28"/>
          <w:szCs w:val="28"/>
        </w:rPr>
        <w:t xml:space="preserve">ного обращения в МФЦ (при наличии соглашения о взаимодействии);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на бумажном носителе посредством направления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почтового отправления с уведомлением о вручении почтового отправления (заказное)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электронной форме, включая сформированное в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форме заявление с использованием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</w:t>
      </w:r>
      <w:r>
        <w:rPr>
          <w:rFonts w:ascii="Times New Roman" w:hAnsi="Times New Roman" w:cs="Times New Roman"/>
          <w:sz w:val="28"/>
          <w:szCs w:val="28"/>
        </w:rPr>
        <w:t xml:space="preserve">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предоставление недостоверных или неполных сведений заявитель несет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Основаниями для отказа в приеме документов, необходимых д</w:t>
      </w:r>
      <w:r>
        <w:rPr>
          <w:rFonts w:ascii="Times New Roman" w:hAnsi="Times New Roman" w:cs="Times New Roman"/>
          <w:sz w:val="28"/>
          <w:szCs w:val="28"/>
        </w:rPr>
        <w:t xml:space="preserve">ля предоставления государственной услуги,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оформление заявления не по форме, установленной 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предоставление неполного перечня докуме</w:t>
      </w:r>
      <w:r>
        <w:rPr>
          <w:rFonts w:ascii="Times New Roman" w:hAnsi="Times New Roman" w:cs="Times New Roman"/>
          <w:sz w:val="28"/>
          <w:szCs w:val="28"/>
        </w:rPr>
        <w:t xml:space="preserve">нтов, указанных в подпунктах 12.1,.12.2, 12.3, 12.4 пункта 12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случаи, когда текст заявления (запроса) и представленных документов не поддается прочтению, в том числе при представлении документов в электронном виде: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представлены в форматах, не предусмотренных Административным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нарушены требования к сканированию представляемых документов, предусмотренные Административным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заявлении содержатся нецензурные либо оскорбите</w:t>
      </w:r>
      <w:r>
        <w:rPr>
          <w:rFonts w:ascii="Times New Roman" w:hAnsi="Times New Roman" w:cs="Times New Roman"/>
          <w:sz w:val="28"/>
          <w:szCs w:val="28"/>
        </w:rPr>
        <w:t xml:space="preserve">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вопрос, указанный в заявлении (запросе), не относится к порядку предоставления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подписывается уполномоченным должностным лицом и выдается заявителю с указанием причин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по запросу, поданному в электронной форме через Портал, подписываетс</w:t>
      </w:r>
      <w:r>
        <w:rPr>
          <w:rFonts w:ascii="Times New Roman" w:hAnsi="Times New Roman" w:cs="Times New Roman"/>
          <w:sz w:val="28"/>
          <w:szCs w:val="28"/>
        </w:rPr>
        <w:t xml:space="preserve">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отказ в приеме запроса и иных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Исчерпывающий перечень оснований дл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приостановления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 или отказа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Основания для приостановления предоставления государственной услуги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 Основания для отказа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выдаче Разрешения отказывается по следующим основаниям: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1) наличие в представленных целителем заявлении и (или) прилагаемых к нему документах недостоверной или искаженной информации;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Cs w:val="28"/>
        </w:rPr>
        <w:t xml:space="preserve">2) до</w:t>
      </w:r>
      <w:r>
        <w:rPr>
          <w:rFonts w:eastAsia="Calibri"/>
          <w:szCs w:val="28"/>
        </w:rPr>
        <w:t xml:space="preserve">кумент, удостоверяющий личность, документ, удостоверяющий полномочия представителя (в случае обращения за получением услуги указанным лицом), утратили силу на день обращения;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  <w:outlineLvl w:val="1"/>
      </w:pPr>
      <w:r>
        <w:rPr>
          <w:rFonts w:eastAsia="Calibri"/>
          <w:szCs w:val="28"/>
        </w:rPr>
        <w:t xml:space="preserve">3) заявление подано лицом, не имеющим полномочий представлять интересы заявителя;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outlineLvl w:val="1"/>
      </w:pPr>
      <w:r>
        <w:rPr>
          <w:szCs w:val="28"/>
        </w:rPr>
        <w:t xml:space="preserve">4) непредставление целителем документов, предусмотренных </w:t>
      </w:r>
      <w:r>
        <w:rPr>
          <w:szCs w:val="28"/>
        </w:rPr>
        <w:t xml:space="preserve">12.1,.12.2, 12.3, 12.4 пункта 12 Административного регламента</w:t>
      </w:r>
      <w:r>
        <w:rPr>
          <w:szCs w:val="28"/>
        </w:rPr>
        <w:t xml:space="preserve">;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5) указание не в полном объеме сведений в представлении медицинской профессиональной некоммерческой организации или совместное представ</w:t>
      </w:r>
      <w:r>
        <w:rPr>
          <w:szCs w:val="28"/>
        </w:rPr>
        <w:t xml:space="preserve">лении медицинской профессиональной некоммерческой организации и медицинской организации, предусмотренных </w:t>
      </w:r>
      <w:r>
        <w:rPr>
          <w:szCs w:val="28"/>
        </w:rPr>
        <w:t xml:space="preserve">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занятия народной медициной на территории Новосибирской области»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6) отрицательное представление медицинск</w:t>
      </w:r>
      <w:r>
        <w:rPr>
          <w:szCs w:val="28"/>
        </w:rPr>
        <w:t xml:space="preserve">ой профессиональной некоммерческой организации Новосибирской области либо отрицательное совместное представление медицинской профессиональной некоммерческой организации Новосибирской области и медицинской организации, осуществляющей медицинскую деятельност</w:t>
      </w:r>
      <w:r>
        <w:rPr>
          <w:szCs w:val="28"/>
        </w:rPr>
        <w:t xml:space="preserve">ь на территории Новосибирской области;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</w:pPr>
      <w:r>
        <w:rPr>
          <w:szCs w:val="28"/>
        </w:rPr>
        <w:t xml:space="preserve">7) </w:t>
      </w:r>
      <w:r>
        <w:t xml:space="preserve">несоответствие методов оздоровления, указанных в заявлении соискателя, установленному законодательством Российской Федерации понятию народной медицины и (или) несоответствие заявленных соискателем методов оздоровле</w:t>
      </w:r>
      <w:r>
        <w:t xml:space="preserve">ния методам, утвердившимся в народном опыте, в основе которых лежит использование знаний, умений и практических навыков по оценке и восстановлению здоровья;</w:t>
      </w:r>
      <w:r/>
    </w:p>
    <w:p>
      <w:pPr>
        <w:ind w:firstLine="709"/>
        <w:jc w:val="both"/>
      </w:pPr>
      <w:r>
        <w:rPr>
          <w:szCs w:val="28"/>
        </w:rPr>
        <w:t xml:space="preserve">8) поступление в министерство информации о факте совершении целителем деян</w:t>
      </w:r>
      <w:r>
        <w:rPr>
          <w:szCs w:val="28"/>
        </w:rPr>
        <w:t xml:space="preserve">ия, повлекшего причинение</w:t>
      </w:r>
      <w:r>
        <w:rPr>
          <w:szCs w:val="28"/>
        </w:rPr>
        <w:t xml:space="preserve"> вреда жизни и здоровью человека подтвержденная, вступившим в законную силу приговором суда.</w:t>
      </w:r>
      <w:r/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 переоформлении Разрешения отказывается при наличии в представленных документах недостоверной информации или представление подложных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выдаче дубликат</w:t>
      </w:r>
      <w:r>
        <w:rPr>
          <w:rFonts w:ascii="Times New Roman" w:hAnsi="Times New Roman" w:cs="Times New Roman"/>
          <w:sz w:val="28"/>
          <w:szCs w:val="28"/>
        </w:rPr>
        <w:t xml:space="preserve">а Разрешения отказывается при обращении с заявлением лица, не имеющего полномочий на совершение указанного 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В случае принятия Министерством решения об отказе в выдаче Разрешения по причинам, указанным в подпунктах 1, 2, 3, 4 пункта 18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ративного регламента, после устранения данных причин заявитель вправе вновь обратиться в Министерство с заявлением о выдаче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Не допускается отказ в предоставлении государственной услуги в случае, если заявление (запрос) о предоставлении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услуги и документы поданы в соответствии с информацией о сроках и порядке предоставления государственной услуги, опубликованной на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 платы, взимаемой с заявителя при предоставлении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услуги, и способы ее взимания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 За предоставление государственной услуги взимание с заявителя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пошлины или иной платы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срок ожидания в очереди при подаче заявителем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при получении результат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Максимальный срок ожидания в очереди при подаче заявления и документов, необходимых для предоставления государственной услуги или получения результата предоставления государственной услуги, не должен составлять </w:t>
      </w:r>
      <w:r>
        <w:rPr>
          <w:rFonts w:ascii="Times New Roman" w:hAnsi="Times New Roman" w:cs="Times New Roman"/>
          <w:sz w:val="28"/>
          <w:szCs w:val="28"/>
        </w:rPr>
        <w:t xml:space="preserve">более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регистрации запроса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 Регистрация заявления о предоставлении государственной услуги осуществляется в течение 1 рабочего дня с момента его поступления в порядке, определенном инструкцией по делопроизводству.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прием документов, необходимых для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</w:pPr>
      <w:r/>
      <w:r/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помещениям,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которых предоставляется государственная услуга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 Прием заявителей должен осуществляться в специально выделенном для этих целей помещении.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осуществляется прием заявителей, должны находиться в зоне пешеходной доступност</w:t>
      </w:r>
      <w:r>
        <w:rPr>
          <w:rFonts w:ascii="Times New Roman" w:hAnsi="Times New Roman" w:cs="Times New Roman"/>
          <w:sz w:val="28"/>
          <w:szCs w:val="28"/>
        </w:rPr>
        <w:t xml:space="preserve">и к основным транспортным магистралям.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 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</w:t>
      </w:r>
      <w:r>
        <w:rPr>
          <w:rFonts w:ascii="Times New Roman" w:hAnsi="Times New Roman" w:cs="Times New Roman"/>
          <w:sz w:val="28"/>
          <w:szCs w:val="28"/>
        </w:rPr>
        <w:t xml:space="preserve">и, режима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 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 Места для заполнения документов обеспечиваются образцами зап</w:t>
      </w:r>
      <w:r>
        <w:rPr>
          <w:rFonts w:ascii="Times New Roman" w:hAnsi="Times New Roman" w:cs="Times New Roman"/>
          <w:sz w:val="28"/>
          <w:szCs w:val="28"/>
        </w:rPr>
        <w:t xml:space="preserve">олнения документов, бланками документов и канцелярскими принадлежностями (писчая бумага, ручка).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 Места предоставления государственной услуги должны быть: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оборудованы системами кондиционирования (охлаждения и нагревания) воздуха, средствами пожаротушения и оповещения о возникновении </w:t>
      </w:r>
      <w:r>
        <w:rPr>
          <w:rFonts w:ascii="Times New Roman" w:hAnsi="Times New Roman" w:cs="Times New Roman"/>
          <w:sz w:val="28"/>
          <w:szCs w:val="28"/>
        </w:rPr>
        <w:t xml:space="preserve">чрезвычайной ситуации;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обеспечены доступными местами общественного пользования (туалеты) и хранения верхней одежды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 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Новосибирской области, в том числе: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условия для беспрепятственного д</w:t>
      </w:r>
      <w:r>
        <w:rPr>
          <w:rFonts w:ascii="Times New Roman" w:hAnsi="Times New Roman" w:cs="Times New Roman"/>
          <w:sz w:val="28"/>
          <w:szCs w:val="28"/>
        </w:rPr>
        <w:t xml:space="preserve">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</w:t>
      </w:r>
      <w:r>
        <w:rPr>
          <w:rFonts w:ascii="Times New Roman" w:hAnsi="Times New Roman" w:cs="Times New Roman"/>
          <w:sz w:val="28"/>
          <w:szCs w:val="28"/>
        </w:rPr>
        <w:t xml:space="preserve">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надлежащее размещение оборудования и носителей информации, необходимых для обеспечения беспрепятственного доступа ин</w:t>
      </w:r>
      <w:r>
        <w:rPr>
          <w:rFonts w:ascii="Times New Roman" w:hAnsi="Times New Roman" w:cs="Times New Roman"/>
          <w:sz w:val="28"/>
          <w:szCs w:val="28"/>
        </w:rPr>
        <w:t xml:space="preserve">валидов к государственной услуге с учетом ограничений их жизнедеятельности;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</w:t>
      </w:r>
      <w:r>
        <w:rPr>
          <w:rFonts w:ascii="Times New Roman" w:hAnsi="Times New Roman" w:cs="Times New Roman"/>
          <w:sz w:val="28"/>
          <w:szCs w:val="28"/>
        </w:rPr>
        <w:t xml:space="preserve">ым шрифтом Брайля, допуск сурдопереводчика и тифлосурдопереводчика;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</w:t>
      </w:r>
      <w:r>
        <w:rPr>
          <w:rFonts w:ascii="Times New Roman" w:hAnsi="Times New Roman" w:cs="Times New Roman"/>
          <w:sz w:val="28"/>
          <w:szCs w:val="28"/>
        </w:rPr>
        <w:t xml:space="preserve">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оказание специалистами, предоставляющими государственную услугу, помощи инвалидам в преодолении барьер</w:t>
      </w:r>
      <w:r>
        <w:rPr>
          <w:rFonts w:ascii="Times New Roman" w:hAnsi="Times New Roman" w:cs="Times New Roman"/>
          <w:sz w:val="28"/>
          <w:szCs w:val="28"/>
        </w:rPr>
        <w:t xml:space="preserve">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 Показателями доступности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открытость, полнота и достоверность информации о порядке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государственной услуги, в том числе в электронной форме на Портале;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соблюдение стандарта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 Показателями качества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отсутствие очередей при приеме (вы</w:t>
      </w:r>
      <w:r>
        <w:rPr>
          <w:rFonts w:ascii="Times New Roman" w:hAnsi="Times New Roman" w:cs="Times New Roman"/>
          <w:sz w:val="28"/>
          <w:szCs w:val="28"/>
        </w:rPr>
        <w:t xml:space="preserve">даче)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отсутствие нарушений сроков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отсутствие обоснованных жалоб со стороны заявителей по результатам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компетентность уполномоченных должностных лиц министерст</w:t>
      </w:r>
      <w:r>
        <w:rPr>
          <w:rFonts w:ascii="Times New Roman" w:hAnsi="Times New Roman" w:cs="Times New Roman"/>
          <w:sz w:val="28"/>
          <w:szCs w:val="28"/>
        </w:rPr>
        <w:t xml:space="preserve">ва, </w:t>
      </w:r>
      <w:r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</w:pPr>
      <w:r/>
      <w:r/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eastAsia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Иные требования к предоставлению государственной услуги,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числе учитывающие особенности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особенности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 Перечень услуг, которые являются необходимыми и обязательными для предоставления государственной услуги,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 Заявителю предоставляется возможность получения государственной услуги в многофункциональном центре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 (при наличии Соглашения о взаимодействии).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 Предоставление государственной услуги по экстерриториальному принципу не осуществляется.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с заявлением о предоставлении нескольких государственных ус</w:t>
      </w:r>
      <w:r>
        <w:rPr>
          <w:rFonts w:ascii="Times New Roman" w:hAnsi="Times New Roman" w:cs="Times New Roman"/>
          <w:sz w:val="28"/>
          <w:szCs w:val="28"/>
        </w:rPr>
        <w:t xml:space="preserve">луг не осуществляется.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министерством.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 При наличии технической возможности направлениу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</w:t>
      </w:r>
      <w:r>
        <w:rPr>
          <w:rFonts w:ascii="Times New Roman" w:hAnsi="Times New Roman" w:cs="Times New Roman"/>
          <w:sz w:val="28"/>
          <w:szCs w:val="28"/>
        </w:rPr>
        <w:t xml:space="preserve">ельной подачи запроса заявителя в какой-либо иной форме, а также прикрепление к заявлению электронных копий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предоставление недостоверных или неполных сведений заявитель несет ответственность в соответствии с законодательством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 При предоставлении государственной услуги используются следующие основные информационные системы: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«Портал государственных и муниципальных услуг (функций)» (ЕПГУ);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государственная ин</w:t>
      </w:r>
      <w:r>
        <w:rPr>
          <w:rFonts w:ascii="Times New Roman" w:hAnsi="Times New Roman" w:cs="Times New Roman"/>
          <w:sz w:val="28"/>
          <w:szCs w:val="28"/>
        </w:rPr>
        <w:t xml:space="preserve">формационная система «Портал государственных и муниципальных услуг (функций) Новосибирской области» (МАИС);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</w:t>
      </w:r>
      <w:r>
        <w:rPr>
          <w:rFonts w:ascii="Times New Roman" w:hAnsi="Times New Roman" w:cs="Times New Roman"/>
          <w:sz w:val="28"/>
          <w:szCs w:val="28"/>
        </w:rPr>
        <w:t xml:space="preserve">нологическое взаимодействие информационных систем, используемых для предоставления государственных и муниципальных услуг в электронной форме» (ФГИС ЕСИА);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 (личный кабинет - далее ЛК);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электронного докуме</w:t>
      </w:r>
      <w:r>
        <w:rPr>
          <w:rFonts w:ascii="Times New Roman" w:hAnsi="Times New Roman" w:cs="Times New Roman"/>
          <w:sz w:val="28"/>
          <w:szCs w:val="28"/>
        </w:rPr>
        <w:t xml:space="preserve">нтооборота и делопроизводства (СЭДД).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</w:t>
      </w:r>
      <w:r>
        <w:rPr>
          <w:rFonts w:ascii="Times New Roman" w:hAnsi="Times New Roman" w:cs="Times New Roman"/>
          <w:sz w:val="28"/>
          <w:szCs w:val="28"/>
        </w:rPr>
        <w:t xml:space="preserve">ений о физическом или юридическом лице в указанных информационных системах.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III.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административных процедур (действий), требования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 их выполнения, в том числе особенности выполнения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административных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вариантов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включающий в том числе варианты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услуги, необходимые для исправления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 документах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созданных реестровых записях, для выдачи дубликата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документа, выданного по результатам предоставления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услуги, в том числе исчерпывающий 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оснований для отказа в выдаче такого дублика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та, а также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оставления запроса заявителя о предоставлении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 без рассмотрения (при необходимости)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 Вариант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Рассмотрение заявления, документов о выдаче разрешения на занятие народной </w:t>
      </w:r>
      <w:r>
        <w:rPr>
          <w:rFonts w:ascii="Times New Roman" w:hAnsi="Times New Roman" w:cs="Times New Roman"/>
          <w:sz w:val="28"/>
          <w:szCs w:val="28"/>
        </w:rPr>
        <w:t xml:space="preserve">медициной (об отказе в выдаче).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Рассмотрение заявления, документов о переоформлении Разрешения на занятие народной медициной (об отказе в переоформлении).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Лишение гражданина, занимающегося народной медициной,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Предоставление дубликата Р</w:t>
      </w:r>
      <w:r>
        <w:rPr>
          <w:rFonts w:ascii="Times New Roman" w:hAnsi="Times New Roman" w:cs="Times New Roman"/>
          <w:sz w:val="28"/>
          <w:szCs w:val="28"/>
        </w:rPr>
        <w:t xml:space="preserve">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Исправление допущенных опечаток и ошибок в выданных в результате предоставления государственной услуги документах и созданных реестровых записях.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выбранным вариантом предоставления государственной услуги заявитель обращается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одним из способов, указанных в пункте 15 Административного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 Предоставление государственной услуги включает в себя выполнение следующих административных процедур: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Рассмотрение заявления, документов о выдаче разрешения на зан</w:t>
      </w:r>
      <w:r>
        <w:rPr>
          <w:rFonts w:ascii="Times New Roman" w:hAnsi="Times New Roman" w:cs="Times New Roman"/>
          <w:sz w:val="28"/>
          <w:szCs w:val="28"/>
        </w:rPr>
        <w:t xml:space="preserve">ятие народной медициной (об отказе в выдаче):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прием и регистрация документов, представленных заявителем для получения государственной услуги (предоставление разрешения на занятие народной медициной);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экспертиза документов, представленных заявителем,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документов на комиссию, принятие решения о предоставлении либо об отказе в предоставлении государственной услуги и его оформление;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выдача заявителю Разрешения либо направление решения об отказе в выдаче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Рассмотрение заявлен</w:t>
      </w:r>
      <w:r>
        <w:rPr>
          <w:rFonts w:ascii="Times New Roman" w:hAnsi="Times New Roman" w:cs="Times New Roman"/>
          <w:sz w:val="28"/>
          <w:szCs w:val="28"/>
        </w:rPr>
        <w:t xml:space="preserve">ия, документов о переоформлении Разрешения на занятие народной медициной (об отказе в переоформлении):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прием и регистрация документов, представленных заявителем для получения государственной услуги (переоформление Разрешения на занятие народной медицино</w:t>
      </w:r>
      <w:r>
        <w:rPr>
          <w:rFonts w:ascii="Times New Roman" w:hAnsi="Times New Roman" w:cs="Times New Roman"/>
          <w:sz w:val="28"/>
          <w:szCs w:val="28"/>
        </w:rPr>
        <w:t xml:space="preserve">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экспертиза документов, представленных заявителем, принятие решения о предоставлении либо об отказе в предоставлении государственной услуги и его оформление;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выдача заявителю Разрешения либо направление решения об отказе в переоформлении Разрешени</w:t>
      </w:r>
      <w:r>
        <w:rPr>
          <w:rFonts w:ascii="Times New Roman" w:hAnsi="Times New Roman" w:cs="Times New Roman"/>
          <w:sz w:val="28"/>
          <w:szCs w:val="28"/>
        </w:rPr>
        <w:t xml:space="preserve">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Лишение гражданина, занимающегося народной медициной, Разрешения: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прием и регистрация документов, представленных заявителем для получения государственной услуги (лишение разрешения на занятие народной медициной);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предоставление документов на комиссию, принятие решения о предоставлении государственной услуги и его оформление;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выдача заявителю уведомления о лишении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Предоставление дубликата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прием и регистрация заявления о предоставлении дубликата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выдача заявителю дубликата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 При предоставлении государственной услуги в электронной форме (при подаче заявления через Портал) заявителю обеспечивается: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получение ин</w:t>
      </w:r>
      <w:r>
        <w:rPr>
          <w:rFonts w:ascii="Times New Roman" w:hAnsi="Times New Roman" w:cs="Times New Roman"/>
          <w:sz w:val="28"/>
          <w:szCs w:val="28"/>
        </w:rPr>
        <w:t xml:space="preserve">формации о порядке и сроках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формирование заявления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прием и регистрация министерством заявления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получение сведени</w:t>
      </w:r>
      <w:r>
        <w:rPr>
          <w:rFonts w:ascii="Times New Roman" w:hAnsi="Times New Roman" w:cs="Times New Roman"/>
          <w:sz w:val="28"/>
          <w:szCs w:val="28"/>
        </w:rPr>
        <w:t xml:space="preserve">й о ходе выполнения заявления (запроса) о предоставлении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получение результата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осуществление оценки качества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досудебное (внесудебное) обжалование решений и действий </w:t>
      </w:r>
      <w:r>
        <w:rPr>
          <w:rFonts w:ascii="Times New Roman" w:hAnsi="Times New Roman" w:cs="Times New Roman"/>
          <w:sz w:val="28"/>
          <w:szCs w:val="28"/>
        </w:rPr>
        <w:t xml:space="preserve">(бездействия) министерства,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 При предоставлении государственной услуги в электрон</w:t>
      </w:r>
      <w:r>
        <w:rPr>
          <w:rFonts w:ascii="Times New Roman" w:hAnsi="Times New Roman" w:cs="Times New Roman"/>
          <w:sz w:val="28"/>
          <w:szCs w:val="28"/>
        </w:rPr>
        <w:t xml:space="preserve">ной форме заявителю направляются: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уведомление о приеме и регистрации документов, необходимых для предоставления услуги, содержащее сведения о факте приема документов, необходимых для предоставления государственной услуги, а также сведения о дате и време</w:t>
      </w:r>
      <w:r>
        <w:rPr>
          <w:rFonts w:ascii="Times New Roman" w:hAnsi="Times New Roman" w:cs="Times New Roman"/>
          <w:sz w:val="28"/>
          <w:szCs w:val="28"/>
        </w:rPr>
        <w:t xml:space="preserve">ни окончания предоставления государственной услуги либо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мотивированный отказ в приеме документов, необходимых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уведомление о результатах рассмотрения документов, необходимых для предоставления услуги, содержащее</w:t>
      </w:r>
      <w:r>
        <w:rPr>
          <w:rFonts w:ascii="Times New Roman" w:hAnsi="Times New Roman" w:cs="Times New Roman"/>
          <w:sz w:val="28"/>
          <w:szCs w:val="28"/>
        </w:rPr>
        <w:t xml:space="preserve">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завершении действи</w:t>
      </w:r>
      <w:r>
        <w:rPr>
          <w:rFonts w:ascii="Times New Roman" w:hAnsi="Times New Roman" w:cs="Times New Roman"/>
          <w:sz w:val="28"/>
          <w:szCs w:val="28"/>
        </w:rPr>
        <w:t xml:space="preserve">й, предусмотренных пунктом 40 Административного регламента, направляется заявителю в срок, не превышающий один рабочий день, после завершения соответствующего действия, на адрес электронной почты или с использованием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предоставленных документов и (или) информации, необходимых для предоставления государственной услуги, - 1 рабочий день.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 В случае если в выданных в результате предоставления государственной услуги документах допущены опечатки и ошибки, то за</w:t>
      </w:r>
      <w:r>
        <w:rPr>
          <w:rFonts w:ascii="Times New Roman" w:hAnsi="Times New Roman" w:cs="Times New Roman"/>
          <w:sz w:val="28"/>
          <w:szCs w:val="28"/>
        </w:rPr>
        <w:t xml:space="preserve">явитель вправе обратиться в министерство с заявлением о необходимости исправления допущенных опечаток и (или) ошибок.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государственной услуги, лицо, ответственное за предоставление государственной услуги, осуществляет исправление допущенных ошибок и (или) опечаток.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 Выдача дубликата Разрешения осуществляется по заявлению гражданина в связи с утерей оригинального бланк</w:t>
      </w:r>
      <w:r>
        <w:rPr>
          <w:rFonts w:ascii="Times New Roman" w:hAnsi="Times New Roman" w:cs="Times New Roman"/>
          <w:sz w:val="28"/>
          <w:szCs w:val="28"/>
        </w:rPr>
        <w:t xml:space="preserve">а Разрешения или его порчей.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 Порядок оставления заявления заявителя о предоставлении государственной услуги без рассмотрения отсутствует.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Описание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профилирования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 Вариант предоставления государственной услуги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направленные </w:t>
      </w:r>
      <w:r>
        <w:rPr>
          <w:rFonts w:ascii="Times New Roman" w:hAnsi="Times New Roman" w:cs="Times New Roman"/>
          <w:sz w:val="28"/>
          <w:szCs w:val="28"/>
        </w:rPr>
        <w:t xml:space="preserve">на определение признаков заявителя, приведены в таблице 2 приложения № 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настоящим Административным регламентом, каждая из которых соответствует одному варианту.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Описание вариантов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Рассмотрение заявления, документов о выдаче разрешения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занятие народной медициной (об отказе в выд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аче)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 Прием и регистрация документов, представленных заявителем для получения государственной услуги (предоставление разрешения на занятие народной медициной):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фактом для начала административной процедуры является обращение заявителя (пр</w:t>
      </w:r>
      <w:r>
        <w:rPr>
          <w:rFonts w:ascii="Times New Roman" w:hAnsi="Times New Roman" w:cs="Times New Roman"/>
          <w:sz w:val="28"/>
          <w:szCs w:val="28"/>
        </w:rPr>
        <w:t xml:space="preserve">едставителя по доверенности) в министерство за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могут быть предоставлены заявителем в электронном виде, подписанные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министерством или МФЦ (при наличии договора между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инистерством и МФЦ )заявления и документов для предоставления государственной услуги по экстерриториальному принципу не осуществляется;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ответственным за выполнение административной процедуры является должностное лицо отдела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 поступле</w:t>
      </w:r>
      <w:r>
        <w:rPr>
          <w:rFonts w:ascii="Times New Roman" w:hAnsi="Times New Roman" w:cs="Times New Roman"/>
          <w:sz w:val="28"/>
          <w:szCs w:val="28"/>
        </w:rPr>
        <w:t xml:space="preserve">нии документов от заявителя ответственное уполномоченное должностное лицо отдела министерства принимает документы, выполняя при этом следующие действия: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оводит первичную проверку представленных документов на предмет соответствия их требованиям, установленным пунктом 12.1 настоящего Административного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установления личности (идентификации) при подаче заявления и прилагаемых к нему докумен</w:t>
      </w:r>
      <w:r>
        <w:rPr>
          <w:rFonts w:ascii="Times New Roman" w:hAnsi="Times New Roman" w:cs="Times New Roman"/>
          <w:sz w:val="28"/>
          <w:szCs w:val="28"/>
        </w:rPr>
        <w:t xml:space="preserve">тов посредством Единого портала является усиленная квалифицированная электронная подпись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 выявлении оснований для отказа в приеме документов для предоставления государственной услуги, указанных в пункте 16 настоящего Административного регл</w:t>
      </w:r>
      <w:r>
        <w:rPr>
          <w:rFonts w:ascii="Times New Roman" w:hAnsi="Times New Roman" w:cs="Times New Roman"/>
          <w:sz w:val="28"/>
          <w:szCs w:val="28"/>
        </w:rPr>
        <w:t xml:space="preserve">амента, ответственное должностное лицо отдела министерства возвращает заявителю представленные документы и делает соответствующую запись в Журнале учета заявлений о выдаче разрешений на занятие народной медициной (далее именуется - Журнал учета заявлений),</w:t>
      </w:r>
      <w:r>
        <w:rPr>
          <w:rFonts w:ascii="Times New Roman" w:hAnsi="Times New Roman" w:cs="Times New Roman"/>
          <w:sz w:val="28"/>
          <w:szCs w:val="28"/>
        </w:rPr>
        <w:t xml:space="preserve"> который ведется по форме, предусмотренной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 для предоставления государственной услуги, указанных в пункте 16 настоящего Административного регламента, ответственное должностное лицо отдела министерства принимает документы, представленные заявите</w:t>
      </w:r>
      <w:r>
        <w:rPr>
          <w:rFonts w:ascii="Times New Roman" w:hAnsi="Times New Roman" w:cs="Times New Roman"/>
          <w:sz w:val="28"/>
          <w:szCs w:val="28"/>
        </w:rPr>
        <w:t xml:space="preserve">лем, и делает соответствующую запись в Журнале учета заявлений;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результатом выполнения административной процедуры является возврат документов заявителю и регистрация представленных заявителем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предоставляются в министерство непосред</w:t>
      </w:r>
      <w:r>
        <w:rPr>
          <w:rFonts w:ascii="Times New Roman" w:hAnsi="Times New Roman" w:cs="Times New Roman"/>
          <w:sz w:val="28"/>
          <w:szCs w:val="28"/>
        </w:rPr>
        <w:t xml:space="preserve">ственно заявителем (представителем заявителя) или направляют</w:t>
      </w:r>
      <w:r>
        <w:rPr>
          <w:rFonts w:ascii="Times New Roman" w:hAnsi="Times New Roman" w:cs="Times New Roman"/>
          <w:sz w:val="28"/>
          <w:szCs w:val="28"/>
        </w:rPr>
        <w:t xml:space="preserve">ся почтовым отправлением с уведомлением о вручении почтового отправления (заказное).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могут быть поданы в виде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 xml:space="preserve">подписанного электронной подписью, или ч</w:t>
      </w:r>
      <w:r>
        <w:rPr>
          <w:rFonts w:ascii="Times New Roman" w:hAnsi="Times New Roman" w:cs="Times New Roman"/>
          <w:sz w:val="28"/>
          <w:szCs w:val="28"/>
        </w:rPr>
        <w:t xml:space="preserve">ерез МФЦ (при наличии соглашения).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 Экспертиза документов, представленных заявителем, предоставление документов на комиссию, принятие решения о предоставлении либо об отказе в предоставлении государственной услуги и его оформление: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фактом</w:t>
      </w:r>
      <w:r>
        <w:rPr>
          <w:rFonts w:ascii="Times New Roman" w:hAnsi="Times New Roman" w:cs="Times New Roman"/>
          <w:sz w:val="28"/>
          <w:szCs w:val="28"/>
        </w:rPr>
        <w:t xml:space="preserve"> для начала административной процедуры является регистрация заявления;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ответственным за выполнение административной процедуры является уполномоченное должностное лицо отдела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ответственное должностное лицо проводит экспертизу документов, представленных заявителем, передает документы комиссии, утвержденной приказом министра.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 о предоставлении документа, необходимого для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государственной услуги, не требуются;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заключение комиссии принимается на основании комплексной оценки знаний, способностей и личностных особенностей гражданина с учетом представленных документов и оформляется протоколом; комиссия отказывает в</w:t>
      </w:r>
      <w:r>
        <w:rPr>
          <w:rFonts w:ascii="Times New Roman" w:hAnsi="Times New Roman" w:cs="Times New Roman"/>
          <w:sz w:val="28"/>
          <w:szCs w:val="28"/>
        </w:rPr>
        <w:t xml:space="preserve"> выдаче Разрешения в соответствии с пунктом 18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секретарь комиссии готовит проект приказа министерства о выдаче (об отказе в выдаче) Разрешения и предоставляет его на подпись министру здравоохранения Новосибирской области (д</w:t>
      </w:r>
      <w:r>
        <w:rPr>
          <w:rFonts w:ascii="Times New Roman" w:hAnsi="Times New Roman" w:cs="Times New Roman"/>
          <w:sz w:val="28"/>
          <w:szCs w:val="28"/>
        </w:rPr>
        <w:t xml:space="preserve">алее именуется - министр);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проект приказа и протокол заседания комиссии рассматриваются министром в течение двух рабочих дней, но не поздн</w:t>
      </w:r>
      <w:r>
        <w:rPr>
          <w:rFonts w:ascii="Times New Roman" w:hAnsi="Times New Roman" w:cs="Times New Roman"/>
          <w:sz w:val="28"/>
          <w:szCs w:val="28"/>
        </w:rPr>
        <w:t xml:space="preserve">ее 27рабочих дней со д</w:t>
      </w:r>
      <w:r>
        <w:rPr>
          <w:rFonts w:ascii="Times New Roman" w:hAnsi="Times New Roman" w:cs="Times New Roman"/>
          <w:sz w:val="28"/>
          <w:szCs w:val="28"/>
        </w:rPr>
        <w:t xml:space="preserve">ня регистрации заявления и документов от заявителя, с целью принятия решения о выдаче приказа</w:t>
      </w:r>
      <w:r>
        <w:rPr>
          <w:rFonts w:ascii="Times New Roman" w:hAnsi="Times New Roman" w:cs="Times New Roman"/>
          <w:sz w:val="28"/>
          <w:szCs w:val="28"/>
        </w:rPr>
        <w:t xml:space="preserve"> (об отказе в выдаче Разрешения). После подписания приказа и его регистрации оформляется «Разрешение на занятие народной медициной» по форме, предусмотренной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Разрешение оформляется уполномоченным должностным лицом отдела министерства. Разрешение подписывается министром и заверяется печатью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при принятии решения об отказе в выдаче Разрешения должностным лицом отдела министерства о</w:t>
      </w:r>
      <w:r>
        <w:rPr>
          <w:rFonts w:ascii="Times New Roman" w:hAnsi="Times New Roman" w:cs="Times New Roman"/>
          <w:sz w:val="28"/>
          <w:szCs w:val="28"/>
        </w:rPr>
        <w:t xml:space="preserve">формляется уведомление об отказе в выдаче Разрешения с указанием причин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Разрешения готовится уполномоченным должностным лицом отдела министерства и подписывается министром;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результатом выполнения административной п</w:t>
      </w:r>
      <w:r>
        <w:rPr>
          <w:rFonts w:ascii="Times New Roman" w:hAnsi="Times New Roman" w:cs="Times New Roman"/>
          <w:sz w:val="28"/>
          <w:szCs w:val="28"/>
        </w:rPr>
        <w:t xml:space="preserve">роцедуры является оформленное Разрешение либо уведомление об отказе в выдаче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срок выполнения административной процедуры - не боле</w:t>
      </w:r>
      <w:r>
        <w:rPr>
          <w:rFonts w:ascii="Times New Roman" w:hAnsi="Times New Roman" w:cs="Times New Roman"/>
          <w:sz w:val="28"/>
          <w:szCs w:val="28"/>
        </w:rPr>
        <w:t xml:space="preserve">е 30 рабочих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 Выдача заявителю Разрешения либо направление уведомления об отказе в выдаче Разрешения: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фактом для начала административной процедуры является оформленное Разрешение либо уведомление об отказе в выдаче</w:t>
      </w:r>
      <w:r>
        <w:rPr>
          <w:rFonts w:ascii="Times New Roman" w:hAnsi="Times New Roman" w:cs="Times New Roman"/>
          <w:sz w:val="28"/>
          <w:szCs w:val="28"/>
        </w:rPr>
        <w:t xml:space="preserve">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оформленное Разрешение выдается заявителю в течение 3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его подписания или направляется ему поч</w:t>
      </w:r>
      <w:r>
        <w:rPr>
          <w:rFonts w:ascii="Times New Roman" w:hAnsi="Times New Roman" w:cs="Times New Roman"/>
          <w:sz w:val="28"/>
          <w:szCs w:val="28"/>
        </w:rPr>
        <w:t xml:space="preserve">товым отправлением с уведомлением о вручении почтового отправления (заказное).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выдаче Разрешения производится запись о выдаче Разрешения в Журнале учета выдачи разрешений на занятие народной медициной, который ведется по форме предусмотренной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Новосибирской области» (далее - Журнал учета выдачи разрешений)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уведомление об отказе оформляется в течение 3 рабочих дней со дня принятия решения об отказе с мотивированным </w:t>
      </w:r>
      <w:r>
        <w:rPr>
          <w:rFonts w:ascii="Times New Roman" w:hAnsi="Times New Roman" w:cs="Times New Roman"/>
          <w:sz w:val="28"/>
          <w:szCs w:val="28"/>
        </w:rPr>
        <w:t xml:space="preserve">обоснованием причин от</w:t>
      </w:r>
      <w:r>
        <w:rPr>
          <w:rFonts w:ascii="Times New Roman" w:hAnsi="Times New Roman" w:cs="Times New Roman"/>
          <w:sz w:val="28"/>
          <w:szCs w:val="28"/>
        </w:rPr>
        <w:t xml:space="preserve">каза и направляется заявителю </w:t>
      </w: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с уведомлением о вручении почтового отправления (заказное)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направления заявителю уведомления об отказе в выдаче Разрешения фиксируется в Журнале учета заявлений;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результатом выполнения административной процедуры является выдача заявителю Разрешения либо направление заявителю уведомления об отказе в выдаче Разрешения; в случае если заявитель указал просьбу о направлении ему Разрешения или уведомления об отказе в </w:t>
      </w:r>
      <w:r>
        <w:rPr>
          <w:rFonts w:ascii="Times New Roman" w:hAnsi="Times New Roman" w:cs="Times New Roman"/>
          <w:sz w:val="28"/>
          <w:szCs w:val="28"/>
        </w:rPr>
        <w:t xml:space="preserve">электронном виде, указанные документы направляются ему в электронном виде, подписанные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Ответственное за выполнение административной процедуры должностное лицо отдела министерства вносит изменения в реестр разрешений. Срок выполнени</w:t>
      </w:r>
      <w:r>
        <w:rPr>
          <w:rFonts w:ascii="Times New Roman" w:hAnsi="Times New Roman" w:cs="Times New Roman"/>
          <w:sz w:val="28"/>
          <w:szCs w:val="28"/>
        </w:rPr>
        <w:t xml:space="preserve">я административной процедур</w:t>
      </w:r>
      <w:r>
        <w:rPr>
          <w:rFonts w:ascii="Times New Roman" w:hAnsi="Times New Roman" w:cs="Times New Roman"/>
          <w:sz w:val="28"/>
          <w:szCs w:val="28"/>
        </w:rPr>
        <w:t xml:space="preserve">ы - 3 рабочих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направленного органом (организацией) в МФЦ либо в электронной форме в личный кабинет заявителя, 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</w:t>
      </w:r>
      <w:r>
        <w:rPr>
          <w:rFonts w:ascii="Times New Roman" w:hAnsi="Times New Roman" w:cs="Times New Roman"/>
          <w:sz w:val="28"/>
          <w:szCs w:val="28"/>
        </w:rPr>
        <w:t xml:space="preserve">лномоченного должностного лица органа исполнительной власти (файл формата SIG). Указанные документы в формате электронного архива zip направляются в личный кабинет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услуги обеспечивается по его выбор</w:t>
      </w:r>
      <w:r>
        <w:rPr>
          <w:rFonts w:ascii="Times New Roman" w:hAnsi="Times New Roman" w:cs="Times New Roman"/>
          <w:sz w:val="28"/>
          <w:szCs w:val="28"/>
        </w:rPr>
        <w:t xml:space="preserve">у возможность получения документа в электронном виде через личный кабинет заявителя, на бумажном носителе в МФЦ, в органе исполнительной власти, предоставляющем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министерством или МФЦ результата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экстерриториальному принципу не осуществляется.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любое время с момента приема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ссмотрение заявления, документов о переоформлении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разрешения на занятие народной медициной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(об отказе в переоформлении)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 Разрешение подлежит переоформлению в случае изменения у гражданина, занимающегося народной медициной: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фамилии, имени, отчества (в случае если имеется);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жительства;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реквизитов документа, удостоверяющего его личность;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помещения для занятия народной медициной;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методов оздоровления.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документов, представленных заявителем для пол</w:t>
      </w:r>
      <w:r>
        <w:rPr>
          <w:rFonts w:ascii="Times New Roman" w:hAnsi="Times New Roman" w:cs="Times New Roman"/>
          <w:sz w:val="28"/>
          <w:szCs w:val="28"/>
        </w:rPr>
        <w:t xml:space="preserve">учения государственной услуги (переоформление разрешения на занятие народной медициной):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фактом для начала административной процедуры является обращение заявителя (представителя) в министерство за переоформлением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</w:t>
      </w:r>
      <w:r>
        <w:rPr>
          <w:rFonts w:ascii="Times New Roman" w:hAnsi="Times New Roman" w:cs="Times New Roman"/>
          <w:sz w:val="28"/>
          <w:szCs w:val="28"/>
        </w:rPr>
        <w:t xml:space="preserve">менты могут быть предоставлены заявителем в электронном виде, подписанные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министерством или МФЦ заявления и документов для предоставления государственной услуги по экстерриториальному принципу не осуществляется;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процедуры является должностное лицо отдела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 поступлении документов от заявителя ответственное должностное лицо отдела министерства принимает документы, выполняя при этом следующие действия: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>
        <w:rPr>
          <w:rFonts w:ascii="Times New Roman" w:hAnsi="Times New Roman" w:cs="Times New Roman"/>
          <w:sz w:val="28"/>
          <w:szCs w:val="28"/>
        </w:rPr>
        <w:t xml:space="preserve">личность заявителя, в том числе проверяет документ, 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первичную проверку представленных документов на предмет соответствия их требованиям, установленным пунктом 12.2 настоящего Административного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</w:t>
      </w:r>
      <w:r>
        <w:rPr>
          <w:rFonts w:ascii="Times New Roman" w:hAnsi="Times New Roman" w:cs="Times New Roman"/>
          <w:sz w:val="28"/>
          <w:szCs w:val="28"/>
        </w:rPr>
        <w:t xml:space="preserve">м установления личности (идентификации) при подаче заявления и прилагаемых к нему документов посредством Единого портала является усиленная квалифицированная электронная подпись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 выявлении оснований для отказа в приеме документов для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государственной услуги, указанных в пункте 16 настоящего Административного регламента, ответственное должностное лицо отдела министерства возвращает заявителю представленные документы и делает соответствующую запись в Журнале учета заявлений.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отсутствии оснований для отказа в приеме документов для предоставления государственной услуги, указанных в пункте 16 настоящего Административного регламента, ответственное должностное лицо отдела министерства принимает документы, представленные заявителем</w:t>
      </w:r>
      <w:r>
        <w:rPr>
          <w:rFonts w:ascii="Times New Roman" w:hAnsi="Times New Roman" w:cs="Times New Roman"/>
          <w:sz w:val="28"/>
          <w:szCs w:val="28"/>
        </w:rPr>
        <w:t xml:space="preserve">, и делает соответствующую запись в Журнале учета заявлений;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результатом выполнения административной процедуры является возврат документов заявителю или регистрация представленных заявителем документов; заявление и документы могут быть поданы в электрон</w:t>
      </w:r>
      <w:r>
        <w:rPr>
          <w:rFonts w:ascii="Times New Roman" w:hAnsi="Times New Roman" w:cs="Times New Roman"/>
          <w:sz w:val="28"/>
          <w:szCs w:val="28"/>
        </w:rPr>
        <w:t xml:space="preserve">ном виде, подписанные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предоставляются в министерство непосредственно заявителем (представителем по доверенности) или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с уведомлением о вручении почтового отправления (заказное)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</w:t>
      </w:r>
      <w:r>
        <w:rPr>
          <w:rFonts w:ascii="Times New Roman" w:hAnsi="Times New Roman" w:cs="Times New Roman"/>
          <w:sz w:val="28"/>
          <w:szCs w:val="28"/>
        </w:rPr>
        <w:t xml:space="preserve">документы могут быть поданы в виде электронного документа, подписанного электронной подписью или через МФЦ (при наличии соглашения).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 Экспертиза документов, представленных заявителем, принятие решения о предоставлении либо об отказе в предоставлении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услуги и его оформление: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фактом для начала административной процедуры является регистрация заявления;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ответственным за выполнение административной процедуры является должностное лицо отдела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ответственное долж</w:t>
      </w:r>
      <w:r>
        <w:rPr>
          <w:rFonts w:ascii="Times New Roman" w:hAnsi="Times New Roman" w:cs="Times New Roman"/>
          <w:sz w:val="28"/>
          <w:szCs w:val="28"/>
        </w:rPr>
        <w:t xml:space="preserve">ностное лицо отдела министерства проводит экспертизу документов на предмет соответствия их требованиям пунктов 12.2, Административного регламента, и готовит проект приказа министерства о переоформлении (об отказе в переоформлении в случае, указанном в пунк</w:t>
      </w:r>
      <w:r>
        <w:rPr>
          <w:rFonts w:ascii="Times New Roman" w:hAnsi="Times New Roman" w:cs="Times New Roman"/>
          <w:sz w:val="28"/>
          <w:szCs w:val="28"/>
        </w:rPr>
        <w:t xml:space="preserve">те Административного регламента) Разрешения, и предоставляет его на подпись министру.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 о предоставлении документа, необходимого для предоставления государственной услуги, не требуются;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прое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 xml:space="preserve">кт приказа рассматривается министром в течение 2 рабочих дней, но не позднее 12 рабочих дней со дня регист</w:t>
      </w:r>
      <w:r>
        <w:rPr>
          <w:rFonts w:ascii="Times New Roman" w:hAnsi="Times New Roman" w:cs="Times New Roman"/>
          <w:sz w:val="28"/>
          <w:szCs w:val="28"/>
        </w:rPr>
        <w:t xml:space="preserve">рации заявления и документов от заявителя с целью принятия решения о переоформлении Разрешения (об отказе в переоформлении Разрешения). После подписан</w:t>
      </w:r>
      <w:r>
        <w:rPr>
          <w:rFonts w:ascii="Times New Roman" w:hAnsi="Times New Roman" w:cs="Times New Roman"/>
          <w:sz w:val="28"/>
          <w:szCs w:val="28"/>
        </w:rPr>
        <w:t xml:space="preserve">ия приказа и его регистрации оформляется «Разрешение на занятие народной медициной» по форме утвержденной 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Разрешение оформляется уполномоченным должностным лицом отдела Министерства. Разрешение подписывается министром и заверяется печатью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при принятии решения об отказе в переоформлении Разрешения должностным лицом отдела министерства оформл</w:t>
      </w:r>
      <w:r>
        <w:rPr>
          <w:rFonts w:ascii="Times New Roman" w:hAnsi="Times New Roman" w:cs="Times New Roman"/>
          <w:sz w:val="28"/>
          <w:szCs w:val="28"/>
        </w:rPr>
        <w:t xml:space="preserve">яется уведомление об отказе в переоформлении Разрешения с указанием причин отказа.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переоформлении Разрешения готовится уполномоченным должностным лицом отдела министерства и подписывается министром;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результатом выполнения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тративной процедуры является оформленное Разрешение либо уведомление об отказе в переоформлении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срок выполнения административной процедур</w:t>
      </w:r>
      <w:r>
        <w:rPr>
          <w:rFonts w:ascii="Times New Roman" w:hAnsi="Times New Roman" w:cs="Times New Roman"/>
          <w:sz w:val="28"/>
          <w:szCs w:val="28"/>
        </w:rPr>
        <w:t xml:space="preserve">ы - не более 15 рабочих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 Выдача заявителю Разрешения либо направление решения об отказе в перео</w:t>
      </w:r>
      <w:r>
        <w:rPr>
          <w:rFonts w:ascii="Times New Roman" w:hAnsi="Times New Roman" w:cs="Times New Roman"/>
          <w:sz w:val="28"/>
          <w:szCs w:val="28"/>
        </w:rPr>
        <w:t xml:space="preserve">формлении Разрешения: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оформленное Разрешение либо уведомление об отказе в переоформлении Разрешения;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оформленное Разрешение выдается заявителю в течение 2 рабочих дней со дня его подпи</w:t>
      </w:r>
      <w:r>
        <w:rPr>
          <w:rFonts w:ascii="Times New Roman" w:hAnsi="Times New Roman" w:cs="Times New Roman"/>
          <w:sz w:val="28"/>
          <w:szCs w:val="28"/>
        </w:rPr>
        <w:t xml:space="preserve">сания или направляется ему </w:t>
      </w: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с уведомлением о вручении почтового отправления (заказное)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выдаче Разрешения производится запись о выдаче Разрешения в Журнале учета выдачи разрешений;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уведомление об отказе с мотив</w:t>
      </w:r>
      <w:r>
        <w:rPr>
          <w:rFonts w:ascii="Times New Roman" w:hAnsi="Times New Roman" w:cs="Times New Roman"/>
          <w:sz w:val="28"/>
          <w:szCs w:val="28"/>
        </w:rPr>
        <w:t xml:space="preserve">ированным обоснова</w:t>
      </w:r>
      <w:r>
        <w:rPr>
          <w:rFonts w:ascii="Times New Roman" w:hAnsi="Times New Roman" w:cs="Times New Roman"/>
          <w:sz w:val="28"/>
          <w:szCs w:val="28"/>
        </w:rPr>
        <w:t xml:space="preserve">нием причин отказа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в течение 2 рабочих дней и направляется заявителю </w:t>
      </w: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с уведомлением о вручении почтового отправления (заказное).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направления заявителю уведомления об отказе в переоформлении Разрешения фиксируется в Жу</w:t>
      </w:r>
      <w:r>
        <w:rPr>
          <w:rFonts w:ascii="Times New Roman" w:hAnsi="Times New Roman" w:cs="Times New Roman"/>
          <w:sz w:val="28"/>
          <w:szCs w:val="28"/>
        </w:rPr>
        <w:t xml:space="preserve">рнале учета заявлений;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результатом выполнения административной пр</w:t>
      </w:r>
      <w:r>
        <w:rPr>
          <w:rFonts w:ascii="Times New Roman" w:hAnsi="Times New Roman" w:cs="Times New Roman"/>
          <w:sz w:val="28"/>
          <w:szCs w:val="28"/>
        </w:rPr>
        <w:t xml:space="preserve">оцедуры является выдача заявителю Разрешения либо направление заявителю уведомления об отказе в переоформлении Разрешения; в случае если заявитель указал просьбу о направлении ему Разрешен</w:t>
      </w:r>
      <w:r>
        <w:rPr>
          <w:rFonts w:ascii="Times New Roman" w:hAnsi="Times New Roman" w:cs="Times New Roman"/>
          <w:sz w:val="28"/>
          <w:szCs w:val="28"/>
        </w:rPr>
        <w:t xml:space="preserve">ия или уведомления об отказе в электронном виде, указанные документы направляются ему в электронном виде, подписанные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за выполнение административной процедуры должностное лицо отдела министерства вносит изменения в реест</w:t>
      </w:r>
      <w:r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 xml:space="preserve">разрешений;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срок выполнения административной процедуры - 3 рабочих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результатом административной процедуры является выдача заявителю документа на бумажном носителе, подтверждающего соде</w:t>
      </w:r>
      <w:r>
        <w:rPr>
          <w:rFonts w:ascii="Times New Roman" w:hAnsi="Times New Roman" w:cs="Times New Roman"/>
          <w:sz w:val="28"/>
          <w:szCs w:val="28"/>
        </w:rPr>
        <w:t xml:space="preserve">ржание электронного документа, направленного органом (организацией) в МФЦ либо в электронной форме в личный кабинет заявителя, при направлении заявления через Портал. В данном случае документы готовятся в формате pdf, подписываются открепленной квалифициро</w:t>
      </w:r>
      <w:r>
        <w:rPr>
          <w:rFonts w:ascii="Times New Roman" w:hAnsi="Times New Roman" w:cs="Times New Roman"/>
          <w:sz w:val="28"/>
          <w:szCs w:val="28"/>
        </w:rPr>
        <w:t xml:space="preserve">ванной электронной подписью уполномоченного должностного лица органа исполнительной власти (файл формата SIG). Указанные документы в формате электронного архива zip направляются в личный кабинет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усл</w:t>
      </w:r>
      <w:r>
        <w:rPr>
          <w:rFonts w:ascii="Times New Roman" w:hAnsi="Times New Roman" w:cs="Times New Roman"/>
          <w:sz w:val="28"/>
          <w:szCs w:val="28"/>
        </w:rPr>
        <w:t xml:space="preserve">уги обеспечивается по его выбору возможность получения документа в электронном виде через личный кабинет заявителя, на бумажном носителе в МФЦ, в органе исполнительной власти, предоставляющем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Министерством или МФЦ рез</w:t>
      </w:r>
      <w:r>
        <w:rPr>
          <w:rFonts w:ascii="Times New Roman" w:hAnsi="Times New Roman" w:cs="Times New Roman"/>
          <w:sz w:val="28"/>
          <w:szCs w:val="28"/>
        </w:rPr>
        <w:t xml:space="preserve">ультата государственной услуги по экстерриториальному принципу не осуществляется.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любое время с момента приема документов заявителю предоставляются сведения о том, на каком этапе (в процессе выполнения какой административной процедуры) находится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ленный им пакет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eastAsia="Times New Roman" w:cs="Times New Roman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Лишение гражданина,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занимающегося народной медициной, разрешения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 Прием и регистрация документов, представленных заявителем для </w:t>
      </w:r>
      <w:r>
        <w:rPr>
          <w:rFonts w:ascii="Times New Roman" w:hAnsi="Times New Roman" w:cs="Times New Roman"/>
          <w:sz w:val="28"/>
          <w:szCs w:val="28"/>
        </w:rPr>
        <w:t xml:space="preserve">получения государственной услуги (лишение разрешения на занятие народной медициной):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фактом для начала административной процедуры является обращение в министерство гражданина, занимающегося народной медициной (представителя по доверенности), с заявлением о прекращении занятием народной медициной (форма заявления согласно фор</w:t>
      </w:r>
      <w:r>
        <w:rPr>
          <w:rFonts w:ascii="Times New Roman" w:hAnsi="Times New Roman" w:cs="Times New Roman"/>
          <w:sz w:val="28"/>
          <w:szCs w:val="28"/>
        </w:rPr>
        <w:t xml:space="preserve">ме, утвержденной 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может быть предоставлено заявителем в электронном виде, подписанное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министерством или МФЦ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для предоставления государственной услуги по экстерриториальному принципу не осуществляется;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ответственным за выполнение административной процедуры является должностное лицо отдела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 поступлении документов от з</w:t>
      </w:r>
      <w:r>
        <w:rPr>
          <w:rFonts w:ascii="Times New Roman" w:hAnsi="Times New Roman" w:cs="Times New Roman"/>
          <w:sz w:val="28"/>
          <w:szCs w:val="28"/>
        </w:rPr>
        <w:t xml:space="preserve">аявителя ответственное должностное лицо отдела министерства принимает документы, выполняя при этом следующие действия: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первичную проверку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ленных документов на предмет соответствия их требованиям, установленным пунктом 12.3 настоящего Административного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установления личности (идентификации) при подаче заявления и прилагаемых к нему документов посредством Единого портала является усиленная квалифицированная электронная подпись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 выявлении оснований для отказа в приеме документов дл</w:t>
      </w:r>
      <w:r>
        <w:rPr>
          <w:rFonts w:ascii="Times New Roman" w:hAnsi="Times New Roman" w:cs="Times New Roman"/>
          <w:sz w:val="28"/>
          <w:szCs w:val="28"/>
        </w:rPr>
        <w:t xml:space="preserve">я предоставления государственной услуги, указанных в пункте 16 настоящего Административного регл</w:t>
      </w:r>
      <w:r>
        <w:rPr>
          <w:rFonts w:ascii="Times New Roman" w:hAnsi="Times New Roman" w:cs="Times New Roman"/>
          <w:sz w:val="28"/>
          <w:szCs w:val="28"/>
        </w:rPr>
        <w:t xml:space="preserve">амента, ответственное должностное лицо отдела министерства возвращает заявителю представленные документы и делает соответствующую запись в Журнале учета заявлен</w:t>
      </w:r>
      <w:r>
        <w:rPr>
          <w:rFonts w:ascii="Times New Roman" w:hAnsi="Times New Roman" w:cs="Times New Roman"/>
          <w:sz w:val="28"/>
          <w:szCs w:val="28"/>
        </w:rPr>
        <w:t xml:space="preserve">ий;.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</w:t>
      </w:r>
      <w:r>
        <w:rPr>
          <w:rFonts w:ascii="Times New Roman" w:hAnsi="Times New Roman" w:cs="Times New Roman"/>
          <w:sz w:val="28"/>
          <w:szCs w:val="28"/>
        </w:rPr>
        <w:t xml:space="preserve">е документов для предоставления государственной услуги, указанных в пункте настоящего Административного регламента, ответственное должностное лицо отдела министерства принимает документы, представленные заяви</w:t>
      </w:r>
      <w:r>
        <w:rPr>
          <w:rFonts w:ascii="Times New Roman" w:hAnsi="Times New Roman" w:cs="Times New Roman"/>
          <w:sz w:val="28"/>
          <w:szCs w:val="28"/>
        </w:rPr>
        <w:t xml:space="preserve">телем, и делает соответствующую запись в Журнале учета заявлений;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результатом выполнения административной процедуры является возврат документов заявителю или регистрация представленных заявителем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не должен превышать 20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предоставляются в министерство непосредственно заявителем (представителем заявителя) или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с уведомлением о вручении почтового отправления (заказное).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 могут быт</w:t>
      </w:r>
      <w:r>
        <w:rPr>
          <w:rFonts w:ascii="Times New Roman" w:hAnsi="Times New Roman" w:cs="Times New Roman"/>
          <w:sz w:val="28"/>
          <w:szCs w:val="28"/>
        </w:rPr>
        <w:t xml:space="preserve">ь поданы в виде электронного документа, подписанного электронной подписью, а также через МФЦ (при наличии </w:t>
      </w:r>
      <w:r>
        <w:rPr>
          <w:rFonts w:ascii="Times New Roman" w:hAnsi="Times New Roman" w:cs="Times New Roman"/>
          <w:sz w:val="28"/>
          <w:szCs w:val="28"/>
        </w:rPr>
        <w:t xml:space="preserve">соглашения).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 Предоставление документов на комиссию, принятие решения о предоставлении государственной услуги и ее оформление: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</w:t>
      </w:r>
      <w:r>
        <w:rPr>
          <w:rFonts w:ascii="Times New Roman" w:hAnsi="Times New Roman" w:cs="Times New Roman"/>
          <w:sz w:val="28"/>
          <w:szCs w:val="28"/>
        </w:rPr>
        <w:t xml:space="preserve">м для начала административной процедуры является регистрация заявления;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ответственным за выполнение административной процедуры является должностное лицо отдела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ответственное должностное лицо передает документы комиссии, утвержденной при</w:t>
      </w:r>
      <w:r>
        <w:rPr>
          <w:rFonts w:ascii="Times New Roman" w:hAnsi="Times New Roman" w:cs="Times New Roman"/>
          <w:sz w:val="28"/>
          <w:szCs w:val="28"/>
        </w:rPr>
        <w:t xml:space="preserve">казом министра;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заключение комиссии принимается на основании представленных документов и оформляется протоколом;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лишения гражданина, занимающегося народной медициной, Разрешения является заявление гражданина, занимающегося народной медиц</w:t>
      </w:r>
      <w:r>
        <w:rPr>
          <w:rFonts w:ascii="Times New Roman" w:hAnsi="Times New Roman" w:cs="Times New Roman"/>
          <w:sz w:val="28"/>
          <w:szCs w:val="28"/>
        </w:rPr>
        <w:t xml:space="preserve">иной, о прекращении занятием народной медициной.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 о предоставлении документа, необходимого для предоставления государственной услуги, не требуются;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 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министерства готовит</w:t>
      </w:r>
      <w:r>
        <w:rPr>
          <w:rFonts w:ascii="Times New Roman" w:hAnsi="Times New Roman" w:cs="Times New Roman"/>
          <w:sz w:val="28"/>
          <w:szCs w:val="28"/>
        </w:rPr>
        <w:t xml:space="preserve"> проект приказа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 лишении гражданина, занимающегося народной медициной, Разрешения и предоставляет его на под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пись министру;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 проект приказа и протокол заседания комиссии рассматриваются министром в течение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 рабочих дней, но не позднее 8 рабочих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ней со дня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регистрации заявления и документов от заявителя с целью принятия решения о лишении Разрешения. После подписания приказа и его регистрации оформляется уведомление о лишении Разрешения с указанием реквизитов заявления;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7) уведомление о лишении Разрешения 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товится уполномоченным должностным лицом отдела министерства и подписывается министром;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8) результатом выполнения административной процедуры является оформленное уведомление о лишении Разрешения;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9) срок выполнения административной процедуры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более 10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абочих дней.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53. Выдача заявителю уведомления о лишении Разрешения: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юридическим фактом для начала административной процедуры является оформленное уведомление о лишении Разреш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оформленное уведомление выдается 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аявителю в течение 2 рабочих дней со дня его подписания или направляется ему заказным 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факт направления заявителю уведо</w:t>
      </w:r>
      <w:r>
        <w:rPr>
          <w:rFonts w:ascii="Times New Roman" w:hAnsi="Times New Roman" w:cs="Times New Roman"/>
          <w:sz w:val="28"/>
          <w:szCs w:val="28"/>
        </w:rPr>
        <w:t xml:space="preserve">мления о лишении Разрешения фиксируется в Журнале учета заявлений;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результатом выпо</w:t>
      </w:r>
      <w:r>
        <w:rPr>
          <w:rFonts w:ascii="Times New Roman" w:hAnsi="Times New Roman" w:cs="Times New Roman"/>
          <w:sz w:val="28"/>
          <w:szCs w:val="28"/>
        </w:rPr>
        <w:t xml:space="preserve">лнения административной процедуры является выдача заявителю уведомления о лишении Разрешения; в случае если заявитель указал просьбу о направлении ему уведомления в электронном виде, указанные документы направляются ему в электронном виде, подписанные элек</w:t>
      </w:r>
      <w:r>
        <w:rPr>
          <w:rFonts w:ascii="Times New Roman" w:hAnsi="Times New Roman" w:cs="Times New Roman"/>
          <w:sz w:val="28"/>
          <w:szCs w:val="28"/>
        </w:rPr>
        <w:t xml:space="preserve">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за выполнение административной процедуры должностное </w:t>
      </w:r>
      <w:r>
        <w:rPr>
          <w:rFonts w:ascii="Times New Roman" w:hAnsi="Times New Roman" w:cs="Times New Roman"/>
          <w:sz w:val="28"/>
          <w:szCs w:val="28"/>
        </w:rPr>
        <w:t xml:space="preserve">лицо отдела министерства вносит изменения в реестр разрешений;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выполнения административно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процедуры - 3 рабочих дня.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</w:t>
      </w:r>
      <w:r>
        <w:rPr>
          <w:rFonts w:ascii="Times New Roman" w:hAnsi="Times New Roman" w:cs="Times New Roman"/>
          <w:sz w:val="28"/>
          <w:szCs w:val="28"/>
        </w:rPr>
        <w:t xml:space="preserve">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 в МФЦ либо в электронной форме в личный кабинет заявит</w:t>
      </w:r>
      <w:r>
        <w:rPr>
          <w:rFonts w:ascii="Times New Roman" w:hAnsi="Times New Roman" w:cs="Times New Roman"/>
          <w:sz w:val="28"/>
          <w:szCs w:val="28"/>
        </w:rPr>
        <w:t xml:space="preserve">еля, 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исполнительной власти (файл формата SIG). Указанные д</w:t>
      </w:r>
      <w:r>
        <w:rPr>
          <w:rFonts w:ascii="Times New Roman" w:hAnsi="Times New Roman" w:cs="Times New Roman"/>
          <w:sz w:val="28"/>
          <w:szCs w:val="28"/>
        </w:rPr>
        <w:t xml:space="preserve">окументы в формате электронного архива zip направляются в личный кабинет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заявителя, на бум</w:t>
      </w:r>
      <w:r>
        <w:rPr>
          <w:rFonts w:ascii="Times New Roman" w:hAnsi="Times New Roman" w:cs="Times New Roman"/>
          <w:sz w:val="28"/>
          <w:szCs w:val="28"/>
        </w:rPr>
        <w:t xml:space="preserve">ажном носителе в МФЦ, в органе исполнительной власти, предоставляющем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Министерством или МФЦ результата государственной услуги по экстерриториальному принципу не осуществляется.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любое время с момента приема документо</w:t>
      </w:r>
      <w:r>
        <w:rPr>
          <w:rFonts w:ascii="Times New Roman" w:hAnsi="Times New Roman" w:cs="Times New Roman"/>
          <w:sz w:val="28"/>
          <w:szCs w:val="28"/>
        </w:rPr>
        <w:t xml:space="preserve">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дубликата Разрешения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 Административная процедура «Предоставление дубликата Разрешения» осуществляется в связи с поступлением от гражданина, занимающегося народной медициной, заявления (по форме предусмотренной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</w:t>
      </w:r>
      <w:r>
        <w:rPr>
          <w:rFonts w:ascii="Times New Roman" w:hAnsi="Times New Roman" w:cs="Times New Roman"/>
          <w:sz w:val="28"/>
          <w:szCs w:val="28"/>
        </w:rPr>
        <w:t xml:space="preserve">едициной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) в случаях утери Разрешения, порчи бланка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12.4 Административного регламента, заявитель представляет в министерство лично либо направляет заявителю </w:t>
      </w: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с уведомлением о вручении почтового отправления (заказное).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может быть предоставлено заявителем в электронном виде, подписанное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Министерством или МФЦ заявления и документов для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экстерриториальному принципу не осуществляется.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может быть подано в МФЦ (при наличии Соглашения о взаимодействии).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документов от заявителя ответственное должностное лицо отдела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принимает документы, выполняя при этом следующие действия: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 заявителя;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первичную проверку представленных документов на предмет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их требованиям, у</w:t>
      </w:r>
      <w:r>
        <w:rPr>
          <w:rFonts w:ascii="Times New Roman" w:hAnsi="Times New Roman" w:cs="Times New Roman"/>
          <w:sz w:val="28"/>
          <w:szCs w:val="28"/>
        </w:rPr>
        <w:t xml:space="preserve">становленным пунктом 12.4 настоящего Административного регламента.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Способом установления личности (идентификации) при подаче заявления и прилагаемых к нему документов посредством Единого портала является усиленная квалифицированная электронная подпись заяв</w:t>
      </w:r>
      <w:r>
        <w:rPr>
          <w:rFonts w:ascii="Times New Roman" w:hAnsi="Times New Roman" w:cs="Times New Roman"/>
          <w:sz w:val="28"/>
          <w:szCs w:val="28"/>
        </w:rPr>
        <w:t xml:space="preserve">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отдела министерства в тече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5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поступления в министерство надлежащим образом оформленного заявления о предоставлении дубликата Разрешения: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осуществляет проверку достоверности представленных сведений </w:t>
      </w:r>
      <w:r>
        <w:rPr>
          <w:rFonts w:ascii="Times New Roman" w:hAnsi="Times New Roman" w:cs="Times New Roman"/>
          <w:sz w:val="28"/>
          <w:szCs w:val="28"/>
        </w:rPr>
        <w:t xml:space="preserve">с учетом сведений о заявителе, имеющихся в министерстве, с целью определения наличия оснований для предоставления дубликата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 о предоставлении документа, необходимого для предоставления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услуги, не требуются;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оформляет дубликат Разрешения и на бланке разрешения с пометками «дубликат» и «оригинал разрешения признается недействующим»;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вносит в реестр разрешений номер и дату выдачи дубликата Разрешения.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</w:t>
      </w:r>
      <w:r>
        <w:rPr>
          <w:rFonts w:ascii="Times New Roman" w:hAnsi="Times New Roman" w:cs="Times New Roman"/>
          <w:sz w:val="28"/>
          <w:szCs w:val="28"/>
        </w:rPr>
        <w:t xml:space="preserve">вной процедуры является выдача заявителю дубликата лично или направление дубликата заявителю </w:t>
      </w: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с уведомлением о вручении почтового отправления (заказное).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заявлении о предоставлении дубликата Разрешения указывается на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предоставления дубликата Разрешения в форме электронного документа, ответственное лицо отдела министерства направляет заявителю дубликат Разрешения в форме электронного документа, подписанного электронной подписью.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 в МФЦ либо в электронной форме в лич</w:t>
      </w:r>
      <w:r>
        <w:rPr>
          <w:rFonts w:ascii="Times New Roman" w:hAnsi="Times New Roman" w:cs="Times New Roman"/>
          <w:sz w:val="28"/>
          <w:szCs w:val="28"/>
        </w:rPr>
        <w:t xml:space="preserve">ный кабинет заявителя, 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исполнительной власти (файл формата</w:t>
      </w:r>
      <w:r>
        <w:rPr>
          <w:rFonts w:ascii="Times New Roman" w:hAnsi="Times New Roman" w:cs="Times New Roman"/>
          <w:sz w:val="28"/>
          <w:szCs w:val="28"/>
        </w:rPr>
        <w:t xml:space="preserve"> SIG). Указанные документы в формате электронного архива zip направляются в личный кабинет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заявителя, на бумажном носителе в министерстве.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министерством или МФЦ результата государственной услуги по экстерриториальному принципу не осуществляется.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любое время с момента приема документов заявителю предоставляются сведения о том, н</w:t>
      </w:r>
      <w:r>
        <w:rPr>
          <w:rFonts w:ascii="Times New Roman" w:hAnsi="Times New Roman" w:cs="Times New Roman"/>
          <w:sz w:val="28"/>
          <w:szCs w:val="28"/>
        </w:rPr>
        <w:t xml:space="preserve">а каком этапе (в процессе выполнения какой административной процедуры) находится представленный им пакет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Исправление допущенных опечаток и ошибок в выданных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документах и созданных реестровых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аписях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 В случае если в выданных в результате предоставления государственной услуги документах допущены опечатки и ошибки, то заявитель вправе обратиться в министерство с заявлением о необходимости исправления допущенных опечаток и (или) ошибок (форма </w:t>
      </w:r>
      <w:r>
        <w:rPr>
          <w:rFonts w:ascii="Times New Roman" w:hAnsi="Times New Roman" w:cs="Times New Roman"/>
          <w:sz w:val="28"/>
          <w:szCs w:val="28"/>
        </w:rPr>
        <w:t xml:space="preserve">заявления в соответствии с предусмотренной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«Об утверждении порядка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занятия народной медициной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) с изложением сути допущенных опечаток и (или) ошибок и приложением документа, содержащего опечатки и (</w:t>
      </w:r>
      <w:r>
        <w:rPr>
          <w:rFonts w:ascii="Times New Roman" w:hAnsi="Times New Roman" w:cs="Times New Roman"/>
          <w:sz w:val="28"/>
          <w:szCs w:val="28"/>
        </w:rPr>
        <w:t xml:space="preserve">или) ошибки, в письменной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министерством или МФЦ заявления и документов для предоставления государственной услуги по экстерриториальному принципу не осуществляется.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исправления допущенных опечаток и ошибок либо подготовки мотивированного о</w:t>
      </w:r>
      <w:r>
        <w:rPr>
          <w:rFonts w:ascii="Times New Roman" w:hAnsi="Times New Roman" w:cs="Times New Roman"/>
          <w:sz w:val="28"/>
          <w:szCs w:val="28"/>
        </w:rPr>
        <w:t xml:space="preserve">тказа в исправлении допущенных опечаток и ошибок, а также направления итогового ответа (документов) заявителю составляет</w:t>
      </w:r>
      <w:r>
        <w:rPr>
          <w:rFonts w:ascii="Times New Roman" w:hAnsi="Times New Roman" w:cs="Times New Roman"/>
          <w:sz w:val="28"/>
          <w:szCs w:val="28"/>
        </w:rPr>
        <w:t xml:space="preserve"> 5 рабочих дней со дня регистрации заявления.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услуги - выдача Разрешения повторно с исправленными ошибками.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государственной услуги, лицо, ответственное за предоставление государственной услуги, в течение 5 рабочих дней с мом</w:t>
      </w:r>
      <w:r>
        <w:rPr>
          <w:rFonts w:ascii="Times New Roman" w:hAnsi="Times New Roman" w:cs="Times New Roman"/>
          <w:sz w:val="28"/>
          <w:szCs w:val="28"/>
        </w:rPr>
        <w:t xml:space="preserve">ента выявления ошибки и (или) опечатки осуществляет исправление допущенных ошибок и (или) опечаток.</w:t>
      </w:r>
      <w:r>
        <w:rPr>
          <w:rFonts w:ascii="Times New Roman" w:hAnsi="Times New Roman" w:cs="Times New Roman"/>
          <w:sz w:val="28"/>
          <w:szCs w:val="28"/>
        </w:rPr>
        <w:t xml:space="preserve"> В указанный срок заявителю направляется уведомление о внесении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исправлении опечаток и (или) ошибок, допущенных в документах, выданных в резул</w:t>
      </w:r>
      <w:r>
        <w:rPr>
          <w:rFonts w:ascii="Times New Roman" w:hAnsi="Times New Roman" w:cs="Times New Roman"/>
          <w:sz w:val="28"/>
          <w:szCs w:val="28"/>
        </w:rPr>
        <w:t xml:space="preserve">ьтате предоставления государственной услуги, не допускается: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содержания документов, являющихся результатом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новой информации, сведений из вновь полученных документов, которые не были представлены при</w:t>
      </w:r>
      <w:r>
        <w:rPr>
          <w:rFonts w:ascii="Times New Roman" w:hAnsi="Times New Roman" w:cs="Times New Roman"/>
          <w:sz w:val="28"/>
          <w:szCs w:val="28"/>
        </w:rPr>
        <w:t xml:space="preserve"> подаче заявления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IV. Формы контроля за предоставлением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осуществления текущего контроля за соблюдением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исполнением ответственными должностными лицами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положений Административного регламента и иных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нормативно-правовых актов, устанавливающих требования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предоставлению государственной услуги,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принятием ими решений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 Текущий контроль за соблюдением последовательности действий, определенных админи</w:t>
      </w:r>
      <w:r>
        <w:rPr>
          <w:rFonts w:ascii="Times New Roman" w:hAnsi="Times New Roman" w:cs="Times New Roman"/>
          <w:sz w:val="28"/>
          <w:szCs w:val="28"/>
        </w:rPr>
        <w:t xml:space="preserve">стративными процедурами, и принятием решений осуществляется уполномоченными должностными лицами министерства,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ответственными за предоставление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заместителем министра, ответственного за</w:t>
      </w:r>
      <w:r>
        <w:rPr>
          <w:rFonts w:ascii="Times New Roman" w:hAnsi="Times New Roman" w:cs="Times New Roman"/>
          <w:sz w:val="28"/>
          <w:szCs w:val="28"/>
        </w:rPr>
        <w:t xml:space="preserve"> работу отдела министерства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</w:pPr>
      <w:r/>
      <w:r/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и периодичность осуществления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плановых и 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еплановых проверок полноты и качества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услуги, в том числе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и формы контроля за полнотой и качеством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 Министр организует и осуществляет контроль предоставления государственной у</w:t>
      </w:r>
      <w:r>
        <w:rPr>
          <w:rFonts w:ascii="Times New Roman" w:hAnsi="Times New Roman" w:cs="Times New Roman"/>
          <w:sz w:val="28"/>
          <w:szCs w:val="28"/>
        </w:rPr>
        <w:t xml:space="preserve">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 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</w:t>
      </w:r>
      <w:r>
        <w:rPr>
          <w:rFonts w:ascii="Times New Roman" w:hAnsi="Times New Roman" w:cs="Times New Roman"/>
          <w:sz w:val="28"/>
          <w:szCs w:val="28"/>
        </w:rPr>
        <w:t xml:space="preserve">бы на решения, действия (бездействие) специалистов.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 Проверки могут быть плановыми или внеплановыми. Порядок и периодичность осуществления плановых проверок устанавливается министерством. Внеплановая проверка может проводиться по конкретному обращению з</w:t>
      </w:r>
      <w:r>
        <w:rPr>
          <w:rFonts w:ascii="Times New Roman" w:hAnsi="Times New Roman" w:cs="Times New Roman"/>
          <w:sz w:val="28"/>
          <w:szCs w:val="28"/>
        </w:rPr>
        <w:t xml:space="preserve">аявителя. Результаты проверок оформляются в виде справки, в которой отмечаются недостатки и предложения по их устранению.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Ответственность должностных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органа исполнительной власти за решения и действия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(бездействие), принимаемые (осуществляемые) ими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 В случае выявления по результатам проверок нарушений осуществляется привлечение уполномоченных должностных лиц Министерства к ответственности в соответствии с законодательством Российской Федерации. Персональ</w:t>
      </w:r>
      <w:r>
        <w:rPr>
          <w:rFonts w:ascii="Times New Roman" w:hAnsi="Times New Roman" w:cs="Times New Roman"/>
          <w:sz w:val="28"/>
          <w:szCs w:val="28"/>
        </w:rPr>
        <w:t xml:space="preserve">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Положения, характеризующие требования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 и форм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 контроля за предоставлением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услуги, в том числе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 стороны граждан, их объединений и организаций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 Контроль за предоставлением государственной услуги со стороны граждан, их объединений и организаций осуществляется посредством открытос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рассмотрения обращений (жалоб) в процессе получения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 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письменно</w:t>
      </w:r>
      <w:r>
        <w:rPr>
          <w:rFonts w:ascii="Times New Roman" w:hAnsi="Times New Roman" w:cs="Times New Roman"/>
          <w:sz w:val="28"/>
          <w:szCs w:val="28"/>
        </w:rPr>
        <w:t xml:space="preserve">м виде, в том числе в электронном.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V. 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действий (бездействия)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области, МФЦ, организаций, осуществляющих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функции по предоставлению государственных услуг, а так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их должностных лиц, государственных служащих, работников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 Заявитель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вправе обжаловать решения и (или) действия (бездействие) министерства, а также его должностных лиц, принятые (осуществленные) в ходе предоставления государственной услуги, в досудеб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ном (внесудебном) порядке (далее – жалоба).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jc w:val="center"/>
        <w:rPr>
          <w:rFonts w:eastAsia="Calibri"/>
          <w:szCs w:val="28"/>
        </w:rPr>
        <w:outlineLvl w:val="1"/>
      </w:pPr>
      <w:r>
        <w:rPr>
          <w:rFonts w:eastAsia="Calibri"/>
          <w:b/>
          <w:bCs/>
          <w:szCs w:val="28"/>
        </w:rPr>
        <w:t xml:space="preserve">Органы государственной власти, организации и уполномоченные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jc w:val="center"/>
        <w:rPr>
          <w:rFonts w:eastAsia="Calibri"/>
          <w:szCs w:val="28"/>
        </w:rPr>
        <w:outlineLvl w:val="1"/>
      </w:pPr>
      <w:r>
        <w:rPr>
          <w:rFonts w:eastAsia="Calibri"/>
          <w:b/>
          <w:bCs/>
          <w:szCs w:val="28"/>
        </w:rPr>
        <w:t xml:space="preserve">на рассмотрение жалобы лица, которым может быть направлена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jc w:val="center"/>
        <w:rPr>
          <w:rFonts w:eastAsia="Calibri"/>
          <w:szCs w:val="28"/>
        </w:rPr>
        <w:outlineLvl w:val="1"/>
      </w:pPr>
      <w:r>
        <w:rPr>
          <w:rFonts w:eastAsia="Calibri"/>
          <w:b/>
          <w:bCs/>
          <w:szCs w:val="28"/>
        </w:rPr>
        <w:t xml:space="preserve">жалоба заявителя в досудебном (внесудебном) порядке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szCs w:val="28"/>
        </w:rPr>
        <w:t xml:space="preserve">64. Заявитель государственной услуги имеет право подать жалобу на решение и (или) действие (бездействие) министерства и его должностных лиц при предоставлении</w:t>
      </w:r>
      <w:r>
        <w:rPr>
          <w:rFonts w:eastAsia="Calibri"/>
          <w:bCs/>
          <w:iCs/>
          <w:szCs w:val="28"/>
        </w:rPr>
        <w:t xml:space="preserve"> государственной услуги (далее – жалоба).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65. Жалоба на решение и (или) действие </w:t>
      </w:r>
      <w:r>
        <w:rPr>
          <w:rFonts w:eastAsia="Calibri"/>
          <w:szCs w:val="28"/>
        </w:rPr>
        <w:t xml:space="preserve">(бездействие) министерства, должностных лиц министерства направляется заявителем на имя министра.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66. Жалоба на решение и (или) действие (бездействие) министра подается в  Правительство Новосибирской области и рассматривается заместителем Председателя Прав</w:t>
      </w:r>
      <w:r>
        <w:rPr>
          <w:rFonts w:eastAsia="Calibri"/>
          <w:szCs w:val="28"/>
        </w:rPr>
        <w:t xml:space="preserve">ительства Новосибирской области, заместителем Губернатора Новосибирской области, осуществляющим координацию деятельности министерства, в соответствии с распределением полномочий, утвержденным постановлением Губернатора Новосибирской области.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jc w:val="center"/>
        <w:rPr>
          <w:rFonts w:eastAsia="Calibri"/>
          <w:bCs/>
          <w:iCs/>
          <w:szCs w:val="28"/>
        </w:rPr>
        <w:outlineLvl w:val="0"/>
      </w:pPr>
      <w:r>
        <w:rPr>
          <w:rFonts w:eastAsia="Calibri"/>
          <w:b/>
          <w:bCs/>
          <w:iCs/>
          <w:szCs w:val="28"/>
        </w:rPr>
        <w:t xml:space="preserve">Органы госуда</w:t>
      </w:r>
      <w:r>
        <w:rPr>
          <w:rFonts w:eastAsia="Calibri"/>
          <w:b/>
          <w:bCs/>
          <w:iCs/>
          <w:szCs w:val="28"/>
        </w:rPr>
        <w:t xml:space="preserve">рственной власти и уполномоченные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jc w:val="center"/>
        <w:rPr>
          <w:rFonts w:eastAsia="Calibri"/>
          <w:bCs/>
          <w:iCs/>
          <w:szCs w:val="28"/>
        </w:rPr>
      </w:pPr>
      <w:r>
        <w:rPr>
          <w:rFonts w:eastAsia="Calibri"/>
          <w:b/>
          <w:bCs/>
          <w:iCs/>
          <w:szCs w:val="28"/>
        </w:rPr>
        <w:t xml:space="preserve">на рассмотрение жалобы должностные лица,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jc w:val="center"/>
        <w:rPr>
          <w:rFonts w:eastAsia="Calibri"/>
          <w:bCs/>
          <w:iCs/>
          <w:szCs w:val="28"/>
        </w:rPr>
      </w:pPr>
      <w:r>
        <w:rPr>
          <w:rFonts w:eastAsia="Calibri"/>
          <w:b/>
          <w:bCs/>
          <w:iCs/>
          <w:szCs w:val="28"/>
        </w:rPr>
        <w:t xml:space="preserve">которым может быть направлена жалоба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  <w:t xml:space="preserve">67. Жалоба на решение и (или) действие (бездействие) должностных лиц министерства направляется заявителем на имя министра и рассматривается мин</w:t>
      </w:r>
      <w:r>
        <w:rPr>
          <w:rFonts w:eastAsia="Calibri"/>
          <w:bCs/>
          <w:iCs/>
          <w:szCs w:val="28"/>
        </w:rPr>
        <w:t xml:space="preserve">истром.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  <w:t xml:space="preserve">Жалоба на решение и (или) действие (бездействие) министра подается в  Правительство Новосибирской области и рассматривается заместителем Председателя Правительства Новосибирской области, заместителем Губернатора Новосибирской области, осуществляющи</w:t>
      </w:r>
      <w:r>
        <w:rPr>
          <w:rFonts w:eastAsia="Calibri"/>
          <w:bCs/>
          <w:iCs/>
          <w:szCs w:val="28"/>
        </w:rPr>
        <w:t xml:space="preserve">м координацию деятельности министерства, в соответствии с распределением полномочий, утвержденным постановлением Губернатора Новосибирской области.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  <w:t xml:space="preserve">68. Адрес общественной приемной Губернатора Новосибирской области администрации Губернатора Новосибирской об</w:t>
      </w:r>
      <w:r>
        <w:rPr>
          <w:rFonts w:eastAsia="Calibri"/>
          <w:bCs/>
          <w:iCs/>
          <w:szCs w:val="28"/>
        </w:rPr>
        <w:t xml:space="preserve">ласти и Правительства Новосибирской области: Красный проспект, д. 18, г. Новосибирск, 630007, телефон: (383) 238-73-73.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  <w:t xml:space="preserve">Адрес министерства: Красный проспект, д. 18, г. Новосибирск, 630007, адрес официального интернет-сайта министерства: www.zdrav.nso.ru, т</w:t>
      </w:r>
      <w:r>
        <w:rPr>
          <w:rFonts w:eastAsia="Calibri"/>
          <w:bCs/>
          <w:iCs/>
          <w:szCs w:val="28"/>
        </w:rPr>
        <w:t xml:space="preserve">елефон: (383) 238-63-63.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  <w:t xml:space="preserve">67. Жалоба может быть направлена в электронной форме с использованием информационно-телекоммуникационной сети Интернет, Единого портала, </w:t>
      </w:r>
      <w:r>
        <w:rPr>
          <w:rFonts w:eastAsia="Calibri"/>
          <w:szCs w:val="28"/>
        </w:rPr>
        <w:t xml:space="preserve">федеральной государственной информационной системы, обеспечивающей процесс досудебного (внесуд</w:t>
      </w:r>
      <w:r>
        <w:rPr>
          <w:rFonts w:eastAsia="Calibri"/>
          <w:szCs w:val="28"/>
        </w:rPr>
        <w:t xml:space="preserve">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</w:t>
      </w:r>
      <w:r>
        <w:rPr>
          <w:rFonts w:eastAsia="Calibri"/>
          <w:szCs w:val="28"/>
        </w:rPr>
        <w:t xml:space="preserve">и (</w:t>
      </w:r>
      <w:r>
        <w:rPr>
          <w:rFonts w:eastAsia="Calibri"/>
          <w:bCs/>
          <w:iCs/>
          <w:szCs w:val="28"/>
        </w:rPr>
        <w:t xml:space="preserve">https://do.gosuslugi.ru), официального сайта министерства (www.</w:t>
      </w:r>
      <w:r>
        <w:rPr>
          <w:rFonts w:eastAsia="Calibri"/>
          <w:bCs/>
          <w:iCs/>
          <w:szCs w:val="28"/>
          <w:lang w:val="en-US"/>
        </w:rPr>
        <w:t xml:space="preserve">zdrav</w:t>
      </w:r>
      <w:r>
        <w:rPr>
          <w:rFonts w:eastAsia="Calibri"/>
          <w:bCs/>
          <w:iCs/>
          <w:szCs w:val="28"/>
        </w:rPr>
        <w:t xml:space="preserve">.</w:t>
      </w:r>
      <w:r>
        <w:rPr>
          <w:rFonts w:eastAsia="Calibri"/>
          <w:bCs/>
          <w:iCs/>
          <w:szCs w:val="28"/>
        </w:rPr>
        <w:t xml:space="preserve">nso.ru) , официального сайта Губернатора Новосибирской области и Правительства Новосибирской области (www.nso.ru)</w:t>
      </w:r>
      <w:r>
        <w:rPr>
          <w:rFonts w:eastAsia="Calibri"/>
          <w:szCs w:val="28"/>
        </w:rPr>
        <w:t xml:space="preserve">.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iCs/>
          <w:szCs w:val="28"/>
        </w:rPr>
      </w:pPr>
      <w:r>
        <w:rPr>
          <w:rFonts w:eastAsia="Calibri"/>
          <w:bCs/>
          <w:iCs/>
          <w:szCs w:val="28"/>
        </w:rPr>
        <w:t xml:space="preserve">68. Все жалобы на решение и (или) действие (бездействие) министерства</w:t>
      </w:r>
      <w:r>
        <w:rPr>
          <w:rFonts w:eastAsia="Calibri"/>
          <w:bCs/>
          <w:iCs/>
          <w:szCs w:val="28"/>
        </w:rPr>
        <w:t xml:space="preserve">, должностных лиц министерства, принятые в ходе предоставления государственной услуги, в день их поступления регистрируются в журнале входящей корреспонденции органа, принявшего жалобу.</w:t>
      </w:r>
      <w:r>
        <w:rPr>
          <w:rFonts w:eastAsia="Calibri"/>
          <w:iCs/>
          <w:szCs w:val="28"/>
        </w:rPr>
      </w:r>
      <w:r>
        <w:rPr>
          <w:rFonts w:eastAsia="Calibri"/>
          <w:iCs/>
          <w:szCs w:val="28"/>
        </w:rPr>
      </w:r>
    </w:p>
    <w:p>
      <w:pPr>
        <w:jc w:val="both"/>
        <w:rPr>
          <w:rFonts w:eastAsia="Calibri"/>
          <w:bCs/>
          <w:iCs/>
          <w:szCs w:val="28"/>
        </w:rPr>
      </w:pP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center"/>
        <w:rPr>
          <w:rFonts w:eastAsia="Calibri"/>
          <w:bCs/>
          <w:iCs/>
          <w:szCs w:val="28"/>
        </w:rPr>
        <w:outlineLvl w:val="1"/>
      </w:pPr>
      <w:r>
        <w:rPr>
          <w:rFonts w:eastAsia="Calibri"/>
          <w:b/>
          <w:bCs/>
          <w:iCs/>
          <w:szCs w:val="28"/>
        </w:rPr>
        <w:t xml:space="preserve">Способы информирования заявителей о порядке подачи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center"/>
        <w:rPr>
          <w:rFonts w:eastAsia="Calibri"/>
          <w:bCs/>
          <w:iCs/>
          <w:szCs w:val="28"/>
        </w:rPr>
        <w:outlineLvl w:val="1"/>
      </w:pPr>
      <w:r>
        <w:rPr>
          <w:rFonts w:eastAsia="Calibri"/>
          <w:b/>
          <w:bCs/>
          <w:iCs/>
          <w:szCs w:val="28"/>
        </w:rPr>
        <w:t xml:space="preserve">и рассмотрения жал</w:t>
      </w:r>
      <w:r>
        <w:rPr>
          <w:rFonts w:eastAsia="Calibri"/>
          <w:b/>
          <w:bCs/>
          <w:iCs/>
          <w:szCs w:val="28"/>
        </w:rPr>
        <w:t xml:space="preserve">обы, в том числе с использованием Единого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center"/>
        <w:rPr>
          <w:rFonts w:eastAsia="Calibri"/>
          <w:bCs/>
          <w:iCs/>
          <w:szCs w:val="28"/>
        </w:rPr>
        <w:outlineLvl w:val="1"/>
      </w:pPr>
      <w:r>
        <w:rPr>
          <w:rFonts w:eastAsia="Calibri"/>
          <w:b/>
          <w:bCs/>
          <w:iCs/>
          <w:szCs w:val="28"/>
        </w:rPr>
        <w:t xml:space="preserve">портала государственных и муниципальных услуг (функций)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69. Информирование заявителей о порядке подачи и рассмотрения жалобы осуществляется путем размещения (представления) информации следующими способами: 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непосредственно в министерстве;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путем направления письменного обращения заявителя почтовым отправлением (простое);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путем направления жалобы в электронном виде по телекоммуникационным каналам связи;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при личном приеме заявителей;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путем размещения жалобы на о</w:t>
      </w:r>
      <w:r>
        <w:rPr>
          <w:rFonts w:eastAsia="Calibri"/>
          <w:szCs w:val="28"/>
        </w:rPr>
        <w:t xml:space="preserve">фициальном интернет-сайте министерства;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Едином портале государственных и муниципальных услуг;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многофункциональных центрах предоставления государственных и муниципальных услуг.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jc w:val="center"/>
        <w:rPr>
          <w:rFonts w:eastAsia="Calibri"/>
          <w:bCs/>
          <w:iCs/>
          <w:szCs w:val="28"/>
        </w:rPr>
        <w:outlineLvl w:val="1"/>
      </w:pPr>
      <w:r>
        <w:rPr>
          <w:rFonts w:eastAsia="Calibri"/>
          <w:b/>
          <w:bCs/>
          <w:iCs/>
          <w:szCs w:val="28"/>
        </w:rPr>
        <w:t xml:space="preserve">Перечень нормативных правовых актов, регулирующих порядок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jc w:val="center"/>
        <w:rPr>
          <w:rFonts w:eastAsia="Calibri"/>
          <w:bCs/>
          <w:iCs/>
          <w:szCs w:val="28"/>
        </w:rPr>
        <w:outlineLvl w:val="1"/>
      </w:pPr>
      <w:r>
        <w:rPr>
          <w:rFonts w:eastAsia="Calibri"/>
          <w:b/>
          <w:bCs/>
          <w:iCs/>
          <w:szCs w:val="28"/>
        </w:rPr>
        <w:t xml:space="preserve">досудебного (внесудебного) обжалования решений и действий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jc w:val="center"/>
        <w:rPr>
          <w:rFonts w:eastAsia="Calibri"/>
          <w:bCs/>
          <w:iCs/>
          <w:szCs w:val="28"/>
        </w:rPr>
        <w:outlineLvl w:val="1"/>
      </w:pPr>
      <w:r>
        <w:rPr>
          <w:rFonts w:eastAsia="Calibri"/>
          <w:b/>
          <w:bCs/>
          <w:iCs/>
          <w:szCs w:val="28"/>
        </w:rPr>
        <w:t xml:space="preserve">(бездействия) министерства, предоставляющего государственную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jc w:val="center"/>
        <w:rPr>
          <w:rFonts w:eastAsia="Calibri"/>
          <w:bCs/>
          <w:iCs/>
          <w:szCs w:val="28"/>
        </w:rPr>
        <w:outlineLvl w:val="1"/>
      </w:pPr>
      <w:r>
        <w:rPr>
          <w:rFonts w:eastAsia="Calibri"/>
          <w:b/>
          <w:bCs/>
          <w:iCs/>
          <w:szCs w:val="28"/>
        </w:rPr>
        <w:t xml:space="preserve">услугу, а также его должностных лиц</w:t>
      </w:r>
      <w:r>
        <w:rPr>
          <w:rFonts w:eastAsia="Calibri"/>
          <w:bCs/>
          <w:iCs/>
          <w:szCs w:val="28"/>
        </w:rPr>
      </w:r>
      <w:r>
        <w:rPr>
          <w:rFonts w:eastAsia="Calibri"/>
          <w:bCs/>
          <w:iCs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70. Досудебное (внесудебное) обжалование решений и действий (бездействия) министерства, а также его </w:t>
      </w:r>
      <w:r>
        <w:rPr>
          <w:rFonts w:eastAsia="Calibri"/>
          <w:szCs w:val="28"/>
        </w:rPr>
        <w:t xml:space="preserve">должностных лиц осуществляется в соответствии с: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Федеральным законом от 27.07.2010 № 210-ФЗ «Об организации предоставления государственных и муниципальных услуг»;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постановлением Правительства Российской Федерации от 16.08.2012 № 840 «О порядке подачи и рас</w:t>
      </w:r>
      <w:r>
        <w:rPr>
          <w:rFonts w:eastAsia="Calibri"/>
          <w:szCs w:val="28"/>
        </w:rPr>
        <w:t xml:space="preserve">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r>
        <w:rPr>
          <w:rFonts w:eastAsia="Calibri"/>
          <w:szCs w:val="28"/>
        </w:rPr>
        <w:t xml:space="preserve">наделенных в 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 1.1 статьи 16 Федерального закона «Об организации предоста</w:t>
      </w:r>
      <w:r>
        <w:rPr>
          <w:rFonts w:eastAsia="Calibri"/>
          <w:szCs w:val="28"/>
        </w:rPr>
        <w:t xml:space="preserve">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постановлением Правительства Новосибирской области от 01.08.2012 № 367-п «Об установл</w:t>
      </w:r>
      <w:r>
        <w:rPr>
          <w:rFonts w:eastAsia="Calibri"/>
          <w:szCs w:val="28"/>
        </w:rPr>
        <w:t xml:space="preserve">ении особенностей подачи и рассмотрения жалоб на  решения и действия 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</w:t>
      </w:r>
      <w:r>
        <w:rPr>
          <w:rFonts w:eastAsia="Calibri"/>
          <w:szCs w:val="28"/>
        </w:rPr>
        <w:t xml:space="preserve">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</w:t>
      </w:r>
      <w:r>
        <w:rPr>
          <w:rFonts w:eastAsia="Calibri"/>
          <w:szCs w:val="28"/>
        </w:rPr>
        <w:t xml:space="preserve">многофункционального центра предоставления государственных и муниципальных услуг» 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71. Информация, указанная в данном разделе, размещается на Едином портале, в соответствующем разделе федеральной государственной информационной системы «Федеральный реестр г</w:t>
      </w:r>
      <w:r>
        <w:rPr>
          <w:rFonts w:eastAsia="Calibri"/>
          <w:szCs w:val="28"/>
        </w:rPr>
        <w:t xml:space="preserve">осударственных и муниципальных услуг (функций)».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 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«Выдача разрешения на занятие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народной медициной»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общих признаков заявителей, а также комбинации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значений признаков, каждая из которых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соответствует одному варианту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 1. Круг заявителей в соответствии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вариантами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8"/>
        <w:gridCol w:w="8566"/>
      </w:tblGrid>
      <w:tr>
        <w:tblPrEx/>
        <w:trPr/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варианта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66" w:type="dxa"/>
            <w:vAlign w:val="center"/>
            <w:textDirection w:val="lrTb"/>
            <w:noWrap w:val="false"/>
          </w:tcPr>
          <w:p>
            <w:pPr>
              <w:pStyle w:val="9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значений признаков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которым обращается заявитель, - «Выдача разрешения на занятие народной медициной»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66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намерение заниматься народной медициной на территории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которым обращается заявитель, - "Переоформление разрешения на занятие народной медициной"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66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разрешение на занятие народной медициной на территории Новосибирской области, обратившиеся для повторного его получения в связи с изменениями сведений, указанных в Разрешении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рым обращается заявитель, - «Лишение гражданина, занимающего народной медициной на территории Новосибирской области, Разрешения»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66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Разрешение, обратившиеся с заявлением о прекращении занятием народной медициной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которым обращается заявитель, - "Предоставление дубликата Разрешения"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66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Разрешение, обратившиеся с заявлением о выдаче его дубликата в связи с потерей или порчей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6"/>
        <w:jc w:val="center"/>
        <w:rPr>
          <w:rFonts w:ascii="Times New Roman" w:hAnsi="Times New Roman" w:eastAsia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jc w:val="center"/>
        <w:rPr>
          <w:rFonts w:ascii="Times New Roman" w:hAnsi="Times New Roman" w:eastAsia="Times New Roman" w:cs="Times New Roman"/>
          <w:sz w:val="28"/>
          <w:szCs w:val="28"/>
        </w:rPr>
        <w:outlineLvl w:val="2"/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2. Перечень общих признаков заявителей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7"/>
        <w:gridCol w:w="2835"/>
        <w:gridCol w:w="6412"/>
      </w:tblGrid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Признак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vAlign w:val="center"/>
            <w:textDirection w:val="lrTb"/>
            <w:noWrap w:val="false"/>
          </w:tcPr>
          <w:p>
            <w:pPr>
              <w:pStyle w:val="9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признака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которым обращается заявитель, - «Выдача разрешения на занятие народной медициной на территории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намерение заниматься народной медициной на территории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занятие народной медициной на территории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которым обращается заявитель, - «Переоформление разрешения на занятие народной медициной на территории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разрешение на занятие народной медициной на территории Новосибирской области, обратившиеся для повторного его получения в связи с изменениями сведений, указанных в Разрешении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Переоформление Разрешения на занятие народной медициной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которым обращается заявитель, - «Лишение гражданина, занимающего народной медициной на территории Новосибирской области, Разрешения»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Разрешение, обратившиеся с заявлением о прекращении занятием народной медициной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Лишение разрешения на занятие народной медициной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которым обращается заявитель, - «Предоставление дубликата Разрешения на занятие народной медициной на территории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Разрешение, обратившиеся с заявлением о выдаче его дубликата в связи с потерей или порчей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дубликата 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984" w:type="dxa"/>
            <w:vAlign w:val="center"/>
            <w:textDirection w:val="lrTb"/>
            <w:noWrap w:val="false"/>
          </w:tcPr>
          <w:p>
            <w:pPr>
              <w:pStyle w:val="979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государственной услуги, за которым обращается заявитель, - «Испра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вление допущенных опечаток и ошибок в выданных в результате предоставления государственной услуги документах и созданных реестровых записях»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Российской Федерации, имеющие Разрешение, обратившиеся с заявлением об исправлении опечатки (ошибки) в документе, выданном в результате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37" w:type="dxa"/>
            <w:vAlign w:val="center"/>
            <w:textDirection w:val="lrTb"/>
            <w:noWrap w:val="false"/>
          </w:tcPr>
          <w:p>
            <w:pPr>
              <w:pStyle w:val="9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412" w:type="dxa"/>
            <w:textDirection w:val="lrTb"/>
            <w:noWrap w:val="false"/>
          </w:tcPr>
          <w:p>
            <w:pPr>
              <w:pStyle w:val="979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Разрешения повторно с исправленными ошибками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9"/>
        <w:jc w:val="both"/>
      </w:pPr>
      <w:r/>
      <w:r/>
    </w:p>
    <w:p>
      <w:pPr>
        <w:pStyle w:val="979"/>
        <w:jc w:val="both"/>
      </w:pPr>
      <w:r/>
      <w:r/>
    </w:p>
    <w:p>
      <w:pPr>
        <w:pStyle w:val="979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9"/>
      <w:footnotePr>
        <w:pos w:val="beneathText"/>
      </w:footnotePr>
      <w:endnotePr/>
      <w:type w:val="nextPage"/>
      <w:pgSz w:w="11905" w:h="16837" w:orient="portrait"/>
      <w:pgMar w:top="1134" w:right="567" w:bottom="1134" w:left="141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3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  <w:tabs>
          <w:tab w:val="num" w:pos="106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229" w:hanging="360"/>
        <w:tabs>
          <w:tab w:val="num" w:pos="229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949" w:hanging="360"/>
        <w:tabs>
          <w:tab w:val="num" w:pos="94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669" w:hanging="360"/>
        <w:tabs>
          <w:tab w:val="num" w:pos="1669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2389" w:hanging="360"/>
        <w:tabs>
          <w:tab w:val="num" w:pos="2389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3109" w:hanging="360"/>
        <w:tabs>
          <w:tab w:val="num" w:pos="310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360"/>
        <w:tabs>
          <w:tab w:val="num" w:pos="3829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4549" w:hanging="360"/>
        <w:tabs>
          <w:tab w:val="num" w:pos="4549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5269" w:hanging="360"/>
        <w:tabs>
          <w:tab w:val="num" w:pos="5269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25"/>
    <w:link w:val="738"/>
    <w:uiPriority w:val="10"/>
    <w:rPr>
      <w:sz w:val="48"/>
      <w:szCs w:val="48"/>
    </w:rPr>
  </w:style>
  <w:style w:type="character" w:styleId="710">
    <w:name w:val="Subtitle Char"/>
    <w:basedOn w:val="725"/>
    <w:link w:val="740"/>
    <w:uiPriority w:val="11"/>
    <w:rPr>
      <w:sz w:val="24"/>
      <w:szCs w:val="24"/>
    </w:rPr>
  </w:style>
  <w:style w:type="character" w:styleId="711">
    <w:name w:val="Quote Char"/>
    <w:link w:val="742"/>
    <w:uiPriority w:val="29"/>
    <w:rPr>
      <w:i/>
    </w:rPr>
  </w:style>
  <w:style w:type="character" w:styleId="712">
    <w:name w:val="Intense Quote Char"/>
    <w:link w:val="744"/>
    <w:uiPriority w:val="30"/>
    <w:rPr>
      <w:i/>
    </w:rPr>
  </w:style>
  <w:style w:type="character" w:styleId="713">
    <w:name w:val="Footnote Text Char"/>
    <w:link w:val="879"/>
    <w:uiPriority w:val="99"/>
    <w:rPr>
      <w:sz w:val="18"/>
    </w:rPr>
  </w:style>
  <w:style w:type="character" w:styleId="714">
    <w:name w:val="Endnote Text Char"/>
    <w:link w:val="882"/>
    <w:uiPriority w:val="99"/>
    <w:rPr>
      <w:sz w:val="20"/>
    </w:rPr>
  </w:style>
  <w:style w:type="paragraph" w:styleId="715" w:default="1">
    <w:name w:val="Normal"/>
    <w:qFormat/>
    <w:rPr>
      <w:sz w:val="28"/>
      <w:lang w:eastAsia="ar-SA"/>
    </w:rPr>
  </w:style>
  <w:style w:type="paragraph" w:styleId="716">
    <w:name w:val="Heading 1"/>
    <w:basedOn w:val="715"/>
    <w:next w:val="715"/>
    <w:link w:val="896"/>
    <w:qFormat/>
    <w:pPr>
      <w:numPr>
        <w:ilvl w:val="0"/>
        <w:numId w:val="1"/>
      </w:numPr>
      <w:jc w:val="center"/>
      <w:keepNext/>
      <w:outlineLvl w:val="0"/>
    </w:pPr>
    <w:rPr>
      <w:b/>
      <w:bCs/>
    </w:rPr>
  </w:style>
  <w:style w:type="paragraph" w:styleId="717">
    <w:name w:val="Heading 2"/>
    <w:basedOn w:val="715"/>
    <w:next w:val="715"/>
    <w:link w:val="729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18">
    <w:name w:val="Heading 3"/>
    <w:basedOn w:val="715"/>
    <w:next w:val="715"/>
    <w:link w:val="730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19">
    <w:name w:val="Heading 4"/>
    <w:basedOn w:val="715"/>
    <w:next w:val="715"/>
    <w:link w:val="731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Cs w:val="28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</w:style>
  <w:style w:type="paragraph" w:styleId="738">
    <w:name w:val="Title"/>
    <w:basedOn w:val="715"/>
    <w:next w:val="715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Заголовок Знак"/>
    <w:link w:val="738"/>
    <w:uiPriority w:val="10"/>
    <w:rPr>
      <w:sz w:val="48"/>
      <w:szCs w:val="48"/>
    </w:rPr>
  </w:style>
  <w:style w:type="paragraph" w:styleId="740">
    <w:name w:val="Subtitle"/>
    <w:basedOn w:val="715"/>
    <w:next w:val="715"/>
    <w:link w:val="741"/>
    <w:qFormat/>
    <w:pPr>
      <w:ind w:right="27"/>
      <w:jc w:val="center"/>
    </w:pPr>
    <w:rPr>
      <w:b/>
      <w:bCs/>
      <w:szCs w:val="28"/>
    </w:rPr>
  </w:style>
  <w:style w:type="character" w:styleId="741" w:customStyle="1">
    <w:name w:val="Подзаголовок Знак"/>
    <w:link w:val="740"/>
    <w:uiPriority w:val="11"/>
    <w:rPr>
      <w:sz w:val="24"/>
      <w:szCs w:val="24"/>
    </w:rPr>
  </w:style>
  <w:style w:type="paragraph" w:styleId="742">
    <w:name w:val="Quote"/>
    <w:basedOn w:val="715"/>
    <w:next w:val="715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5"/>
    <w:next w:val="715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paragraph" w:styleId="746">
    <w:name w:val="Header"/>
    <w:basedOn w:val="715"/>
    <w:link w:val="955"/>
    <w:pPr>
      <w:tabs>
        <w:tab w:val="center" w:pos="4153" w:leader="none"/>
        <w:tab w:val="right" w:pos="8306" w:leader="none"/>
      </w:tabs>
    </w:pPr>
  </w:style>
  <w:style w:type="character" w:styleId="747" w:customStyle="1">
    <w:name w:val="Header Char"/>
    <w:uiPriority w:val="99"/>
  </w:style>
  <w:style w:type="paragraph" w:styleId="748">
    <w:name w:val="Footer"/>
    <w:basedOn w:val="715"/>
    <w:link w:val="957"/>
    <w:pPr>
      <w:tabs>
        <w:tab w:val="center" w:pos="4677" w:leader="none"/>
        <w:tab w:val="right" w:pos="9355" w:leader="none"/>
      </w:tabs>
    </w:pPr>
  </w:style>
  <w:style w:type="character" w:styleId="749" w:customStyle="1">
    <w:name w:val="Footer Char"/>
    <w:uiPriority w:val="99"/>
  </w:style>
  <w:style w:type="paragraph" w:styleId="750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 w:customStyle="1">
    <w:name w:val="Caption Char"/>
    <w:uiPriority w:val="99"/>
  </w:style>
  <w:style w:type="table" w:styleId="75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8">
    <w:name w:val="Hyperlink"/>
    <w:rPr>
      <w:color w:val="0000ff"/>
      <w:u w:val="single"/>
    </w:rPr>
  </w:style>
  <w:style w:type="paragraph" w:styleId="879">
    <w:name w:val="footnote text"/>
    <w:basedOn w:val="715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715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715"/>
    <w:next w:val="715"/>
    <w:uiPriority w:val="39"/>
    <w:unhideWhenUsed/>
    <w:pPr>
      <w:spacing w:after="57"/>
    </w:pPr>
  </w:style>
  <w:style w:type="paragraph" w:styleId="886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7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8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9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0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1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2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3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15"/>
    <w:next w:val="715"/>
    <w:uiPriority w:val="99"/>
    <w:unhideWhenUsed/>
  </w:style>
  <w:style w:type="character" w:styleId="896" w:customStyle="1">
    <w:name w:val="Заголовок 1 Знак"/>
    <w:link w:val="716"/>
    <w:rPr>
      <w:b/>
      <w:bCs/>
      <w:sz w:val="28"/>
      <w:lang w:eastAsia="ar-SA"/>
    </w:rPr>
  </w:style>
  <w:style w:type="character" w:styleId="897" w:customStyle="1">
    <w:name w:val="Absatz-Standardschriftart"/>
  </w:style>
  <w:style w:type="character" w:styleId="898" w:customStyle="1">
    <w:name w:val="WW-Absatz-Standardschriftart"/>
  </w:style>
  <w:style w:type="character" w:styleId="899" w:customStyle="1">
    <w:name w:val="WW-Absatz-Standardschriftart1"/>
  </w:style>
  <w:style w:type="character" w:styleId="900" w:customStyle="1">
    <w:name w:val="WW-Absatz-Standardschriftart11"/>
  </w:style>
  <w:style w:type="character" w:styleId="901" w:customStyle="1">
    <w:name w:val="WW-Absatz-Standardschriftart111"/>
  </w:style>
  <w:style w:type="character" w:styleId="902" w:customStyle="1">
    <w:name w:val="WW-Absatz-Standardschriftart1111"/>
  </w:style>
  <w:style w:type="character" w:styleId="903" w:customStyle="1">
    <w:name w:val="WW-Absatz-Standardschriftart11111"/>
  </w:style>
  <w:style w:type="character" w:styleId="904" w:customStyle="1">
    <w:name w:val="WW-Absatz-Standardschriftart111111"/>
  </w:style>
  <w:style w:type="character" w:styleId="905" w:customStyle="1">
    <w:name w:val="WW-Absatz-Standardschriftart1111111"/>
  </w:style>
  <w:style w:type="character" w:styleId="906" w:customStyle="1">
    <w:name w:val="WW-Absatz-Standardschriftart11111111"/>
  </w:style>
  <w:style w:type="character" w:styleId="907" w:customStyle="1">
    <w:name w:val="WW-Absatz-Standardschriftart111111111"/>
  </w:style>
  <w:style w:type="character" w:styleId="908" w:customStyle="1">
    <w:name w:val="WW-Absatz-Standardschriftart1111111111"/>
  </w:style>
  <w:style w:type="character" w:styleId="909" w:customStyle="1">
    <w:name w:val="WW-Absatz-Standardschriftart11111111111"/>
  </w:style>
  <w:style w:type="character" w:styleId="910" w:customStyle="1">
    <w:name w:val="WW-Absatz-Standardschriftart111111111111"/>
  </w:style>
  <w:style w:type="character" w:styleId="911" w:customStyle="1">
    <w:name w:val="WW-Absatz-Standardschriftart1111111111111"/>
  </w:style>
  <w:style w:type="character" w:styleId="912" w:customStyle="1">
    <w:name w:val="WW-Absatz-Standardschriftart11111111111111"/>
  </w:style>
  <w:style w:type="character" w:styleId="913" w:customStyle="1">
    <w:name w:val="WW-Absatz-Standardschriftart111111111111111"/>
  </w:style>
  <w:style w:type="character" w:styleId="914" w:customStyle="1">
    <w:name w:val="WW-Absatz-Standardschriftart1111111111111111"/>
  </w:style>
  <w:style w:type="character" w:styleId="915" w:customStyle="1">
    <w:name w:val="WW-Absatz-Standardschriftart11111111111111111"/>
  </w:style>
  <w:style w:type="character" w:styleId="916" w:customStyle="1">
    <w:name w:val="WW-Absatz-Standardschriftart111111111111111111"/>
  </w:style>
  <w:style w:type="character" w:styleId="917" w:customStyle="1">
    <w:name w:val="WW-Absatz-Standardschriftart1111111111111111111"/>
  </w:style>
  <w:style w:type="character" w:styleId="918" w:customStyle="1">
    <w:name w:val="WW-Absatz-Standardschriftart11111111111111111111"/>
  </w:style>
  <w:style w:type="character" w:styleId="919" w:customStyle="1">
    <w:name w:val="WW-Absatz-Standardschriftart111111111111111111111"/>
  </w:style>
  <w:style w:type="character" w:styleId="920" w:customStyle="1">
    <w:name w:val="WW-Absatz-Standardschriftart1111111111111111111111"/>
  </w:style>
  <w:style w:type="character" w:styleId="921" w:customStyle="1">
    <w:name w:val="WW-Absatz-Standardschriftart11111111111111111111111"/>
  </w:style>
  <w:style w:type="character" w:styleId="922" w:customStyle="1">
    <w:name w:val="WW-Absatz-Standardschriftart111111111111111111111111"/>
  </w:style>
  <w:style w:type="character" w:styleId="923" w:customStyle="1">
    <w:name w:val="WW-Absatz-Standardschriftart1111111111111111111111111"/>
  </w:style>
  <w:style w:type="character" w:styleId="924" w:customStyle="1">
    <w:name w:val="WW-Absatz-Standardschriftart11111111111111111111111111"/>
  </w:style>
  <w:style w:type="character" w:styleId="925" w:customStyle="1">
    <w:name w:val="WW-Absatz-Standardschriftart111111111111111111111111111"/>
  </w:style>
  <w:style w:type="character" w:styleId="926" w:customStyle="1">
    <w:name w:val="WW-Absatz-Standardschriftart1111111111111111111111111111"/>
  </w:style>
  <w:style w:type="character" w:styleId="927" w:customStyle="1">
    <w:name w:val="WW8Num9z0"/>
    <w:rPr>
      <w:rFonts w:ascii="Symbol" w:hAnsi="Symbol"/>
    </w:rPr>
  </w:style>
  <w:style w:type="character" w:styleId="928" w:customStyle="1">
    <w:name w:val="WW8Num9z1"/>
    <w:rPr>
      <w:rFonts w:ascii="Courier New" w:hAnsi="Courier New" w:cs="Courier New"/>
    </w:rPr>
  </w:style>
  <w:style w:type="character" w:styleId="929" w:customStyle="1">
    <w:name w:val="WW8Num9z2"/>
    <w:rPr>
      <w:rFonts w:ascii="Wingdings" w:hAnsi="Wingdings"/>
    </w:rPr>
  </w:style>
  <w:style w:type="character" w:styleId="930" w:customStyle="1">
    <w:name w:val="WW8Num18z0"/>
    <w:rPr>
      <w:rFonts w:ascii="Times New Roman" w:hAnsi="Times New Roman" w:eastAsia="Times New Roman" w:cs="Times New Roman"/>
    </w:rPr>
  </w:style>
  <w:style w:type="character" w:styleId="931" w:customStyle="1">
    <w:name w:val="WW8Num18z1"/>
    <w:rPr>
      <w:rFonts w:ascii="Courier New" w:hAnsi="Courier New"/>
    </w:rPr>
  </w:style>
  <w:style w:type="character" w:styleId="932" w:customStyle="1">
    <w:name w:val="WW8Num18z2"/>
    <w:rPr>
      <w:rFonts w:ascii="Wingdings" w:hAnsi="Wingdings"/>
    </w:rPr>
  </w:style>
  <w:style w:type="character" w:styleId="933" w:customStyle="1">
    <w:name w:val="WW8Num18z3"/>
    <w:rPr>
      <w:rFonts w:ascii="Symbol" w:hAnsi="Symbol"/>
    </w:rPr>
  </w:style>
  <w:style w:type="character" w:styleId="934" w:customStyle="1">
    <w:name w:val="WW8Num25z0"/>
    <w:rPr>
      <w:rFonts w:ascii="Symbol" w:hAnsi="Symbol"/>
    </w:rPr>
  </w:style>
  <w:style w:type="character" w:styleId="935" w:customStyle="1">
    <w:name w:val="WW8Num25z1"/>
    <w:rPr>
      <w:rFonts w:ascii="Courier New" w:hAnsi="Courier New" w:cs="Courier New"/>
    </w:rPr>
  </w:style>
  <w:style w:type="character" w:styleId="936" w:customStyle="1">
    <w:name w:val="WW8Num25z2"/>
    <w:rPr>
      <w:rFonts w:ascii="Wingdings" w:hAnsi="Wingdings"/>
    </w:rPr>
  </w:style>
  <w:style w:type="character" w:styleId="937" w:customStyle="1">
    <w:name w:val="WW8Num30z1"/>
    <w:rPr>
      <w:rFonts w:ascii="Courier New" w:hAnsi="Courier New" w:cs="Times New Roman"/>
    </w:rPr>
  </w:style>
  <w:style w:type="character" w:styleId="938" w:customStyle="1">
    <w:name w:val="WW8Num30z2"/>
    <w:rPr>
      <w:rFonts w:ascii="Wingdings" w:hAnsi="Wingdings"/>
    </w:rPr>
  </w:style>
  <w:style w:type="character" w:styleId="939" w:customStyle="1">
    <w:name w:val="WW8Num30z3"/>
    <w:rPr>
      <w:rFonts w:ascii="Symbol" w:hAnsi="Symbol"/>
    </w:rPr>
  </w:style>
  <w:style w:type="character" w:styleId="940" w:customStyle="1">
    <w:name w:val="WW8Num36z0"/>
    <w:rPr>
      <w:rFonts w:ascii="Symbol" w:hAnsi="Symbol"/>
    </w:rPr>
  </w:style>
  <w:style w:type="character" w:styleId="941" w:customStyle="1">
    <w:name w:val="WW8Num36z1"/>
    <w:rPr>
      <w:rFonts w:ascii="Courier New" w:hAnsi="Courier New" w:cs="Courier New"/>
    </w:rPr>
  </w:style>
  <w:style w:type="character" w:styleId="942" w:customStyle="1">
    <w:name w:val="WW8Num36z2"/>
    <w:rPr>
      <w:rFonts w:ascii="Wingdings" w:hAnsi="Wingdings"/>
    </w:rPr>
  </w:style>
  <w:style w:type="character" w:styleId="943" w:customStyle="1">
    <w:name w:val="WW8Num40z0"/>
    <w:rPr>
      <w:rFonts w:ascii="Times New Roman" w:hAnsi="Times New Roman" w:eastAsia="Times New Roman" w:cs="Times New Roman"/>
    </w:rPr>
  </w:style>
  <w:style w:type="character" w:styleId="944" w:customStyle="1">
    <w:name w:val="WW8Num40z1"/>
    <w:rPr>
      <w:rFonts w:ascii="Symbol" w:hAnsi="Symbol"/>
      <w:color w:val="000000"/>
    </w:rPr>
  </w:style>
  <w:style w:type="character" w:styleId="945" w:customStyle="1">
    <w:name w:val="Основной шрифт абзаца1"/>
  </w:style>
  <w:style w:type="character" w:styleId="946">
    <w:name w:val="page number"/>
    <w:basedOn w:val="945"/>
  </w:style>
  <w:style w:type="character" w:styleId="947" w:customStyle="1">
    <w:name w:val="Символ нумерации"/>
  </w:style>
  <w:style w:type="character" w:styleId="948" w:customStyle="1">
    <w:name w:val="WW8Num3z0"/>
    <w:rPr>
      <w:rFonts w:ascii="Symbol" w:hAnsi="Symbol"/>
    </w:rPr>
  </w:style>
  <w:style w:type="character" w:styleId="949" w:customStyle="1">
    <w:name w:val="WW8Num3z1"/>
    <w:rPr>
      <w:rFonts w:ascii="Courier New" w:hAnsi="Courier New" w:cs="Courier New"/>
    </w:rPr>
  </w:style>
  <w:style w:type="character" w:styleId="950" w:customStyle="1">
    <w:name w:val="WW8Num3z2"/>
    <w:rPr>
      <w:rFonts w:ascii="Wingdings" w:hAnsi="Wingdings"/>
    </w:rPr>
  </w:style>
  <w:style w:type="paragraph" w:styleId="951">
    <w:name w:val="Body Text"/>
    <w:basedOn w:val="715"/>
    <w:pPr>
      <w:spacing w:after="120"/>
    </w:pPr>
  </w:style>
  <w:style w:type="paragraph" w:styleId="952">
    <w:name w:val="List"/>
    <w:basedOn w:val="715"/>
    <w:pPr>
      <w:ind w:left="283" w:hanging="283"/>
    </w:pPr>
  </w:style>
  <w:style w:type="paragraph" w:styleId="953" w:customStyle="1">
    <w:name w:val="Название1"/>
    <w:basedOn w:val="715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954" w:customStyle="1">
    <w:name w:val="Указатель1"/>
    <w:basedOn w:val="715"/>
    <w:pPr>
      <w:suppressLineNumbers/>
    </w:pPr>
    <w:rPr>
      <w:rFonts w:ascii="Arial" w:hAnsi="Arial" w:cs="Tahoma"/>
    </w:rPr>
  </w:style>
  <w:style w:type="character" w:styleId="955" w:customStyle="1">
    <w:name w:val="Верхний колонтитул Знак"/>
    <w:link w:val="746"/>
    <w:rPr>
      <w:sz w:val="28"/>
      <w:lang w:eastAsia="ar-SA"/>
    </w:rPr>
  </w:style>
  <w:style w:type="paragraph" w:styleId="956" w:customStyle="1">
    <w:name w:val="Основной текст 22"/>
    <w:basedOn w:val="715"/>
    <w:pPr>
      <w:jc w:val="center"/>
    </w:pPr>
    <w:rPr>
      <w:b/>
    </w:rPr>
  </w:style>
  <w:style w:type="character" w:styleId="957" w:customStyle="1">
    <w:name w:val="Нижний колонтитул Знак"/>
    <w:link w:val="748"/>
    <w:rPr>
      <w:sz w:val="28"/>
      <w:lang w:eastAsia="ar-SA"/>
    </w:rPr>
  </w:style>
  <w:style w:type="paragraph" w:styleId="958" w:customStyle="1">
    <w:name w:val="Normal1"/>
    <w:pPr>
      <w:spacing w:before="100" w:after="100"/>
    </w:pPr>
    <w:rPr>
      <w:rFonts w:eastAsia="Arial"/>
      <w:sz w:val="24"/>
      <w:lang w:eastAsia="ar-SA"/>
    </w:rPr>
  </w:style>
  <w:style w:type="paragraph" w:styleId="959" w:customStyle="1">
    <w:name w:val="Дата создания"/>
    <w:rPr>
      <w:rFonts w:eastAsia="Arial"/>
      <w:sz w:val="24"/>
      <w:szCs w:val="24"/>
      <w:lang w:eastAsia="ar-SA"/>
    </w:rPr>
  </w:style>
  <w:style w:type="paragraph" w:styleId="960">
    <w:name w:val="Body Text Indent"/>
    <w:basedOn w:val="715"/>
    <w:pPr>
      <w:ind w:left="283"/>
      <w:spacing w:after="120"/>
    </w:pPr>
  </w:style>
  <w:style w:type="paragraph" w:styleId="961" w:customStyle="1">
    <w:name w:val="Имя файла"/>
    <w:rPr>
      <w:rFonts w:eastAsia="Arial"/>
      <w:sz w:val="24"/>
      <w:szCs w:val="24"/>
      <w:lang w:eastAsia="ar-SA"/>
    </w:rPr>
  </w:style>
  <w:style w:type="paragraph" w:styleId="962" w:customStyle="1">
    <w:name w:val="Цитата1"/>
    <w:basedOn w:val="715"/>
    <w:pPr>
      <w:ind w:left="-426" w:right="-1333"/>
      <w:jc w:val="both"/>
    </w:pPr>
  </w:style>
  <w:style w:type="paragraph" w:styleId="963" w:customStyle="1">
    <w:name w:val="Основной текст с отступом 31"/>
    <w:basedOn w:val="715"/>
    <w:pPr>
      <w:ind w:left="283"/>
      <w:spacing w:after="120"/>
    </w:pPr>
    <w:rPr>
      <w:sz w:val="16"/>
      <w:szCs w:val="16"/>
    </w:rPr>
  </w:style>
  <w:style w:type="paragraph" w:styleId="964" w:customStyle="1">
    <w:name w:val="Название объекта1"/>
    <w:basedOn w:val="715"/>
    <w:next w:val="715"/>
    <w:rPr>
      <w:szCs w:val="24"/>
    </w:rPr>
  </w:style>
  <w:style w:type="paragraph" w:styleId="965" w:customStyle="1">
    <w:name w:val="Название"/>
    <w:basedOn w:val="715"/>
    <w:next w:val="740"/>
    <w:qFormat/>
    <w:pPr>
      <w:jc w:val="center"/>
    </w:pPr>
    <w:rPr>
      <w:szCs w:val="24"/>
    </w:rPr>
  </w:style>
  <w:style w:type="paragraph" w:styleId="966" w:customStyle="1">
    <w:name w:val="Письмо главы"/>
    <w:basedOn w:val="715"/>
    <w:pPr>
      <w:ind w:firstLine="709"/>
      <w:jc w:val="both"/>
    </w:pPr>
  </w:style>
  <w:style w:type="paragraph" w:styleId="967" w:customStyle="1">
    <w:name w:val="Красная строка1"/>
    <w:basedOn w:val="951"/>
    <w:pPr>
      <w:ind w:firstLine="210"/>
    </w:pPr>
  </w:style>
  <w:style w:type="paragraph" w:styleId="968" w:customStyle="1">
    <w:name w:val="Основной текст с отступом 21"/>
    <w:basedOn w:val="715"/>
    <w:pPr>
      <w:ind w:left="283"/>
      <w:spacing w:after="120" w:line="480" w:lineRule="auto"/>
    </w:pPr>
  </w:style>
  <w:style w:type="paragraph" w:styleId="969" w:customStyle="1">
    <w:name w:val="ConsNormal"/>
    <w:pPr>
      <w:ind w:firstLine="720"/>
      <w:widowControl w:val="off"/>
    </w:pPr>
    <w:rPr>
      <w:rFonts w:ascii="Arial" w:hAnsi="Arial" w:eastAsia="Arial"/>
      <w:lang w:eastAsia="ar-SA"/>
    </w:rPr>
  </w:style>
  <w:style w:type="paragraph" w:styleId="970" w:customStyle="1">
    <w:name w:val="Дата печати"/>
    <w:rPr>
      <w:rFonts w:eastAsia="Arial"/>
      <w:sz w:val="24"/>
      <w:szCs w:val="24"/>
      <w:lang w:eastAsia="ar-SA"/>
    </w:rPr>
  </w:style>
  <w:style w:type="paragraph" w:styleId="971">
    <w:name w:val="Normal (Web)"/>
    <w:basedOn w:val="715"/>
    <w:pPr>
      <w:spacing w:before="280" w:after="280"/>
    </w:pPr>
    <w:rPr>
      <w:color w:val="000000"/>
      <w:sz w:val="24"/>
      <w:szCs w:val="24"/>
    </w:rPr>
  </w:style>
  <w:style w:type="paragraph" w:styleId="972" w:customStyle="1">
    <w:name w:val="Основной текст 32"/>
    <w:basedOn w:val="715"/>
    <w:pPr>
      <w:spacing w:after="120"/>
    </w:pPr>
    <w:rPr>
      <w:sz w:val="16"/>
      <w:szCs w:val="16"/>
    </w:rPr>
  </w:style>
  <w:style w:type="paragraph" w:styleId="973" w:customStyle="1">
    <w:name w:val="Автозамена"/>
    <w:rPr>
      <w:rFonts w:eastAsia="Arial"/>
      <w:sz w:val="24"/>
      <w:szCs w:val="24"/>
      <w:lang w:eastAsia="ar-SA"/>
    </w:rPr>
  </w:style>
  <w:style w:type="paragraph" w:styleId="974" w:customStyle="1">
    <w:name w:val="администрации Новосибирской обла"/>
    <w:rPr>
      <w:rFonts w:eastAsia="Arial"/>
      <w:sz w:val="28"/>
      <w:lang w:eastAsia="ar-SA"/>
    </w:rPr>
  </w:style>
  <w:style w:type="paragraph" w:styleId="975" w:customStyle="1">
    <w:name w:val="Маркированный список 21"/>
    <w:basedOn w:val="715"/>
    <w:pPr>
      <w:jc w:val="both"/>
    </w:pPr>
    <w:rPr>
      <w:sz w:val="24"/>
    </w:rPr>
  </w:style>
  <w:style w:type="paragraph" w:styleId="976" w:customStyle="1">
    <w:name w:val="ConsPlusTitle"/>
    <w:pPr>
      <w:widowControl w:val="off"/>
    </w:pPr>
    <w:rPr>
      <w:rFonts w:ascii="Arial" w:hAnsi="Arial" w:eastAsia="Arial" w:cs="Arial"/>
      <w:b/>
      <w:bCs/>
      <w:lang w:eastAsia="ar-SA"/>
    </w:rPr>
  </w:style>
  <w:style w:type="paragraph" w:styleId="977">
    <w:name w:val="Balloon Text"/>
    <w:basedOn w:val="715"/>
    <w:link w:val="978"/>
    <w:rPr>
      <w:rFonts w:ascii="Tahoma" w:hAnsi="Tahoma" w:cs="Tahoma"/>
      <w:sz w:val="16"/>
      <w:szCs w:val="16"/>
    </w:rPr>
  </w:style>
  <w:style w:type="character" w:styleId="978" w:customStyle="1">
    <w:name w:val="Текст выноски Знак"/>
    <w:link w:val="977"/>
    <w:rPr>
      <w:rFonts w:ascii="Tahoma" w:hAnsi="Tahoma" w:cs="Tahoma"/>
      <w:sz w:val="16"/>
      <w:szCs w:val="16"/>
      <w:lang w:eastAsia="ar-SA"/>
    </w:rPr>
  </w:style>
  <w:style w:type="paragraph" w:styleId="979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80" w:customStyle="1">
    <w:name w:val="Знак1"/>
    <w:basedOn w:val="715"/>
    <w:pPr>
      <w:jc w:val="both"/>
      <w:spacing w:before="280" w:after="280" w:line="360" w:lineRule="atLeast"/>
      <w:widowControl w:val="off"/>
    </w:pPr>
    <w:rPr>
      <w:rFonts w:ascii="Tahoma" w:hAnsi="Tahoma" w:cs="Tahoma"/>
      <w:sz w:val="20"/>
      <w:lang w:val="en-US"/>
    </w:rPr>
  </w:style>
  <w:style w:type="paragraph" w:styleId="981" w:customStyle="1">
    <w:name w:val="Знак1"/>
    <w:basedOn w:val="715"/>
    <w:pPr>
      <w:jc w:val="both"/>
      <w:spacing w:before="280" w:after="280" w:line="360" w:lineRule="atLeast"/>
      <w:widowControl w:val="off"/>
    </w:pPr>
    <w:rPr>
      <w:rFonts w:ascii="Tahoma" w:hAnsi="Tahoma" w:cs="Tahoma"/>
      <w:sz w:val="20"/>
      <w:lang w:val="en-US"/>
    </w:rPr>
  </w:style>
  <w:style w:type="paragraph" w:styleId="982" w:customStyle="1">
    <w:name w:val="nodecaration"/>
    <w:basedOn w:val="715"/>
    <w:pPr>
      <w:spacing w:after="360"/>
    </w:pPr>
    <w:rPr>
      <w:sz w:val="17"/>
      <w:szCs w:val="17"/>
    </w:rPr>
  </w:style>
  <w:style w:type="paragraph" w:styleId="983" w:customStyle="1">
    <w:name w:val="Знак"/>
    <w:basedOn w:val="715"/>
    <w:pPr>
      <w:jc w:val="both"/>
      <w:spacing w:before="280" w:after="280" w:line="360" w:lineRule="atLeast"/>
      <w:widowControl w:val="off"/>
    </w:pPr>
    <w:rPr>
      <w:rFonts w:ascii="Tahoma" w:hAnsi="Tahoma" w:cs="Tahoma"/>
      <w:sz w:val="20"/>
      <w:lang w:val="en-US"/>
    </w:rPr>
  </w:style>
  <w:style w:type="paragraph" w:styleId="984" w:customStyle="1">
    <w:name w:val="Знак"/>
    <w:basedOn w:val="715"/>
    <w:pPr>
      <w:jc w:val="both"/>
      <w:spacing w:before="280" w:after="280" w:line="360" w:lineRule="atLeast"/>
      <w:widowControl w:val="off"/>
    </w:pPr>
    <w:rPr>
      <w:rFonts w:ascii="Tahoma" w:hAnsi="Tahoma" w:cs="Tahoma"/>
      <w:sz w:val="20"/>
      <w:lang w:val="en-US"/>
    </w:rPr>
  </w:style>
  <w:style w:type="paragraph" w:styleId="985" w:customStyle="1">
    <w:name w:val="Основной текст 31"/>
    <w:basedOn w:val="715"/>
    <w:pPr>
      <w:jc w:val="both"/>
      <w:spacing w:before="120"/>
    </w:pPr>
    <w:rPr>
      <w:szCs w:val="2"/>
    </w:rPr>
  </w:style>
  <w:style w:type="paragraph" w:styleId="986" w:customStyle="1">
    <w:name w:val="Основной текст 21"/>
    <w:basedOn w:val="715"/>
    <w:pPr>
      <w:jc w:val="center"/>
    </w:pPr>
    <w:rPr>
      <w:bCs/>
    </w:rPr>
  </w:style>
  <w:style w:type="paragraph" w:styleId="987" w:customStyle="1">
    <w:name w:val="u"/>
    <w:basedOn w:val="715"/>
    <w:pPr>
      <w:ind w:firstLine="539"/>
      <w:jc w:val="both"/>
    </w:pPr>
    <w:rPr>
      <w:color w:val="000000"/>
      <w:sz w:val="18"/>
      <w:szCs w:val="18"/>
    </w:rPr>
  </w:style>
  <w:style w:type="paragraph" w:styleId="988" w:customStyle="1">
    <w:name w:val="Содержимое врезки"/>
    <w:basedOn w:val="951"/>
  </w:style>
  <w:style w:type="paragraph" w:styleId="989" w:customStyle="1">
    <w:name w:val="Содержимое таблицы"/>
    <w:basedOn w:val="715"/>
    <w:pPr>
      <w:suppressLineNumbers/>
    </w:pPr>
  </w:style>
  <w:style w:type="paragraph" w:styleId="990" w:customStyle="1">
    <w:name w:val="Заголовок таблицы"/>
    <w:basedOn w:val="989"/>
    <w:pPr>
      <w:jc w:val="center"/>
    </w:pPr>
    <w:rPr>
      <w:b/>
      <w:bCs/>
    </w:rPr>
  </w:style>
  <w:style w:type="paragraph" w:styleId="991">
    <w:name w:val="annotation text"/>
    <w:basedOn w:val="715"/>
    <w:link w:val="992"/>
    <w:rPr>
      <w:sz w:val="20"/>
      <w:lang w:eastAsia="ru-RU"/>
    </w:rPr>
  </w:style>
  <w:style w:type="character" w:styleId="992" w:customStyle="1">
    <w:name w:val="Текст примечания Знак1"/>
    <w:link w:val="991"/>
  </w:style>
  <w:style w:type="character" w:styleId="993" w:customStyle="1">
    <w:name w:val="Текст примечания Знак"/>
    <w:rPr>
      <w:lang w:eastAsia="ar-SA"/>
    </w:rPr>
  </w:style>
  <w:style w:type="paragraph" w:styleId="994">
    <w:name w:val="annotation subject"/>
    <w:basedOn w:val="991"/>
    <w:next w:val="991"/>
    <w:link w:val="995"/>
    <w:rPr>
      <w:b/>
      <w:bCs/>
    </w:rPr>
  </w:style>
  <w:style w:type="character" w:styleId="995" w:customStyle="1">
    <w:name w:val="Тема примечания Знак1"/>
    <w:link w:val="994"/>
    <w:rPr>
      <w:b/>
      <w:bCs/>
    </w:rPr>
  </w:style>
  <w:style w:type="character" w:styleId="996" w:customStyle="1">
    <w:name w:val="Тема примечания Знак"/>
    <w:rPr>
      <w:b/>
      <w:bCs/>
      <w:lang w:eastAsia="ar-SA"/>
    </w:rPr>
  </w:style>
  <w:style w:type="paragraph" w:styleId="997" w:customStyle="1">
    <w:name w:val="ConsNonformat"/>
    <w:pPr>
      <w:widowControl w:val="off"/>
    </w:pPr>
    <w:rPr>
      <w:rFonts w:ascii="Courier New" w:hAnsi="Courier New" w:cs="Courier New"/>
      <w:sz w:val="36"/>
      <w:szCs w:val="36"/>
      <w:lang w:eastAsia="ru-RU"/>
    </w:rPr>
  </w:style>
  <w:style w:type="paragraph" w:styleId="998" w:customStyle="1">
    <w:name w:val="Письмо"/>
    <w:basedOn w:val="715"/>
    <w:pPr>
      <w:ind w:firstLine="720"/>
      <w:jc w:val="both"/>
    </w:pPr>
    <w:rPr>
      <w:lang w:eastAsia="ru-RU"/>
    </w:rPr>
  </w:style>
  <w:style w:type="character" w:styleId="999">
    <w:name w:val="annotation reference"/>
    <w:rPr>
      <w:sz w:val="16"/>
      <w:szCs w:val="16"/>
    </w:rPr>
  </w:style>
  <w:style w:type="paragraph" w:styleId="1000" w:customStyle="1">
    <w:name w:val="msonormal2"/>
    <w:basedOn w:val="715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01">
    <w:name w:val="Emphasis"/>
    <w:qFormat/>
    <w:rPr>
      <w:i/>
    </w:rPr>
  </w:style>
  <w:style w:type="character" w:styleId="1002" w:customStyle="1">
    <w:name w:val="Заголовок 1 Знак1"/>
    <w:rPr>
      <w:rFonts w:ascii="Cambria" w:hAnsi="Cambria"/>
      <w:b/>
      <w:color w:val="365f91"/>
      <w:sz w:val="28"/>
      <w:lang w:val="ru-RU" w:eastAsia="ru-RU"/>
    </w:rPr>
  </w:style>
  <w:style w:type="character" w:styleId="1003" w:customStyle="1">
    <w:name w:val="Текст выноски Знак1"/>
    <w:rPr>
      <w:rFonts w:ascii="Tahoma" w:hAnsi="Tahoma" w:cs="Tahoma"/>
      <w:sz w:val="16"/>
    </w:rPr>
  </w:style>
  <w:style w:type="character" w:styleId="1004" w:customStyle="1">
    <w:name w:val="spelle"/>
  </w:style>
  <w:style w:type="numbering" w:styleId="1005" w:customStyle="1">
    <w:name w:val="Нет списка1"/>
    <w:next w:val="727"/>
    <w:uiPriority w:val="99"/>
    <w:semiHidden/>
    <w:unhideWhenUsed/>
  </w:style>
  <w:style w:type="paragraph" w:styleId="1006" w:customStyle="1">
    <w:name w:val="msonormal"/>
    <w:basedOn w:val="715"/>
    <w:semiHidden/>
    <w:pPr>
      <w:spacing w:before="100" w:beforeAutospacing="1" w:after="100" w:afterAutospacing="1" w:line="252" w:lineRule="auto"/>
    </w:pPr>
    <w:rPr>
      <w:sz w:val="24"/>
      <w:szCs w:val="24"/>
      <w:lang w:eastAsia="ru-RU"/>
    </w:rPr>
  </w:style>
  <w:style w:type="paragraph" w:styleId="1007" w:customStyle="1">
    <w:name w:val="a"/>
    <w:basedOn w:val="715"/>
    <w:semiHidden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008">
    <w:name w:val="List Paragraph"/>
    <w:basedOn w:val="715"/>
    <w:semiHidden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009" w:customStyle="1">
    <w:name w:val="a1"/>
    <w:basedOn w:val="715"/>
    <w:semiHidden/>
    <w:pPr>
      <w:spacing w:before="100" w:beforeAutospacing="1" w:after="100" w:afterAutospacing="1" w:line="252" w:lineRule="auto"/>
    </w:pPr>
    <w:rPr>
      <w:sz w:val="24"/>
      <w:szCs w:val="24"/>
      <w:lang w:eastAsia="ru-RU"/>
    </w:rPr>
  </w:style>
  <w:style w:type="character" w:styleId="1010" w:customStyle="1">
    <w:name w:val="p.MsoNormal-37-c"/>
    <w:rPr>
      <w:rFonts w:ascii="Calibri" w:hAnsi="Calibri" w:eastAsia="Calibri" w:cs="Calibri"/>
      <w:sz w:val="22"/>
      <w:szCs w:val="22"/>
    </w:rPr>
  </w:style>
  <w:style w:type="character" w:styleId="1011" w:customStyle="1">
    <w:name w:val="span-38-c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1012" w:customStyle="1">
    <w:name w:val="o:p-40-c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1013" w:customStyle="1">
    <w:name w:val="p.MsoNormal-41-c"/>
    <w:rPr>
      <w:rFonts w:ascii="Calibri" w:hAnsi="Calibri" w:eastAsia="Calibri" w:cs="Calibri"/>
      <w:sz w:val="22"/>
      <w:szCs w:val="22"/>
    </w:rPr>
  </w:style>
  <w:style w:type="character" w:styleId="1014" w:customStyle="1">
    <w:name w:val="span-42-c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1015" w:customStyle="1">
    <w:name w:val="span-12-c"/>
    <w:rPr>
      <w:rFonts w:ascii="Times New Roman" w:hAnsi="Times New Roman" w:eastAsia="Times New Roman" w:cs="Times New Roman"/>
      <w:sz w:val="28"/>
      <w:szCs w:val="28"/>
    </w:rPr>
  </w:style>
  <w:style w:type="character" w:styleId="1016" w:customStyle="1">
    <w:name w:val="p.MsoNormal-46-c"/>
    <w:rPr>
      <w:rFonts w:ascii="Calibri" w:hAnsi="Calibri" w:eastAsia="Calibri" w:cs="Calibri"/>
      <w:sz w:val="22"/>
      <w:szCs w:val="22"/>
    </w:rPr>
  </w:style>
  <w:style w:type="character" w:styleId="1017" w:customStyle="1">
    <w:name w:val="span-47-c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1018" w:customStyle="1">
    <w:name w:val="o:p-48-c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1019" w:customStyle="1">
    <w:name w:val="p.MsoNormal-50-c"/>
    <w:rPr>
      <w:rFonts w:ascii="Calibri" w:hAnsi="Calibri" w:eastAsia="Calibri" w:cs="Calibri"/>
      <w:sz w:val="22"/>
      <w:szCs w:val="22"/>
    </w:rPr>
  </w:style>
  <w:style w:type="character" w:styleId="1020" w:customStyle="1">
    <w:name w:val="span-51-c"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1021" w:customStyle="1">
    <w:name w:val="p.MsoNormal-52-c"/>
    <w:rPr>
      <w:rFonts w:ascii="Calibri" w:hAnsi="Calibri" w:eastAsia="Calibri" w:cs="Calibri"/>
      <w:sz w:val="22"/>
      <w:szCs w:val="22"/>
    </w:rPr>
  </w:style>
  <w:style w:type="character" w:styleId="1022" w:customStyle="1">
    <w:name w:val="span-53-c"/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1023" w:customStyle="1">
    <w:name w:val="p.MsoNormal-37"/>
    <w:qFormat/>
    <w:pPr>
      <w:contextualSpacing/>
      <w:ind w:firstLine="180"/>
      <w:jc w:val="both"/>
      <w:spacing w:beforeAutospacing="1" w:afterAutospacing="1" w:line="23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24" w:customStyle="1">
    <w:name w:val="span-38"/>
    <w:qFormat/>
    <w:pPr>
      <w:contextualSpacing/>
      <w:ind w:firstLine="180"/>
      <w:jc w:val="both"/>
      <w:spacing w:beforeAutospacing="1" w:afterAutospacing="1" w:line="29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25" w:customStyle="1">
    <w:name w:val="o:p-40"/>
    <w:qFormat/>
    <w:pPr>
      <w:contextualSpacing/>
      <w:jc w:val="both"/>
      <w:spacing w:beforeAutospacing="1" w:afterAutospacing="1" w:line="29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26" w:customStyle="1">
    <w:name w:val="p.MsoNormal-41"/>
    <w:qFormat/>
    <w:pPr>
      <w:contextualSpacing/>
      <w:jc w:val="both"/>
      <w:spacing w:beforeAutospacing="1" w:afterAutospacing="1" w:line="23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27" w:customStyle="1">
    <w:name w:val="span-42"/>
    <w:qFormat/>
    <w:pPr>
      <w:contextualSpacing/>
      <w:jc w:val="both"/>
      <w:spacing w:beforeAutospacing="1" w:afterAutospacing="1" w:line="29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28" w:customStyle="1">
    <w:name w:val="span-12"/>
    <w:qFormat/>
    <w:pPr>
      <w:contextualSpacing/>
      <w:jc w:val="both"/>
      <w:spacing w:beforeAutospacing="1" w:afterAutospacing="1" w:line="29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29" w:customStyle="1">
    <w:name w:val="p.MsoNormal-46"/>
    <w:qFormat/>
    <w:pPr>
      <w:contextualSpacing/>
      <w:spacing w:beforeAutospacing="1" w:afterAutospacing="1" w:line="23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30" w:customStyle="1">
    <w:name w:val="span-47"/>
    <w:qFormat/>
    <w:pPr>
      <w:contextualSpacing/>
      <w:spacing w:beforeAutospacing="1" w:afterAutospacing="1" w:line="29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31" w:customStyle="1">
    <w:name w:val="o:p-48"/>
    <w:qFormat/>
    <w:pPr>
      <w:contextualSpacing/>
      <w:spacing w:beforeAutospacing="1" w:afterAutospacing="1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32" w:customStyle="1">
    <w:name w:val="p.MsoNormal-50"/>
    <w:qFormat/>
    <w:pPr>
      <w:contextualSpacing/>
      <w:jc w:val="both"/>
      <w:spacing w:beforeAutospacing="1" w:afterAutospacing="1" w:line="25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33" w:customStyle="1">
    <w:name w:val="span-51"/>
    <w:qFormat/>
    <w:pPr>
      <w:contextualSpacing/>
      <w:jc w:val="both"/>
      <w:spacing w:beforeAutospacing="1" w:afterAutospacing="1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34" w:customStyle="1">
    <w:name w:val="p.MsoNormal-52"/>
    <w:qFormat/>
    <w:pPr>
      <w:contextualSpacing/>
      <w:ind w:firstLine="180"/>
      <w:jc w:val="both"/>
      <w:spacing w:beforeAutospacing="1" w:afterAutospacing="1" w:line="25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paragraph" w:styleId="1035" w:customStyle="1">
    <w:name w:val="span-53"/>
    <w:qFormat/>
    <w:pPr>
      <w:contextualSpacing/>
      <w:ind w:firstLine="180"/>
      <w:jc w:val="both"/>
      <w:spacing w:beforeAutospacing="1" w:afterAutospacing="1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2"/>
      <w:szCs w:val="22"/>
      <w:lang w:eastAsia="en-US"/>
    </w:rPr>
  </w:style>
  <w:style w:type="character" w:styleId="1036" w:customStyle="1">
    <w:name w:val="docdata"/>
  </w:style>
  <w:style w:type="paragraph" w:styleId="1037" w:customStyle="1">
    <w:name w:val="Оглавление 1 Знак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file:///C:/Program%20Files/R7-Office/Editors-7.4.0/editors/web-apps/apps/documenteditor/main/index.html?_dc=0&amp;lang=ru-RU&amp;frameEditorId=placeholder&amp;parentOrigin=file:/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42</cp:revision>
  <dcterms:created xsi:type="dcterms:W3CDTF">2023-05-05T06:00:00Z</dcterms:created>
  <dcterms:modified xsi:type="dcterms:W3CDTF">2024-04-01T09:40:23Z</dcterms:modified>
  <cp:version>1048576</cp:version>
</cp:coreProperties>
</file>