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6E539C" w14:paraId="1E7C2D19" w14:textId="77777777">
        <w:trPr>
          <w:trHeight w:val="1075"/>
        </w:trPr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A237CEB" w14:textId="77777777" w:rsidR="006E539C" w:rsidRDefault="0044595A">
            <w:pPr>
              <w:pStyle w:val="Normal1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543154" cy="658368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43154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39C" w14:paraId="12720B19" w14:textId="7777777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DAD6E0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6E539C" w14:paraId="425B3C03" w14:textId="7777777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2068A4" w14:textId="77777777" w:rsidR="006E539C" w:rsidRDefault="0044595A">
            <w:pPr>
              <w:pStyle w:val="Normal1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6E539C" w14:paraId="15DB3D4A" w14:textId="77777777"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1A102A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EAE344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11D7089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730087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3E7FCD5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6E539C" w14:paraId="059BA2EE" w14:textId="77777777">
        <w:tc>
          <w:tcPr>
            <w:tcW w:w="1013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CB056B" w14:textId="77777777" w:rsidR="006E539C" w:rsidRDefault="0044595A">
            <w:pPr>
              <w:pStyle w:val="a7"/>
              <w:ind w:right="0"/>
            </w:pPr>
            <w:r>
              <w:t>ПРИКАЗ</w:t>
            </w:r>
          </w:p>
        </w:tc>
      </w:tr>
      <w:tr w:rsidR="006E539C" w14:paraId="2F79864E" w14:textId="77777777">
        <w:tc>
          <w:tcPr>
            <w:tcW w:w="20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3EC63BC2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5EF5D43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AD9C0BC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6EC3CDA0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68B47174" w14:textId="77777777" w:rsidR="006E539C" w:rsidRDefault="0044595A">
            <w:pPr>
              <w:pStyle w:val="Normal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14:paraId="6D715291" w14:textId="77777777" w:rsidR="006E539C" w:rsidRDefault="0044595A">
            <w:pPr>
              <w:pStyle w:val="Normal1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6E539C" w14:paraId="40BFB8A8" w14:textId="77777777">
        <w:tc>
          <w:tcPr>
            <w:tcW w:w="20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64221B1A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</w:tcPr>
          <w:p w14:paraId="0B769A34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027" w:type="dxa"/>
          </w:tcPr>
          <w:p w14:paraId="600663A0" w14:textId="77777777" w:rsidR="006E539C" w:rsidRDefault="0044595A">
            <w:pPr>
              <w:pStyle w:val="Normal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14:paraId="7028EDCE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14:paraId="6D37DB43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765" w:type="dxa"/>
          </w:tcPr>
          <w:p w14:paraId="12E39B0B" w14:textId="77777777" w:rsidR="006E539C" w:rsidRDefault="006E539C">
            <w:pPr>
              <w:pStyle w:val="Normal1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</w:tbl>
    <w:p w14:paraId="161BDFB3" w14:textId="77777777" w:rsidR="006E539C" w:rsidRDefault="006E539C">
      <w:pPr>
        <w:jc w:val="center"/>
        <w:rPr>
          <w:szCs w:val="28"/>
        </w:rPr>
      </w:pPr>
    </w:p>
    <w:p w14:paraId="46618143" w14:textId="51A56AAD" w:rsidR="006E539C" w:rsidRPr="00BE4A30" w:rsidRDefault="0044595A">
      <w:pPr>
        <w:jc w:val="center"/>
        <w:rPr>
          <w:b/>
          <w:sz w:val="28"/>
          <w:szCs w:val="28"/>
        </w:rPr>
      </w:pPr>
      <w:r w:rsidRPr="00BE4A30">
        <w:rPr>
          <w:b/>
          <w:sz w:val="28"/>
          <w:szCs w:val="28"/>
        </w:rPr>
        <w:t>О</w:t>
      </w:r>
      <w:r w:rsidR="00C87D10" w:rsidRPr="00BE4A30">
        <w:rPr>
          <w:b/>
          <w:sz w:val="28"/>
          <w:szCs w:val="28"/>
        </w:rPr>
        <w:t xml:space="preserve"> признании утратившими силу</w:t>
      </w:r>
      <w:r w:rsidRPr="00BE4A30">
        <w:rPr>
          <w:b/>
          <w:sz w:val="28"/>
          <w:szCs w:val="28"/>
        </w:rPr>
        <w:t xml:space="preserve"> приказов </w:t>
      </w:r>
      <w:r w:rsidRPr="00BE4A30">
        <w:rPr>
          <w:b/>
          <w:sz w:val="28"/>
          <w:szCs w:val="28"/>
        </w:rPr>
        <w:t>министерства здравоохранения Новосибирской области от 07.09.2023 № 23</w:t>
      </w:r>
      <w:r w:rsidR="00C87D10" w:rsidRPr="00BE4A30">
        <w:rPr>
          <w:b/>
          <w:sz w:val="28"/>
          <w:szCs w:val="28"/>
        </w:rPr>
        <w:t>3</w:t>
      </w:r>
      <w:r w:rsidRPr="00BE4A30">
        <w:rPr>
          <w:b/>
          <w:sz w:val="28"/>
          <w:szCs w:val="28"/>
        </w:rPr>
        <w:t>9</w:t>
      </w:r>
      <w:r w:rsidRPr="00BE4A30">
        <w:rPr>
          <w:b/>
          <w:sz w:val="28"/>
          <w:szCs w:val="28"/>
        </w:rPr>
        <w:t xml:space="preserve">-НПА и </w:t>
      </w:r>
      <w:r w:rsidR="00BE4A30">
        <w:rPr>
          <w:b/>
          <w:sz w:val="28"/>
          <w:szCs w:val="28"/>
        </w:rPr>
        <w:t xml:space="preserve">                                                   </w:t>
      </w:r>
      <w:r w:rsidRPr="00BE4A30">
        <w:rPr>
          <w:b/>
          <w:sz w:val="28"/>
          <w:szCs w:val="28"/>
        </w:rPr>
        <w:t>от 20.10.2023 № 2855-НПА</w:t>
      </w:r>
    </w:p>
    <w:p w14:paraId="03CBED6E" w14:textId="77777777" w:rsidR="006E539C" w:rsidRPr="00BE4A30" w:rsidRDefault="006E539C">
      <w:pPr>
        <w:rPr>
          <w:sz w:val="28"/>
          <w:szCs w:val="28"/>
        </w:rPr>
      </w:pPr>
    </w:p>
    <w:p w14:paraId="41603DB9" w14:textId="77777777" w:rsidR="006E539C" w:rsidRPr="00BE4A30" w:rsidRDefault="006E539C">
      <w:pPr>
        <w:rPr>
          <w:sz w:val="28"/>
          <w:szCs w:val="28"/>
        </w:rPr>
      </w:pPr>
    </w:p>
    <w:p w14:paraId="242CB4DB" w14:textId="726DD602" w:rsidR="006E539C" w:rsidRPr="00BE4A30" w:rsidRDefault="0044595A">
      <w:pPr>
        <w:ind w:firstLine="709"/>
        <w:rPr>
          <w:b/>
          <w:snapToGrid w:val="0"/>
          <w:sz w:val="28"/>
          <w:szCs w:val="28"/>
        </w:rPr>
      </w:pPr>
      <w:r w:rsidRPr="00BE4A30">
        <w:rPr>
          <w:snapToGrid w:val="0"/>
          <w:sz w:val="28"/>
          <w:szCs w:val="28"/>
        </w:rPr>
        <w:t xml:space="preserve">В связи с </w:t>
      </w:r>
      <w:r w:rsidRPr="00BE4A30">
        <w:rPr>
          <w:snapToGrid w:val="0"/>
          <w:sz w:val="28"/>
          <w:szCs w:val="28"/>
        </w:rPr>
        <w:t xml:space="preserve">вводом в эксплуатацию </w:t>
      </w:r>
      <w:r w:rsidRPr="00BE4A30">
        <w:rPr>
          <w:sz w:val="28"/>
          <w:szCs w:val="28"/>
        </w:rPr>
        <w:t xml:space="preserve">компьютерного томографа в государственном бюджетном учреждении здравоохранения Новосибирской области «Городская клиническая больница </w:t>
      </w:r>
      <w:r w:rsidRPr="00BE4A30">
        <w:rPr>
          <w:sz w:val="28"/>
          <w:szCs w:val="28"/>
        </w:rPr>
        <w:t>№ </w:t>
      </w:r>
      <w:r w:rsidRPr="00BE4A30">
        <w:rPr>
          <w:sz w:val="28"/>
          <w:szCs w:val="28"/>
        </w:rPr>
        <w:t>2»</w:t>
      </w:r>
      <w:r w:rsidRPr="00BE4A30">
        <w:rPr>
          <w:snapToGrid w:val="0"/>
          <w:sz w:val="28"/>
          <w:szCs w:val="28"/>
        </w:rPr>
        <w:t xml:space="preserve"> </w:t>
      </w:r>
      <w:r w:rsidRPr="00BE4A30">
        <w:rPr>
          <w:b/>
          <w:snapToGrid w:val="0"/>
          <w:sz w:val="28"/>
          <w:szCs w:val="28"/>
        </w:rPr>
        <w:t>п р и к а з ы в а ю:</w:t>
      </w:r>
    </w:p>
    <w:p w14:paraId="6222F672" w14:textId="77777777" w:rsidR="006E539C" w:rsidRPr="00BE4A30" w:rsidRDefault="0044595A">
      <w:pPr>
        <w:ind w:firstLine="709"/>
        <w:rPr>
          <w:snapToGrid w:val="0"/>
          <w:sz w:val="28"/>
          <w:szCs w:val="28"/>
        </w:rPr>
      </w:pPr>
      <w:r w:rsidRPr="00BE4A30">
        <w:rPr>
          <w:snapToGrid w:val="0"/>
          <w:sz w:val="28"/>
          <w:szCs w:val="28"/>
        </w:rPr>
        <w:t>П</w:t>
      </w:r>
      <w:r w:rsidRPr="00BE4A30">
        <w:rPr>
          <w:snapToGrid w:val="0"/>
          <w:sz w:val="28"/>
          <w:szCs w:val="28"/>
        </w:rPr>
        <w:t>ризнать утратившими силу:</w:t>
      </w:r>
    </w:p>
    <w:p w14:paraId="725558CA" w14:textId="45C94A14" w:rsidR="006E539C" w:rsidRPr="00BE4A30" w:rsidRDefault="0044595A">
      <w:pPr>
        <w:ind w:firstLine="709"/>
        <w:rPr>
          <w:sz w:val="28"/>
          <w:szCs w:val="28"/>
        </w:rPr>
      </w:pPr>
      <w:r w:rsidRPr="00BE4A30">
        <w:rPr>
          <w:sz w:val="28"/>
          <w:szCs w:val="28"/>
        </w:rPr>
        <w:t>1) </w:t>
      </w:r>
      <w:r w:rsidRPr="00BE4A30">
        <w:rPr>
          <w:sz w:val="28"/>
          <w:szCs w:val="28"/>
        </w:rPr>
        <w:t>п</w:t>
      </w:r>
      <w:r w:rsidRPr="00BE4A30">
        <w:rPr>
          <w:sz w:val="28"/>
          <w:szCs w:val="28"/>
        </w:rPr>
        <w:t>риказ</w:t>
      </w:r>
      <w:r w:rsidRPr="00BE4A30">
        <w:rPr>
          <w:sz w:val="28"/>
          <w:szCs w:val="28"/>
        </w:rPr>
        <w:t xml:space="preserve"> министерства здравоохранения Новосибирской области </w:t>
      </w:r>
      <w:r w:rsidRPr="00BE4A30">
        <w:rPr>
          <w:sz w:val="28"/>
          <w:szCs w:val="28"/>
        </w:rPr>
        <w:t>от </w:t>
      </w:r>
      <w:r w:rsidR="00C87D10" w:rsidRPr="00BE4A30">
        <w:rPr>
          <w:sz w:val="28"/>
          <w:szCs w:val="28"/>
        </w:rPr>
        <w:t>07.09.2023 № 233</w:t>
      </w:r>
      <w:r w:rsidRPr="00BE4A30">
        <w:rPr>
          <w:sz w:val="28"/>
          <w:szCs w:val="28"/>
        </w:rPr>
        <w:t>9-НПА</w:t>
      </w:r>
      <w:r w:rsidRPr="00BE4A30">
        <w:rPr>
          <w:sz w:val="28"/>
          <w:szCs w:val="28"/>
        </w:rPr>
        <w:t xml:space="preserve"> «</w:t>
      </w:r>
      <w:r w:rsidRPr="00BE4A30">
        <w:rPr>
          <w:sz w:val="28"/>
          <w:szCs w:val="28"/>
        </w:rPr>
        <w:t>О </w:t>
      </w:r>
      <w:r w:rsidRPr="00BE4A30">
        <w:rPr>
          <w:sz w:val="28"/>
          <w:szCs w:val="28"/>
        </w:rPr>
        <w:t>временном перераспределении потока пациентов Дзержинского района города Новосибирска и ряда населенных пунктов Новосибирского района Новосибирской области с острым нару</w:t>
      </w:r>
      <w:r w:rsidRPr="00BE4A30">
        <w:rPr>
          <w:sz w:val="28"/>
          <w:szCs w:val="28"/>
        </w:rPr>
        <w:t>шением мозгового кровообращения</w:t>
      </w:r>
      <w:r w:rsidRPr="00BE4A30">
        <w:rPr>
          <w:sz w:val="28"/>
          <w:szCs w:val="28"/>
        </w:rPr>
        <w:t>»</w:t>
      </w:r>
      <w:r w:rsidRPr="00BE4A30">
        <w:rPr>
          <w:sz w:val="28"/>
          <w:szCs w:val="28"/>
        </w:rPr>
        <w:t>;</w:t>
      </w:r>
    </w:p>
    <w:p w14:paraId="53B1E512" w14:textId="2D7CA976" w:rsidR="006E539C" w:rsidRPr="00BE4A30" w:rsidRDefault="0044595A">
      <w:pPr>
        <w:ind w:firstLine="709"/>
        <w:rPr>
          <w:sz w:val="28"/>
          <w:szCs w:val="28"/>
        </w:rPr>
      </w:pPr>
      <w:r w:rsidRPr="00BE4A30">
        <w:rPr>
          <w:sz w:val="28"/>
          <w:szCs w:val="28"/>
        </w:rPr>
        <w:t>2) </w:t>
      </w:r>
      <w:r w:rsidRPr="00BE4A30">
        <w:rPr>
          <w:sz w:val="28"/>
          <w:szCs w:val="28"/>
        </w:rPr>
        <w:t>п</w:t>
      </w:r>
      <w:r w:rsidRPr="00BE4A30">
        <w:rPr>
          <w:sz w:val="28"/>
          <w:szCs w:val="28"/>
        </w:rPr>
        <w:t xml:space="preserve">риказ </w:t>
      </w:r>
      <w:r w:rsidRPr="00BE4A30">
        <w:rPr>
          <w:sz w:val="28"/>
          <w:szCs w:val="28"/>
        </w:rPr>
        <w:t xml:space="preserve">министерства здравоохранения Новосибирской области </w:t>
      </w:r>
      <w:r w:rsidRPr="00BE4A30">
        <w:rPr>
          <w:sz w:val="28"/>
          <w:szCs w:val="28"/>
        </w:rPr>
        <w:t>от </w:t>
      </w:r>
      <w:r w:rsidRPr="00BE4A30">
        <w:rPr>
          <w:sz w:val="28"/>
          <w:szCs w:val="28"/>
        </w:rPr>
        <w:t xml:space="preserve">20.10.2023 </w:t>
      </w:r>
      <w:r w:rsidRPr="00BE4A30">
        <w:rPr>
          <w:sz w:val="28"/>
          <w:szCs w:val="28"/>
        </w:rPr>
        <w:t>№ </w:t>
      </w:r>
      <w:r w:rsidRPr="00BE4A30">
        <w:rPr>
          <w:sz w:val="28"/>
          <w:szCs w:val="28"/>
        </w:rPr>
        <w:t>2855-НПА «</w:t>
      </w:r>
      <w:r w:rsidRPr="00BE4A30">
        <w:rPr>
          <w:sz w:val="28"/>
          <w:szCs w:val="28"/>
        </w:rPr>
        <w:t>О </w:t>
      </w:r>
      <w:r w:rsidRPr="00BE4A30">
        <w:rPr>
          <w:sz w:val="28"/>
          <w:szCs w:val="28"/>
        </w:rPr>
        <w:t xml:space="preserve">внесении изменений в приказ министерства здравоохранения Новосибирской области от 07.09.2023 </w:t>
      </w:r>
      <w:r w:rsidRPr="00BE4A30">
        <w:rPr>
          <w:sz w:val="28"/>
          <w:szCs w:val="28"/>
        </w:rPr>
        <w:t>№ </w:t>
      </w:r>
      <w:r w:rsidRPr="00BE4A30">
        <w:rPr>
          <w:sz w:val="28"/>
          <w:szCs w:val="28"/>
        </w:rPr>
        <w:t>2339-НПА»</w:t>
      </w:r>
      <w:r w:rsidRPr="00BE4A30">
        <w:rPr>
          <w:sz w:val="28"/>
          <w:szCs w:val="28"/>
        </w:rPr>
        <w:t>.</w:t>
      </w:r>
    </w:p>
    <w:p w14:paraId="6AADC518" w14:textId="77777777" w:rsidR="006E539C" w:rsidRPr="00BE4A30" w:rsidRDefault="006E539C">
      <w:pPr>
        <w:rPr>
          <w:sz w:val="28"/>
          <w:szCs w:val="28"/>
        </w:rPr>
      </w:pPr>
    </w:p>
    <w:p w14:paraId="276F1697" w14:textId="77777777" w:rsidR="006E539C" w:rsidRPr="00BE4A30" w:rsidRDefault="006E539C">
      <w:pPr>
        <w:rPr>
          <w:sz w:val="28"/>
          <w:szCs w:val="28"/>
        </w:rPr>
      </w:pPr>
    </w:p>
    <w:p w14:paraId="6BC275C5" w14:textId="77777777" w:rsidR="006E539C" w:rsidRPr="00BE4A30" w:rsidRDefault="006E539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6E539C" w:rsidRPr="00BE4A30" w14:paraId="315D4F0A" w14:textId="77777777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2CFB62" w14:textId="77777777" w:rsidR="006E539C" w:rsidRPr="00BE4A30" w:rsidRDefault="0044595A">
            <w:pPr>
              <w:rPr>
                <w:sz w:val="28"/>
                <w:szCs w:val="28"/>
              </w:rPr>
            </w:pPr>
            <w:r w:rsidRPr="00BE4A30">
              <w:rPr>
                <w:sz w:val="28"/>
                <w:szCs w:val="28"/>
              </w:rPr>
              <w:t>Министр</w:t>
            </w:r>
          </w:p>
        </w:tc>
        <w:tc>
          <w:tcPr>
            <w:tcW w:w="50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B498F9" w14:textId="77777777" w:rsidR="006E539C" w:rsidRPr="00BE4A30" w:rsidRDefault="0044595A">
            <w:pPr>
              <w:jc w:val="right"/>
              <w:rPr>
                <w:sz w:val="28"/>
                <w:szCs w:val="28"/>
              </w:rPr>
            </w:pPr>
            <w:r w:rsidRPr="00BE4A30">
              <w:rPr>
                <w:sz w:val="28"/>
                <w:szCs w:val="28"/>
              </w:rPr>
              <w:t>К.В. Хальзов</w:t>
            </w:r>
          </w:p>
        </w:tc>
      </w:tr>
    </w:tbl>
    <w:p w14:paraId="63AE1084" w14:textId="77777777" w:rsidR="006E539C" w:rsidRDefault="006E539C"/>
    <w:p w14:paraId="27BC88A6" w14:textId="77777777" w:rsidR="006E539C" w:rsidRDefault="006E539C"/>
    <w:p w14:paraId="06D302FA" w14:textId="77777777" w:rsidR="006E539C" w:rsidRDefault="006E539C"/>
    <w:p w14:paraId="6825ECE9" w14:textId="77777777" w:rsidR="006E539C" w:rsidRDefault="006E539C"/>
    <w:p w14:paraId="11FE9A69" w14:textId="77777777" w:rsidR="006E539C" w:rsidRDefault="006E539C"/>
    <w:p w14:paraId="6F7679F8" w14:textId="77777777" w:rsidR="006E539C" w:rsidRDefault="006E539C"/>
    <w:p w14:paraId="2F321867" w14:textId="77777777" w:rsidR="006E539C" w:rsidRDefault="006E539C"/>
    <w:p w14:paraId="2FDF0441" w14:textId="77777777" w:rsidR="006E539C" w:rsidRDefault="006E539C"/>
    <w:p w14:paraId="19B30D7A" w14:textId="77777777" w:rsidR="006E539C" w:rsidRDefault="006E539C"/>
    <w:p w14:paraId="0518CF53" w14:textId="77777777" w:rsidR="006E539C" w:rsidRDefault="006E539C"/>
    <w:p w14:paraId="23D65A00" w14:textId="77777777" w:rsidR="006E539C" w:rsidRDefault="006E539C"/>
    <w:p w14:paraId="71478A56" w14:textId="77777777" w:rsidR="006E539C" w:rsidRDefault="006E539C"/>
    <w:p w14:paraId="60930B5D" w14:textId="77777777" w:rsidR="006E539C" w:rsidRDefault="006E539C"/>
    <w:p w14:paraId="0427CE06" w14:textId="77777777" w:rsidR="006E539C" w:rsidRDefault="006E539C"/>
    <w:p w14:paraId="4B5CFAA0" w14:textId="77777777" w:rsidR="006E539C" w:rsidRDefault="006E539C">
      <w:bookmarkStart w:id="0" w:name="_GoBack"/>
      <w:bookmarkEnd w:id="0"/>
    </w:p>
    <w:p w14:paraId="4907B553" w14:textId="77777777" w:rsidR="006E539C" w:rsidRDefault="006E539C"/>
    <w:p w14:paraId="1617927F" w14:textId="77777777" w:rsidR="006E539C" w:rsidRDefault="006E539C"/>
    <w:p w14:paraId="215BCD08" w14:textId="77777777" w:rsidR="006E539C" w:rsidRDefault="006E539C"/>
    <w:p w14:paraId="59D57CE7" w14:textId="77777777" w:rsidR="006E539C" w:rsidRDefault="006E539C"/>
    <w:p w14:paraId="6E259151" w14:textId="77777777" w:rsidR="006E539C" w:rsidRDefault="0044595A">
      <w:r>
        <w:rPr>
          <w:lang w:val="en-US"/>
        </w:rPr>
        <w:t>C</w:t>
      </w:r>
      <w:r>
        <w:t>.Е. Григорьев</w:t>
      </w:r>
    </w:p>
    <w:p w14:paraId="3244C3BE" w14:textId="77777777" w:rsidR="006E539C" w:rsidRDefault="0044595A">
      <w:r>
        <w:t>(383) 238 62 47</w:t>
      </w:r>
    </w:p>
    <w:sectPr w:rsidR="006E539C" w:rsidSect="0044595A">
      <w:pgSz w:w="11906" w:h="16838"/>
      <w:pgMar w:top="1134" w:right="567" w:bottom="1134" w:left="1418" w:header="709" w:footer="709" w:gutter="0"/>
      <w:cols w:space="709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4" w16cid:durableId="42A49211"/>
  <w16cid:commentId w16cid:paraId="00000003" w16cid:durableId="520F85EC"/>
  <w16cid:commentId w16cid:paraId="00000002" w16cid:durableId="6A4CA4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482"/>
    <w:multiLevelType w:val="multilevel"/>
    <w:tmpl w:val="262AA36A"/>
    <w:lvl w:ilvl="0">
      <w:start w:val="5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50" w:hanging="54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135F4B29"/>
    <w:multiLevelType w:val="hybridMultilevel"/>
    <w:tmpl w:val="3C82ACD6"/>
    <w:lvl w:ilvl="0" w:tplc="15ACC386">
      <w:start w:val="1"/>
      <w:numFmt w:val="decimal"/>
      <w:lvlText w:val="%1."/>
      <w:lvlJc w:val="left"/>
      <w:pPr>
        <w:ind w:left="1069" w:hanging="360"/>
      </w:pPr>
    </w:lvl>
    <w:lvl w:ilvl="1" w:tplc="5FE099B2">
      <w:start w:val="1"/>
      <w:numFmt w:val="lowerLetter"/>
      <w:lvlText w:val="%2."/>
      <w:lvlJc w:val="left"/>
      <w:pPr>
        <w:ind w:left="1789" w:hanging="360"/>
      </w:pPr>
    </w:lvl>
    <w:lvl w:ilvl="2" w:tplc="EA72BC06">
      <w:start w:val="1"/>
      <w:numFmt w:val="lowerRoman"/>
      <w:lvlText w:val="%3."/>
      <w:lvlJc w:val="right"/>
      <w:pPr>
        <w:ind w:left="2509" w:hanging="180"/>
      </w:pPr>
    </w:lvl>
    <w:lvl w:ilvl="3" w:tplc="AAC28A38">
      <w:start w:val="1"/>
      <w:numFmt w:val="decimal"/>
      <w:lvlText w:val="%4."/>
      <w:lvlJc w:val="left"/>
      <w:pPr>
        <w:ind w:left="3229" w:hanging="360"/>
      </w:pPr>
    </w:lvl>
    <w:lvl w:ilvl="4" w:tplc="2F50739A">
      <w:start w:val="1"/>
      <w:numFmt w:val="lowerLetter"/>
      <w:lvlText w:val="%5."/>
      <w:lvlJc w:val="left"/>
      <w:pPr>
        <w:ind w:left="3949" w:hanging="360"/>
      </w:pPr>
    </w:lvl>
    <w:lvl w:ilvl="5" w:tplc="735CF76C">
      <w:start w:val="1"/>
      <w:numFmt w:val="lowerRoman"/>
      <w:lvlText w:val="%6."/>
      <w:lvlJc w:val="right"/>
      <w:pPr>
        <w:ind w:left="4669" w:hanging="180"/>
      </w:pPr>
    </w:lvl>
    <w:lvl w:ilvl="6" w:tplc="86F6F536">
      <w:start w:val="1"/>
      <w:numFmt w:val="decimal"/>
      <w:lvlText w:val="%7."/>
      <w:lvlJc w:val="left"/>
      <w:pPr>
        <w:ind w:left="5389" w:hanging="360"/>
      </w:pPr>
    </w:lvl>
    <w:lvl w:ilvl="7" w:tplc="B080AC88">
      <w:start w:val="1"/>
      <w:numFmt w:val="lowerLetter"/>
      <w:lvlText w:val="%8."/>
      <w:lvlJc w:val="left"/>
      <w:pPr>
        <w:ind w:left="6109" w:hanging="360"/>
      </w:pPr>
    </w:lvl>
    <w:lvl w:ilvl="8" w:tplc="4970C2E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F6F28"/>
    <w:multiLevelType w:val="hybridMultilevel"/>
    <w:tmpl w:val="4DD8CFB4"/>
    <w:lvl w:ilvl="0" w:tplc="E982CB54">
      <w:start w:val="1"/>
      <w:numFmt w:val="decimal"/>
      <w:lvlText w:val="%1)"/>
      <w:lvlJc w:val="left"/>
      <w:pPr>
        <w:ind w:left="1429" w:hanging="360"/>
      </w:pPr>
    </w:lvl>
    <w:lvl w:ilvl="1" w:tplc="FB360A68">
      <w:start w:val="1"/>
      <w:numFmt w:val="lowerLetter"/>
      <w:lvlText w:val="%2."/>
      <w:lvlJc w:val="left"/>
      <w:pPr>
        <w:ind w:left="2149" w:hanging="360"/>
      </w:pPr>
    </w:lvl>
    <w:lvl w:ilvl="2" w:tplc="725CC858">
      <w:start w:val="1"/>
      <w:numFmt w:val="lowerRoman"/>
      <w:lvlText w:val="%3."/>
      <w:lvlJc w:val="right"/>
      <w:pPr>
        <w:ind w:left="2869" w:hanging="180"/>
      </w:pPr>
    </w:lvl>
    <w:lvl w:ilvl="3" w:tplc="599882F0">
      <w:start w:val="1"/>
      <w:numFmt w:val="decimal"/>
      <w:lvlText w:val="%4."/>
      <w:lvlJc w:val="left"/>
      <w:pPr>
        <w:ind w:left="3589" w:hanging="360"/>
      </w:pPr>
    </w:lvl>
    <w:lvl w:ilvl="4" w:tplc="93349868">
      <w:start w:val="1"/>
      <w:numFmt w:val="lowerLetter"/>
      <w:lvlText w:val="%5."/>
      <w:lvlJc w:val="left"/>
      <w:pPr>
        <w:ind w:left="4309" w:hanging="360"/>
      </w:pPr>
    </w:lvl>
    <w:lvl w:ilvl="5" w:tplc="39E464F0">
      <w:start w:val="1"/>
      <w:numFmt w:val="lowerRoman"/>
      <w:lvlText w:val="%6."/>
      <w:lvlJc w:val="right"/>
      <w:pPr>
        <w:ind w:left="5029" w:hanging="180"/>
      </w:pPr>
    </w:lvl>
    <w:lvl w:ilvl="6" w:tplc="BD1C8FF6">
      <w:start w:val="1"/>
      <w:numFmt w:val="decimal"/>
      <w:lvlText w:val="%7."/>
      <w:lvlJc w:val="left"/>
      <w:pPr>
        <w:ind w:left="5749" w:hanging="360"/>
      </w:pPr>
    </w:lvl>
    <w:lvl w:ilvl="7" w:tplc="6B7CE1CA">
      <w:start w:val="1"/>
      <w:numFmt w:val="lowerLetter"/>
      <w:lvlText w:val="%8."/>
      <w:lvlJc w:val="left"/>
      <w:pPr>
        <w:ind w:left="6469" w:hanging="360"/>
      </w:pPr>
    </w:lvl>
    <w:lvl w:ilvl="8" w:tplc="AAEA729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147FD5"/>
    <w:multiLevelType w:val="multilevel"/>
    <w:tmpl w:val="986CCC9C"/>
    <w:lvl w:ilvl="0">
      <w:start w:val="5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2F50444A"/>
    <w:multiLevelType w:val="multilevel"/>
    <w:tmpl w:val="0142884E"/>
    <w:lvl w:ilvl="0">
      <w:start w:val="5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b w:val="0"/>
        <w:i w:val="0"/>
        <w:sz w:val="28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37894E37"/>
    <w:multiLevelType w:val="multilevel"/>
    <w:tmpl w:val="B8041D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197BB5"/>
    <w:multiLevelType w:val="hybridMultilevel"/>
    <w:tmpl w:val="2D742B30"/>
    <w:lvl w:ilvl="0" w:tplc="5BF4346A">
      <w:start w:val="1"/>
      <w:numFmt w:val="bullet"/>
      <w:lvlText w:val=""/>
      <w:lvlJc w:val="left"/>
      <w:pPr>
        <w:ind w:left="1350" w:hanging="360"/>
      </w:pPr>
      <w:rPr>
        <w:rFonts w:ascii="Symbol" w:hAnsi="Symbol"/>
      </w:rPr>
    </w:lvl>
    <w:lvl w:ilvl="1" w:tplc="4D426E2A">
      <w:start w:val="1"/>
      <w:numFmt w:val="bullet"/>
      <w:lvlText w:val="o"/>
      <w:lvlJc w:val="left"/>
      <w:pPr>
        <w:ind w:left="2070" w:hanging="360"/>
      </w:pPr>
      <w:rPr>
        <w:rFonts w:ascii="Courier New" w:hAnsi="Courier New"/>
      </w:rPr>
    </w:lvl>
    <w:lvl w:ilvl="2" w:tplc="B010C236">
      <w:start w:val="1"/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 w:tplc="3A3455BC">
      <w:start w:val="1"/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 w:tplc="69D6ABC2">
      <w:start w:val="1"/>
      <w:numFmt w:val="bullet"/>
      <w:lvlText w:val="o"/>
      <w:lvlJc w:val="left"/>
      <w:pPr>
        <w:ind w:left="4230" w:hanging="360"/>
      </w:pPr>
      <w:rPr>
        <w:rFonts w:ascii="Courier New" w:hAnsi="Courier New"/>
      </w:rPr>
    </w:lvl>
    <w:lvl w:ilvl="5" w:tplc="C1C2BD54">
      <w:start w:val="1"/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 w:tplc="C9FE9EA2">
      <w:start w:val="1"/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 w:tplc="4BB4ADBA">
      <w:start w:val="1"/>
      <w:numFmt w:val="bullet"/>
      <w:lvlText w:val="o"/>
      <w:lvlJc w:val="left"/>
      <w:pPr>
        <w:ind w:left="6390" w:hanging="360"/>
      </w:pPr>
      <w:rPr>
        <w:rFonts w:ascii="Courier New" w:hAnsi="Courier New"/>
      </w:rPr>
    </w:lvl>
    <w:lvl w:ilvl="8" w:tplc="487057B0">
      <w:start w:val="1"/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7" w15:restartNumberingAfterBreak="0">
    <w:nsid w:val="3E6321D9"/>
    <w:multiLevelType w:val="multilevel"/>
    <w:tmpl w:val="C152F1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4A2B09F6"/>
    <w:multiLevelType w:val="hybridMultilevel"/>
    <w:tmpl w:val="93C46F46"/>
    <w:lvl w:ilvl="0" w:tplc="66762944">
      <w:start w:val="1"/>
      <w:numFmt w:val="decimal"/>
      <w:lvlText w:val="%1."/>
      <w:lvlJc w:val="left"/>
      <w:pPr>
        <w:ind w:left="786" w:hanging="360"/>
      </w:pPr>
    </w:lvl>
    <w:lvl w:ilvl="1" w:tplc="73B09A44">
      <w:start w:val="1"/>
      <w:numFmt w:val="decimal"/>
      <w:lvlText w:val="%2."/>
      <w:lvlJc w:val="left"/>
      <w:pPr>
        <w:ind w:left="1506" w:hanging="360"/>
      </w:pPr>
      <w:rPr>
        <w:b w:val="0"/>
        <w:i w:val="0"/>
        <w:lang w:val="ru-RU"/>
      </w:rPr>
    </w:lvl>
    <w:lvl w:ilvl="2" w:tplc="C48A69DC">
      <w:start w:val="1"/>
      <w:numFmt w:val="lowerRoman"/>
      <w:lvlText w:val="%3."/>
      <w:lvlJc w:val="right"/>
      <w:pPr>
        <w:ind w:left="2226" w:hanging="180"/>
      </w:pPr>
    </w:lvl>
    <w:lvl w:ilvl="3" w:tplc="73B8D726">
      <w:start w:val="1"/>
      <w:numFmt w:val="decimal"/>
      <w:lvlText w:val="%4."/>
      <w:lvlJc w:val="left"/>
      <w:pPr>
        <w:ind w:left="2946" w:hanging="360"/>
      </w:pPr>
    </w:lvl>
    <w:lvl w:ilvl="4" w:tplc="7D50F374">
      <w:start w:val="1"/>
      <w:numFmt w:val="lowerLetter"/>
      <w:lvlText w:val="%5."/>
      <w:lvlJc w:val="left"/>
      <w:pPr>
        <w:ind w:left="3666" w:hanging="360"/>
      </w:pPr>
    </w:lvl>
    <w:lvl w:ilvl="5" w:tplc="491E94F0">
      <w:start w:val="1"/>
      <w:numFmt w:val="lowerRoman"/>
      <w:lvlText w:val="%6."/>
      <w:lvlJc w:val="right"/>
      <w:pPr>
        <w:ind w:left="4386" w:hanging="180"/>
      </w:pPr>
    </w:lvl>
    <w:lvl w:ilvl="6" w:tplc="3E546932">
      <w:start w:val="1"/>
      <w:numFmt w:val="decimal"/>
      <w:lvlText w:val="%7."/>
      <w:lvlJc w:val="left"/>
      <w:pPr>
        <w:ind w:left="5106" w:hanging="360"/>
      </w:pPr>
    </w:lvl>
    <w:lvl w:ilvl="7" w:tplc="0E346732">
      <w:start w:val="1"/>
      <w:numFmt w:val="lowerLetter"/>
      <w:lvlText w:val="%8."/>
      <w:lvlJc w:val="left"/>
      <w:pPr>
        <w:ind w:left="5826" w:hanging="360"/>
      </w:pPr>
    </w:lvl>
    <w:lvl w:ilvl="8" w:tplc="5FA813E2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05A4EBA"/>
    <w:multiLevelType w:val="hybridMultilevel"/>
    <w:tmpl w:val="D7A448EE"/>
    <w:lvl w:ilvl="0" w:tplc="55728F32">
      <w:start w:val="1"/>
      <w:numFmt w:val="decimal"/>
      <w:lvlText w:val="%1."/>
      <w:lvlJc w:val="left"/>
      <w:pPr>
        <w:ind w:left="927" w:hanging="360"/>
      </w:pPr>
    </w:lvl>
    <w:lvl w:ilvl="1" w:tplc="109A32B4">
      <w:start w:val="1"/>
      <w:numFmt w:val="lowerLetter"/>
      <w:lvlText w:val="%2."/>
      <w:lvlJc w:val="left"/>
      <w:pPr>
        <w:ind w:left="1785" w:hanging="360"/>
      </w:pPr>
    </w:lvl>
    <w:lvl w:ilvl="2" w:tplc="9036EBA2">
      <w:start w:val="1"/>
      <w:numFmt w:val="lowerRoman"/>
      <w:lvlText w:val="%3."/>
      <w:lvlJc w:val="right"/>
      <w:pPr>
        <w:ind w:left="2505" w:hanging="180"/>
      </w:pPr>
    </w:lvl>
    <w:lvl w:ilvl="3" w:tplc="27D2E730">
      <w:start w:val="1"/>
      <w:numFmt w:val="decimal"/>
      <w:lvlText w:val="%4."/>
      <w:lvlJc w:val="left"/>
      <w:pPr>
        <w:ind w:left="3225" w:hanging="360"/>
      </w:pPr>
    </w:lvl>
    <w:lvl w:ilvl="4" w:tplc="988490A6">
      <w:start w:val="1"/>
      <w:numFmt w:val="lowerLetter"/>
      <w:lvlText w:val="%5."/>
      <w:lvlJc w:val="left"/>
      <w:pPr>
        <w:ind w:left="3945" w:hanging="360"/>
      </w:pPr>
    </w:lvl>
    <w:lvl w:ilvl="5" w:tplc="9CDC1344">
      <w:start w:val="1"/>
      <w:numFmt w:val="lowerRoman"/>
      <w:lvlText w:val="%6."/>
      <w:lvlJc w:val="right"/>
      <w:pPr>
        <w:ind w:left="4665" w:hanging="180"/>
      </w:pPr>
    </w:lvl>
    <w:lvl w:ilvl="6" w:tplc="88521BF8">
      <w:start w:val="1"/>
      <w:numFmt w:val="decimal"/>
      <w:lvlText w:val="%7."/>
      <w:lvlJc w:val="left"/>
      <w:pPr>
        <w:ind w:left="5385" w:hanging="360"/>
      </w:pPr>
    </w:lvl>
    <w:lvl w:ilvl="7" w:tplc="37BECB8C">
      <w:start w:val="1"/>
      <w:numFmt w:val="lowerLetter"/>
      <w:lvlText w:val="%8."/>
      <w:lvlJc w:val="left"/>
      <w:pPr>
        <w:ind w:left="6105" w:hanging="360"/>
      </w:pPr>
    </w:lvl>
    <w:lvl w:ilvl="8" w:tplc="75FCCA6C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C46409"/>
    <w:multiLevelType w:val="multilevel"/>
    <w:tmpl w:val="0584F654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</w:rPr>
    </w:lvl>
    <w:lvl w:ilvl="3">
      <w:start w:val="1"/>
      <w:numFmt w:val="bullet"/>
      <w:lvlText w:val=""/>
      <w:lvlJc w:val="left"/>
      <w:pPr>
        <w:ind w:left="3273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</w:rPr>
    </w:lvl>
  </w:abstractNum>
  <w:abstractNum w:abstractNumId="11" w15:restartNumberingAfterBreak="0">
    <w:nsid w:val="62C90B46"/>
    <w:multiLevelType w:val="hybridMultilevel"/>
    <w:tmpl w:val="4B94D8D0"/>
    <w:lvl w:ilvl="0" w:tplc="35FC7720">
      <w:start w:val="1"/>
      <w:numFmt w:val="bullet"/>
      <w:lvlText w:val="-"/>
      <w:lvlJc w:val="left"/>
      <w:pPr>
        <w:ind w:left="900" w:hanging="360"/>
      </w:pPr>
      <w:rPr>
        <w:rFonts w:ascii="Sylfaen" w:hAnsi="Sylfaen"/>
      </w:rPr>
    </w:lvl>
    <w:lvl w:ilvl="1" w:tplc="8C90EA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6E0E8A9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E8EA1E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316B7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21948C4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85CB0A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3E3C17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75269E9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65A53DDA"/>
    <w:multiLevelType w:val="multilevel"/>
    <w:tmpl w:val="9CE2308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3" w:hanging="720"/>
      </w:pPr>
    </w:lvl>
    <w:lvl w:ilvl="2">
      <w:start w:val="1"/>
      <w:numFmt w:val="decimalZero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13" w15:restartNumberingAfterBreak="0">
    <w:nsid w:val="754E146A"/>
    <w:multiLevelType w:val="hybridMultilevel"/>
    <w:tmpl w:val="C1101FDE"/>
    <w:lvl w:ilvl="0" w:tplc="C7B86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482D4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B604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B23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CC05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ED9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189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66D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2E80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6D5043"/>
    <w:multiLevelType w:val="hybridMultilevel"/>
    <w:tmpl w:val="E4AE8FBC"/>
    <w:lvl w:ilvl="0" w:tplc="955ED67E">
      <w:start w:val="1"/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 w:tplc="5FA01398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0686C0FA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DCA2C340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0744282E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F45AA1AE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105CDB90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C19E5790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B830B34C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0"/>
  </w:num>
  <w:num w:numId="5">
    <w:abstractNumId w:val="14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compat>
    <w:spaceForUL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539C"/>
    <w:rsid w:val="0044595A"/>
    <w:rsid w:val="006E539C"/>
    <w:rsid w:val="00BE4A30"/>
    <w:rsid w:val="00C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FED6"/>
  <w15:docId w15:val="{D5A15485-EF99-4C9F-9936-5B15381D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ind w:firstLine="284"/>
      <w:jc w:val="both"/>
    </w:p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Cs w:val="28"/>
    </w:rPr>
  </w:style>
  <w:style w:type="paragraph" w:customStyle="1" w:styleId="a5">
    <w:name w:val="Название"/>
    <w:basedOn w:val="a"/>
    <w:link w:val="a6"/>
    <w:qFormat/>
    <w:pPr>
      <w:ind w:right="27"/>
      <w:jc w:val="center"/>
    </w:pPr>
    <w:rPr>
      <w:b/>
      <w:szCs w:val="24"/>
    </w:rPr>
  </w:style>
  <w:style w:type="paragraph" w:styleId="a7">
    <w:name w:val="Subtitle"/>
    <w:basedOn w:val="a"/>
    <w:qFormat/>
    <w:pPr>
      <w:ind w:right="27"/>
      <w:jc w:val="center"/>
    </w:pPr>
    <w:rPr>
      <w:b/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20"/>
    </w:pPr>
    <w:rPr>
      <w:sz w:val="28"/>
    </w:rPr>
  </w:style>
  <w:style w:type="paragraph" w:styleId="20">
    <w:name w:val="Body Text 2"/>
    <w:basedOn w:val="a"/>
    <w:pPr>
      <w:jc w:val="center"/>
    </w:pPr>
    <w:rPr>
      <w:bCs/>
      <w:sz w:val="28"/>
    </w:rPr>
  </w:style>
  <w:style w:type="paragraph" w:styleId="ab">
    <w:name w:val="Body Text"/>
    <w:basedOn w:val="a"/>
    <w:pPr>
      <w:jc w:val="right"/>
    </w:pPr>
    <w:rPr>
      <w:sz w:val="28"/>
    </w:rPr>
  </w:style>
  <w:style w:type="paragraph" w:styleId="21">
    <w:name w:val="Body Text Indent 2"/>
    <w:basedOn w:val="a"/>
    <w:pPr>
      <w:ind w:firstLine="709"/>
    </w:pPr>
    <w:rPr>
      <w:sz w:val="28"/>
      <w:szCs w:val="28"/>
    </w:rPr>
  </w:style>
  <w:style w:type="paragraph" w:styleId="30">
    <w:name w:val="Body Text 3"/>
    <w:basedOn w:val="a"/>
    <w:rPr>
      <w:sz w:val="2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d">
    <w:name w:val="Emphasis"/>
    <w:qFormat/>
    <w:rPr>
      <w:i/>
      <w:iCs/>
    </w:rPr>
  </w:style>
  <w:style w:type="paragraph" w:styleId="31">
    <w:name w:val="Body Text Indent 3"/>
    <w:basedOn w:val="a"/>
    <w:pPr>
      <w:ind w:firstLine="720"/>
      <w:jc w:val="center"/>
    </w:pPr>
    <w:rPr>
      <w:sz w:val="28"/>
    </w:rPr>
  </w:style>
  <w:style w:type="paragraph" w:customStyle="1" w:styleId="22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">
    <w:name w:val="Письмо главы"/>
    <w:basedOn w:val="a"/>
    <w:pPr>
      <w:ind w:firstLine="709"/>
    </w:pPr>
    <w:rPr>
      <w:sz w:val="28"/>
    </w:rPr>
  </w:style>
  <w:style w:type="table" w:styleId="af0">
    <w:name w:val="Table Grid"/>
    <w:basedOn w:val="a1"/>
    <w:tblPr/>
  </w:style>
  <w:style w:type="paragraph" w:customStyle="1" w:styleId="af1">
    <w:name w:val="Автозамена"/>
    <w:rPr>
      <w:sz w:val="24"/>
      <w:szCs w:val="24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4"/>
      <w:szCs w:val="24"/>
    </w:rPr>
  </w:style>
  <w:style w:type="paragraph" w:customStyle="1" w:styleId="af2">
    <w:name w:val="Сохранено"/>
    <w:rPr>
      <w:sz w:val="24"/>
      <w:szCs w:val="24"/>
    </w:rPr>
  </w:style>
  <w:style w:type="character" w:styleId="af3">
    <w:name w:val="Hyperlink"/>
    <w:rPr>
      <w:color w:val="0000FF"/>
      <w:u w:val="single"/>
    </w:rPr>
  </w:style>
  <w:style w:type="paragraph" w:customStyle="1" w:styleId="af4">
    <w:name w:val="Имя файла"/>
    <w:rPr>
      <w:sz w:val="24"/>
      <w:szCs w:val="24"/>
    </w:rPr>
  </w:style>
  <w:style w:type="paragraph" w:customStyle="1" w:styleId="af5">
    <w:name w:val="Автор  стр. &lt;№&gt;  дата"/>
    <w:rPr>
      <w:sz w:val="24"/>
      <w:szCs w:val="24"/>
    </w:rPr>
  </w:style>
  <w:style w:type="paragraph" w:styleId="af6">
    <w:name w:val="Plain Text"/>
    <w:basedOn w:val="a"/>
    <w:rPr>
      <w:rFonts w:ascii="Courier New" w:hAnsi="Courier New"/>
    </w:rPr>
  </w:style>
  <w:style w:type="paragraph" w:customStyle="1" w:styleId="Normal1">
    <w:name w:val="Normal1"/>
    <w:pPr>
      <w:widowControl w:val="0"/>
      <w:spacing w:line="260" w:lineRule="auto"/>
      <w:ind w:firstLine="560"/>
      <w:jc w:val="both"/>
    </w:pPr>
    <w:rPr>
      <w:snapToGrid w:val="0"/>
      <w:sz w:val="1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10">
    <w:name w:val="Знак1"/>
    <w:basedOn w:val="a"/>
    <w:pPr>
      <w:widowControl w:val="0"/>
      <w:spacing w:before="100" w:beforeAutospacing="1" w:after="100" w:afterAutospacing="1" w:line="360" w:lineRule="atLeast"/>
    </w:pPr>
    <w:rPr>
      <w:rFonts w:ascii="Tahoma" w:hAnsi="Tahoma" w:cs="Tahoma"/>
      <w:lang w:val="en-US" w:eastAsia="en-US"/>
    </w:rPr>
  </w:style>
  <w:style w:type="paragraph" w:customStyle="1" w:styleId="11">
    <w:name w:val="Знак1"/>
    <w:basedOn w:val="a"/>
    <w:pPr>
      <w:widowControl w:val="0"/>
      <w:spacing w:before="100" w:beforeAutospacing="1" w:after="100" w:afterAutospacing="1" w:line="360" w:lineRule="atLeast"/>
    </w:pPr>
    <w:rPr>
      <w:rFonts w:ascii="Tahoma" w:hAnsi="Tahoma" w:cs="Tahoma"/>
      <w:lang w:val="en-US" w:eastAsia="en-US"/>
    </w:rPr>
  </w:style>
  <w:style w:type="paragraph" w:customStyle="1" w:styleId="cont">
    <w:name w:val="cont"/>
    <w:basedOn w:val="a"/>
    <w:pPr>
      <w:spacing w:before="100" w:beforeAutospacing="1" w:after="100" w:afterAutospacing="1"/>
    </w:p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f8">
    <w:name w:val="Знак"/>
    <w:basedOn w:val="a"/>
    <w:pPr>
      <w:widowControl w:val="0"/>
      <w:spacing w:before="100" w:beforeAutospacing="1" w:after="100" w:afterAutospacing="1" w:line="360" w:lineRule="atLeast"/>
    </w:pPr>
    <w:rPr>
      <w:rFonts w:ascii="Tahoma" w:hAnsi="Tahoma" w:cs="Tahoma"/>
      <w:lang w:val="en-US" w:eastAsia="en-US"/>
    </w:rPr>
  </w:style>
  <w:style w:type="character" w:customStyle="1" w:styleId="a6">
    <w:name w:val="Название Знак"/>
    <w:link w:val="a5"/>
    <w:locked/>
    <w:rPr>
      <w:b/>
      <w:sz w:val="28"/>
      <w:szCs w:val="24"/>
      <w:lang w:val="ru-RU" w:eastAsia="ru-RU" w:bidi="ar-SA"/>
    </w:rPr>
  </w:style>
  <w:style w:type="table" w:customStyle="1" w:styleId="12">
    <w:name w:val="Сетка таблицы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footnote text"/>
    <w:basedOn w:val="a"/>
    <w:semiHidden/>
  </w:style>
  <w:style w:type="character" w:styleId="afa">
    <w:name w:val="footnote reference"/>
    <w:semiHidden/>
    <w:rPr>
      <w:vertAlign w:val="superscript"/>
    </w:rPr>
  </w:style>
  <w:style w:type="paragraph" w:styleId="afb">
    <w:name w:val="Block Text"/>
    <w:basedOn w:val="a"/>
    <w:pPr>
      <w:widowControl w:val="0"/>
      <w:shd w:val="clear" w:color="auto" w:fill="FFFFFF"/>
      <w:spacing w:line="317" w:lineRule="exact"/>
      <w:ind w:left="3110" w:right="5"/>
      <w:jc w:val="right"/>
    </w:pPr>
    <w:rPr>
      <w:spacing w:val="-2"/>
      <w:sz w:val="28"/>
      <w:szCs w:val="28"/>
    </w:rPr>
  </w:style>
  <w:style w:type="paragraph" w:styleId="afc">
    <w:name w:val="endnote text"/>
    <w:basedOn w:val="a"/>
    <w:semiHidden/>
  </w:style>
  <w:style w:type="character" w:styleId="afd">
    <w:name w:val="endnote reference"/>
    <w:semiHidden/>
    <w:rPr>
      <w:vertAlign w:val="superscript"/>
    </w:rPr>
  </w:style>
  <w:style w:type="character" w:customStyle="1" w:styleId="a4">
    <w:name w:val="Верхний колонтитул Знак"/>
    <w:link w:val="a3"/>
    <w:locked/>
    <w:rPr>
      <w:sz w:val="28"/>
      <w:szCs w:val="28"/>
      <w:lang w:val="ru-RU" w:eastAsia="ru-RU" w:bidi="ar-S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</w:style>
  <w:style w:type="character" w:customStyle="1" w:styleId="aff0">
    <w:name w:val="Текст примечания Знак"/>
    <w:basedOn w:val="a0"/>
    <w:link w:val="aff"/>
    <w:uiPriority w:val="99"/>
  </w:style>
  <w:style w:type="paragraph" w:styleId="aff1">
    <w:name w:val="annotation subject"/>
    <w:basedOn w:val="aff"/>
    <w:next w:val="aff"/>
    <w:link w:val="aff2"/>
    <w:rPr>
      <w:b/>
      <w:bCs/>
      <w:lang w:val="en-US" w:eastAsia="en-US"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styleId="aff3">
    <w:name w:val="List Paragraph"/>
    <w:basedOn w:val="a"/>
    <w:uiPriority w:val="34"/>
    <w:qFormat/>
    <w:pPr>
      <w:widowControl w:val="0"/>
      <w:ind w:left="720"/>
      <w:contextualSpacing/>
    </w:pPr>
    <w:rPr>
      <w:rFonts w:ascii="Arial" w:hAnsi="Arial" w:cs="Arial"/>
    </w:rPr>
  </w:style>
  <w:style w:type="paragraph" w:styleId="aff4">
    <w:name w:val="No Spacing"/>
    <w:rPr>
      <w:rFonts w:ascii="Calibri" w:hAnsi="Calibri"/>
      <w:sz w:val="22"/>
      <w:szCs w:val="22"/>
    </w:rPr>
  </w:style>
  <w:style w:type="paragraph" w:styleId="aff5">
    <w:name w:val="Revision"/>
    <w:hidden/>
    <w:uiPriority w:val="99"/>
    <w:semiHidden/>
    <w:rPr>
      <w:sz w:val="28"/>
    </w:rPr>
  </w:style>
  <w:style w:type="paragraph" w:customStyle="1" w:styleId="13">
    <w:name w:val="Без интервала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3"/>
    <w:locked/>
    <w:rPr>
      <w:rFonts w:ascii="Calibri" w:hAnsi="Calibri"/>
      <w:sz w:val="22"/>
      <w:szCs w:val="22"/>
      <w:lang w:eastAsia="en-US" w:bidi="ar-SA"/>
    </w:rPr>
  </w:style>
  <w:style w:type="paragraph" w:customStyle="1" w:styleId="14">
    <w:name w:val="Абзац списка1"/>
    <w:basedOn w:val="a"/>
    <w:pPr>
      <w:ind w:left="708"/>
    </w:pPr>
    <w:rPr>
      <w:sz w:val="24"/>
      <w:szCs w:val="24"/>
    </w:rPr>
  </w:style>
  <w:style w:type="character" w:customStyle="1" w:styleId="15">
    <w:name w:val="Сильное выделение1"/>
    <w:rPr>
      <w:rFonts w:cs="Times New Roman"/>
      <w:b/>
      <w:bCs/>
      <w:i/>
      <w:iCs/>
      <w:color w:val="4F81BD"/>
    </w:rPr>
  </w:style>
  <w:style w:type="paragraph" w:customStyle="1" w:styleId="aff6">
    <w:name w:val="Стиль"/>
    <w:pPr>
      <w:widowContro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919</Characters>
  <Application>Microsoft Office Word</Application>
  <DocSecurity>0</DocSecurity>
  <Lines>7</Lines>
  <Paragraphs>2</Paragraphs>
  <ScaleCrop>false</ScaleCrop>
  <Company>УЗО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Евгений</dc:creator>
  <cp:lastModifiedBy>Григорьев Сергей Евгеньевич</cp:lastModifiedBy>
  <cp:revision>9</cp:revision>
  <dcterms:created xsi:type="dcterms:W3CDTF">2024-01-19T01:41:00Z</dcterms:created>
  <dcterms:modified xsi:type="dcterms:W3CDTF">2024-01-19T08:46:00Z</dcterms:modified>
  <cp:version>1048576</cp:version>
</cp:coreProperties>
</file>