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распоряжения Правительства</w:t>
      </w:r>
    </w:p>
    <w:p w:rsidR="0020595F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A426EC" w:rsidRDefault="00A426EC" w:rsidP="00A426EC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6B6153" w:rsidP="00B87CE2">
      <w:pPr>
        <w:jc w:val="center"/>
        <w:rPr>
          <w:sz w:val="28"/>
          <w:szCs w:val="28"/>
        </w:rPr>
      </w:pPr>
      <w:r w:rsidRPr="00350113">
        <w:rPr>
          <w:bCs/>
          <w:sz w:val="28"/>
          <w:szCs w:val="28"/>
          <w:lang w:eastAsia="x-none"/>
        </w:rPr>
        <w:t>О выделении средств</w:t>
      </w:r>
    </w:p>
    <w:p w:rsidR="00B87CE2" w:rsidRPr="006B6153" w:rsidRDefault="00B87CE2" w:rsidP="00B87CE2">
      <w:pPr>
        <w:jc w:val="center"/>
        <w:rPr>
          <w:sz w:val="32"/>
          <w:szCs w:val="28"/>
        </w:rPr>
      </w:pPr>
    </w:p>
    <w:p w:rsidR="00B87CE2" w:rsidRPr="006B6153" w:rsidRDefault="00B87CE2" w:rsidP="00B87CE2">
      <w:pPr>
        <w:rPr>
          <w:sz w:val="32"/>
          <w:szCs w:val="28"/>
        </w:rPr>
      </w:pPr>
    </w:p>
    <w:p w:rsidR="006B6153" w:rsidRDefault="006B6153" w:rsidP="006B6153">
      <w:pPr>
        <w:ind w:firstLine="697"/>
        <w:jc w:val="both"/>
        <w:rPr>
          <w:sz w:val="28"/>
          <w:szCs w:val="28"/>
        </w:rPr>
      </w:pPr>
      <w:r w:rsidRPr="00941F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распоряжением Правительства Российской Федерации от 05.02.2022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178-р, постановле</w:t>
      </w:r>
      <w:r w:rsidRPr="00C3483F">
        <w:rPr>
          <w:sz w:val="28"/>
          <w:szCs w:val="28"/>
        </w:rPr>
        <w:t>ни</w:t>
      </w:r>
      <w:r>
        <w:rPr>
          <w:sz w:val="28"/>
          <w:szCs w:val="28"/>
        </w:rPr>
        <w:t>ем</w:t>
      </w:r>
      <w:r w:rsidRPr="00C3483F">
        <w:rPr>
          <w:sz w:val="28"/>
          <w:szCs w:val="28"/>
        </w:rPr>
        <w:t xml:space="preserve"> Правительства Российской Федерации </w:t>
      </w:r>
      <w:r w:rsidRPr="00D501F9">
        <w:rPr>
          <w:sz w:val="28"/>
          <w:szCs w:val="28"/>
        </w:rPr>
        <w:t>от 04.02.2022 №</w:t>
      </w:r>
      <w:r>
        <w:rPr>
          <w:sz w:val="28"/>
          <w:szCs w:val="28"/>
          <w:lang w:val="en-US"/>
        </w:rPr>
        <w:t> </w:t>
      </w:r>
      <w:r w:rsidRPr="00D501F9">
        <w:rPr>
          <w:sz w:val="28"/>
          <w:szCs w:val="28"/>
        </w:rPr>
        <w:t xml:space="preserve">106 «Об утверждении </w:t>
      </w:r>
      <w:r>
        <w:rPr>
          <w:sz w:val="28"/>
          <w:szCs w:val="28"/>
        </w:rPr>
        <w:t>П</w:t>
      </w:r>
      <w:r w:rsidRPr="00D501F9">
        <w:rPr>
          <w:sz w:val="28"/>
          <w:szCs w:val="28"/>
        </w:rPr>
        <w:t>равил предоставления в 2022 году иных межбюджетных трансфертов, имеющих целевое назначение,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 (за исключением г. Москвы), возникающих при финансовом обеспечении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дому)»</w:t>
      </w:r>
      <w:r>
        <w:rPr>
          <w:sz w:val="28"/>
          <w:szCs w:val="28"/>
        </w:rPr>
        <w:t xml:space="preserve">, </w:t>
      </w:r>
      <w:r w:rsidRPr="00941F7C">
        <w:rPr>
          <w:sz w:val="28"/>
          <w:szCs w:val="28"/>
        </w:rPr>
        <w:t>Порядком использования бюджетных ассигнований резервного фонда Правительства Новосибирской области, утвержденным постановлением администрации Новосибирской области от</w:t>
      </w:r>
      <w:r>
        <w:rPr>
          <w:sz w:val="28"/>
          <w:szCs w:val="28"/>
          <w:lang w:val="en-US"/>
        </w:rPr>
        <w:t> </w:t>
      </w:r>
      <w:r w:rsidRPr="00941F7C">
        <w:rPr>
          <w:sz w:val="28"/>
          <w:szCs w:val="28"/>
        </w:rPr>
        <w:t>28.12.2007 №</w:t>
      </w:r>
      <w:r>
        <w:rPr>
          <w:sz w:val="28"/>
          <w:szCs w:val="28"/>
          <w:lang w:val="en-US"/>
        </w:rPr>
        <w:t> </w:t>
      </w:r>
      <w:r w:rsidRPr="00941F7C">
        <w:rPr>
          <w:sz w:val="28"/>
          <w:szCs w:val="28"/>
        </w:rPr>
        <w:t>211-па</w:t>
      </w:r>
      <w:r w:rsidRPr="0074683E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комиссии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Новосибирской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 11.02.2022 № 6/2, </w:t>
      </w:r>
      <w:r>
        <w:rPr>
          <w:sz w:val="28"/>
          <w:szCs w:val="28"/>
        </w:rPr>
        <w:t xml:space="preserve">в целях </w:t>
      </w:r>
    </w:p>
    <w:p w:rsidR="006B6153" w:rsidRDefault="006B6153" w:rsidP="006B6153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финансового обеспечения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</w:r>
      <w:r w:rsidRPr="00D501F9">
        <w:rPr>
          <w:sz w:val="28"/>
          <w:szCs w:val="28"/>
        </w:rPr>
        <w:t>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</w:r>
      <w:r>
        <w:rPr>
          <w:sz w:val="28"/>
          <w:szCs w:val="28"/>
        </w:rPr>
        <w:t>:</w:t>
      </w:r>
    </w:p>
    <w:p w:rsidR="006B6153" w:rsidRDefault="006B6153" w:rsidP="006B6153">
      <w:pPr>
        <w:ind w:firstLine="697"/>
        <w:jc w:val="both"/>
        <w:rPr>
          <w:sz w:val="28"/>
          <w:szCs w:val="28"/>
        </w:rPr>
      </w:pPr>
      <w:r w:rsidRPr="00DB0DD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B0DD0">
        <w:rPr>
          <w:sz w:val="28"/>
          <w:szCs w:val="28"/>
        </w:rPr>
        <w:t>Министерству финансов и налоговой</w:t>
      </w:r>
      <w:r>
        <w:rPr>
          <w:sz w:val="28"/>
          <w:szCs w:val="28"/>
        </w:rPr>
        <w:t xml:space="preserve"> политики Н</w:t>
      </w:r>
      <w:r w:rsidRPr="00DB0DD0"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(Голубенко В.Ю.) </w:t>
      </w:r>
      <w:r w:rsidRPr="00DB0DD0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министерству здравоохранения Новосибирской области (Хальзов К.В.) </w:t>
      </w:r>
      <w:r w:rsidRPr="004740C9">
        <w:rPr>
          <w:sz w:val="28"/>
          <w:szCs w:val="28"/>
        </w:rPr>
        <w:t>587</w:t>
      </w:r>
      <w:r>
        <w:rPr>
          <w:sz w:val="28"/>
          <w:szCs w:val="28"/>
        </w:rPr>
        <w:t> </w:t>
      </w:r>
      <w:r w:rsidRPr="004740C9">
        <w:rPr>
          <w:sz w:val="28"/>
          <w:szCs w:val="28"/>
        </w:rPr>
        <w:t>766</w:t>
      </w:r>
      <w:r>
        <w:rPr>
          <w:sz w:val="28"/>
          <w:szCs w:val="28"/>
        </w:rPr>
        <w:t>,</w:t>
      </w:r>
      <w:r w:rsidRPr="004740C9">
        <w:rPr>
          <w:sz w:val="28"/>
          <w:szCs w:val="28"/>
        </w:rPr>
        <w:t xml:space="preserve">7 </w:t>
      </w:r>
      <w:r w:rsidRPr="00AC31C8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из резервного фонда Правительства Новосибирской области для предоставления субсидий на иные цели государственным учреждениям Новосибирской области, подведомственных министерству здравоохранения Новосибирской области.</w:t>
      </w:r>
    </w:p>
    <w:p w:rsidR="00B87CE2" w:rsidRPr="00862E36" w:rsidRDefault="006B6153" w:rsidP="006B6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5ADB">
        <w:rPr>
          <w:sz w:val="28"/>
          <w:szCs w:val="28"/>
        </w:rPr>
        <w:t>. Контроль</w:t>
      </w:r>
      <w:r>
        <w:rPr>
          <w:sz w:val="28"/>
          <w:szCs w:val="28"/>
        </w:rPr>
        <w:t xml:space="preserve"> за исполнением</w:t>
      </w:r>
      <w:r w:rsidRPr="00645A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645ADB">
        <w:rPr>
          <w:sz w:val="28"/>
          <w:szCs w:val="28"/>
        </w:rPr>
        <w:t xml:space="preserve"> р</w:t>
      </w:r>
      <w:r>
        <w:rPr>
          <w:sz w:val="28"/>
          <w:szCs w:val="28"/>
        </w:rPr>
        <w:t>аспоряжения</w:t>
      </w:r>
      <w:r w:rsidRPr="00645ADB">
        <w:rPr>
          <w:sz w:val="28"/>
          <w:szCs w:val="28"/>
        </w:rPr>
        <w:t xml:space="preserve"> оставляю за собой</w:t>
      </w:r>
      <w:r w:rsidR="00862E36" w:rsidRPr="00862E36">
        <w:rPr>
          <w:i/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D06550" w:rsidRDefault="00CA7EBC" w:rsidP="005B4BB8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>Губернатор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>Новосибирской</w:t>
      </w:r>
      <w:r w:rsidR="005B4BB8">
        <w:rPr>
          <w:sz w:val="28"/>
          <w:szCs w:val="28"/>
        </w:rPr>
        <w:t> </w:t>
      </w:r>
      <w:r w:rsidRPr="00E32C57">
        <w:rPr>
          <w:sz w:val="28"/>
          <w:szCs w:val="28"/>
        </w:rPr>
        <w:t xml:space="preserve">области </w:t>
      </w:r>
      <w:r w:rsidR="005B4BB8">
        <w:rPr>
          <w:sz w:val="28"/>
          <w:szCs w:val="28"/>
        </w:rPr>
        <w:t>А.А. Травников</w:t>
      </w:r>
      <w:r w:rsidR="005B4BB8">
        <w:rPr>
          <w:sz w:val="28"/>
          <w:szCs w:val="28"/>
        </w:rPr>
        <w:br/>
      </w: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B87CE2" w:rsidRPr="00D06550" w:rsidRDefault="00B87CE2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862E36" w:rsidRPr="00CC4611" w:rsidRDefault="00862E36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680B0B" w:rsidRPr="00D06550" w:rsidRDefault="00680B0B" w:rsidP="00B87CE2">
      <w:pPr>
        <w:rPr>
          <w:sz w:val="28"/>
          <w:szCs w:val="28"/>
        </w:rPr>
      </w:pPr>
    </w:p>
    <w:p w:rsidR="00D06550" w:rsidRDefault="00D06550" w:rsidP="00D06550">
      <w:pPr>
        <w:rPr>
          <w:sz w:val="28"/>
          <w:szCs w:val="28"/>
        </w:rPr>
      </w:pPr>
    </w:p>
    <w:p w:rsidR="008C0C2F" w:rsidRDefault="008C0C2F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CC4611" w:rsidRDefault="00CC4611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6B6153" w:rsidRDefault="006B6153" w:rsidP="00D06550">
      <w:pPr>
        <w:rPr>
          <w:sz w:val="28"/>
          <w:szCs w:val="28"/>
        </w:rPr>
      </w:pPr>
    </w:p>
    <w:p w:rsidR="00A12F47" w:rsidRPr="00D06550" w:rsidRDefault="00A12F47" w:rsidP="00D06550">
      <w:pPr>
        <w:rPr>
          <w:sz w:val="28"/>
          <w:szCs w:val="28"/>
        </w:rPr>
      </w:pPr>
    </w:p>
    <w:p w:rsidR="006B6153" w:rsidRPr="0043684B" w:rsidRDefault="006B6153" w:rsidP="006B6153">
      <w:pPr>
        <w:jc w:val="both"/>
        <w:rPr>
          <w:bCs/>
        </w:rPr>
      </w:pPr>
      <w:r>
        <w:rPr>
          <w:bCs/>
        </w:rPr>
        <w:t>К</w:t>
      </w:r>
      <w:r w:rsidRPr="0043684B">
        <w:rPr>
          <w:bCs/>
        </w:rPr>
        <w:t>.</w:t>
      </w:r>
      <w:r>
        <w:rPr>
          <w:bCs/>
        </w:rPr>
        <w:t>В</w:t>
      </w:r>
      <w:r w:rsidRPr="0043684B">
        <w:rPr>
          <w:bCs/>
        </w:rPr>
        <w:t xml:space="preserve">. </w:t>
      </w:r>
      <w:r>
        <w:rPr>
          <w:bCs/>
        </w:rPr>
        <w:t>Хальзов</w:t>
      </w:r>
    </w:p>
    <w:p w:rsidR="006B6153" w:rsidRDefault="006B6153" w:rsidP="006B6153">
      <w:pPr>
        <w:jc w:val="both"/>
        <w:rPr>
          <w:bCs/>
          <w:sz w:val="28"/>
          <w:szCs w:val="28"/>
        </w:rPr>
      </w:pPr>
      <w:r w:rsidRPr="0043684B">
        <w:rPr>
          <w:bCs/>
        </w:rPr>
        <w:t>(383) 238 63 68</w:t>
      </w:r>
      <w:r>
        <w:rPr>
          <w:bCs/>
          <w:sz w:val="28"/>
          <w:szCs w:val="28"/>
        </w:rPr>
        <w:t xml:space="preserve"> </w:t>
      </w:r>
    </w:p>
    <w:p w:rsidR="006B6153" w:rsidRDefault="006B6153" w:rsidP="006B61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column"/>
      </w:r>
    </w:p>
    <w:p w:rsidR="006B6153" w:rsidRPr="00164E48" w:rsidRDefault="006B6153" w:rsidP="006B6153">
      <w:pPr>
        <w:jc w:val="center"/>
        <w:rPr>
          <w:b/>
          <w:bCs/>
          <w:sz w:val="28"/>
          <w:szCs w:val="28"/>
        </w:rPr>
      </w:pPr>
      <w:r w:rsidRPr="00164E48">
        <w:rPr>
          <w:b/>
          <w:bCs/>
          <w:sz w:val="28"/>
          <w:szCs w:val="28"/>
        </w:rPr>
        <w:t>Лист согласования к проекту распоряжения Правительства Новосибирской области «О выделении средств»</w:t>
      </w:r>
    </w:p>
    <w:p w:rsidR="006B6153" w:rsidRPr="00164E48" w:rsidRDefault="006B6153" w:rsidP="006B6153">
      <w:pPr>
        <w:rPr>
          <w:bCs/>
          <w:sz w:val="28"/>
          <w:szCs w:val="28"/>
        </w:rPr>
      </w:pPr>
    </w:p>
    <w:p w:rsidR="006B6153" w:rsidRPr="00164E48" w:rsidRDefault="006B6153" w:rsidP="006B6153">
      <w:pPr>
        <w:rPr>
          <w:bCs/>
          <w:sz w:val="28"/>
          <w:szCs w:val="28"/>
        </w:rPr>
      </w:pPr>
    </w:p>
    <w:p w:rsidR="006B6153" w:rsidRPr="00164E48" w:rsidRDefault="006B6153" w:rsidP="006B6153">
      <w:pPr>
        <w:rPr>
          <w:bCs/>
          <w:sz w:val="28"/>
          <w:szCs w:val="28"/>
        </w:rPr>
      </w:pPr>
    </w:p>
    <w:p w:rsidR="006B6153" w:rsidRDefault="006B6153" w:rsidP="006B6153">
      <w:pPr>
        <w:rPr>
          <w:bCs/>
          <w:sz w:val="28"/>
          <w:szCs w:val="28"/>
        </w:rPr>
      </w:pPr>
    </w:p>
    <w:p w:rsidR="006B6153" w:rsidRDefault="006B6153" w:rsidP="006B6153">
      <w:pPr>
        <w:rPr>
          <w:bCs/>
          <w:sz w:val="28"/>
          <w:szCs w:val="28"/>
        </w:rPr>
      </w:pPr>
    </w:p>
    <w:p w:rsidR="006B6153" w:rsidRPr="00503AFD" w:rsidRDefault="006B6153" w:rsidP="006B6153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Первый заместитель Губернатора                                            </w:t>
      </w:r>
      <w:r>
        <w:rPr>
          <w:bCs/>
          <w:sz w:val="28"/>
          <w:szCs w:val="28"/>
        </w:rPr>
        <w:t xml:space="preserve"> </w:t>
      </w:r>
      <w:r w:rsidRPr="00503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503AFD">
        <w:rPr>
          <w:bCs/>
          <w:sz w:val="28"/>
          <w:szCs w:val="28"/>
        </w:rPr>
        <w:t xml:space="preserve"> Ю.Ф. Петухов</w:t>
      </w:r>
    </w:p>
    <w:p w:rsidR="006B6153" w:rsidRPr="00503AFD" w:rsidRDefault="006B6153" w:rsidP="006B6153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Новосибирской области               </w:t>
      </w:r>
      <w:r>
        <w:rPr>
          <w:bCs/>
          <w:sz w:val="28"/>
          <w:szCs w:val="28"/>
        </w:rPr>
        <w:t xml:space="preserve">                        </w:t>
      </w:r>
      <w:r w:rsidRPr="00503AFD">
        <w:rPr>
          <w:bCs/>
          <w:sz w:val="28"/>
          <w:szCs w:val="28"/>
        </w:rPr>
        <w:t xml:space="preserve">        «____»__________ 202</w:t>
      </w:r>
      <w:r>
        <w:rPr>
          <w:bCs/>
          <w:sz w:val="28"/>
          <w:szCs w:val="28"/>
        </w:rPr>
        <w:t>2</w:t>
      </w:r>
      <w:r w:rsidRPr="00503AF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:rsidR="006B6153" w:rsidRPr="00503AFD" w:rsidRDefault="006B6153" w:rsidP="006B6153">
      <w:pPr>
        <w:rPr>
          <w:bCs/>
          <w:sz w:val="28"/>
          <w:szCs w:val="28"/>
        </w:rPr>
      </w:pPr>
    </w:p>
    <w:p w:rsidR="006B6153" w:rsidRPr="006248F7" w:rsidRDefault="006B6153" w:rsidP="006B6153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Министр юстиции                                                                         </w:t>
      </w:r>
      <w:r>
        <w:rPr>
          <w:bCs/>
          <w:sz w:val="28"/>
          <w:szCs w:val="28"/>
        </w:rPr>
        <w:t xml:space="preserve">      Т.Н. Деркач</w:t>
      </w:r>
      <w:r w:rsidRPr="006248F7">
        <w:rPr>
          <w:bCs/>
          <w:sz w:val="28"/>
          <w:szCs w:val="28"/>
        </w:rPr>
        <w:t xml:space="preserve"> Новосибирской области                                      </w:t>
      </w:r>
      <w:r>
        <w:rPr>
          <w:bCs/>
          <w:sz w:val="28"/>
          <w:szCs w:val="28"/>
        </w:rPr>
        <w:t xml:space="preserve">         «____»__________ 2022</w:t>
      </w:r>
      <w:r w:rsidRPr="006248F7">
        <w:rPr>
          <w:bCs/>
          <w:sz w:val="28"/>
          <w:szCs w:val="28"/>
        </w:rPr>
        <w:t> г.</w:t>
      </w:r>
    </w:p>
    <w:p w:rsidR="006B6153" w:rsidRDefault="006B6153" w:rsidP="006B6153">
      <w:pPr>
        <w:rPr>
          <w:bCs/>
          <w:sz w:val="28"/>
          <w:szCs w:val="28"/>
        </w:rPr>
      </w:pPr>
      <w:r w:rsidRPr="006248F7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6B6153" w:rsidRPr="00503AFD" w:rsidRDefault="006B6153" w:rsidP="006B6153">
      <w:pPr>
        <w:rPr>
          <w:bCs/>
          <w:sz w:val="28"/>
          <w:szCs w:val="28"/>
        </w:rPr>
      </w:pPr>
    </w:p>
    <w:p w:rsidR="006B6153" w:rsidRPr="00503AFD" w:rsidRDefault="006B6153" w:rsidP="006B6153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аместитель Г</w:t>
      </w:r>
      <w:r w:rsidRPr="00503AFD">
        <w:rPr>
          <w:bCs/>
          <w:sz w:val="28"/>
          <w:szCs w:val="28"/>
        </w:rPr>
        <w:t xml:space="preserve">убернатора Новосибирской </w:t>
      </w:r>
      <w:r>
        <w:rPr>
          <w:bCs/>
          <w:sz w:val="28"/>
          <w:szCs w:val="28"/>
        </w:rPr>
        <w:t xml:space="preserve">                               </w:t>
      </w:r>
      <w:r w:rsidRPr="00503AFD">
        <w:rPr>
          <w:bCs/>
          <w:sz w:val="28"/>
          <w:szCs w:val="28"/>
        </w:rPr>
        <w:t xml:space="preserve">         С.Н. Сёмка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0"/>
        <w:gridCol w:w="4303"/>
      </w:tblGrid>
      <w:tr w:rsidR="006B6153" w:rsidRPr="00503AFD" w:rsidTr="00F30ACE">
        <w:tc>
          <w:tcPr>
            <w:tcW w:w="5160" w:type="dxa"/>
            <w:shd w:val="clear" w:color="auto" w:fill="auto"/>
          </w:tcPr>
          <w:p w:rsidR="006B6153" w:rsidRPr="00503AFD" w:rsidRDefault="006B6153" w:rsidP="00F30ACE">
            <w:pPr>
              <w:ind w:left="-108"/>
              <w:rPr>
                <w:bCs/>
                <w:sz w:val="28"/>
                <w:szCs w:val="28"/>
              </w:rPr>
            </w:pPr>
            <w:r w:rsidRPr="00503AFD">
              <w:rPr>
                <w:bCs/>
                <w:sz w:val="28"/>
                <w:szCs w:val="28"/>
              </w:rPr>
              <w:t xml:space="preserve">области                                                                              </w:t>
            </w:r>
          </w:p>
        </w:tc>
        <w:tc>
          <w:tcPr>
            <w:tcW w:w="4303" w:type="dxa"/>
            <w:shd w:val="clear" w:color="auto" w:fill="auto"/>
          </w:tcPr>
          <w:p w:rsidR="006B6153" w:rsidRPr="00503AFD" w:rsidRDefault="006B6153" w:rsidP="00F30A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Pr="00503AFD">
              <w:rPr>
                <w:bCs/>
                <w:sz w:val="28"/>
                <w:szCs w:val="28"/>
              </w:rPr>
              <w:t>«____»__________ 202</w:t>
            </w:r>
            <w:r>
              <w:rPr>
                <w:bCs/>
                <w:sz w:val="28"/>
                <w:szCs w:val="28"/>
              </w:rPr>
              <w:t>2</w:t>
            </w:r>
            <w:r w:rsidRPr="00503AFD">
              <w:rPr>
                <w:bCs/>
                <w:sz w:val="28"/>
                <w:szCs w:val="28"/>
              </w:rPr>
              <w:t> г.</w:t>
            </w:r>
          </w:p>
          <w:p w:rsidR="006B6153" w:rsidRPr="00503AFD" w:rsidRDefault="006B6153" w:rsidP="00F30ACE">
            <w:pPr>
              <w:rPr>
                <w:bCs/>
                <w:sz w:val="28"/>
                <w:szCs w:val="28"/>
              </w:rPr>
            </w:pPr>
          </w:p>
          <w:p w:rsidR="006B6153" w:rsidRPr="00503AFD" w:rsidRDefault="006B6153" w:rsidP="00F30ACE">
            <w:pPr>
              <w:rPr>
                <w:bCs/>
                <w:sz w:val="28"/>
                <w:szCs w:val="28"/>
              </w:rPr>
            </w:pPr>
          </w:p>
        </w:tc>
      </w:tr>
    </w:tbl>
    <w:p w:rsidR="006B6153" w:rsidRDefault="006B6153" w:rsidP="006B6153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Заместитель Председателя правительства                                                    Новосибирской области – министр финансов </w:t>
      </w:r>
    </w:p>
    <w:p w:rsidR="006B6153" w:rsidRDefault="006B6153" w:rsidP="006B6153">
      <w:pPr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и налоговой политики </w:t>
      </w:r>
      <w:r>
        <w:rPr>
          <w:bCs/>
          <w:sz w:val="28"/>
          <w:szCs w:val="28"/>
        </w:rPr>
        <w:t xml:space="preserve">                                                                </w:t>
      </w:r>
      <w:r w:rsidRPr="00503AFD">
        <w:rPr>
          <w:bCs/>
          <w:sz w:val="28"/>
          <w:szCs w:val="28"/>
        </w:rPr>
        <w:t xml:space="preserve">  В.Ю. Голубенко</w:t>
      </w:r>
    </w:p>
    <w:p w:rsidR="006B6153" w:rsidRDefault="006B6153" w:rsidP="006B61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</w:t>
      </w:r>
      <w:r w:rsidRPr="00503AFD">
        <w:rPr>
          <w:bCs/>
          <w:sz w:val="28"/>
          <w:szCs w:val="28"/>
        </w:rPr>
        <w:t xml:space="preserve"> «____»__________ 202</w:t>
      </w:r>
      <w:r>
        <w:rPr>
          <w:bCs/>
          <w:sz w:val="28"/>
          <w:szCs w:val="28"/>
        </w:rPr>
        <w:t>2</w:t>
      </w:r>
      <w:r w:rsidRPr="00503AFD">
        <w:rPr>
          <w:bCs/>
          <w:sz w:val="28"/>
          <w:szCs w:val="28"/>
        </w:rPr>
        <w:t> г.</w:t>
      </w:r>
    </w:p>
    <w:p w:rsidR="006B6153" w:rsidRDefault="006B6153" w:rsidP="006B6153">
      <w:pPr>
        <w:rPr>
          <w:bCs/>
          <w:sz w:val="28"/>
          <w:szCs w:val="28"/>
        </w:rPr>
      </w:pPr>
    </w:p>
    <w:p w:rsidR="006B6153" w:rsidRDefault="006B6153" w:rsidP="006B6153">
      <w:pPr>
        <w:rPr>
          <w:bCs/>
          <w:sz w:val="28"/>
          <w:szCs w:val="28"/>
        </w:rPr>
      </w:pPr>
    </w:p>
    <w:p w:rsidR="006B6153" w:rsidRDefault="006B6153" w:rsidP="006B6153">
      <w:pPr>
        <w:rPr>
          <w:bCs/>
          <w:sz w:val="28"/>
          <w:szCs w:val="28"/>
        </w:rPr>
      </w:pPr>
    </w:p>
    <w:p w:rsidR="006B6153" w:rsidRPr="00503AFD" w:rsidRDefault="006B6153" w:rsidP="006B61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здравоохранения Новосибирской                                     К.В. Хальзов  </w:t>
      </w:r>
    </w:p>
    <w:p w:rsidR="006B6153" w:rsidRDefault="006B6153" w:rsidP="006B6153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</w:t>
      </w:r>
      <w:r>
        <w:rPr>
          <w:bCs/>
          <w:sz w:val="28"/>
          <w:szCs w:val="28"/>
        </w:rPr>
        <w:t>«____»__________ 2022</w:t>
      </w:r>
      <w:r w:rsidRPr="00503AFD">
        <w:rPr>
          <w:bCs/>
          <w:sz w:val="28"/>
          <w:szCs w:val="28"/>
        </w:rPr>
        <w:t> г.</w:t>
      </w:r>
    </w:p>
    <w:p w:rsidR="006B6153" w:rsidRDefault="006B6153" w:rsidP="006B61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</w:p>
    <w:p w:rsidR="006B6153" w:rsidRDefault="006B6153" w:rsidP="006B6153">
      <w:pPr>
        <w:jc w:val="both"/>
        <w:rPr>
          <w:bCs/>
        </w:rPr>
      </w:pPr>
      <w:r>
        <w:rPr>
          <w:bCs/>
        </w:rPr>
        <w:t>К.С. Пичелатова</w:t>
      </w:r>
    </w:p>
    <w:p w:rsidR="006B6153" w:rsidRPr="0043684B" w:rsidRDefault="006B6153" w:rsidP="006B6153">
      <w:pPr>
        <w:jc w:val="both"/>
        <w:rPr>
          <w:bCs/>
        </w:rPr>
      </w:pPr>
      <w:r>
        <w:rPr>
          <w:bCs/>
        </w:rPr>
        <w:t>238-62-74</w:t>
      </w:r>
    </w:p>
    <w:p w:rsidR="00862E36" w:rsidRPr="00A426EC" w:rsidRDefault="00862E36" w:rsidP="006B6153">
      <w:pPr>
        <w:jc w:val="both"/>
      </w:pPr>
      <w:bookmarkStart w:id="0" w:name="_GoBack"/>
      <w:bookmarkEnd w:id="0"/>
    </w:p>
    <w:sectPr w:rsidR="00862E36" w:rsidRPr="00A426EC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40" w:rsidRDefault="001B0940">
      <w:r>
        <w:separator/>
      </w:r>
    </w:p>
  </w:endnote>
  <w:endnote w:type="continuationSeparator" w:id="0">
    <w:p w:rsidR="001B0940" w:rsidRDefault="001B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40" w:rsidRDefault="001B0940">
      <w:r>
        <w:separator/>
      </w:r>
    </w:p>
  </w:footnote>
  <w:footnote w:type="continuationSeparator" w:id="0">
    <w:p w:rsidR="001B0940" w:rsidRDefault="001B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B6153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0940"/>
    <w:rsid w:val="001F11B9"/>
    <w:rsid w:val="0020595F"/>
    <w:rsid w:val="00220AAB"/>
    <w:rsid w:val="00235378"/>
    <w:rsid w:val="00236B8E"/>
    <w:rsid w:val="00242F83"/>
    <w:rsid w:val="00245EA5"/>
    <w:rsid w:val="00274850"/>
    <w:rsid w:val="002D2330"/>
    <w:rsid w:val="002E2009"/>
    <w:rsid w:val="002E3EDC"/>
    <w:rsid w:val="002F259C"/>
    <w:rsid w:val="002F699B"/>
    <w:rsid w:val="00300351"/>
    <w:rsid w:val="003024FA"/>
    <w:rsid w:val="00306F9F"/>
    <w:rsid w:val="00333721"/>
    <w:rsid w:val="00334BBC"/>
    <w:rsid w:val="00337959"/>
    <w:rsid w:val="00363A5E"/>
    <w:rsid w:val="003660D2"/>
    <w:rsid w:val="00371B1F"/>
    <w:rsid w:val="00374DBA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B4BB8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B6153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1515"/>
    <w:rsid w:val="007A56E0"/>
    <w:rsid w:val="007C655D"/>
    <w:rsid w:val="007D2FBC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12F47"/>
    <w:rsid w:val="00A34EC6"/>
    <w:rsid w:val="00A426EC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59E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4021D"/>
    <w:rsid w:val="00C567F3"/>
    <w:rsid w:val="00C57FE0"/>
    <w:rsid w:val="00C6077A"/>
    <w:rsid w:val="00C75F5C"/>
    <w:rsid w:val="00C867C9"/>
    <w:rsid w:val="00CA2647"/>
    <w:rsid w:val="00CA7EBC"/>
    <w:rsid w:val="00CB0E03"/>
    <w:rsid w:val="00CC4611"/>
    <w:rsid w:val="00CD52B3"/>
    <w:rsid w:val="00CD611F"/>
    <w:rsid w:val="00CE47F8"/>
    <w:rsid w:val="00CE6F34"/>
    <w:rsid w:val="00D015E4"/>
    <w:rsid w:val="00D06550"/>
    <w:rsid w:val="00D26DD0"/>
    <w:rsid w:val="00D34B4F"/>
    <w:rsid w:val="00D623E2"/>
    <w:rsid w:val="00D72015"/>
    <w:rsid w:val="00D84EDC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63B73"/>
  <w14:defaultImageDpi w14:val="0"/>
  <w15:docId w15:val="{0852CE55-96BB-4990-9E59-3904991E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96CBEA-CDBE-4A43-98EF-7809347A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Пичелатова Кристина Сергеевна</cp:lastModifiedBy>
  <cp:revision>2</cp:revision>
  <cp:lastPrinted>2016-01-25T05:02:00Z</cp:lastPrinted>
  <dcterms:created xsi:type="dcterms:W3CDTF">2022-06-16T08:07:00Z</dcterms:created>
  <dcterms:modified xsi:type="dcterms:W3CDTF">2022-06-16T08:07:00Z</dcterms:modified>
</cp:coreProperties>
</file>