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</w:p>
    <w:p>
      <w:pPr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jc w:val="both"/>
        <w:spacing w:befor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</w:t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от </w:t>
      </w:r>
      <w:r>
        <w:rPr>
          <w:sz w:val="28"/>
          <w:szCs w:val="28"/>
          <w:lang w:val="en-US"/>
        </w:rPr>
        <w:t xml:space="preserve">28</w:t>
      </w:r>
      <w:r>
        <w:rPr>
          <w:sz w:val="28"/>
          <w:szCs w:val="28"/>
        </w:rPr>
        <w:t xml:space="preserve">.01.2015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Правительство Новосибирской области  </w:t>
      </w:r>
      <w:r>
        <w:rPr>
          <w:b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Внести в постановление Правительства Новосибирской области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28.01.2015 № 28-п</w:t>
      </w:r>
      <w:r>
        <w:rPr>
          <w:sz w:val="28"/>
          <w:szCs w:val="28"/>
        </w:rPr>
        <w:t xml:space="preserve"> «Об утверждении государственной программы Новосибирской области «</w:t>
      </w:r>
      <w:r>
        <w:rPr>
          <w:sz w:val="28"/>
          <w:szCs w:val="28"/>
        </w:rPr>
        <w:t xml:space="preserve">Охрана окружающей среды</w:t>
      </w:r>
      <w:r>
        <w:rPr>
          <w:sz w:val="28"/>
          <w:szCs w:val="28"/>
        </w:rPr>
        <w:t xml:space="preserve">»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/>
        <w:tabs>
          <w:tab w:val="left" w:pos="709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 п</w:t>
      </w:r>
      <w:r>
        <w:rPr>
          <w:sz w:val="28"/>
          <w:szCs w:val="28"/>
        </w:rPr>
        <w:t xml:space="preserve">риложени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государственной программе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/>
        <w:tabs>
          <w:tab w:val="left" w:pos="709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Охрана окружающей среды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пункт 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полнить  подпунктом 6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6) в случае предоставления субсидии на софинансирование начатых в предыдущие годы (переходящих) работ 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капитальному ремонту гидротехнических сооружений предоставление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органом местно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 самоуправления в министерство не позднее 1 августа года, предшествующего году предоставления субсидии следующих документов: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_727"/>
        <w:ind w:firstLine="709"/>
        <w:widowControl w:val="off"/>
        <w:suppressLineNumbers w:val="0"/>
      </w:pPr>
      <w:r>
        <w:rPr>
          <w:szCs w:val="28"/>
          <w:lang w:eastAsia="ru-RU"/>
        </w:rPr>
        <w:t xml:space="preserve">пояснительной записки по обоснованию предполагаемог</w:t>
      </w:r>
      <w:r>
        <w:rPr>
          <w:szCs w:val="28"/>
          <w:lang w:eastAsia="ru-RU"/>
        </w:rPr>
        <w:t xml:space="preserve">о мероприятия, содержащая информацию о ходе выполнения работ;</w:t>
      </w:r>
      <w:r/>
      <w:r/>
    </w:p>
    <w:p>
      <w:pPr>
        <w:pStyle w:val="1_727"/>
        <w:ind w:firstLine="709"/>
        <w:widowControl w:val="off"/>
        <w:suppressLineNumbers w:val="0"/>
      </w:pPr>
      <w:r>
        <w:rPr>
          <w:szCs w:val="28"/>
          <w:lang w:eastAsia="ru-RU"/>
        </w:rPr>
        <w:t xml:space="preserve">копий государственных контрактов на выполнение работ, заверенных в установленном порядке;</w:t>
      </w:r>
      <w:r/>
      <w:r/>
    </w:p>
    <w:p>
      <w:pPr>
        <w:pStyle w:val="1_727"/>
        <w:ind w:firstLine="709"/>
        <w:widowControl w:val="off"/>
        <w:suppressLineNumbers w:val="0"/>
      </w:pPr>
      <w:r>
        <w:rPr>
          <w:szCs w:val="28"/>
          <w:lang w:eastAsia="ru-RU"/>
        </w:rPr>
        <w:t xml:space="preserve">расчета остатка сметной стоимости с учетом ранее выполненных работ и планируемого освоения по годам.»</w:t>
      </w:r>
      <w:r/>
      <w:r/>
    </w:p>
    <w:p>
      <w:pPr>
        <w:pStyle w:val="897"/>
        <w:ind w:firstLine="709"/>
        <w:jc w:val="both"/>
        <w:spacing w:before="0" w:before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outlineLvl w:val="2"/>
        <w:suppressLineNumbers w:val="0"/>
      </w:pPr>
      <w:r>
        <w:rPr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2) пункт 11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ополнить  подпунктом 6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следующего содержания: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«6) в случае предоставления субсидии на софинансирование начатых в предыдущие годы (переходящих) работ по строительству берегоукрепительных сооружений представление органом местного само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управления в мини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стерство не позднее 1 августа года, предшествующего году предоставления субсидии, следующих документов::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_727"/>
        <w:ind w:firstLine="709"/>
        <w:spacing w:before="0" w:beforeAutospacing="0"/>
        <w:widowControl w:val="off"/>
        <w:rPr>
          <w:highlight w:val="white"/>
        </w:rPr>
        <w:suppressLineNumbers w:val="0"/>
      </w:pPr>
      <w:r>
        <w:rPr>
          <w:szCs w:val="28"/>
          <w:highlight w:val="white"/>
          <w:lang w:eastAsia="ru-RU"/>
        </w:rPr>
        <w:t xml:space="preserve">пояснительной записки по обоснованию предполагаемого мероприятия, содержащая информацию о ходе выполнения работ;</w:t>
      </w:r>
      <w:r>
        <w:rPr>
          <w:highlight w:val="white"/>
        </w:rPr>
      </w:r>
      <w:r>
        <w:rPr>
          <w:highlight w:val="white"/>
        </w:rPr>
      </w:r>
    </w:p>
    <w:p>
      <w:pPr>
        <w:pStyle w:val="1_727"/>
        <w:ind w:firstLine="709"/>
        <w:spacing w:before="0" w:beforeAutospacing="0"/>
        <w:widowControl w:val="off"/>
        <w:rPr>
          <w:szCs w:val="28"/>
        </w:rPr>
        <w:suppressLineNumbers w:val="0"/>
      </w:pPr>
      <w:r>
        <w:rPr>
          <w:szCs w:val="28"/>
          <w:lang w:eastAsia="ru-RU"/>
        </w:rPr>
        <w:t xml:space="preserve">копий государственных контрактов на вы</w:t>
      </w:r>
      <w:r>
        <w:rPr>
          <w:szCs w:val="28"/>
          <w:lang w:eastAsia="ru-RU"/>
        </w:rPr>
        <w:t xml:space="preserve">полнение работ, заверенных в установленном порядке;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расчета остатка сметной стоимости с учетом ранее выполненных работ и планируемого освоения по годам.»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7"/>
        <w:ind w:firstLine="709"/>
        <w:jc w:val="both"/>
        <w:spacing w:before="0" w:beforeAutospacing="0"/>
        <w:rPr>
          <w:b w:val="0"/>
          <w:bCs w:val="0"/>
          <w:highlight w:val="none"/>
        </w:rPr>
        <w:outlineLvl w:val="2"/>
        <w:suppressLineNumbers w:val="0"/>
      </w:pPr>
      <w:r>
        <w:rPr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3) пункт 24 дополнить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подпунктом 4 следующего содержания: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b w:val="0"/>
          <w:bCs w:val="0"/>
          <w:highlight w:val="none"/>
        </w:rPr>
      </w:r>
    </w:p>
    <w:p>
      <w:pPr>
        <w:ind w:firstLine="709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«4) в случае предоставления субсидии на софинан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сирование начатых в предыдущие годы (переходящих) работ по реконструкции гидротехнических сооружений представление органом местного самоуправления в министерство не позднее 1 августа года, предшествующего году предоставления субсидии, следующих документов: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1_727"/>
        <w:ind w:firstLine="709"/>
        <w:spacing w:before="0" w:beforeAutospacing="0"/>
        <w:widowControl w:val="off"/>
        <w:rPr>
          <w:highlight w:val="white"/>
        </w:rPr>
        <w:suppressLineNumbers w:val="0"/>
      </w:pPr>
      <w:r>
        <w:rPr>
          <w:b w:val="0"/>
          <w:bCs w:val="0"/>
          <w:szCs w:val="28"/>
          <w:highlight w:val="white"/>
          <w:lang w:eastAsia="ru-RU"/>
        </w:rPr>
        <w:t xml:space="preserve">пояснительной записки по обоснованию предполагаемого мероприятия, содержащая информацию о ходе выполнения работ;</w:t>
      </w:r>
      <w:r>
        <w:rPr>
          <w:b w:val="0"/>
          <w:bCs w:val="0"/>
          <w:highlight w:val="white"/>
        </w:rPr>
      </w:r>
      <w:r>
        <w:rPr>
          <w:b w:val="0"/>
          <w:bCs w:val="0"/>
          <w:highlight w:val="white"/>
        </w:rPr>
      </w:r>
    </w:p>
    <w:p>
      <w:pPr>
        <w:pStyle w:val="1_727"/>
        <w:ind w:firstLine="709"/>
        <w:spacing w:before="0" w:beforeAutospacing="0"/>
        <w:widowControl w:val="off"/>
        <w:rPr>
          <w:szCs w:val="28"/>
        </w:rPr>
        <w:suppressLineNumbers w:val="0"/>
      </w:pPr>
      <w:r>
        <w:rPr>
          <w:b w:val="0"/>
          <w:bCs w:val="0"/>
          <w:szCs w:val="28"/>
          <w:lang w:eastAsia="ru-RU"/>
        </w:rPr>
        <w:t xml:space="preserve">копий государственных контрактов на выполнение работ, заверенных в установленном порядке;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ind w:firstLine="709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расчета остатка сметной стоимости с учетом ранее вып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олненных работ и планируемого освоения по годам.»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567"/>
        <w:jc w:val="both"/>
        <w:spacing w:before="0" w:beforeAutospacing="0" w:after="0" w:line="240" w:lineRule="auto"/>
        <w:shd w:val="clear" w:color="ffffff" w:themeColor="background1" w:fill="ffffff" w:themeFill="background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43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дополнить подпунктом 5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567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«5) в случае предоставления субсидии на софинансирование начатых в предыдущие годы (переходящих)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строительству или реконструкции объектов,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представление органом местного самоуправления в министерство не позднее 1 августа года, предшествующего году предоставления субсидии, следующих документов: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_727"/>
        <w:ind w:firstLine="567"/>
        <w:spacing w:before="0" w:beforeAutospacing="0"/>
        <w:widowControl w:val="off"/>
        <w:rPr>
          <w:highlight w:val="white"/>
        </w:rPr>
      </w:pPr>
      <w:r>
        <w:rPr>
          <w:szCs w:val="28"/>
          <w:highlight w:val="white"/>
          <w:lang w:eastAsia="ru-RU"/>
        </w:rPr>
        <w:t xml:space="preserve">пояснительной записки по обоснованию предполагаемого мероприятия, содержащая информацию о ходе выполнения работ;</w:t>
      </w:r>
      <w:r>
        <w:rPr>
          <w:highlight w:val="white"/>
        </w:rPr>
      </w:r>
      <w:r>
        <w:rPr>
          <w:highlight w:val="white"/>
        </w:rPr>
      </w:r>
    </w:p>
    <w:p>
      <w:pPr>
        <w:pStyle w:val="1_727"/>
        <w:ind w:firstLine="567"/>
        <w:spacing w:before="0" w:beforeAutospacing="0"/>
        <w:widowControl w:val="off"/>
        <w:rPr>
          <w:szCs w:val="28"/>
        </w:rPr>
      </w:pPr>
      <w:r>
        <w:rPr>
          <w:szCs w:val="28"/>
          <w:lang w:eastAsia="ru-RU"/>
        </w:rPr>
        <w:t xml:space="preserve">копий государственных контрактов на выполнение работ, заверенных в установленном порядке;</w:t>
      </w:r>
      <w:r>
        <w:rPr>
          <w:szCs w:val="28"/>
        </w:rPr>
      </w:r>
      <w:r>
        <w:rPr>
          <w:szCs w:val="28"/>
        </w:rPr>
      </w:r>
    </w:p>
    <w:p>
      <w:pPr>
        <w:ind w:firstLine="567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расчета остатка 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метной стоимости с учетом ранее выпо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лненных работ и планируемого освоения по годам.»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97"/>
        <w:ind w:firstLine="720"/>
        <w:jc w:val="both"/>
        <w:spacing w:before="0" w:beforeAutospacing="0"/>
        <w:rPr>
          <w:b w:val="0"/>
          <w:bCs w:val="0"/>
        </w:rPr>
        <w:outlineLvl w:val="2"/>
      </w:pPr>
      <w:r>
        <w:rPr>
          <w:b w:val="0"/>
          <w:bCs w:val="0"/>
          <w:highlight w:val="none"/>
        </w:rPr>
        <w:t xml:space="preserve">5)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ункт 58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дополнить подпунктом 8 следующего содержания: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b w:val="0"/>
          <w:bCs w:val="0"/>
        </w:rPr>
      </w:r>
    </w:p>
    <w:p>
      <w:pPr>
        <w:ind w:firstLine="567"/>
        <w:jc w:val="both"/>
        <w:spacing w:before="0" w:beforeAutospacing="0"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«8) Уровень софинансирования расходных обязательств муниципальных образований, в целях софинансирования которых предоставляется субси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дия, равен уровню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офинансирования, предусмотренному распоряжением Правительства Новосибирской области об установлении предельных уровней софинансирования на очередной финансовый год и плановый период, 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соответствующего муниципального образования (далее – распоряжение о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редельных уровней софинансирования).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предоставления бюджету муниципального района субсидий на финансовое обеспечение расходных обязательств муниципальных образований, относящихся к вопросам местного значения поселений, в целях последующего предост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авления субсидий в бюджеты поселений за счет средств указанных субсидий, уровень софинансирования равен уровню, предусмотренному распоряжением о предельных уровнях софинансирования для соответствующего поселения.».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97"/>
        <w:jc w:val="both"/>
        <w:spacing w:before="0" w:beforeAutospacing="0"/>
        <w:rPr>
          <w:b w:val="0"/>
          <w:bCs w:val="0"/>
        </w:rPr>
        <w:outlineLvl w:val="2"/>
      </w:pP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Губернатор Новосибирской области А.А. Травников</w:t>
      </w:r>
      <w:r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spacing w:before="0" w:after="0"/>
        <w:rPr>
          <w:sz w:val="20"/>
        </w:rPr>
      </w:pPr>
      <w:r>
        <w:rPr>
          <w:sz w:val="20"/>
        </w:rPr>
        <w:t xml:space="preserve">Е.А. Шестернин</w:t>
      </w:r>
      <w:r>
        <w:rPr>
          <w:sz w:val="20"/>
        </w:rPr>
      </w:r>
    </w:p>
    <w:p>
      <w:pPr>
        <w:spacing w:before="0" w:after="0"/>
        <w:rPr>
          <w:sz w:val="16"/>
          <w:szCs w:val="16"/>
        </w:rPr>
      </w:pPr>
      <w:r>
        <w:rPr>
          <w:sz w:val="20"/>
        </w:rPr>
        <w:t xml:space="preserve">2</w:t>
      </w:r>
      <w:r>
        <w:rPr>
          <w:sz w:val="20"/>
        </w:rPr>
        <w:t xml:space="preserve">96 51 40</w:t>
      </w:r>
      <w:r>
        <w:rPr>
          <w:sz w:val="16"/>
          <w:szCs w:val="16"/>
        </w:rPr>
      </w:r>
    </w:p>
    <w:sectPr>
      <w:headerReference w:type="default" r:id="rId9"/>
      <w:footerReference w:type="first" r:id="rId10"/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09522478"/>
      <w:docPartObj>
        <w:docPartGallery w:val="Page Numbers (Top of Page)"/>
        <w:docPartUnique w:val="true"/>
      </w:docPartObj>
      <w:rPr/>
    </w:sdtPr>
    <w:sdtContent>
      <w:p>
        <w:pPr>
          <w:pStyle w:val="87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 w:default="1">
    <w:name w:val="Normal"/>
    <w:qFormat/>
    <w:pPr>
      <w:spacing w:before="100" w:after="100"/>
    </w:pPr>
    <w:rPr>
      <w:sz w:val="24"/>
    </w:rPr>
  </w:style>
  <w:style w:type="paragraph" w:styleId="688">
    <w:name w:val="Heading 1"/>
    <w:basedOn w:val="687"/>
    <w:next w:val="687"/>
    <w:link w:val="863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89">
    <w:name w:val="Heading 2"/>
    <w:basedOn w:val="687"/>
    <w:next w:val="687"/>
    <w:link w:val="864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690">
    <w:name w:val="Heading 3"/>
    <w:basedOn w:val="687"/>
    <w:next w:val="687"/>
    <w:link w:val="865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691">
    <w:name w:val="Heading 4"/>
    <w:basedOn w:val="687"/>
    <w:next w:val="687"/>
    <w:link w:val="866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92">
    <w:name w:val="Heading 5"/>
    <w:basedOn w:val="687"/>
    <w:next w:val="687"/>
    <w:link w:val="867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693">
    <w:name w:val="Heading 6"/>
    <w:basedOn w:val="687"/>
    <w:next w:val="687"/>
    <w:link w:val="868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694">
    <w:name w:val="Heading 7"/>
    <w:basedOn w:val="687"/>
    <w:next w:val="687"/>
    <w:link w:val="869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695">
    <w:name w:val="Heading 8"/>
    <w:basedOn w:val="687"/>
    <w:next w:val="687"/>
    <w:link w:val="870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696">
    <w:name w:val="Heading 9"/>
    <w:basedOn w:val="687"/>
    <w:next w:val="687"/>
    <w:link w:val="871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Quote Char"/>
    <w:uiPriority w:val="29"/>
    <w:rPr>
      <w:i/>
    </w:rPr>
  </w:style>
  <w:style w:type="character" w:styleId="701" w:customStyle="1">
    <w:name w:val="Intense Quote Char"/>
    <w:uiPriority w:val="30"/>
    <w:rPr>
      <w:i/>
    </w:rPr>
  </w:style>
  <w:style w:type="character" w:styleId="702" w:customStyle="1">
    <w:name w:val="Endnote Text Char"/>
    <w:uiPriority w:val="99"/>
    <w:rPr>
      <w:sz w:val="20"/>
    </w:rPr>
  </w:style>
  <w:style w:type="character" w:styleId="703" w:customStyle="1">
    <w:name w:val="Heading 1 Char"/>
    <w:basedOn w:val="697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Heading 2 Char"/>
    <w:basedOn w:val="697"/>
    <w:uiPriority w:val="9"/>
    <w:rPr>
      <w:rFonts w:ascii="Arial" w:hAnsi="Arial" w:eastAsia="Arial" w:cs="Arial"/>
      <w:sz w:val="34"/>
    </w:rPr>
  </w:style>
  <w:style w:type="character" w:styleId="705" w:customStyle="1">
    <w:name w:val="Heading 3 Char"/>
    <w:basedOn w:val="697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Heading 4 Char"/>
    <w:basedOn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Heading 5 Char"/>
    <w:basedOn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Heading 6 Char"/>
    <w:basedOn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Heading 7 Char"/>
    <w:basedOn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Heading 8 Char"/>
    <w:basedOn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Heading 9 Char"/>
    <w:basedOn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87"/>
    <w:uiPriority w:val="34"/>
    <w:qFormat/>
    <w:pPr>
      <w:contextualSpacing/>
      <w:ind w:left="720"/>
    </w:pPr>
  </w:style>
  <w:style w:type="character" w:styleId="713" w:customStyle="1">
    <w:name w:val="Title Char"/>
    <w:basedOn w:val="697"/>
    <w:uiPriority w:val="10"/>
    <w:rPr>
      <w:sz w:val="48"/>
      <w:szCs w:val="48"/>
    </w:rPr>
  </w:style>
  <w:style w:type="character" w:styleId="714" w:customStyle="1">
    <w:name w:val="Subtitle Char"/>
    <w:basedOn w:val="697"/>
    <w:uiPriority w:val="11"/>
    <w:rPr>
      <w:sz w:val="24"/>
      <w:szCs w:val="24"/>
    </w:rPr>
  </w:style>
  <w:style w:type="paragraph" w:styleId="715">
    <w:name w:val="Quote"/>
    <w:basedOn w:val="687"/>
    <w:next w:val="687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7"/>
    <w:next w:val="687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character" w:styleId="719" w:customStyle="1">
    <w:name w:val="Header Char"/>
    <w:basedOn w:val="697"/>
    <w:uiPriority w:val="99"/>
  </w:style>
  <w:style w:type="character" w:styleId="720" w:customStyle="1">
    <w:name w:val="Footer Char"/>
    <w:basedOn w:val="697"/>
    <w:uiPriority w:val="99"/>
  </w:style>
  <w:style w:type="paragraph" w:styleId="721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 w:customStyle="1">
    <w:name w:val="Caption Char"/>
    <w:uiPriority w:val="99"/>
  </w:style>
  <w:style w:type="table" w:styleId="723" w:customStyle="1">
    <w:name w:val="Table Grid Light"/>
    <w:basedOn w:val="69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4">
    <w:name w:val="Plain Table 1"/>
    <w:basedOn w:val="69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69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6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6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6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69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basedOn w:val="69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basedOn w:val="69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basedOn w:val="69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basedOn w:val="69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basedOn w:val="69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basedOn w:val="69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69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basedOn w:val="69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basedOn w:val="69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basedOn w:val="69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basedOn w:val="69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basedOn w:val="69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basedOn w:val="69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69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basedOn w:val="69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basedOn w:val="69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basedOn w:val="69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basedOn w:val="69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basedOn w:val="69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basedOn w:val="69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69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basedOn w:val="69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2" w:customStyle="1">
    <w:name w:val="Grid Table 4 - Accent 2"/>
    <w:basedOn w:val="69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3" w:customStyle="1">
    <w:name w:val="Grid Table 4 - Accent 3"/>
    <w:basedOn w:val="69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4" w:customStyle="1">
    <w:name w:val="Grid Table 4 - Accent 4"/>
    <w:basedOn w:val="69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5" w:customStyle="1">
    <w:name w:val="Grid Table 4 - Accent 5"/>
    <w:basedOn w:val="69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6" w:customStyle="1">
    <w:name w:val="Grid Table 4 - Accent 6"/>
    <w:basedOn w:val="69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7">
    <w:name w:val="Grid Table 5 Dark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4">
    <w:name w:val="Grid Table 6 Colorful"/>
    <w:basedOn w:val="69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basedOn w:val="69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6" w:customStyle="1">
    <w:name w:val="Grid Table 6 Colorful - Accent 2"/>
    <w:basedOn w:val="69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7" w:customStyle="1">
    <w:name w:val="Grid Table 6 Colorful - Accent 3"/>
    <w:basedOn w:val="69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8" w:customStyle="1">
    <w:name w:val="Grid Table 6 Colorful - Accent 4"/>
    <w:basedOn w:val="69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9" w:customStyle="1">
    <w:name w:val="Grid Table 6 Colorful - Accent 5"/>
    <w:basedOn w:val="69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 w:customStyle="1">
    <w:name w:val="Grid Table 6 Colorful - Accent 6"/>
    <w:basedOn w:val="69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>
    <w:name w:val="Grid Table 7 Colorful"/>
    <w:basedOn w:val="69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1"/>
    <w:basedOn w:val="69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2"/>
    <w:basedOn w:val="69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3"/>
    <w:basedOn w:val="69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4"/>
    <w:basedOn w:val="69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5"/>
    <w:basedOn w:val="69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6"/>
    <w:basedOn w:val="69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69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basedOn w:val="69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basedOn w:val="69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basedOn w:val="69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basedOn w:val="69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basedOn w:val="69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basedOn w:val="69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69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basedOn w:val="69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basedOn w:val="69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basedOn w:val="69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basedOn w:val="69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basedOn w:val="69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basedOn w:val="69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69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basedOn w:val="69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basedOn w:val="69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basedOn w:val="69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basedOn w:val="69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basedOn w:val="69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basedOn w:val="69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69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basedOn w:val="69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basedOn w:val="69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basedOn w:val="69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basedOn w:val="69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basedOn w:val="69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basedOn w:val="69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69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basedOn w:val="69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basedOn w:val="69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basedOn w:val="69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basedOn w:val="69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basedOn w:val="69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basedOn w:val="69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>
    <w:name w:val="List Table 6 Colorful"/>
    <w:basedOn w:val="69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basedOn w:val="69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5" w:customStyle="1">
    <w:name w:val="List Table 6 Colorful - Accent 2"/>
    <w:basedOn w:val="69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6" w:customStyle="1">
    <w:name w:val="List Table 6 Colorful - Accent 3"/>
    <w:basedOn w:val="69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7" w:customStyle="1">
    <w:name w:val="List Table 6 Colorful - Accent 4"/>
    <w:basedOn w:val="69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8" w:customStyle="1">
    <w:name w:val="List Table 6 Colorful - Accent 5"/>
    <w:basedOn w:val="69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9" w:customStyle="1">
    <w:name w:val="List Table 6 Colorful - Accent 6"/>
    <w:basedOn w:val="69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0">
    <w:name w:val="List Table 7 Colorful"/>
    <w:basedOn w:val="69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1"/>
    <w:basedOn w:val="69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2"/>
    <w:basedOn w:val="69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3"/>
    <w:basedOn w:val="69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4"/>
    <w:basedOn w:val="69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5"/>
    <w:basedOn w:val="69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6"/>
    <w:basedOn w:val="69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ned - Accent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Lined - Accent 2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Lined - Accent 3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Lined - Accent 4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Lined - Accent 5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Lined - Accent 6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 &amp; Lined - Accent"/>
    <w:basedOn w:val="69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basedOn w:val="69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Bordered &amp; Lined - Accent 2"/>
    <w:basedOn w:val="69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Bordered &amp; Lined - Accent 3"/>
    <w:basedOn w:val="69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Bordered &amp; Lined - Accent 4"/>
    <w:basedOn w:val="69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Bordered &amp; Lined - Accent 5"/>
    <w:basedOn w:val="69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Bordered &amp; Lined - Accent 6"/>
    <w:basedOn w:val="69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"/>
    <w:basedOn w:val="69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basedOn w:val="69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3" w:customStyle="1">
    <w:name w:val="Bordered - Accent 2"/>
    <w:basedOn w:val="69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4" w:customStyle="1">
    <w:name w:val="Bordered - Accent 3"/>
    <w:basedOn w:val="69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5" w:customStyle="1">
    <w:name w:val="Bordered - Accent 4"/>
    <w:basedOn w:val="69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6" w:customStyle="1">
    <w:name w:val="Bordered - Accent 5"/>
    <w:basedOn w:val="69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7" w:customStyle="1">
    <w:name w:val="Bordered - Accent 6"/>
    <w:basedOn w:val="69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8" w:customStyle="1">
    <w:name w:val="Footnote Text Char"/>
    <w:uiPriority w:val="99"/>
    <w:rPr>
      <w:sz w:val="18"/>
    </w:rPr>
  </w:style>
  <w:style w:type="paragraph" w:styleId="849">
    <w:name w:val="endnote text"/>
    <w:basedOn w:val="687"/>
    <w:link w:val="850"/>
    <w:uiPriority w:val="99"/>
    <w:semiHidden/>
    <w:unhideWhenUsed/>
    <w:pPr>
      <w:spacing w:after="0"/>
    </w:pPr>
    <w:rPr>
      <w:sz w:val="20"/>
    </w:rPr>
  </w:style>
  <w:style w:type="character" w:styleId="850" w:customStyle="1">
    <w:name w:val="Текст концевой сноски Знак"/>
    <w:link w:val="849"/>
    <w:uiPriority w:val="99"/>
    <w:rPr>
      <w:sz w:val="20"/>
    </w:rPr>
  </w:style>
  <w:style w:type="character" w:styleId="851">
    <w:name w:val="endnote reference"/>
    <w:basedOn w:val="697"/>
    <w:uiPriority w:val="99"/>
    <w:semiHidden/>
    <w:unhideWhenUsed/>
    <w:rPr>
      <w:vertAlign w:val="superscript"/>
    </w:rPr>
  </w:style>
  <w:style w:type="paragraph" w:styleId="852">
    <w:name w:val="toc 1"/>
    <w:basedOn w:val="687"/>
    <w:next w:val="687"/>
    <w:uiPriority w:val="39"/>
    <w:unhideWhenUsed/>
    <w:pPr>
      <w:spacing w:after="57"/>
    </w:pPr>
  </w:style>
  <w:style w:type="paragraph" w:styleId="853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54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55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56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57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58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59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0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687"/>
    <w:next w:val="687"/>
    <w:uiPriority w:val="99"/>
    <w:unhideWhenUsed/>
    <w:pPr>
      <w:spacing w:after="0"/>
    </w:pPr>
  </w:style>
  <w:style w:type="character" w:styleId="863" w:customStyle="1">
    <w:name w:val="Заголовок 1 Знак"/>
    <w:basedOn w:val="697"/>
    <w:link w:val="688"/>
    <w:uiPriority w:val="99"/>
    <w:rPr>
      <w:rFonts w:ascii="Cambria" w:hAnsi="Cambria" w:cs="Times New Roman"/>
      <w:b/>
      <w:sz w:val="32"/>
    </w:rPr>
  </w:style>
  <w:style w:type="character" w:styleId="864" w:customStyle="1">
    <w:name w:val="Заголовок 2 Знак"/>
    <w:basedOn w:val="697"/>
    <w:link w:val="689"/>
    <w:uiPriority w:val="99"/>
    <w:semiHidden/>
    <w:rPr>
      <w:rFonts w:ascii="Cambria" w:hAnsi="Cambria" w:cs="Times New Roman"/>
      <w:b/>
      <w:i/>
      <w:sz w:val="28"/>
    </w:rPr>
  </w:style>
  <w:style w:type="character" w:styleId="865" w:customStyle="1">
    <w:name w:val="Заголовок 3 Знак"/>
    <w:basedOn w:val="697"/>
    <w:link w:val="690"/>
    <w:uiPriority w:val="99"/>
    <w:semiHidden/>
    <w:rPr>
      <w:rFonts w:ascii="Cambria" w:hAnsi="Cambria" w:cs="Times New Roman"/>
      <w:b/>
      <w:sz w:val="26"/>
    </w:rPr>
  </w:style>
  <w:style w:type="character" w:styleId="866" w:customStyle="1">
    <w:name w:val="Заголовок 4 Знак"/>
    <w:basedOn w:val="697"/>
    <w:link w:val="691"/>
    <w:uiPriority w:val="99"/>
    <w:semiHidden/>
    <w:rPr>
      <w:rFonts w:ascii="Calibri" w:hAnsi="Calibri" w:cs="Times New Roman"/>
      <w:b/>
      <w:sz w:val="28"/>
    </w:rPr>
  </w:style>
  <w:style w:type="character" w:styleId="867" w:customStyle="1">
    <w:name w:val="Заголовок 5 Знак"/>
    <w:basedOn w:val="697"/>
    <w:link w:val="692"/>
    <w:uiPriority w:val="99"/>
    <w:semiHidden/>
    <w:rPr>
      <w:rFonts w:ascii="Calibri" w:hAnsi="Calibri" w:cs="Times New Roman"/>
      <w:b/>
      <w:i/>
      <w:sz w:val="26"/>
    </w:rPr>
  </w:style>
  <w:style w:type="character" w:styleId="868" w:customStyle="1">
    <w:name w:val="Заголовок 6 Знак"/>
    <w:basedOn w:val="697"/>
    <w:link w:val="693"/>
    <w:uiPriority w:val="99"/>
    <w:semiHidden/>
    <w:rPr>
      <w:rFonts w:ascii="Calibri" w:hAnsi="Calibri" w:cs="Times New Roman"/>
      <w:b/>
    </w:rPr>
  </w:style>
  <w:style w:type="character" w:styleId="869" w:customStyle="1">
    <w:name w:val="Заголовок 7 Знак"/>
    <w:basedOn w:val="697"/>
    <w:link w:val="694"/>
    <w:uiPriority w:val="99"/>
    <w:semiHidden/>
    <w:rPr>
      <w:rFonts w:ascii="Calibri" w:hAnsi="Calibri" w:cs="Times New Roman"/>
      <w:sz w:val="24"/>
    </w:rPr>
  </w:style>
  <w:style w:type="character" w:styleId="870" w:customStyle="1">
    <w:name w:val="Заголовок 8 Знак"/>
    <w:basedOn w:val="697"/>
    <w:link w:val="695"/>
    <w:uiPriority w:val="99"/>
    <w:semiHidden/>
    <w:rPr>
      <w:rFonts w:ascii="Calibri" w:hAnsi="Calibri" w:cs="Times New Roman"/>
      <w:i/>
      <w:sz w:val="24"/>
    </w:rPr>
  </w:style>
  <w:style w:type="character" w:styleId="871" w:customStyle="1">
    <w:name w:val="Заголовок 9 Знак"/>
    <w:basedOn w:val="697"/>
    <w:link w:val="696"/>
    <w:uiPriority w:val="99"/>
    <w:semiHidden/>
    <w:rPr>
      <w:rFonts w:ascii="Cambria" w:hAnsi="Cambria" w:cs="Times New Roman"/>
    </w:rPr>
  </w:style>
  <w:style w:type="paragraph" w:styleId="872">
    <w:name w:val="Balloon Text"/>
    <w:basedOn w:val="687"/>
    <w:link w:val="873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73" w:customStyle="1">
    <w:name w:val="Текст выноски Знак"/>
    <w:basedOn w:val="697"/>
    <w:link w:val="872"/>
    <w:uiPriority w:val="99"/>
    <w:semiHidden/>
    <w:rPr>
      <w:rFonts w:ascii="Tahoma" w:hAnsi="Tahoma" w:cs="Times New Roman"/>
      <w:sz w:val="16"/>
    </w:rPr>
  </w:style>
  <w:style w:type="paragraph" w:styleId="874">
    <w:name w:val="Body Text"/>
    <w:basedOn w:val="687"/>
    <w:link w:val="875"/>
    <w:uiPriority w:val="99"/>
    <w:pPr>
      <w:jc w:val="both"/>
      <w:spacing w:before="0" w:after="0"/>
    </w:pPr>
    <w:rPr>
      <w:sz w:val="28"/>
      <w:szCs w:val="28"/>
    </w:rPr>
  </w:style>
  <w:style w:type="character" w:styleId="875" w:customStyle="1">
    <w:name w:val="Основной текст Знак"/>
    <w:basedOn w:val="697"/>
    <w:link w:val="874"/>
    <w:uiPriority w:val="99"/>
    <w:rPr>
      <w:rFonts w:cs="Times New Roman"/>
      <w:sz w:val="20"/>
    </w:rPr>
  </w:style>
  <w:style w:type="paragraph" w:styleId="876">
    <w:name w:val="Header"/>
    <w:basedOn w:val="687"/>
    <w:link w:val="877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77" w:customStyle="1">
    <w:name w:val="Верхний колонтитул Знак"/>
    <w:basedOn w:val="697"/>
    <w:link w:val="876"/>
    <w:uiPriority w:val="99"/>
    <w:rPr>
      <w:rFonts w:cs="Times New Roman"/>
      <w:sz w:val="28"/>
      <w:lang w:val="ru-RU" w:eastAsia="ru-RU"/>
    </w:rPr>
  </w:style>
  <w:style w:type="paragraph" w:styleId="878">
    <w:name w:val="Footer"/>
    <w:basedOn w:val="687"/>
    <w:link w:val="879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79" w:customStyle="1">
    <w:name w:val="Нижний колонтитул Знак"/>
    <w:basedOn w:val="697"/>
    <w:link w:val="878"/>
    <w:uiPriority w:val="99"/>
    <w:rPr>
      <w:rFonts w:cs="Times New Roman"/>
      <w:sz w:val="28"/>
      <w:lang w:val="ru-RU" w:eastAsia="ru-RU"/>
    </w:rPr>
  </w:style>
  <w:style w:type="paragraph" w:styleId="880">
    <w:name w:val="Body Text 2"/>
    <w:basedOn w:val="687"/>
    <w:link w:val="881"/>
    <w:uiPriority w:val="99"/>
    <w:pPr>
      <w:jc w:val="center"/>
      <w:spacing w:before="0" w:after="0"/>
    </w:pPr>
    <w:rPr>
      <w:sz w:val="28"/>
      <w:szCs w:val="28"/>
    </w:rPr>
  </w:style>
  <w:style w:type="character" w:styleId="881" w:customStyle="1">
    <w:name w:val="Основной текст 2 Знак"/>
    <w:basedOn w:val="697"/>
    <w:link w:val="880"/>
    <w:uiPriority w:val="99"/>
    <w:semiHidden/>
    <w:rPr>
      <w:rFonts w:cs="Times New Roman"/>
      <w:sz w:val="20"/>
    </w:rPr>
  </w:style>
  <w:style w:type="paragraph" w:styleId="882">
    <w:name w:val="Body Text Indent 2"/>
    <w:basedOn w:val="687"/>
    <w:link w:val="883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883" w:customStyle="1">
    <w:name w:val="Основной текст с отступом 2 Знак"/>
    <w:basedOn w:val="697"/>
    <w:link w:val="882"/>
    <w:uiPriority w:val="99"/>
    <w:semiHidden/>
    <w:rPr>
      <w:rFonts w:cs="Times New Roman"/>
      <w:sz w:val="20"/>
    </w:rPr>
  </w:style>
  <w:style w:type="character" w:styleId="884">
    <w:name w:val="page number"/>
    <w:basedOn w:val="697"/>
    <w:uiPriority w:val="99"/>
    <w:rPr>
      <w:rFonts w:cs="Times New Roman"/>
    </w:rPr>
  </w:style>
  <w:style w:type="paragraph" w:styleId="885">
    <w:name w:val="Body Text Indent 3"/>
    <w:basedOn w:val="687"/>
    <w:link w:val="886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886" w:customStyle="1">
    <w:name w:val="Основной текст с отступом 3 Знак"/>
    <w:basedOn w:val="697"/>
    <w:link w:val="885"/>
    <w:uiPriority w:val="99"/>
    <w:semiHidden/>
    <w:rPr>
      <w:rFonts w:cs="Times New Roman"/>
      <w:sz w:val="16"/>
    </w:rPr>
  </w:style>
  <w:style w:type="paragraph" w:styleId="887" w:customStyle="1">
    <w:name w:val="ConsNormal"/>
    <w:pPr>
      <w:ind w:firstLine="720"/>
    </w:pPr>
    <w:rPr>
      <w:rFonts w:ascii="Arial" w:hAnsi="Arial" w:cs="Arial"/>
    </w:rPr>
  </w:style>
  <w:style w:type="paragraph" w:styleId="888" w:customStyle="1">
    <w:name w:val="ConsNonformat"/>
    <w:rPr>
      <w:rFonts w:ascii="Courier New" w:hAnsi="Courier New" w:cs="Courier New"/>
    </w:rPr>
  </w:style>
  <w:style w:type="paragraph" w:styleId="889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890">
    <w:name w:val="Body Text 3"/>
    <w:basedOn w:val="687"/>
    <w:link w:val="891"/>
    <w:uiPriority w:val="99"/>
    <w:pPr>
      <w:jc w:val="both"/>
      <w:spacing w:before="0" w:after="0"/>
      <w:widowControl w:val="off"/>
    </w:pPr>
    <w:rPr>
      <w:szCs w:val="24"/>
    </w:rPr>
  </w:style>
  <w:style w:type="character" w:styleId="891" w:customStyle="1">
    <w:name w:val="Основной текст 3 Знак"/>
    <w:basedOn w:val="697"/>
    <w:link w:val="890"/>
    <w:uiPriority w:val="99"/>
    <w:semiHidden/>
    <w:rPr>
      <w:rFonts w:cs="Times New Roman"/>
      <w:sz w:val="16"/>
    </w:rPr>
  </w:style>
  <w:style w:type="paragraph" w:styleId="892" w:customStyle="1">
    <w:name w:val="Заголовок4"/>
    <w:basedOn w:val="688"/>
    <w:next w:val="692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893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894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895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896">
    <w:name w:val="Normal (Web)"/>
    <w:basedOn w:val="687"/>
    <w:uiPriority w:val="99"/>
    <w:pPr>
      <w:spacing w:beforeAutospacing="1" w:afterAutospacing="1"/>
    </w:pPr>
    <w:rPr>
      <w:color w:val="000000"/>
      <w:szCs w:val="24"/>
    </w:rPr>
  </w:style>
  <w:style w:type="paragraph" w:styleId="897" w:customStyle="1">
    <w:name w:val="ConsPlusTitle"/>
    <w:rPr>
      <w:b/>
      <w:bCs/>
      <w:sz w:val="28"/>
      <w:szCs w:val="28"/>
    </w:rPr>
  </w:style>
  <w:style w:type="paragraph" w:styleId="898">
    <w:name w:val="Title"/>
    <w:basedOn w:val="687"/>
    <w:link w:val="899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899" w:customStyle="1">
    <w:name w:val="Заголовок Знак"/>
    <w:basedOn w:val="697"/>
    <w:link w:val="898"/>
    <w:uiPriority w:val="99"/>
    <w:rPr>
      <w:rFonts w:ascii="Cambria" w:hAnsi="Cambria" w:cs="Times New Roman"/>
      <w:b/>
      <w:sz w:val="32"/>
    </w:rPr>
  </w:style>
  <w:style w:type="paragraph" w:styleId="900" w:customStyle="1">
    <w:name w:val="Термин"/>
    <w:basedOn w:val="687"/>
    <w:next w:val="687"/>
    <w:uiPriority w:val="99"/>
    <w:pPr>
      <w:spacing w:before="0" w:after="0"/>
    </w:pPr>
    <w:rPr>
      <w:szCs w:val="24"/>
      <w:lang w:val="pl-PL"/>
    </w:rPr>
  </w:style>
  <w:style w:type="paragraph" w:styleId="901" w:customStyle="1">
    <w:name w:val="H1"/>
    <w:basedOn w:val="687"/>
    <w:next w:val="687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902" w:customStyle="1">
    <w:name w:val="Список определений"/>
    <w:basedOn w:val="687"/>
    <w:next w:val="900"/>
    <w:uiPriority w:val="99"/>
    <w:pPr>
      <w:ind w:left="360"/>
      <w:spacing w:before="0" w:after="0"/>
    </w:pPr>
    <w:rPr>
      <w:szCs w:val="24"/>
      <w:lang w:val="pl-PL"/>
    </w:rPr>
  </w:style>
  <w:style w:type="paragraph" w:styleId="903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04" w:customStyle="1">
    <w:name w:val="Preformat"/>
    <w:uiPriority w:val="99"/>
    <w:rPr>
      <w:rFonts w:ascii="Courier New" w:hAnsi="Courier New" w:cs="Courier New"/>
    </w:rPr>
  </w:style>
  <w:style w:type="paragraph" w:styleId="905">
    <w:name w:val="Block Text"/>
    <w:basedOn w:val="687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906" w:customStyle="1">
    <w:name w:val="Цветовое выделение"/>
    <w:uiPriority w:val="99"/>
    <w:rPr>
      <w:b/>
      <w:color w:val="000080"/>
      <w:sz w:val="20"/>
    </w:rPr>
  </w:style>
  <w:style w:type="character" w:styleId="907" w:customStyle="1">
    <w:name w:val="Не вступил в силу"/>
    <w:uiPriority w:val="99"/>
    <w:rPr>
      <w:color w:val="008080"/>
      <w:sz w:val="20"/>
    </w:rPr>
  </w:style>
  <w:style w:type="paragraph" w:styleId="908" w:customStyle="1">
    <w:name w:val="Таблицы (моноширинный)"/>
    <w:basedOn w:val="687"/>
    <w:next w:val="687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09">
    <w:name w:val="Plain Text"/>
    <w:basedOn w:val="687"/>
    <w:link w:val="910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10" w:customStyle="1">
    <w:name w:val="Текст Знак"/>
    <w:basedOn w:val="697"/>
    <w:link w:val="909"/>
    <w:uiPriority w:val="99"/>
    <w:semiHidden/>
    <w:rPr>
      <w:rFonts w:ascii="Courier New" w:hAnsi="Courier New" w:cs="Times New Roman"/>
      <w:sz w:val="20"/>
    </w:rPr>
  </w:style>
  <w:style w:type="paragraph" w:styleId="911">
    <w:name w:val="footnote text"/>
    <w:basedOn w:val="687"/>
    <w:link w:val="912"/>
    <w:uiPriority w:val="99"/>
    <w:semiHidden/>
    <w:pPr>
      <w:spacing w:before="0" w:after="0"/>
    </w:pPr>
    <w:rPr>
      <w:sz w:val="20"/>
    </w:rPr>
  </w:style>
  <w:style w:type="character" w:styleId="912" w:customStyle="1">
    <w:name w:val="Текст сноски Знак"/>
    <w:basedOn w:val="697"/>
    <w:link w:val="911"/>
    <w:uiPriority w:val="99"/>
    <w:semiHidden/>
    <w:rPr>
      <w:rFonts w:cs="Times New Roman"/>
      <w:sz w:val="20"/>
    </w:rPr>
  </w:style>
  <w:style w:type="paragraph" w:styleId="913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14" w:customStyle="1">
    <w:name w:val="Основной шрифт абзаца1"/>
    <w:uiPriority w:val="99"/>
    <w:rPr>
      <w:sz w:val="20"/>
    </w:rPr>
  </w:style>
  <w:style w:type="paragraph" w:styleId="915" w:customStyle="1">
    <w:name w:val="Îñíîâíîé òåêñò"/>
    <w:basedOn w:val="916"/>
    <w:uiPriority w:val="99"/>
    <w:rPr>
      <w:sz w:val="28"/>
      <w:szCs w:val="28"/>
    </w:rPr>
  </w:style>
  <w:style w:type="paragraph" w:styleId="916" w:customStyle="1">
    <w:name w:val="Îáû÷íûé"/>
    <w:uiPriority w:val="99"/>
    <w:rPr>
      <w:lang w:eastAsia="ar-SA"/>
    </w:rPr>
  </w:style>
  <w:style w:type="character" w:styleId="917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18">
    <w:name w:val="Body Text Indent"/>
    <w:basedOn w:val="687"/>
    <w:link w:val="919"/>
    <w:uiPriority w:val="99"/>
    <w:pPr>
      <w:ind w:left="283"/>
      <w:spacing w:before="0" w:after="120"/>
    </w:pPr>
    <w:rPr>
      <w:sz w:val="28"/>
      <w:szCs w:val="28"/>
    </w:rPr>
  </w:style>
  <w:style w:type="character" w:styleId="919" w:customStyle="1">
    <w:name w:val="Основной текст с отступом Знак"/>
    <w:basedOn w:val="697"/>
    <w:link w:val="918"/>
    <w:uiPriority w:val="99"/>
    <w:semiHidden/>
    <w:rPr>
      <w:rFonts w:cs="Times New Roman"/>
      <w:sz w:val="20"/>
    </w:rPr>
  </w:style>
  <w:style w:type="table" w:styleId="920">
    <w:name w:val="Table Grid"/>
    <w:basedOn w:val="69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1">
    <w:name w:val="footnote reference"/>
    <w:basedOn w:val="697"/>
    <w:uiPriority w:val="99"/>
    <w:semiHidden/>
    <w:rPr>
      <w:rFonts w:cs="Times New Roman"/>
      <w:vertAlign w:val="superscript"/>
    </w:rPr>
  </w:style>
  <w:style w:type="paragraph" w:styleId="922" w:customStyle="1">
    <w:name w:val="Прижатый влево"/>
    <w:basedOn w:val="687"/>
    <w:next w:val="687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23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24" w:customStyle="1">
    <w:name w:val="заголовок 1"/>
    <w:basedOn w:val="687"/>
    <w:next w:val="687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25" w:customStyle="1">
    <w:name w:val="Кому"/>
    <w:basedOn w:val="687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26" w:customStyle="1">
    <w:name w:val="заголовок 2"/>
    <w:basedOn w:val="687"/>
    <w:next w:val="687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27" w:customStyle="1">
    <w:name w:val="Цитаты"/>
    <w:basedOn w:val="687"/>
    <w:uiPriority w:val="99"/>
    <w:pPr>
      <w:ind w:left="360" w:right="360"/>
    </w:pPr>
    <w:rPr>
      <w:szCs w:val="24"/>
    </w:rPr>
  </w:style>
  <w:style w:type="character" w:styleId="928">
    <w:name w:val="Hyperlink"/>
    <w:basedOn w:val="697"/>
    <w:uiPriority w:val="99"/>
    <w:rPr>
      <w:rFonts w:cs="Times New Roman"/>
      <w:color w:val="0000ff"/>
      <w:u w:val="single"/>
    </w:rPr>
  </w:style>
  <w:style w:type="paragraph" w:styleId="929" w:customStyle="1">
    <w:name w:val="заголовок 3"/>
    <w:basedOn w:val="687"/>
    <w:next w:val="687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30">
    <w:name w:val="Strong"/>
    <w:basedOn w:val="697"/>
    <w:uiPriority w:val="99"/>
    <w:qFormat/>
    <w:rPr>
      <w:rFonts w:cs="Times New Roman"/>
      <w:b/>
    </w:rPr>
  </w:style>
  <w:style w:type="paragraph" w:styleId="931">
    <w:name w:val="Subtitle"/>
    <w:basedOn w:val="687"/>
    <w:link w:val="932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32" w:customStyle="1">
    <w:name w:val="Подзаголовок Знак"/>
    <w:basedOn w:val="697"/>
    <w:link w:val="931"/>
    <w:uiPriority w:val="99"/>
    <w:rPr>
      <w:rFonts w:ascii="Cambria" w:hAnsi="Cambria" w:cs="Times New Roman"/>
      <w:sz w:val="24"/>
    </w:rPr>
  </w:style>
  <w:style w:type="paragraph" w:styleId="933" w:customStyle="1">
    <w:name w:val="заголовок 6"/>
    <w:basedOn w:val="687"/>
    <w:next w:val="687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34" w:customStyle="1">
    <w:name w:val="Гиперссылка1"/>
    <w:uiPriority w:val="99"/>
    <w:rPr>
      <w:color w:val="0000ff"/>
      <w:u w:val="none"/>
    </w:rPr>
  </w:style>
  <w:style w:type="paragraph" w:styleId="935">
    <w:name w:val="envelope return"/>
    <w:basedOn w:val="687"/>
    <w:uiPriority w:val="99"/>
    <w:pPr>
      <w:ind w:right="57"/>
      <w:jc w:val="both"/>
      <w:spacing w:before="0" w:after="0"/>
    </w:pPr>
    <w:rPr>
      <w:szCs w:val="24"/>
    </w:rPr>
  </w:style>
  <w:style w:type="character" w:styleId="936" w:customStyle="1">
    <w:name w:val="text11"/>
    <w:uiPriority w:val="99"/>
    <w:rPr>
      <w:rFonts w:ascii="Arial" w:hAnsi="Arial"/>
      <w:color w:val="auto"/>
      <w:sz w:val="20"/>
    </w:rPr>
  </w:style>
  <w:style w:type="paragraph" w:styleId="937" w:customStyle="1">
    <w:name w:val="заголовок 5"/>
    <w:basedOn w:val="687"/>
    <w:next w:val="687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38" w:customStyle="1">
    <w:name w:val="Знак Знак Знак Знак"/>
    <w:basedOn w:val="68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9" w:customStyle="1">
    <w:name w:val="Знак Знак Знак Знак Знак Знак Знак Знак Знак Знак"/>
    <w:basedOn w:val="68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0" w:customStyle="1">
    <w:name w:val="Об"/>
    <w:uiPriority w:val="99"/>
    <w:pPr>
      <w:widowControl w:val="off"/>
    </w:pPr>
  </w:style>
  <w:style w:type="paragraph" w:styleId="941" w:customStyle="1">
    <w:name w:val="Прикольный"/>
    <w:basedOn w:val="940"/>
    <w:uiPriority w:val="99"/>
  </w:style>
  <w:style w:type="paragraph" w:styleId="942" w:customStyle="1">
    <w:name w:val="Знак Знак Знак Знак1 Знак Знак"/>
    <w:basedOn w:val="68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3" w:customStyle="1">
    <w:name w:val="Знак"/>
    <w:basedOn w:val="68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4" w:customStyle="1">
    <w:name w:val="Знак Знак Знак"/>
    <w:basedOn w:val="68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5" w:customStyle="1">
    <w:name w:val="Знак Знак Знак Знак2"/>
    <w:basedOn w:val="68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6" w:customStyle="1">
    <w:name w:val="Знак Знак Знак Знак1"/>
    <w:basedOn w:val="68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7" w:customStyle="1">
    <w:name w:val="Знак1 Знак Знак Знак"/>
    <w:basedOn w:val="68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8" w:customStyle="1">
    <w:name w:val="Знак Знак"/>
    <w:basedOn w:val="68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9" w:customStyle="1">
    <w:name w:val="Знак Знак Знак Знак1 Знак Знак Знак"/>
    <w:basedOn w:val="68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0" w:customStyle="1">
    <w:name w:val="Знак Знак Знак1 Знак"/>
    <w:basedOn w:val="687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51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52" w:customStyle="1">
    <w:name w:val="????????"/>
    <w:basedOn w:val="687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53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54" w:customStyle="1">
    <w:name w:val="Основной текст (4)"/>
    <w:link w:val="955"/>
    <w:uiPriority w:val="99"/>
    <w:rPr>
      <w:b/>
      <w:sz w:val="18"/>
    </w:rPr>
  </w:style>
  <w:style w:type="paragraph" w:styleId="955" w:customStyle="1">
    <w:name w:val="Основной текст (4)1"/>
    <w:basedOn w:val="687"/>
    <w:link w:val="954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56" w:customStyle="1">
    <w:name w:val="Основной текст (3)"/>
    <w:link w:val="957"/>
    <w:uiPriority w:val="99"/>
    <w:rPr>
      <w:sz w:val="28"/>
    </w:rPr>
  </w:style>
  <w:style w:type="paragraph" w:styleId="957" w:customStyle="1">
    <w:name w:val="Основной текст (3)1"/>
    <w:basedOn w:val="687"/>
    <w:link w:val="956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58" w:customStyle="1">
    <w:name w:val="Текст (лев. подпись)"/>
    <w:basedOn w:val="687"/>
    <w:next w:val="687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59" w:customStyle="1">
    <w:name w:val="Текст (прав. подпись)"/>
    <w:basedOn w:val="687"/>
    <w:next w:val="687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60" w:customStyle="1">
    <w:name w:val="Font Style12"/>
    <w:rPr>
      <w:rFonts w:ascii="Times New Roman" w:hAnsi="Times New Roman"/>
      <w:sz w:val="18"/>
    </w:rPr>
  </w:style>
  <w:style w:type="character" w:styleId="961">
    <w:name w:val="Placeholder Text"/>
    <w:basedOn w:val="697"/>
    <w:uiPriority w:val="99"/>
    <w:semiHidden/>
    <w:rPr>
      <w:color w:val="808080"/>
    </w:rPr>
  </w:style>
  <w:style w:type="table" w:styleId="962" w:customStyle="1">
    <w:name w:val="Сетка таблицы1"/>
    <w:basedOn w:val="698"/>
    <w:next w:val="920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_727" w:customStyle="1">
    <w:name w:val="Standard"/>
    <w:pPr>
      <w:contextualSpacing w:val="0"/>
      <w:ind w:left="0" w:right="0" w:firstLine="851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4CD359-154C-4529-9034-EC5EFA60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ANO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5</cp:revision>
  <dcterms:created xsi:type="dcterms:W3CDTF">2024-02-03T15:13:00Z</dcterms:created>
  <dcterms:modified xsi:type="dcterms:W3CDTF">2024-02-15T04:53:40Z</dcterms:modified>
</cp:coreProperties>
</file>