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от 05.12.2005 № 634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постановление Губернатора Новосибирской области от 05.12.2005 № 634 «Об утверждении Положения об условиях и порядке обязательного государственного личного страхования работников Государственной противопожарной службы Новосибирской области» следующи</w:t>
      </w:r>
      <w:r>
        <w:rPr>
          <w:sz w:val="28"/>
          <w:szCs w:val="28"/>
        </w:rPr>
        <w:t xml:space="preserve">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Положении об условиях и порядке обязательного государственного личного страхования работников Государственной противопожарной службы Новосибирской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i w:val="0"/>
          <w:iCs w:val="0"/>
          <w:sz w:val="28"/>
          <w:szCs w:val="28"/>
          <w:highlight w:val="none"/>
        </w:rPr>
        <w:t xml:space="preserve">В пункте 2.4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«учреждениях» заменить словом «организациях».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В</w:t>
      </w:r>
      <w:r>
        <w:rPr>
          <w:sz w:val="28"/>
          <w:szCs w:val="28"/>
          <w:highlight w:val="none"/>
        </w:rPr>
        <w:t xml:space="preserve"> подпункте «з» </w:t>
      </w:r>
      <w:r>
        <w:rPr>
          <w:i w:val="0"/>
          <w:iCs w:val="0"/>
          <w:sz w:val="28"/>
          <w:szCs w:val="28"/>
          <w:highlight w:val="none"/>
        </w:rPr>
        <w:t xml:space="preserve">пункта 11.1.1 слова «образовательного учреждения» заменить словами «образовательной организации»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В подпункте «и» пункта 11.1.2 </w:t>
      </w:r>
      <w:r>
        <w:rPr>
          <w:i w:val="0"/>
          <w:iCs w:val="0"/>
          <w:sz w:val="28"/>
          <w:szCs w:val="28"/>
          <w:highlight w:val="none"/>
        </w:rPr>
        <w:t xml:space="preserve">слова «образовательного учреждения» заменить словами «образовательной организации».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white"/>
        </w:rPr>
      </w:pPr>
      <w:r>
        <w:rPr>
          <w:i w:val="0"/>
          <w:iCs w:val="0"/>
          <w:sz w:val="28"/>
          <w:szCs w:val="28"/>
          <w:highlight w:val="none"/>
        </w:rPr>
        <w:t xml:space="preserve">4. В </w:t>
      </w:r>
      <w:r>
        <w:rPr>
          <w:i w:val="0"/>
          <w:iCs w:val="0"/>
          <w:sz w:val="28"/>
          <w:szCs w:val="28"/>
          <w:highlight w:val="none"/>
        </w:rPr>
        <w:t xml:space="preserve">приложении № 3</w:t>
      </w:r>
      <w:r>
        <w:rPr>
          <w:i w:val="0"/>
          <w:iCs w:val="0"/>
          <w:sz w:val="28"/>
          <w:szCs w:val="28"/>
          <w:highlight w:val="white"/>
        </w:rPr>
        <w:t xml:space="preserve"> </w:t>
      </w:r>
      <w:r>
        <w:rPr>
          <w:i w:val="0"/>
          <w:iCs w:val="0"/>
          <w:sz w:val="28"/>
          <w:szCs w:val="28"/>
          <w:highlight w:val="white"/>
        </w:rPr>
        <w:t xml:space="preserve">после слов «фамилия, имя, отчество» дополнить словами «(при наличии)».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 В приложении № 4 после слов </w:t>
      </w:r>
      <w:r>
        <w:rPr>
          <w:i w:val="0"/>
          <w:iCs w:val="0"/>
          <w:sz w:val="28"/>
          <w:szCs w:val="28"/>
          <w:highlight w:val="white"/>
        </w:rPr>
        <w:t xml:space="preserve">«фамилия, имя, отчество» дополнить словами «(при наличии)».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6. </w:t>
      </w:r>
      <w:r>
        <w:rPr>
          <w:sz w:val="28"/>
          <w:szCs w:val="28"/>
          <w:highlight w:val="white"/>
        </w:rPr>
        <w:t xml:space="preserve"> В приложении № 5 после слов </w:t>
      </w:r>
      <w:r>
        <w:rPr>
          <w:i w:val="0"/>
          <w:iCs w:val="0"/>
          <w:sz w:val="28"/>
          <w:szCs w:val="28"/>
          <w:highlight w:val="white"/>
        </w:rPr>
        <w:t xml:space="preserve">«фамилия, имя, отчество» дополнить словами «(при наличии)».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7. </w:t>
      </w:r>
      <w:r>
        <w:rPr>
          <w:sz w:val="28"/>
          <w:szCs w:val="28"/>
          <w:highlight w:val="white"/>
        </w:rPr>
        <w:t xml:space="preserve"> В приложении № 6 после слов </w:t>
      </w:r>
      <w:r>
        <w:rPr>
          <w:i w:val="0"/>
          <w:iCs w:val="0"/>
          <w:sz w:val="28"/>
          <w:szCs w:val="28"/>
          <w:highlight w:val="white"/>
        </w:rPr>
        <w:t xml:space="preserve">«фамилия, имя, отчество» дополнить словами «(при наличии)».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8. </w:t>
      </w:r>
      <w:r>
        <w:rPr>
          <w:sz w:val="28"/>
          <w:szCs w:val="28"/>
          <w:highlight w:val="white"/>
        </w:rPr>
        <w:t xml:space="preserve"> В приложении № 7 после слов </w:t>
      </w:r>
      <w:r>
        <w:rPr>
          <w:i w:val="0"/>
          <w:iCs w:val="0"/>
          <w:sz w:val="28"/>
          <w:szCs w:val="28"/>
          <w:highlight w:val="white"/>
        </w:rPr>
        <w:t xml:space="preserve">«фамилия, имя, отчество» дополнить словами «(при наличии)».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9. </w:t>
      </w:r>
      <w:r>
        <w:rPr>
          <w:sz w:val="28"/>
          <w:szCs w:val="28"/>
          <w:highlight w:val="white"/>
        </w:rPr>
        <w:t xml:space="preserve"> В приложении № 8 после слов </w:t>
      </w:r>
      <w:r>
        <w:rPr>
          <w:i w:val="0"/>
          <w:iCs w:val="0"/>
          <w:sz w:val="28"/>
          <w:szCs w:val="28"/>
          <w:highlight w:val="white"/>
        </w:rPr>
        <w:t xml:space="preserve">«фамилия, имя, отчество» дополнить словами «(при наличии)».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ind w:firstLine="0"/>
        <w:jc w:val="both"/>
        <w:rPr>
          <w:bCs w:val="0"/>
          <w:i w:val="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Травников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sz w:val="28"/>
          <w:szCs w:val="28"/>
        </w:rPr>
      </w:r>
      <w:r>
        <w:t xml:space="preserve">Д.Н. Архипов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238 76 09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7" w:h="16840" w:orient="portrait"/>
      <w:pgMar w:top="1134" w:right="567" w:bottom="850" w:left="1417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spacing w:line="240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1 Char"/>
    <w:basedOn w:val="891"/>
    <w:link w:val="882"/>
    <w:uiPriority w:val="9"/>
    <w:rPr>
      <w:rFonts w:ascii="Arial" w:hAnsi="Arial" w:eastAsia="Arial" w:cs="Arial"/>
      <w:sz w:val="40"/>
      <w:szCs w:val="40"/>
    </w:rPr>
  </w:style>
  <w:style w:type="character" w:styleId="717">
    <w:name w:val="Heading 2 Char"/>
    <w:basedOn w:val="891"/>
    <w:link w:val="883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891"/>
    <w:link w:val="884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891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891"/>
    <w:link w:val="88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891"/>
    <w:link w:val="88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891"/>
    <w:link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891"/>
    <w:link w:val="88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891"/>
    <w:link w:val="890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1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1"/>
    <w:next w:val="881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91"/>
    <w:link w:val="727"/>
    <w:uiPriority w:val="10"/>
    <w:rPr>
      <w:sz w:val="48"/>
      <w:szCs w:val="48"/>
    </w:rPr>
  </w:style>
  <w:style w:type="paragraph" w:styleId="729">
    <w:name w:val="Subtitle"/>
    <w:basedOn w:val="881"/>
    <w:next w:val="881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91"/>
    <w:link w:val="729"/>
    <w:uiPriority w:val="11"/>
    <w:rPr>
      <w:sz w:val="24"/>
      <w:szCs w:val="24"/>
    </w:rPr>
  </w:style>
  <w:style w:type="paragraph" w:styleId="731">
    <w:name w:val="Quote"/>
    <w:basedOn w:val="881"/>
    <w:next w:val="881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1"/>
    <w:next w:val="881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91"/>
    <w:link w:val="906"/>
    <w:uiPriority w:val="99"/>
  </w:style>
  <w:style w:type="character" w:styleId="736">
    <w:name w:val="Footer Char"/>
    <w:basedOn w:val="891"/>
    <w:link w:val="915"/>
    <w:uiPriority w:val="99"/>
  </w:style>
  <w:style w:type="paragraph" w:styleId="737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915"/>
    <w:uiPriority w:val="99"/>
  </w:style>
  <w:style w:type="table" w:styleId="739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91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91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82">
    <w:name w:val="Heading 1"/>
    <w:basedOn w:val="881"/>
    <w:next w:val="881"/>
    <w:link w:val="89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3">
    <w:name w:val="Heading 2"/>
    <w:basedOn w:val="881"/>
    <w:next w:val="881"/>
    <w:link w:val="89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4">
    <w:name w:val="Heading 3"/>
    <w:basedOn w:val="881"/>
    <w:next w:val="881"/>
    <w:link w:val="89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5">
    <w:name w:val="Heading 4"/>
    <w:basedOn w:val="881"/>
    <w:next w:val="881"/>
    <w:link w:val="89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6">
    <w:name w:val="Heading 5"/>
    <w:basedOn w:val="881"/>
    <w:next w:val="881"/>
    <w:link w:val="89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87">
    <w:name w:val="Heading 6"/>
    <w:basedOn w:val="881"/>
    <w:next w:val="881"/>
    <w:link w:val="89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88">
    <w:name w:val="Heading 7"/>
    <w:basedOn w:val="881"/>
    <w:next w:val="881"/>
    <w:link w:val="90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89">
    <w:name w:val="Heading 8"/>
    <w:basedOn w:val="881"/>
    <w:next w:val="881"/>
    <w:link w:val="90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0">
    <w:name w:val="Heading 9"/>
    <w:basedOn w:val="881"/>
    <w:next w:val="881"/>
    <w:link w:val="90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 w:customStyle="1">
    <w:name w:val="Заголовок 1 Знак"/>
    <w:basedOn w:val="891"/>
    <w:link w:val="882"/>
    <w:uiPriority w:val="99"/>
    <w:rPr>
      <w:rFonts w:ascii="Cambria" w:hAnsi="Cambria" w:cs="Times New Roman"/>
      <w:b/>
      <w:bCs/>
      <w:sz w:val="32"/>
      <w:szCs w:val="32"/>
    </w:rPr>
  </w:style>
  <w:style w:type="character" w:styleId="895" w:customStyle="1">
    <w:name w:val="Заголовок 2 Знак"/>
    <w:basedOn w:val="891"/>
    <w:link w:val="88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6" w:customStyle="1">
    <w:name w:val="Заголовок 3 Знак"/>
    <w:basedOn w:val="891"/>
    <w:link w:val="88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7" w:customStyle="1">
    <w:name w:val="Заголовок 4 Знак"/>
    <w:basedOn w:val="891"/>
    <w:link w:val="88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8" w:customStyle="1">
    <w:name w:val="Заголовок 5 Знак"/>
    <w:basedOn w:val="891"/>
    <w:link w:val="88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9" w:customStyle="1">
    <w:name w:val="Заголовок 6 Знак"/>
    <w:basedOn w:val="891"/>
    <w:link w:val="887"/>
    <w:uiPriority w:val="99"/>
    <w:semiHidden/>
    <w:rPr>
      <w:rFonts w:ascii="Calibri" w:hAnsi="Calibri" w:cs="Times New Roman"/>
      <w:b/>
      <w:bCs/>
    </w:rPr>
  </w:style>
  <w:style w:type="character" w:styleId="900" w:customStyle="1">
    <w:name w:val="Заголовок 7 Знак"/>
    <w:basedOn w:val="891"/>
    <w:link w:val="888"/>
    <w:uiPriority w:val="99"/>
    <w:semiHidden/>
    <w:rPr>
      <w:rFonts w:ascii="Calibri" w:hAnsi="Calibri" w:cs="Times New Roman"/>
      <w:sz w:val="24"/>
      <w:szCs w:val="24"/>
    </w:rPr>
  </w:style>
  <w:style w:type="character" w:styleId="901" w:customStyle="1">
    <w:name w:val="Заголовок 8 Знак"/>
    <w:basedOn w:val="891"/>
    <w:link w:val="88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2" w:customStyle="1">
    <w:name w:val="Заголовок 9 Знак"/>
    <w:basedOn w:val="891"/>
    <w:link w:val="890"/>
    <w:uiPriority w:val="99"/>
    <w:semiHidden/>
    <w:rPr>
      <w:rFonts w:ascii="Cambria" w:hAnsi="Cambria" w:cs="Times New Roman"/>
    </w:rPr>
  </w:style>
  <w:style w:type="paragraph" w:styleId="903" w:customStyle="1">
    <w:name w:val="заголовок 1"/>
    <w:basedOn w:val="881"/>
    <w:next w:val="88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4" w:customStyle="1">
    <w:name w:val="заголовок 2"/>
    <w:basedOn w:val="881"/>
    <w:next w:val="881"/>
    <w:uiPriority w:val="99"/>
    <w:pPr>
      <w:jc w:val="center"/>
      <w:keepNext/>
      <w:outlineLvl w:val="1"/>
    </w:pPr>
    <w:rPr>
      <w:sz w:val="28"/>
      <w:szCs w:val="28"/>
    </w:rPr>
  </w:style>
  <w:style w:type="character" w:styleId="905" w:customStyle="1">
    <w:name w:val="Основной шрифт"/>
    <w:uiPriority w:val="99"/>
  </w:style>
  <w:style w:type="paragraph" w:styleId="906">
    <w:name w:val="Header"/>
    <w:basedOn w:val="881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907" w:customStyle="1">
    <w:name w:val="Верхний колонтитул Знак"/>
    <w:basedOn w:val="891"/>
    <w:link w:val="906"/>
    <w:uiPriority w:val="99"/>
    <w:rPr>
      <w:rFonts w:cs="Times New Roman"/>
      <w:sz w:val="20"/>
      <w:szCs w:val="20"/>
    </w:rPr>
  </w:style>
  <w:style w:type="character" w:styleId="908" w:customStyle="1">
    <w:name w:val="номер страницы"/>
    <w:basedOn w:val="905"/>
    <w:uiPriority w:val="99"/>
    <w:rPr>
      <w:rFonts w:cs="Times New Roman"/>
    </w:rPr>
  </w:style>
  <w:style w:type="paragraph" w:styleId="909">
    <w:name w:val="Body Text"/>
    <w:basedOn w:val="881"/>
    <w:link w:val="910"/>
    <w:uiPriority w:val="99"/>
    <w:pPr>
      <w:jc w:val="both"/>
    </w:pPr>
    <w:rPr>
      <w:sz w:val="28"/>
      <w:szCs w:val="28"/>
    </w:rPr>
  </w:style>
  <w:style w:type="character" w:styleId="910" w:customStyle="1">
    <w:name w:val="Основной текст Знак"/>
    <w:basedOn w:val="891"/>
    <w:link w:val="909"/>
    <w:uiPriority w:val="99"/>
    <w:semiHidden/>
    <w:rPr>
      <w:rFonts w:cs="Times New Roman"/>
      <w:sz w:val="20"/>
      <w:szCs w:val="20"/>
    </w:rPr>
  </w:style>
  <w:style w:type="paragraph" w:styleId="911">
    <w:name w:val="Body Text 2"/>
    <w:basedOn w:val="881"/>
    <w:link w:val="912"/>
    <w:uiPriority w:val="99"/>
    <w:pPr>
      <w:jc w:val="both"/>
    </w:pPr>
    <w:rPr>
      <w:sz w:val="28"/>
      <w:szCs w:val="28"/>
    </w:rPr>
  </w:style>
  <w:style w:type="character" w:styleId="912" w:customStyle="1">
    <w:name w:val="Основной текст 2 Знак"/>
    <w:basedOn w:val="891"/>
    <w:link w:val="911"/>
    <w:uiPriority w:val="99"/>
    <w:semiHidden/>
    <w:rPr>
      <w:rFonts w:cs="Times New Roman"/>
      <w:sz w:val="20"/>
      <w:szCs w:val="20"/>
    </w:rPr>
  </w:style>
  <w:style w:type="paragraph" w:styleId="913">
    <w:name w:val="Body Text Indent 2"/>
    <w:basedOn w:val="881"/>
    <w:link w:val="914"/>
    <w:uiPriority w:val="99"/>
    <w:pPr>
      <w:ind w:firstLine="709"/>
      <w:jc w:val="both"/>
    </w:pPr>
    <w:rPr>
      <w:sz w:val="28"/>
      <w:szCs w:val="28"/>
    </w:rPr>
  </w:style>
  <w:style w:type="character" w:styleId="914" w:customStyle="1">
    <w:name w:val="Основной текст с отступом 2 Знак"/>
    <w:basedOn w:val="891"/>
    <w:link w:val="913"/>
    <w:uiPriority w:val="99"/>
    <w:semiHidden/>
    <w:rPr>
      <w:rFonts w:cs="Times New Roman"/>
      <w:sz w:val="20"/>
      <w:szCs w:val="20"/>
    </w:rPr>
  </w:style>
  <w:style w:type="paragraph" w:styleId="915">
    <w:name w:val="Footer"/>
    <w:basedOn w:val="881"/>
    <w:link w:val="916"/>
    <w:uiPriority w:val="99"/>
    <w:pPr>
      <w:tabs>
        <w:tab w:val="center" w:pos="4153" w:leader="none"/>
        <w:tab w:val="right" w:pos="8306" w:leader="none"/>
      </w:tabs>
    </w:pPr>
  </w:style>
  <w:style w:type="character" w:styleId="916" w:customStyle="1">
    <w:name w:val="Нижний колонтитул Знак"/>
    <w:basedOn w:val="891"/>
    <w:link w:val="915"/>
    <w:uiPriority w:val="99"/>
    <w:rPr>
      <w:rFonts w:cs="Times New Roman"/>
      <w:sz w:val="20"/>
      <w:szCs w:val="20"/>
    </w:rPr>
  </w:style>
  <w:style w:type="paragraph" w:styleId="917">
    <w:name w:val="Body Text Indent 3"/>
    <w:basedOn w:val="881"/>
    <w:link w:val="91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8" w:customStyle="1">
    <w:name w:val="Основной текст с отступом 3 Знак"/>
    <w:basedOn w:val="891"/>
    <w:link w:val="917"/>
    <w:uiPriority w:val="99"/>
    <w:semiHidden/>
    <w:rPr>
      <w:rFonts w:cs="Times New Roman"/>
      <w:sz w:val="16"/>
      <w:szCs w:val="16"/>
    </w:rPr>
  </w:style>
  <w:style w:type="paragraph" w:styleId="91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2">
    <w:name w:val="Table Grid"/>
    <w:basedOn w:val="89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>
    <w:name w:val="Body Text Indent"/>
    <w:basedOn w:val="881"/>
    <w:link w:val="924"/>
    <w:uiPriority w:val="99"/>
    <w:pPr>
      <w:ind w:left="283"/>
      <w:spacing w:after="120"/>
    </w:pPr>
  </w:style>
  <w:style w:type="character" w:styleId="924" w:customStyle="1">
    <w:name w:val="Основной текст с отступом Знак"/>
    <w:basedOn w:val="891"/>
    <w:link w:val="923"/>
    <w:uiPriority w:val="99"/>
    <w:semiHidden/>
    <w:rPr>
      <w:rFonts w:cs="Times New Roman"/>
      <w:sz w:val="20"/>
      <w:szCs w:val="20"/>
    </w:rPr>
  </w:style>
  <w:style w:type="paragraph" w:styleId="925">
    <w:name w:val="Balloon Text"/>
    <w:basedOn w:val="881"/>
    <w:link w:val="926"/>
    <w:uiPriority w:val="99"/>
    <w:semiHidden/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891"/>
    <w:link w:val="925"/>
    <w:uiPriority w:val="99"/>
    <w:semiHidden/>
    <w:rPr>
      <w:rFonts w:ascii="Tahoma" w:hAnsi="Tahoma" w:cs="Tahoma"/>
      <w:sz w:val="16"/>
      <w:szCs w:val="16"/>
    </w:rPr>
  </w:style>
  <w:style w:type="character" w:styleId="927">
    <w:name w:val="page number"/>
    <w:basedOn w:val="891"/>
    <w:uiPriority w:val="99"/>
    <w:rPr>
      <w:rFonts w:cs="Times New Roman"/>
    </w:rPr>
  </w:style>
  <w:style w:type="table" w:styleId="92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30">
    <w:name w:val="Hyperlink"/>
    <w:basedOn w:val="891"/>
    <w:uiPriority w:val="99"/>
    <w:semiHidden/>
    <w:unhideWhenUsed/>
    <w:rPr>
      <w:rFonts w:cs="Times New Roman"/>
      <w:color w:val="0000ff"/>
      <w:u w:val="single"/>
    </w:rPr>
  </w:style>
  <w:style w:type="paragraph" w:styleId="93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02EF7C-C638-4EE8-9E1F-AADC9BCE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9</cp:revision>
  <dcterms:created xsi:type="dcterms:W3CDTF">2023-08-23T04:44:00Z</dcterms:created>
  <dcterms:modified xsi:type="dcterms:W3CDTF">2024-01-24T05:34:38Z</dcterms:modified>
</cp:coreProperties>
</file>