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816" w:rsidRPr="00132309" w:rsidRDefault="00B17816" w:rsidP="00B17816">
      <w:pPr>
        <w:pStyle w:val="a6"/>
        <w:rPr>
          <w:rStyle w:val="a8"/>
        </w:rPr>
      </w:pPr>
      <w:r>
        <w:rPr>
          <w:rStyle w:val="a8"/>
        </w:rPr>
        <w:t>утверждены</w:t>
      </w:r>
    </w:p>
    <w:p w:rsidR="00B17816" w:rsidRPr="00896026" w:rsidRDefault="00B17816" w:rsidP="00B17816">
      <w:pPr>
        <w:pStyle w:val="a9"/>
        <w:ind w:left="4536"/>
      </w:pPr>
      <w:r w:rsidRPr="0093458D">
        <w:t>приказ</w:t>
      </w:r>
      <w:r>
        <w:t>ом</w:t>
      </w:r>
      <w:r w:rsidRPr="0093458D">
        <w:t xml:space="preserve"> </w:t>
      </w:r>
      <w:r>
        <w:t>м</w:t>
      </w:r>
      <w:r w:rsidRPr="00814891">
        <w:t>инистерства юстиции Новосибирской области</w:t>
      </w:r>
    </w:p>
    <w:p w:rsidR="00B17816" w:rsidRPr="00052404" w:rsidRDefault="00B17816" w:rsidP="00B17816">
      <w:pPr>
        <w:pStyle w:val="a9"/>
        <w:ind w:left="4536"/>
      </w:pPr>
      <w:r w:rsidRPr="00052404">
        <w:t xml:space="preserve">от </w:t>
      </w:r>
      <w:bookmarkStart w:id="0" w:name="_Hlk2063025"/>
      <w:r>
        <w:t>«__» _________20__г.</w:t>
      </w:r>
      <w:bookmarkEnd w:id="0"/>
      <w:r w:rsidRPr="00052404">
        <w:t xml:space="preserve"> № ___</w:t>
      </w:r>
    </w:p>
    <w:p w:rsidR="00B17816" w:rsidRDefault="00B17816" w:rsidP="00B17816">
      <w:pPr>
        <w:pStyle w:val="a6"/>
      </w:pPr>
    </w:p>
    <w:p w:rsidR="00B17816" w:rsidRPr="007D359A" w:rsidRDefault="00B17816" w:rsidP="00B17816">
      <w:pPr>
        <w:pStyle w:val="aa"/>
      </w:pPr>
      <w:r w:rsidRPr="007D359A">
        <w:t>Правила обработки персональных данных</w:t>
      </w:r>
      <w:r w:rsidRPr="004951BD">
        <w:t xml:space="preserve"> в </w:t>
      </w:r>
      <w:r>
        <w:t>м</w:t>
      </w:r>
      <w:r w:rsidRPr="00B62365">
        <w:t>инистерстве юстиции Новосибирской области</w:t>
      </w:r>
    </w:p>
    <w:p w:rsidR="00B17816" w:rsidRDefault="00B17816" w:rsidP="00B17816">
      <w:pPr>
        <w:pStyle w:val="1"/>
        <w:numPr>
          <w:ilvl w:val="0"/>
          <w:numId w:val="0"/>
        </w:numPr>
      </w:pPr>
      <w:r>
        <w:rPr>
          <w:lang w:val="en-US"/>
        </w:rPr>
        <w:t>I</w:t>
      </w:r>
      <w:r>
        <w:t>. </w:t>
      </w:r>
      <w:r w:rsidRPr="005D294D">
        <w:t>Общие положения</w:t>
      </w:r>
    </w:p>
    <w:p w:rsidR="00B17816" w:rsidRPr="00C37CFD" w:rsidRDefault="00B17816" w:rsidP="00B17816"/>
    <w:p w:rsidR="00B17816" w:rsidRPr="00D07AEB" w:rsidRDefault="00B17816" w:rsidP="00B17816">
      <w:pPr>
        <w:pStyle w:val="2"/>
        <w:numPr>
          <w:ilvl w:val="0"/>
          <w:numId w:val="0"/>
        </w:numPr>
        <w:ind w:firstLine="709"/>
      </w:pPr>
      <w:r>
        <w:t>1. </w:t>
      </w:r>
      <w:r w:rsidRPr="00D07AEB">
        <w:t>Настоящие Правила обработки персональных данных в </w:t>
      </w:r>
      <w:r>
        <w:t>м</w:t>
      </w:r>
      <w:r w:rsidRPr="001037F2">
        <w:t>инистерстве юстиции Новосибирской области</w:t>
      </w:r>
      <w:r>
        <w:t xml:space="preserve"> (далее – </w:t>
      </w:r>
      <w:r w:rsidRPr="00D07AEB">
        <w:t>Правила) разработаны в соответствии с Федеральным законом от </w:t>
      </w:r>
      <w:r>
        <w:t>27.07.2006</w:t>
      </w:r>
      <w:r w:rsidRPr="00D07AEB">
        <w:t xml:space="preserve"> № 152-ФЗ </w:t>
      </w:r>
      <w:r>
        <w:t>«</w:t>
      </w:r>
      <w:r w:rsidRPr="00D07AEB">
        <w:t>О персональных данных</w:t>
      </w:r>
      <w:r>
        <w:t>»</w:t>
      </w:r>
      <w:r w:rsidRPr="00D07AEB">
        <w:t>, постановлением Правительства Российской Федерации от </w:t>
      </w:r>
      <w:r>
        <w:t>21.03.2012</w:t>
      </w:r>
      <w:r w:rsidRPr="00D07AEB">
        <w:t xml:space="preserve"> № 211 </w:t>
      </w:r>
      <w:r>
        <w:t>«</w:t>
      </w:r>
      <w:r w:rsidRPr="00D07AEB">
        <w:t xml:space="preserve">Об утверждении перечня мер, направленных на обеспечение выполнения обязанностей, предусмотренных Федеральным законом </w:t>
      </w:r>
      <w:r>
        <w:t>«</w:t>
      </w:r>
      <w:r w:rsidRPr="00D07AEB">
        <w:t>О персональных данных</w:t>
      </w:r>
      <w:r>
        <w:t>»</w:t>
      </w:r>
      <w:r w:rsidRPr="00D07AEB">
        <w:t xml:space="preserve"> и принятыми в соответствии с ним нормативными </w:t>
      </w:r>
      <w:r w:rsidRPr="00A65AE2">
        <w:t>правовыми</w:t>
      </w:r>
      <w:r w:rsidRPr="00D07AEB">
        <w:t xml:space="preserve"> актами, операторами, являющимися государственными или муниципальными органами</w:t>
      </w:r>
      <w:r>
        <w:t>»</w:t>
      </w:r>
      <w:r w:rsidRPr="00D07AEB">
        <w:t>.</w:t>
      </w:r>
    </w:p>
    <w:p w:rsidR="00B17816" w:rsidRDefault="00B17816" w:rsidP="00B17816">
      <w:pPr>
        <w:pStyle w:val="2"/>
        <w:numPr>
          <w:ilvl w:val="0"/>
          <w:numId w:val="0"/>
        </w:numPr>
        <w:ind w:firstLine="709"/>
      </w:pPr>
      <w:r>
        <w:t>2. </w:t>
      </w:r>
      <w:r w:rsidRPr="00D07AEB">
        <w:t xml:space="preserve"> Правила определяют цели</w:t>
      </w:r>
      <w:r w:rsidRPr="00624A97">
        <w:t>, принципы, условия, способы и порядок</w:t>
      </w:r>
      <w:r w:rsidRPr="00D07AEB">
        <w:t xml:space="preserve"> обработки персональных данных, категории субъектов, персональные данные которых обрабатываются в </w:t>
      </w:r>
      <w:r>
        <w:t>м</w:t>
      </w:r>
      <w:r w:rsidRPr="001037F2">
        <w:t>инистерстве юстиции Новосибирской области</w:t>
      </w:r>
      <w:r w:rsidRPr="00D07AEB">
        <w:t xml:space="preserve"> (далее </w:t>
      </w:r>
      <w:r>
        <w:t>– министерство</w:t>
      </w:r>
      <w:r w:rsidRPr="00D07AEB">
        <w:t xml:space="preserve">), содержание обрабатываемых персональных данных, сроки их обработки и хранения, порядок уничтожения </w:t>
      </w:r>
      <w:r>
        <w:t xml:space="preserve">персональных данных </w:t>
      </w:r>
      <w:r w:rsidRPr="00D07AEB">
        <w:t xml:space="preserve">при достижении целей </w:t>
      </w:r>
      <w:r>
        <w:t xml:space="preserve">их </w:t>
      </w:r>
      <w:r w:rsidRPr="00D07AEB">
        <w:t>обработки или при наступлении иных законных оснований, а также процедуры, направленные на выявление и предотвращение нарушений законодательства Российской Федерации в сфере персональных данных.</w:t>
      </w:r>
    </w:p>
    <w:p w:rsidR="00B17816" w:rsidRDefault="00B17816" w:rsidP="00B17816">
      <w:pPr>
        <w:pStyle w:val="2"/>
        <w:numPr>
          <w:ilvl w:val="0"/>
          <w:numId w:val="0"/>
        </w:numPr>
        <w:ind w:firstLine="709"/>
      </w:pPr>
      <w:r>
        <w:rPr>
          <w:color w:val="000000"/>
          <w:shd w:val="clear" w:color="auto" w:fill="FFFFFF"/>
        </w:rPr>
        <w:t xml:space="preserve">Министерство является оператором, </w:t>
      </w:r>
      <w:r w:rsidRPr="00E4160C">
        <w:rPr>
          <w:color w:val="000000"/>
          <w:shd w:val="clear" w:color="auto" w:fill="FFFFFF"/>
        </w:rPr>
        <w:t>осуществляющ</w:t>
      </w:r>
      <w:r>
        <w:rPr>
          <w:color w:val="000000"/>
          <w:shd w:val="clear" w:color="auto" w:fill="FFFFFF"/>
        </w:rPr>
        <w:t>им</w:t>
      </w:r>
      <w:r w:rsidRPr="00E4160C">
        <w:rPr>
          <w:color w:val="000000"/>
          <w:shd w:val="clear" w:color="auto" w:fill="FFFFFF"/>
        </w:rPr>
        <w:t xml:space="preserve"> обработку </w:t>
      </w:r>
      <w:r w:rsidRPr="00945955">
        <w:rPr>
          <w:lang w:eastAsia="ru-RU"/>
        </w:rPr>
        <w:t>персональных данных</w:t>
      </w:r>
      <w:r w:rsidRPr="00E4160C">
        <w:rPr>
          <w:color w:val="000000"/>
          <w:shd w:val="clear" w:color="auto" w:fill="FFFFFF"/>
        </w:rPr>
        <w:t>, а также определяющ</w:t>
      </w:r>
      <w:r>
        <w:rPr>
          <w:color w:val="000000"/>
          <w:shd w:val="clear" w:color="auto" w:fill="FFFFFF"/>
        </w:rPr>
        <w:t>им</w:t>
      </w:r>
      <w:r w:rsidRPr="00E4160C">
        <w:rPr>
          <w:color w:val="000000"/>
          <w:shd w:val="clear" w:color="auto" w:fill="FFFFFF"/>
        </w:rPr>
        <w:t xml:space="preserve"> цели и содержание обработки </w:t>
      </w:r>
      <w:r w:rsidRPr="00945955">
        <w:rPr>
          <w:lang w:eastAsia="ru-RU"/>
        </w:rPr>
        <w:t>персональных данных</w:t>
      </w:r>
      <w:r>
        <w:rPr>
          <w:lang w:eastAsia="ru-RU"/>
        </w:rPr>
        <w:t>;</w:t>
      </w:r>
    </w:p>
    <w:p w:rsidR="00B17816" w:rsidRPr="00CC0A28" w:rsidRDefault="00B17816" w:rsidP="00B17816">
      <w:pPr>
        <w:pStyle w:val="2"/>
        <w:numPr>
          <w:ilvl w:val="0"/>
          <w:numId w:val="0"/>
        </w:numPr>
        <w:ind w:firstLine="709"/>
      </w:pPr>
      <w:r>
        <w:t>3. </w:t>
      </w:r>
      <w:r w:rsidRPr="00196FC7">
        <w:t xml:space="preserve">В </w:t>
      </w:r>
      <w:r w:rsidRPr="00E4160C">
        <w:t>П</w:t>
      </w:r>
      <w:r>
        <w:t>равилах</w:t>
      </w:r>
      <w:r w:rsidRPr="00E4160C">
        <w:t xml:space="preserve"> используются следующие термины и определения:</w:t>
      </w:r>
    </w:p>
    <w:p w:rsidR="00B17816" w:rsidRPr="00E4160C" w:rsidRDefault="00B17816" w:rsidP="00B17816">
      <w:pPr>
        <w:pStyle w:val="a0"/>
        <w:numPr>
          <w:ilvl w:val="0"/>
          <w:numId w:val="0"/>
        </w:numPr>
        <w:ind w:firstLine="709"/>
      </w:pPr>
      <w:r w:rsidRPr="00E4160C">
        <w:t xml:space="preserve">персональные данные – любая информация, относящаяся </w:t>
      </w:r>
      <w:r>
        <w:t xml:space="preserve">к </w:t>
      </w:r>
      <w:r w:rsidRPr="00E4160C">
        <w:t>прямо или косвенно определ</w:t>
      </w:r>
      <w:r>
        <w:t>е</w:t>
      </w:r>
      <w:r w:rsidRPr="00E4160C">
        <w:t>нному или определяемому физическому лицу (субъекту персональных данных);</w:t>
      </w:r>
    </w:p>
    <w:p w:rsidR="00B17816" w:rsidRPr="00E4160C" w:rsidRDefault="00B17816" w:rsidP="00B17816">
      <w:pPr>
        <w:pStyle w:val="a0"/>
        <w:tabs>
          <w:tab w:val="clear" w:pos="360"/>
        </w:tabs>
        <w:ind w:firstLine="709"/>
      </w:pPr>
      <w:r w:rsidRPr="00E4160C">
        <w:t xml:space="preserve">субъект </w:t>
      </w:r>
      <w:r w:rsidRPr="00945955">
        <w:rPr>
          <w:lang w:eastAsia="ru-RU"/>
        </w:rPr>
        <w:t>персональных данных</w:t>
      </w:r>
      <w:r w:rsidRPr="00E4160C">
        <w:t xml:space="preserve"> – физическое лицо, которое прямо или косвенно определено или определяемо с помощью </w:t>
      </w:r>
      <w:r w:rsidRPr="00945955">
        <w:rPr>
          <w:lang w:eastAsia="ru-RU"/>
        </w:rPr>
        <w:t>персональных данных</w:t>
      </w:r>
      <w:r w:rsidRPr="00E4160C">
        <w:t>;</w:t>
      </w:r>
    </w:p>
    <w:p w:rsidR="00B17816" w:rsidRPr="00E4160C" w:rsidRDefault="00B17816" w:rsidP="00B17816">
      <w:pPr>
        <w:pStyle w:val="a0"/>
        <w:tabs>
          <w:tab w:val="clear" w:pos="360"/>
        </w:tabs>
        <w:ind w:firstLine="709"/>
      </w:pPr>
      <w:r w:rsidRPr="00E4160C">
        <w:t xml:space="preserve">персональные данные, разрешенные субъектом </w:t>
      </w:r>
      <w:r w:rsidRPr="00945955">
        <w:rPr>
          <w:lang w:eastAsia="ru-RU"/>
        </w:rPr>
        <w:t>персональных данных</w:t>
      </w:r>
      <w:r w:rsidRPr="00E4160C">
        <w:t xml:space="preserve"> для распространения</w:t>
      </w:r>
      <w:r>
        <w:t>,</w:t>
      </w:r>
      <w:r w:rsidRPr="00E4160C">
        <w:t xml:space="preserve"> – персональные данные, доступ неограниченного круга лиц к которым предоставлен субъектом </w:t>
      </w:r>
      <w:r w:rsidRPr="00945955">
        <w:rPr>
          <w:lang w:eastAsia="ru-RU"/>
        </w:rPr>
        <w:t>персональных данных</w:t>
      </w:r>
      <w:r w:rsidRPr="00E4160C">
        <w:t xml:space="preserve"> путем дачи согласия на обработку </w:t>
      </w:r>
      <w:r w:rsidRPr="00945955">
        <w:rPr>
          <w:lang w:eastAsia="ru-RU"/>
        </w:rPr>
        <w:t>персональных данных</w:t>
      </w:r>
      <w:r w:rsidRPr="00E4160C">
        <w:t xml:space="preserve">, разрешенных субъектом </w:t>
      </w:r>
      <w:r w:rsidRPr="00945955">
        <w:rPr>
          <w:lang w:eastAsia="ru-RU"/>
        </w:rPr>
        <w:t>персональных данных</w:t>
      </w:r>
      <w:r w:rsidRPr="00E4160C">
        <w:t xml:space="preserve"> для распространения в порядке, предусмотренном Федеральным законом </w:t>
      </w:r>
      <w:r w:rsidRPr="00AD5A48">
        <w:t xml:space="preserve">от </w:t>
      </w:r>
      <w:r>
        <w:t>27.07.2006</w:t>
      </w:r>
      <w:r w:rsidRPr="00AD5A48">
        <w:t xml:space="preserve"> № 152-ФЗ «О персональных данных»</w:t>
      </w:r>
      <w:r w:rsidRPr="00E4160C">
        <w:t>;</w:t>
      </w:r>
    </w:p>
    <w:p w:rsidR="00B17816" w:rsidRPr="00E4160C" w:rsidRDefault="00B17816" w:rsidP="00B17816">
      <w:pPr>
        <w:pStyle w:val="a0"/>
        <w:tabs>
          <w:tab w:val="clear" w:pos="360"/>
        </w:tabs>
        <w:ind w:firstLine="708"/>
        <w:rPr>
          <w:color w:val="000000"/>
        </w:rPr>
      </w:pPr>
    </w:p>
    <w:p w:rsidR="00B17816" w:rsidRPr="00E4160C" w:rsidRDefault="00B17816" w:rsidP="00B17816">
      <w:pPr>
        <w:pStyle w:val="a0"/>
        <w:tabs>
          <w:tab w:val="clear" w:pos="360"/>
        </w:tabs>
        <w:ind w:firstLine="708"/>
      </w:pPr>
      <w:r w:rsidRPr="00E4160C">
        <w:rPr>
          <w:color w:val="000000"/>
        </w:rPr>
        <w:t xml:space="preserve">обработка </w:t>
      </w:r>
      <w:r w:rsidRPr="00945955">
        <w:rPr>
          <w:lang w:eastAsia="ru-RU"/>
        </w:rPr>
        <w:t>персональных данных</w:t>
      </w:r>
      <w:r w:rsidRPr="00E4160C">
        <w:rPr>
          <w:color w:val="00000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r w:rsidRPr="00945955">
        <w:rPr>
          <w:lang w:eastAsia="ru-RU"/>
        </w:rPr>
        <w:t>персональны</w:t>
      </w:r>
      <w:r>
        <w:rPr>
          <w:lang w:eastAsia="ru-RU"/>
        </w:rPr>
        <w:t>ми</w:t>
      </w:r>
      <w:r w:rsidRPr="00945955">
        <w:rPr>
          <w:lang w:eastAsia="ru-RU"/>
        </w:rPr>
        <w:t xml:space="preserve"> данны</w:t>
      </w:r>
      <w:r>
        <w:rPr>
          <w:lang w:eastAsia="ru-RU"/>
        </w:rPr>
        <w:t>ми</w:t>
      </w:r>
      <w:r w:rsidRPr="00E4160C">
        <w:rPr>
          <w:color w:val="000000"/>
        </w:rPr>
        <w:t xml:space="preserve">, </w:t>
      </w:r>
      <w:r w:rsidRPr="00E4160C">
        <w:rPr>
          <w:color w:val="000000"/>
        </w:rPr>
        <w:lastRenderedPageBreak/>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r w:rsidRPr="00E4160C">
        <w:t xml:space="preserve"> удаление, уничтожение </w:t>
      </w:r>
      <w:r w:rsidRPr="00945955">
        <w:rPr>
          <w:lang w:eastAsia="ru-RU"/>
        </w:rPr>
        <w:t>персональных данных</w:t>
      </w:r>
      <w:r w:rsidRPr="00E4160C">
        <w:t>;</w:t>
      </w:r>
    </w:p>
    <w:p w:rsidR="00B17816" w:rsidRPr="00E4160C" w:rsidRDefault="00B17816" w:rsidP="00B17816">
      <w:pPr>
        <w:pStyle w:val="a0"/>
        <w:tabs>
          <w:tab w:val="clear" w:pos="360"/>
        </w:tabs>
        <w:ind w:firstLine="708"/>
      </w:pPr>
      <w:r w:rsidRPr="00E4160C">
        <w:t xml:space="preserve">распространение </w:t>
      </w:r>
      <w:r w:rsidRPr="00945955">
        <w:rPr>
          <w:lang w:eastAsia="ru-RU"/>
        </w:rPr>
        <w:t>персональных данных</w:t>
      </w:r>
      <w:r w:rsidRPr="00E4160C">
        <w:rPr>
          <w:bCs/>
          <w:spacing w:val="-3"/>
        </w:rPr>
        <w:t xml:space="preserve"> – </w:t>
      </w:r>
      <w:r w:rsidRPr="00E4160C">
        <w:rPr>
          <w:lang w:eastAsia="ru-RU"/>
        </w:rPr>
        <w:t xml:space="preserve">действия, направленные на передачу </w:t>
      </w:r>
      <w:r w:rsidRPr="00945955">
        <w:rPr>
          <w:lang w:eastAsia="ru-RU"/>
        </w:rPr>
        <w:t>персональных данных</w:t>
      </w:r>
      <w:r w:rsidRPr="00E4160C">
        <w:rPr>
          <w:lang w:eastAsia="ru-RU"/>
        </w:rPr>
        <w:t xml:space="preserve"> определенному кругу лиц (передача </w:t>
      </w:r>
      <w:r w:rsidRPr="00945955">
        <w:rPr>
          <w:lang w:eastAsia="ru-RU"/>
        </w:rPr>
        <w:t>персональных данных</w:t>
      </w:r>
      <w:r w:rsidRPr="00E4160C">
        <w:rPr>
          <w:lang w:eastAsia="ru-RU"/>
        </w:rPr>
        <w:t xml:space="preserve">) или на ознакомление с </w:t>
      </w:r>
      <w:r>
        <w:rPr>
          <w:lang w:eastAsia="ru-RU"/>
        </w:rPr>
        <w:t>персональными</w:t>
      </w:r>
      <w:r w:rsidRPr="00945955">
        <w:rPr>
          <w:lang w:eastAsia="ru-RU"/>
        </w:rPr>
        <w:t xml:space="preserve"> данны</w:t>
      </w:r>
      <w:r>
        <w:rPr>
          <w:lang w:eastAsia="ru-RU"/>
        </w:rPr>
        <w:t>ми</w:t>
      </w:r>
      <w:r w:rsidRPr="00E4160C">
        <w:rPr>
          <w:lang w:eastAsia="ru-RU"/>
        </w:rPr>
        <w:t xml:space="preserve"> неограниченного круга лиц, в том числе обнародование </w:t>
      </w:r>
      <w:r w:rsidRPr="00945955">
        <w:rPr>
          <w:lang w:eastAsia="ru-RU"/>
        </w:rPr>
        <w:t>персональных данных</w:t>
      </w:r>
      <w:r w:rsidRPr="00E4160C">
        <w:rPr>
          <w:lang w:eastAsia="ru-RU"/>
        </w:rPr>
        <w:t xml:space="preserve"> в средствах массовой информации, размещение в информационно-телекоммуникационных сетях или предоставление доступа к </w:t>
      </w:r>
      <w:r>
        <w:rPr>
          <w:lang w:eastAsia="ru-RU"/>
        </w:rPr>
        <w:t>персональным</w:t>
      </w:r>
      <w:r w:rsidRPr="00945955">
        <w:rPr>
          <w:lang w:eastAsia="ru-RU"/>
        </w:rPr>
        <w:t xml:space="preserve"> данны</w:t>
      </w:r>
      <w:r>
        <w:rPr>
          <w:lang w:eastAsia="ru-RU"/>
        </w:rPr>
        <w:t>м</w:t>
      </w:r>
      <w:r w:rsidRPr="00E4160C">
        <w:rPr>
          <w:lang w:eastAsia="ru-RU"/>
        </w:rPr>
        <w:t xml:space="preserve"> каким-либо иным способом</w:t>
      </w:r>
      <w:r w:rsidRPr="00E4160C">
        <w:t>;</w:t>
      </w:r>
    </w:p>
    <w:p w:rsidR="00B17816" w:rsidRPr="00E4160C" w:rsidRDefault="00B17816" w:rsidP="00B17816">
      <w:pPr>
        <w:pStyle w:val="a0"/>
        <w:tabs>
          <w:tab w:val="clear" w:pos="360"/>
        </w:tabs>
        <w:ind w:firstLine="708"/>
        <w:rPr>
          <w:lang w:eastAsia="ru-RU"/>
        </w:rPr>
      </w:pPr>
      <w:r w:rsidRPr="00E4160C">
        <w:rPr>
          <w:lang w:eastAsia="ru-RU"/>
        </w:rPr>
        <w:t xml:space="preserve">использование </w:t>
      </w:r>
      <w:r w:rsidRPr="00945955">
        <w:rPr>
          <w:lang w:eastAsia="ru-RU"/>
        </w:rPr>
        <w:t>персональных данных</w:t>
      </w:r>
      <w:r w:rsidRPr="00E4160C">
        <w:rPr>
          <w:lang w:eastAsia="ru-RU"/>
        </w:rPr>
        <w:t xml:space="preserve"> – действия с </w:t>
      </w:r>
      <w:r w:rsidRPr="00945955">
        <w:rPr>
          <w:lang w:eastAsia="ru-RU"/>
        </w:rPr>
        <w:t>персональны</w:t>
      </w:r>
      <w:r>
        <w:rPr>
          <w:lang w:eastAsia="ru-RU"/>
        </w:rPr>
        <w:t>ми</w:t>
      </w:r>
      <w:r w:rsidRPr="00945955">
        <w:rPr>
          <w:lang w:eastAsia="ru-RU"/>
        </w:rPr>
        <w:t xml:space="preserve"> данны</w:t>
      </w:r>
      <w:r>
        <w:rPr>
          <w:lang w:eastAsia="ru-RU"/>
        </w:rPr>
        <w:t>ми</w:t>
      </w:r>
      <w:r w:rsidRPr="00E4160C">
        <w:rPr>
          <w:lang w:eastAsia="ru-RU"/>
        </w:rPr>
        <w:t xml:space="preserve">, совершаемые в целях принятия решений или совершения иных действий, порождающих юридические последствия в отношении субъекта </w:t>
      </w:r>
      <w:r w:rsidRPr="00945955">
        <w:rPr>
          <w:lang w:eastAsia="ru-RU"/>
        </w:rPr>
        <w:t>персональных данных</w:t>
      </w:r>
      <w:r w:rsidRPr="00E4160C">
        <w:rPr>
          <w:lang w:eastAsia="ru-RU"/>
        </w:rPr>
        <w:t xml:space="preserve"> или других лиц либо иным образом затрагивающих права и свободы субъекта </w:t>
      </w:r>
      <w:r w:rsidRPr="00945955">
        <w:rPr>
          <w:lang w:eastAsia="ru-RU"/>
        </w:rPr>
        <w:t>персональных данных</w:t>
      </w:r>
      <w:r w:rsidRPr="00E4160C">
        <w:rPr>
          <w:lang w:eastAsia="ru-RU"/>
        </w:rPr>
        <w:t xml:space="preserve"> или других лиц;</w:t>
      </w:r>
    </w:p>
    <w:p w:rsidR="00B17816" w:rsidRPr="00E4160C" w:rsidRDefault="00B17816" w:rsidP="00B17816">
      <w:pPr>
        <w:pStyle w:val="a0"/>
        <w:tabs>
          <w:tab w:val="clear" w:pos="360"/>
        </w:tabs>
        <w:ind w:firstLine="708"/>
        <w:rPr>
          <w:spacing w:val="-2"/>
        </w:rPr>
      </w:pPr>
      <w:r w:rsidRPr="00E4160C">
        <w:rPr>
          <w:spacing w:val="-2"/>
        </w:rPr>
        <w:t>автоматизированная обработка – обработка данных, выполняемая средствами вычислительной техники;</w:t>
      </w:r>
    </w:p>
    <w:p w:rsidR="00B17816" w:rsidRPr="00E4160C" w:rsidRDefault="00B17816" w:rsidP="00B17816">
      <w:pPr>
        <w:pStyle w:val="a0"/>
        <w:tabs>
          <w:tab w:val="clear" w:pos="360"/>
        </w:tabs>
        <w:ind w:firstLine="708"/>
        <w:rPr>
          <w:spacing w:val="-2"/>
        </w:rPr>
      </w:pPr>
      <w:r w:rsidRPr="00E4160C">
        <w:rPr>
          <w:spacing w:val="-2"/>
        </w:rPr>
        <w:t xml:space="preserve">обработка без использования средств автоматизации – действия с </w:t>
      </w:r>
      <w:r w:rsidRPr="00945955">
        <w:rPr>
          <w:lang w:eastAsia="ru-RU"/>
        </w:rPr>
        <w:t>персональны</w:t>
      </w:r>
      <w:r>
        <w:rPr>
          <w:lang w:eastAsia="ru-RU"/>
        </w:rPr>
        <w:t>ми</w:t>
      </w:r>
      <w:r w:rsidRPr="00945955">
        <w:rPr>
          <w:lang w:eastAsia="ru-RU"/>
        </w:rPr>
        <w:t xml:space="preserve"> данны</w:t>
      </w:r>
      <w:r>
        <w:rPr>
          <w:lang w:eastAsia="ru-RU"/>
        </w:rPr>
        <w:t>ми</w:t>
      </w:r>
      <w:r w:rsidRPr="00E4160C">
        <w:rPr>
          <w:spacing w:val="-2"/>
        </w:rPr>
        <w:t xml:space="preserve"> (такие как использование, уточнение, распространение, уничтожение </w:t>
      </w:r>
      <w:r w:rsidRPr="00945955">
        <w:rPr>
          <w:lang w:eastAsia="ru-RU"/>
        </w:rPr>
        <w:t>персональных данных</w:t>
      </w:r>
      <w:r w:rsidRPr="00E4160C">
        <w:rPr>
          <w:spacing w:val="-2"/>
        </w:rPr>
        <w:t xml:space="preserve"> в отношении каждого из субъектов </w:t>
      </w:r>
      <w:r w:rsidRPr="00945955">
        <w:rPr>
          <w:lang w:eastAsia="ru-RU"/>
        </w:rPr>
        <w:t>персональных данных</w:t>
      </w:r>
      <w:r w:rsidRPr="00E4160C">
        <w:rPr>
          <w:spacing w:val="-2"/>
        </w:rPr>
        <w:t>), осуществляемые при непосредственном участии человека;</w:t>
      </w:r>
    </w:p>
    <w:p w:rsidR="00B17816" w:rsidRPr="00E4160C" w:rsidRDefault="00B17816" w:rsidP="00B17816">
      <w:pPr>
        <w:pStyle w:val="a0"/>
        <w:tabs>
          <w:tab w:val="clear" w:pos="360"/>
        </w:tabs>
        <w:ind w:firstLine="708"/>
      </w:pPr>
      <w:r w:rsidRPr="00E4160C">
        <w:t xml:space="preserve">блокирование </w:t>
      </w:r>
      <w:r w:rsidRPr="00945955">
        <w:rPr>
          <w:lang w:eastAsia="ru-RU"/>
        </w:rPr>
        <w:t>персональных данных</w:t>
      </w:r>
      <w:r w:rsidRPr="00E4160C">
        <w:t xml:space="preserve"> – временное прекращение сбора, систематизации, накопления, использования, распространения </w:t>
      </w:r>
      <w:r w:rsidRPr="00945955">
        <w:rPr>
          <w:lang w:eastAsia="ru-RU"/>
        </w:rPr>
        <w:t>персональных данных</w:t>
      </w:r>
      <w:r w:rsidRPr="00E4160C">
        <w:t>, в том числе их передачи;</w:t>
      </w:r>
    </w:p>
    <w:p w:rsidR="00B17816" w:rsidRPr="00E4160C" w:rsidRDefault="00B17816" w:rsidP="00B17816">
      <w:pPr>
        <w:pStyle w:val="a0"/>
        <w:tabs>
          <w:tab w:val="clear" w:pos="360"/>
        </w:tabs>
        <w:ind w:firstLine="708"/>
      </w:pPr>
      <w:r w:rsidRPr="00E4160C">
        <w:t xml:space="preserve">уничтожение </w:t>
      </w:r>
      <w:r w:rsidRPr="00945955">
        <w:rPr>
          <w:lang w:eastAsia="ru-RU"/>
        </w:rPr>
        <w:t>персональных данных</w:t>
      </w:r>
      <w:r w:rsidRPr="00E4160C">
        <w:t xml:space="preserve"> – действия, в результате которых невозможно восстановить содержание </w:t>
      </w:r>
      <w:r w:rsidRPr="00945955">
        <w:rPr>
          <w:lang w:eastAsia="ru-RU"/>
        </w:rPr>
        <w:t>персональных данных</w:t>
      </w:r>
      <w:r w:rsidRPr="00E4160C">
        <w:t xml:space="preserve"> в информационной системе или в результате которых уничтожаются материальные носители </w:t>
      </w:r>
      <w:r w:rsidRPr="00945955">
        <w:rPr>
          <w:lang w:eastAsia="ru-RU"/>
        </w:rPr>
        <w:t>персональных данных</w:t>
      </w:r>
      <w:r w:rsidRPr="00E4160C">
        <w:t>;</w:t>
      </w:r>
    </w:p>
    <w:p w:rsidR="00B17816" w:rsidRPr="00E4160C" w:rsidRDefault="00B17816" w:rsidP="00B17816">
      <w:pPr>
        <w:pStyle w:val="a0"/>
        <w:tabs>
          <w:tab w:val="clear" w:pos="360"/>
        </w:tabs>
        <w:ind w:firstLine="708"/>
      </w:pPr>
      <w:r w:rsidRPr="00E4160C">
        <w:t xml:space="preserve">обезличивание </w:t>
      </w:r>
      <w:r w:rsidRPr="00945955">
        <w:rPr>
          <w:lang w:eastAsia="ru-RU"/>
        </w:rPr>
        <w:t>персональных данных</w:t>
      </w:r>
      <w:r w:rsidRPr="00E4160C">
        <w:t xml:space="preserve"> – действия, в результате которых невозможно определить принадлежность персональных данных конкретному субъекту </w:t>
      </w:r>
      <w:r w:rsidRPr="00945955">
        <w:rPr>
          <w:lang w:eastAsia="ru-RU"/>
        </w:rPr>
        <w:t>персональных данных</w:t>
      </w:r>
      <w:r w:rsidRPr="00E4160C">
        <w:t>;</w:t>
      </w:r>
    </w:p>
    <w:p w:rsidR="00B17816" w:rsidRPr="00624A97" w:rsidRDefault="00B17816" w:rsidP="00B17816">
      <w:pPr>
        <w:pStyle w:val="a0"/>
        <w:tabs>
          <w:tab w:val="clear" w:pos="360"/>
        </w:tabs>
        <w:ind w:firstLine="708"/>
      </w:pPr>
      <w:r w:rsidRPr="00E4160C">
        <w:t xml:space="preserve">защита </w:t>
      </w:r>
      <w:r w:rsidRPr="00945955">
        <w:rPr>
          <w:lang w:eastAsia="ru-RU"/>
        </w:rPr>
        <w:t>персональных данных</w:t>
      </w:r>
      <w:r w:rsidRPr="00E4160C">
        <w:t xml:space="preserve"> – деятельность уполномоченных лиц по обеспечению с помощью локального регулирования порядка обработки </w:t>
      </w:r>
      <w:r w:rsidRPr="00945955">
        <w:rPr>
          <w:lang w:eastAsia="ru-RU"/>
        </w:rPr>
        <w:t>персональных данных</w:t>
      </w:r>
      <w:r w:rsidRPr="00E4160C">
        <w:t xml:space="preserve"> и организационно-технических мер конфиденциальности информации о конкретном субъекте </w:t>
      </w:r>
      <w:r w:rsidRPr="00945955">
        <w:rPr>
          <w:lang w:eastAsia="ru-RU"/>
        </w:rPr>
        <w:t>персональных данных</w:t>
      </w:r>
      <w:r>
        <w:t>.</w:t>
      </w:r>
    </w:p>
    <w:p w:rsidR="00B17816" w:rsidRDefault="00B17816" w:rsidP="00B17816">
      <w:pPr>
        <w:pStyle w:val="1"/>
        <w:numPr>
          <w:ilvl w:val="0"/>
          <w:numId w:val="0"/>
        </w:numPr>
      </w:pPr>
      <w:r>
        <w:rPr>
          <w:lang w:val="en-US"/>
        </w:rPr>
        <w:t>II</w:t>
      </w:r>
      <w:r>
        <w:t>.</w:t>
      </w:r>
      <w:r>
        <w:rPr>
          <w:lang w:val="en-US"/>
        </w:rPr>
        <w:t> </w:t>
      </w:r>
      <w:r w:rsidRPr="00E40DF9">
        <w:t>Цели обработки персональных данных</w:t>
      </w:r>
    </w:p>
    <w:p w:rsidR="00B17816" w:rsidRPr="00D07AEB" w:rsidRDefault="00B17816" w:rsidP="00B17816">
      <w:pPr>
        <w:pStyle w:val="2"/>
        <w:numPr>
          <w:ilvl w:val="0"/>
          <w:numId w:val="0"/>
        </w:numPr>
        <w:ind w:firstLine="709"/>
      </w:pPr>
      <w:r>
        <w:t>4. </w:t>
      </w:r>
      <w:r w:rsidRPr="00D07AEB">
        <w:t xml:space="preserve">Обработка персональных данных </w:t>
      </w:r>
      <w:r>
        <w:t>министерством</w:t>
      </w:r>
      <w:r w:rsidRPr="00D07AEB">
        <w:t xml:space="preserve"> осуществляется в следующих целях:</w:t>
      </w:r>
    </w:p>
    <w:p w:rsidR="00B17816" w:rsidRDefault="00B17816" w:rsidP="00B17816">
      <w:pPr>
        <w:pStyle w:val="a0"/>
        <w:tabs>
          <w:tab w:val="clear" w:pos="360"/>
        </w:tabs>
        <w:ind w:firstLine="709"/>
      </w:pPr>
      <w:r w:rsidRPr="00132309">
        <w:t>выполнение требований трудового законодательства Российской Федерации в</w:t>
      </w:r>
      <w:r>
        <w:t xml:space="preserve"> том числе в</w:t>
      </w:r>
      <w:r w:rsidRPr="00132309">
        <w:t xml:space="preserve"> части ведения бухгалтерского учета; оформление договорных отношений в соответствии с законодательством Российской Федерации (осуществление гражданско-правовых отношений); </w:t>
      </w:r>
    </w:p>
    <w:p w:rsidR="00B17816" w:rsidRPr="00132309" w:rsidRDefault="00B17816" w:rsidP="00B17816">
      <w:pPr>
        <w:pStyle w:val="a0"/>
        <w:tabs>
          <w:tab w:val="clear" w:pos="360"/>
        </w:tabs>
        <w:ind w:firstLine="709"/>
      </w:pPr>
      <w:r w:rsidRPr="00132309">
        <w:t>осуществление расчета заработной платы и иных выплат и удержаний.</w:t>
      </w:r>
    </w:p>
    <w:p w:rsidR="00B17816" w:rsidRDefault="00B17816" w:rsidP="00B17816">
      <w:pPr>
        <w:pStyle w:val="2"/>
        <w:numPr>
          <w:ilvl w:val="0"/>
          <w:numId w:val="0"/>
        </w:numPr>
        <w:ind w:firstLine="709"/>
      </w:pPr>
      <w:r>
        <w:t>5. Цели обработки персональных данных определяют:</w:t>
      </w:r>
    </w:p>
    <w:p w:rsidR="00B17816" w:rsidRDefault="00B17816" w:rsidP="00B17816">
      <w:pPr>
        <w:pStyle w:val="a0"/>
        <w:tabs>
          <w:tab w:val="clear" w:pos="360"/>
        </w:tabs>
        <w:ind w:firstLine="709"/>
      </w:pPr>
      <w:r>
        <w:lastRenderedPageBreak/>
        <w:t>содержание обрабатываемых персональных данных;</w:t>
      </w:r>
    </w:p>
    <w:p w:rsidR="00B17816" w:rsidRDefault="00B17816" w:rsidP="00B17816">
      <w:pPr>
        <w:pStyle w:val="a0"/>
        <w:tabs>
          <w:tab w:val="clear" w:pos="360"/>
        </w:tabs>
        <w:ind w:firstLine="709"/>
      </w:pPr>
      <w:r>
        <w:t>категории субъектов персональных данных, персональные данные которых обрабатываются;</w:t>
      </w:r>
    </w:p>
    <w:p w:rsidR="00B17816" w:rsidRDefault="00B17816" w:rsidP="00B17816">
      <w:pPr>
        <w:pStyle w:val="a0"/>
        <w:tabs>
          <w:tab w:val="clear" w:pos="360"/>
        </w:tabs>
        <w:ind w:firstLine="709"/>
      </w:pPr>
      <w:r>
        <w:t>сроки обработки и хранения персональных данных;</w:t>
      </w:r>
    </w:p>
    <w:p w:rsidR="00B17816" w:rsidRPr="00D07AEB" w:rsidRDefault="00B17816" w:rsidP="00B17816">
      <w:pPr>
        <w:pStyle w:val="a0"/>
        <w:tabs>
          <w:tab w:val="clear" w:pos="360"/>
        </w:tabs>
        <w:ind w:firstLine="709"/>
      </w:pPr>
      <w:r>
        <w:t>порядок уничтожения при достижении целей обработки или при наступлении иных законных оснований.</w:t>
      </w:r>
    </w:p>
    <w:p w:rsidR="00B17816" w:rsidRDefault="00B17816" w:rsidP="00B17816">
      <w:pPr>
        <w:pStyle w:val="1"/>
        <w:numPr>
          <w:ilvl w:val="0"/>
          <w:numId w:val="0"/>
        </w:numPr>
      </w:pPr>
      <w:r>
        <w:rPr>
          <w:lang w:val="en-US"/>
        </w:rPr>
        <w:t>III</w:t>
      </w:r>
      <w:r>
        <w:t xml:space="preserve">. Принципы </w:t>
      </w:r>
      <w:r w:rsidRPr="00945955">
        <w:t>обработки персональных данных</w:t>
      </w:r>
    </w:p>
    <w:p w:rsidR="00B17816" w:rsidRPr="00C37CFD" w:rsidRDefault="00B17816" w:rsidP="00B17816"/>
    <w:p w:rsidR="00B17816" w:rsidRPr="00D24F84" w:rsidRDefault="00B17816" w:rsidP="00B17816">
      <w:pPr>
        <w:pStyle w:val="2"/>
        <w:numPr>
          <w:ilvl w:val="0"/>
          <w:numId w:val="0"/>
        </w:numPr>
        <w:ind w:left="709"/>
      </w:pPr>
      <w:r>
        <w:t>6. </w:t>
      </w:r>
      <w:r w:rsidRPr="00200B82">
        <w:t xml:space="preserve">Обработка </w:t>
      </w:r>
      <w:r>
        <w:t>персональных данных</w:t>
      </w:r>
      <w:r w:rsidRPr="00D24F84">
        <w:t xml:space="preserve"> в </w:t>
      </w:r>
      <w:r>
        <w:t>министерстве</w:t>
      </w:r>
      <w:r w:rsidRPr="001037F2">
        <w:t xml:space="preserve"> </w:t>
      </w:r>
      <w:r w:rsidRPr="00D24F84">
        <w:t>осуществляется в соответствии со следующими принципами:</w:t>
      </w:r>
    </w:p>
    <w:p w:rsidR="00B17816" w:rsidRDefault="00B17816" w:rsidP="00B17816">
      <w:pPr>
        <w:pStyle w:val="a0"/>
        <w:tabs>
          <w:tab w:val="clear" w:pos="360"/>
        </w:tabs>
        <w:ind w:firstLine="708"/>
      </w:pPr>
      <w:r w:rsidRPr="00D24F84">
        <w:t xml:space="preserve">обработка </w:t>
      </w:r>
      <w:r>
        <w:t>персональных данных</w:t>
      </w:r>
      <w:r w:rsidRPr="00D24F84">
        <w:t xml:space="preserve"> должна осуществляться на законной и справедливой основе и ограничиваться достижением конкретных, заранее определенных и законных целей</w:t>
      </w:r>
      <w:r>
        <w:t>;</w:t>
      </w:r>
    </w:p>
    <w:p w:rsidR="00B17816" w:rsidRPr="00D24F84" w:rsidRDefault="00B17816" w:rsidP="00B17816">
      <w:pPr>
        <w:pStyle w:val="a0"/>
        <w:tabs>
          <w:tab w:val="clear" w:pos="360"/>
        </w:tabs>
        <w:ind w:firstLine="708"/>
      </w:pPr>
      <w:r w:rsidRPr="00D24F84">
        <w:t xml:space="preserve">не допускается объединение баз данных, содержащих </w:t>
      </w:r>
      <w:r>
        <w:t>персональные данные</w:t>
      </w:r>
      <w:r w:rsidRPr="00D24F84">
        <w:t>, обработка которых осуществляется в целях, несовместимых между собой;</w:t>
      </w:r>
    </w:p>
    <w:p w:rsidR="00B17816" w:rsidRPr="00D24F84" w:rsidRDefault="00B17816" w:rsidP="00B17816">
      <w:pPr>
        <w:pStyle w:val="a0"/>
        <w:tabs>
          <w:tab w:val="clear" w:pos="360"/>
        </w:tabs>
        <w:ind w:firstLine="708"/>
      </w:pPr>
      <w:r w:rsidRPr="00D24F84">
        <w:t xml:space="preserve">содержание и объем обрабатываемых </w:t>
      </w:r>
      <w:r>
        <w:t>персональных данных</w:t>
      </w:r>
      <w:r w:rsidRPr="00D24F84">
        <w:t xml:space="preserve"> должны соответствовать заявленным целям обработки и не должны быть избыточными по отношению к заявленным целям их обработки;</w:t>
      </w:r>
    </w:p>
    <w:p w:rsidR="00B17816" w:rsidRPr="00D24F84" w:rsidRDefault="00B17816" w:rsidP="00B17816">
      <w:pPr>
        <w:pStyle w:val="a0"/>
        <w:tabs>
          <w:tab w:val="clear" w:pos="360"/>
        </w:tabs>
        <w:ind w:firstLine="708"/>
      </w:pPr>
      <w:r w:rsidRPr="00D24F84">
        <w:t xml:space="preserve">при обработке </w:t>
      </w:r>
      <w:r>
        <w:t>персональных данных</w:t>
      </w:r>
      <w:r w:rsidRPr="00D24F84">
        <w:t xml:space="preserve"> должны быть обеспечены точность </w:t>
      </w:r>
      <w:r>
        <w:t>персональных данных</w:t>
      </w:r>
      <w:r w:rsidRPr="00D24F84">
        <w:t xml:space="preserve">, их достаточность, а в необходимых случаях и актуальность по отношению к целям обработки </w:t>
      </w:r>
      <w:r>
        <w:t>персональных данных</w:t>
      </w:r>
      <w:r w:rsidRPr="00D24F84">
        <w:t xml:space="preserve">, </w:t>
      </w:r>
      <w:r>
        <w:t>министерство</w:t>
      </w:r>
      <w:r w:rsidRPr="00D24F84">
        <w:t xml:space="preserve"> долж</w:t>
      </w:r>
      <w:r>
        <w:t>но</w:t>
      </w:r>
      <w:r w:rsidRPr="00D24F84">
        <w:t xml:space="preserve"> принимать необходимые меры </w:t>
      </w:r>
      <w:r>
        <w:t xml:space="preserve">либо обеспечивать их принятие </w:t>
      </w:r>
      <w:r w:rsidRPr="00D24F84">
        <w:t>по удалению или уточнению неполных или неточных данных</w:t>
      </w:r>
      <w:r>
        <w:t>;</w:t>
      </w:r>
    </w:p>
    <w:p w:rsidR="00B17816" w:rsidRPr="00D24F84" w:rsidRDefault="00B17816" w:rsidP="00B17816">
      <w:pPr>
        <w:pStyle w:val="a0"/>
        <w:tabs>
          <w:tab w:val="clear" w:pos="360"/>
        </w:tabs>
        <w:ind w:firstLine="708"/>
      </w:pPr>
      <w:r w:rsidRPr="00D24F84">
        <w:t xml:space="preserve">хранение </w:t>
      </w:r>
      <w:r>
        <w:t>персональных данных</w:t>
      </w:r>
      <w:r w:rsidRPr="00D24F84">
        <w:t xml:space="preserve"> должно осуществляться в форме, позволяющей определить субъекта </w:t>
      </w:r>
      <w:r>
        <w:t>персональных данных</w:t>
      </w:r>
      <w:r w:rsidRPr="00D24F84">
        <w:t xml:space="preserve">, не дольше, чем этого требуют цели обработки </w:t>
      </w:r>
      <w:r>
        <w:t>персональных данных</w:t>
      </w:r>
      <w:r w:rsidRPr="00D24F84">
        <w:t xml:space="preserve">, если срок хранения </w:t>
      </w:r>
      <w:r>
        <w:t>персональных данных</w:t>
      </w:r>
      <w:r w:rsidRPr="00D24F84">
        <w:t xml:space="preserve"> не установлен федеральным законо</w:t>
      </w:r>
      <w:r>
        <w:t>дательством</w:t>
      </w:r>
      <w:r w:rsidRPr="00D24F84">
        <w:t xml:space="preserve">, договором, стороной которого, выгодоприобретателем или поручителем по которому является субъект </w:t>
      </w:r>
      <w:r>
        <w:t>персональных данных</w:t>
      </w:r>
      <w:r w:rsidRPr="00D24F84">
        <w:t>;</w:t>
      </w:r>
    </w:p>
    <w:p w:rsidR="00B17816" w:rsidRPr="00945955" w:rsidRDefault="00B17816" w:rsidP="00B17816">
      <w:pPr>
        <w:pStyle w:val="a0"/>
        <w:tabs>
          <w:tab w:val="clear" w:pos="360"/>
        </w:tabs>
        <w:ind w:firstLine="708"/>
        <w:rPr>
          <w:lang w:eastAsia="ru-RU"/>
        </w:rPr>
      </w:pPr>
      <w:r w:rsidRPr="00D24F84">
        <w:t xml:space="preserve">обрабатываемые </w:t>
      </w:r>
      <w:r>
        <w:t>персональные данные</w:t>
      </w:r>
      <w:r w:rsidRPr="00D24F84">
        <w:t xml:space="preserve">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w:t>
      </w:r>
      <w:r w:rsidRPr="00940D80">
        <w:t>федеральным законодательством</w:t>
      </w:r>
    </w:p>
    <w:p w:rsidR="00B17816" w:rsidRDefault="00B17816" w:rsidP="00B17816">
      <w:pPr>
        <w:pStyle w:val="1"/>
        <w:numPr>
          <w:ilvl w:val="0"/>
          <w:numId w:val="0"/>
        </w:numPr>
        <w:rPr>
          <w:szCs w:val="26"/>
        </w:rPr>
      </w:pPr>
      <w:r>
        <w:rPr>
          <w:lang w:val="en-US"/>
        </w:rPr>
        <w:t>IV</w:t>
      </w:r>
      <w:r>
        <w:t xml:space="preserve">. Условия </w:t>
      </w:r>
      <w:r w:rsidRPr="00945955">
        <w:rPr>
          <w:szCs w:val="26"/>
        </w:rPr>
        <w:t>обработки персональных данных</w:t>
      </w:r>
    </w:p>
    <w:p w:rsidR="00B17816" w:rsidRPr="00C37CFD" w:rsidRDefault="00B17816" w:rsidP="00B17816"/>
    <w:p w:rsidR="00B17816" w:rsidRPr="007B265D" w:rsidRDefault="00B17816" w:rsidP="00B17816">
      <w:pPr>
        <w:pStyle w:val="2"/>
        <w:numPr>
          <w:ilvl w:val="0"/>
          <w:numId w:val="0"/>
        </w:numPr>
        <w:ind w:left="709"/>
      </w:pPr>
      <w:r>
        <w:t xml:space="preserve">7. Обработка персональных </w:t>
      </w:r>
      <w:r w:rsidRPr="00945955">
        <w:rPr>
          <w:szCs w:val="26"/>
        </w:rPr>
        <w:t xml:space="preserve">данных в </w:t>
      </w:r>
      <w:r>
        <w:t>министерстве</w:t>
      </w:r>
      <w:r w:rsidRPr="00945955">
        <w:rPr>
          <w:szCs w:val="26"/>
        </w:rPr>
        <w:t xml:space="preserve"> допускается в следующих случаях:</w:t>
      </w:r>
    </w:p>
    <w:p w:rsidR="00B17816" w:rsidRPr="00945955" w:rsidRDefault="00B17816" w:rsidP="00B17816">
      <w:pPr>
        <w:pStyle w:val="a0"/>
        <w:tabs>
          <w:tab w:val="clear" w:pos="360"/>
        </w:tabs>
        <w:ind w:firstLine="708"/>
      </w:pPr>
      <w:r w:rsidRPr="00945955">
        <w:t xml:space="preserve">при наличии согласия субъекта </w:t>
      </w:r>
      <w:r w:rsidRPr="007B265D">
        <w:rPr>
          <w:szCs w:val="26"/>
        </w:rPr>
        <w:t>персональных данных</w:t>
      </w:r>
      <w:r w:rsidRPr="00945955">
        <w:t xml:space="preserve"> на обработку его </w:t>
      </w:r>
      <w:r w:rsidRPr="007B265D">
        <w:rPr>
          <w:szCs w:val="26"/>
        </w:rPr>
        <w:t>персональных данных</w:t>
      </w:r>
      <w:r w:rsidRPr="00945955">
        <w:t>;</w:t>
      </w:r>
    </w:p>
    <w:p w:rsidR="00B17816" w:rsidRDefault="00B17816" w:rsidP="00B17816">
      <w:pPr>
        <w:pStyle w:val="a0"/>
        <w:tabs>
          <w:tab w:val="clear" w:pos="360"/>
        </w:tabs>
        <w:ind w:firstLine="708"/>
      </w:pPr>
      <w:r w:rsidRPr="00CA5649">
        <w:rPr>
          <w:lang w:eastAsia="ru-RU"/>
        </w:rPr>
        <w:t>обработка персональных данных осуществляется в связи с участием лица в</w:t>
      </w:r>
      <w:r>
        <w:rPr>
          <w:lang w:eastAsia="ru-RU"/>
        </w:rPr>
        <w:t xml:space="preserve"> судопроизводстве;</w:t>
      </w:r>
    </w:p>
    <w:p w:rsidR="00B17816" w:rsidRPr="00945955" w:rsidRDefault="00B17816" w:rsidP="00B17816">
      <w:pPr>
        <w:pStyle w:val="a0"/>
        <w:tabs>
          <w:tab w:val="clear" w:pos="360"/>
        </w:tabs>
        <w:ind w:firstLine="708"/>
      </w:pPr>
      <w:r w:rsidRPr="00945955">
        <w:t xml:space="preserve">обработка персональных данных необходима для исполнения судебного акта, акта другого органа или должностного лица, подлежащих исполнению в </w:t>
      </w:r>
      <w:r w:rsidRPr="00945955">
        <w:lastRenderedPageBreak/>
        <w:t>соответствии с законодательством Российской Федерации об исполнительном производстве;</w:t>
      </w:r>
    </w:p>
    <w:p w:rsidR="00B17816" w:rsidRPr="00945955" w:rsidRDefault="00B17816" w:rsidP="00B17816">
      <w:pPr>
        <w:pStyle w:val="a0"/>
        <w:tabs>
          <w:tab w:val="clear" w:pos="360"/>
        </w:tabs>
        <w:ind w:firstLine="708"/>
      </w:pPr>
      <w:r w:rsidRPr="00945955">
        <w:t xml:space="preserve">обработка </w:t>
      </w:r>
      <w:r w:rsidRPr="007B265D">
        <w:rPr>
          <w:szCs w:val="26"/>
        </w:rPr>
        <w:t>персональных данных</w:t>
      </w:r>
      <w:r w:rsidRPr="00945955">
        <w:t xml:space="preserve"> необходима для достижения целей, предусмотренных </w:t>
      </w:r>
      <w:r>
        <w:t>действующим законодательством</w:t>
      </w:r>
      <w:r w:rsidRPr="00945955">
        <w:t>, для осуществления и выполнения возложенных законодательством Российской Федерации на оператора функций, полномочий и обязанностей;</w:t>
      </w:r>
    </w:p>
    <w:p w:rsidR="00B17816" w:rsidRPr="00945955" w:rsidRDefault="00B17816" w:rsidP="00B17816">
      <w:pPr>
        <w:pStyle w:val="a0"/>
        <w:tabs>
          <w:tab w:val="clear" w:pos="360"/>
        </w:tabs>
        <w:ind w:firstLine="708"/>
      </w:pPr>
      <w:r w:rsidRPr="00945955">
        <w:t xml:space="preserve">обработка </w:t>
      </w:r>
      <w:r w:rsidRPr="007B265D">
        <w:rPr>
          <w:szCs w:val="26"/>
        </w:rPr>
        <w:t>персональных данных</w:t>
      </w:r>
      <w:r w:rsidRPr="00945955">
        <w:t xml:space="preserve"> необходима для исполнения договора, стороной которого либо выгодоприобретателем или поручителем</w:t>
      </w:r>
      <w:r>
        <w:t>,</w:t>
      </w:r>
      <w:r w:rsidRPr="00945955">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B17816" w:rsidRPr="00945955" w:rsidRDefault="00B17816" w:rsidP="00B17816">
      <w:pPr>
        <w:pStyle w:val="a0"/>
        <w:tabs>
          <w:tab w:val="clear" w:pos="360"/>
        </w:tabs>
        <w:ind w:firstLine="708"/>
      </w:pPr>
      <w:r w:rsidRPr="00945955">
        <w:t xml:space="preserve">обработка </w:t>
      </w:r>
      <w:r w:rsidRPr="007B265D">
        <w:rPr>
          <w:szCs w:val="26"/>
        </w:rPr>
        <w:t>персональных данных</w:t>
      </w:r>
      <w:r w:rsidRPr="00945955">
        <w:t xml:space="preserve"> необходима для защиты жизни, здоровья или иных жизненно важных интересов субъекта </w:t>
      </w:r>
      <w:r w:rsidRPr="007B265D">
        <w:rPr>
          <w:szCs w:val="26"/>
        </w:rPr>
        <w:t>персональных данных</w:t>
      </w:r>
      <w:r w:rsidRPr="00945955">
        <w:t xml:space="preserve">, если получение согласия субъекта </w:t>
      </w:r>
      <w:r w:rsidRPr="007B265D">
        <w:rPr>
          <w:szCs w:val="26"/>
        </w:rPr>
        <w:t>персональных данных</w:t>
      </w:r>
      <w:r w:rsidRPr="00945955">
        <w:t xml:space="preserve"> невозможно;</w:t>
      </w:r>
    </w:p>
    <w:p w:rsidR="00B17816" w:rsidRPr="00945955" w:rsidRDefault="00B17816" w:rsidP="00B17816">
      <w:pPr>
        <w:pStyle w:val="a0"/>
        <w:tabs>
          <w:tab w:val="clear" w:pos="360"/>
        </w:tabs>
        <w:ind w:firstLine="708"/>
      </w:pPr>
      <w:r w:rsidRPr="00945955">
        <w:t xml:space="preserve">обработка </w:t>
      </w:r>
      <w:r w:rsidRPr="007B265D">
        <w:rPr>
          <w:szCs w:val="26"/>
        </w:rPr>
        <w:t>персональных данных</w:t>
      </w:r>
      <w:r w:rsidRPr="00945955">
        <w:t xml:space="preserve"> необходима для осуществления прав и законных интересов </w:t>
      </w:r>
      <w:r>
        <w:t>министерства</w:t>
      </w:r>
      <w:r w:rsidRPr="00945955">
        <w:t xml:space="preserve"> или третьих лиц, либо для достижения общественно значимых целей при условии, что при этом не нарушаются права и свободы субъекта </w:t>
      </w:r>
      <w:r w:rsidRPr="007B265D">
        <w:rPr>
          <w:szCs w:val="26"/>
        </w:rPr>
        <w:t>персональных данных</w:t>
      </w:r>
      <w:r w:rsidRPr="00945955">
        <w:t>;</w:t>
      </w:r>
    </w:p>
    <w:p w:rsidR="00B17816" w:rsidRPr="00945955" w:rsidRDefault="00B17816" w:rsidP="00B17816">
      <w:pPr>
        <w:pStyle w:val="a0"/>
        <w:tabs>
          <w:tab w:val="clear" w:pos="360"/>
        </w:tabs>
        <w:ind w:firstLine="708"/>
      </w:pPr>
      <w:r w:rsidRPr="00945955">
        <w:t xml:space="preserve">обработка </w:t>
      </w:r>
      <w:r w:rsidRPr="007B265D">
        <w:rPr>
          <w:szCs w:val="26"/>
        </w:rPr>
        <w:t>персональных данных</w:t>
      </w:r>
      <w:r w:rsidRPr="00945955">
        <w:t xml:space="preserve"> осуществляется в статистических или иных исследовательских целях при условии обязательного обезличивания </w:t>
      </w:r>
      <w:r w:rsidRPr="007B265D">
        <w:rPr>
          <w:szCs w:val="26"/>
        </w:rPr>
        <w:t>персональных данных</w:t>
      </w:r>
      <w:r w:rsidRPr="00945955">
        <w:t>;</w:t>
      </w:r>
    </w:p>
    <w:p w:rsidR="00B17816" w:rsidRPr="00945955" w:rsidRDefault="00B17816" w:rsidP="00B17816">
      <w:pPr>
        <w:pStyle w:val="a0"/>
        <w:tabs>
          <w:tab w:val="clear" w:pos="360"/>
        </w:tabs>
        <w:ind w:firstLine="708"/>
      </w:pPr>
      <w:r w:rsidRPr="00945955">
        <w:t>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w:t>
      </w:r>
      <w:r>
        <w:t>;</w:t>
      </w:r>
    </w:p>
    <w:p w:rsidR="00B17816" w:rsidRPr="008E04FB" w:rsidRDefault="00B17816" w:rsidP="00B17816">
      <w:pPr>
        <w:pStyle w:val="a0"/>
        <w:tabs>
          <w:tab w:val="clear" w:pos="360"/>
        </w:tabs>
        <w:ind w:firstLine="708"/>
      </w:pPr>
      <w:r w:rsidRPr="00945955">
        <w:t xml:space="preserve">осуществляется обработка </w:t>
      </w:r>
      <w:r w:rsidRPr="00CC0A28">
        <w:t>персональных данных</w:t>
      </w:r>
      <w:r w:rsidRPr="00945955">
        <w:t xml:space="preserve">, подлежащих опубликованию или обязательному раскрытию в соответствии с </w:t>
      </w:r>
      <w:r w:rsidRPr="008E04FB">
        <w:t>федеральным законо</w:t>
      </w:r>
      <w:r>
        <w:t>дательством</w:t>
      </w:r>
      <w:r w:rsidRPr="008E04FB">
        <w:t>.</w:t>
      </w:r>
    </w:p>
    <w:p w:rsidR="00B17816" w:rsidRDefault="00B17816" w:rsidP="00B17816">
      <w:pPr>
        <w:pStyle w:val="1"/>
        <w:numPr>
          <w:ilvl w:val="0"/>
          <w:numId w:val="0"/>
        </w:numPr>
      </w:pPr>
      <w:r>
        <w:rPr>
          <w:lang w:val="en-US"/>
        </w:rPr>
        <w:t>V</w:t>
      </w:r>
      <w:r>
        <w:t>. Конфиденциальность персональных данных</w:t>
      </w:r>
    </w:p>
    <w:p w:rsidR="00B17816" w:rsidRPr="00C37CFD" w:rsidRDefault="00B17816" w:rsidP="00B17816"/>
    <w:p w:rsidR="00B17816" w:rsidRDefault="00B17816" w:rsidP="00B17816">
      <w:pPr>
        <w:pStyle w:val="2"/>
        <w:numPr>
          <w:ilvl w:val="0"/>
          <w:numId w:val="0"/>
        </w:numPr>
        <w:ind w:left="709"/>
      </w:pPr>
      <w:r>
        <w:t>8. Министерство</w:t>
      </w:r>
      <w:r w:rsidRPr="00A67D69">
        <w:t xml:space="preserve"> и иные лица, получивши</w:t>
      </w:r>
      <w:r>
        <w:t xml:space="preserve">е доступ к персональным данным,                </w:t>
      </w:r>
    </w:p>
    <w:p w:rsidR="00B17816" w:rsidRPr="00A67D69" w:rsidRDefault="00B17816" w:rsidP="00B17816">
      <w:pPr>
        <w:pStyle w:val="2"/>
        <w:numPr>
          <w:ilvl w:val="0"/>
          <w:numId w:val="0"/>
        </w:numPr>
      </w:pPr>
      <w:r w:rsidRPr="00A67D69">
        <w:t>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B17816" w:rsidRDefault="00B17816" w:rsidP="00B17816">
      <w:pPr>
        <w:pStyle w:val="1"/>
        <w:numPr>
          <w:ilvl w:val="0"/>
          <w:numId w:val="0"/>
        </w:numPr>
      </w:pPr>
      <w:r>
        <w:rPr>
          <w:lang w:val="en-US"/>
        </w:rPr>
        <w:t>VI</w:t>
      </w:r>
      <w:r>
        <w:t xml:space="preserve">. Категории </w:t>
      </w:r>
      <w:r w:rsidRPr="00E40DF9">
        <w:t>субъектов, персональные данные которых обрабатываются, сроки их обработки и хранения</w:t>
      </w:r>
    </w:p>
    <w:p w:rsidR="00B17816" w:rsidRPr="00C37CFD" w:rsidRDefault="00B17816" w:rsidP="00B17816"/>
    <w:p w:rsidR="00B17816" w:rsidRPr="0065456D" w:rsidRDefault="00B17816" w:rsidP="00B17816">
      <w:pPr>
        <w:pStyle w:val="2"/>
        <w:numPr>
          <w:ilvl w:val="0"/>
          <w:numId w:val="0"/>
        </w:numPr>
        <w:ind w:firstLine="709"/>
      </w:pPr>
      <w:r>
        <w:t>9. </w:t>
      </w:r>
      <w:r w:rsidRPr="0065456D">
        <w:t>В </w:t>
      </w:r>
      <w:r>
        <w:t>министерстве</w:t>
      </w:r>
      <w:r w:rsidRPr="0065456D">
        <w:t xml:space="preserve"> осуществляется обработка персональных данных следующих категорий субъектов персональных данных:</w:t>
      </w:r>
    </w:p>
    <w:p w:rsidR="00B17816" w:rsidRPr="00AE6E91" w:rsidRDefault="00B17816" w:rsidP="00B17816">
      <w:pPr>
        <w:pStyle w:val="a0"/>
        <w:tabs>
          <w:tab w:val="clear" w:pos="360"/>
        </w:tabs>
        <w:ind w:firstLine="709"/>
      </w:pPr>
      <w:r w:rsidRPr="00AE6E91">
        <w:t>государственные гражданские служащие;</w:t>
      </w:r>
    </w:p>
    <w:p w:rsidR="00B17816" w:rsidRPr="00AE6E91" w:rsidRDefault="00B17816" w:rsidP="00B17816">
      <w:pPr>
        <w:pStyle w:val="a0"/>
        <w:tabs>
          <w:tab w:val="clear" w:pos="360"/>
        </w:tabs>
        <w:ind w:firstLine="709"/>
      </w:pPr>
      <w:r w:rsidRPr="00AE6E91">
        <w:t>работники, замещающие должности, не относящиеся к должностям государственной гражданской службы.</w:t>
      </w:r>
    </w:p>
    <w:p w:rsidR="00B17816" w:rsidRPr="0065456D" w:rsidRDefault="00B17816" w:rsidP="00B17816">
      <w:pPr>
        <w:pStyle w:val="2"/>
        <w:numPr>
          <w:ilvl w:val="0"/>
          <w:numId w:val="0"/>
        </w:numPr>
        <w:ind w:firstLine="709"/>
      </w:pPr>
      <w:r>
        <w:t>10. </w:t>
      </w:r>
      <w:r w:rsidRPr="0065456D">
        <w:t>Персональные данные обрабатываются в сроки, обусловленные заявленными целями их обработки.</w:t>
      </w:r>
    </w:p>
    <w:p w:rsidR="00B17816" w:rsidRPr="0065456D" w:rsidRDefault="00B17816" w:rsidP="00B17816">
      <w:pPr>
        <w:pStyle w:val="2"/>
        <w:numPr>
          <w:ilvl w:val="0"/>
          <w:numId w:val="0"/>
        </w:numPr>
        <w:ind w:firstLine="709"/>
      </w:pPr>
      <w:r>
        <w:lastRenderedPageBreak/>
        <w:t>11. </w:t>
      </w:r>
      <w:r w:rsidRPr="0065456D">
        <w:t xml:space="preserve">Обработка персональных данных осуществляется с момента их получения </w:t>
      </w:r>
      <w:r>
        <w:t>министерством</w:t>
      </w:r>
      <w:r w:rsidRPr="0065456D">
        <w:t xml:space="preserve"> и прекращается:</w:t>
      </w:r>
    </w:p>
    <w:p w:rsidR="00B17816" w:rsidRPr="00BF7301" w:rsidRDefault="00B17816" w:rsidP="00B17816">
      <w:pPr>
        <w:pStyle w:val="a0"/>
        <w:tabs>
          <w:tab w:val="clear" w:pos="360"/>
        </w:tabs>
        <w:ind w:firstLine="709"/>
      </w:pPr>
      <w:r w:rsidRPr="00BF7301">
        <w:t>по достижении целей обработки персональных данных;</w:t>
      </w:r>
    </w:p>
    <w:p w:rsidR="00B17816" w:rsidRPr="00BF7301" w:rsidRDefault="00B17816" w:rsidP="00B17816">
      <w:pPr>
        <w:pStyle w:val="a0"/>
        <w:tabs>
          <w:tab w:val="clear" w:pos="360"/>
        </w:tabs>
        <w:ind w:firstLine="709"/>
      </w:pPr>
      <w:r w:rsidRPr="00BF7301">
        <w:t>в связи с отсутствием необходимости в достижении заранее заявленных целей обработки персональных данных;</w:t>
      </w:r>
    </w:p>
    <w:p w:rsidR="00B17816" w:rsidRPr="00BF7301" w:rsidRDefault="00B17816" w:rsidP="00B17816">
      <w:pPr>
        <w:pStyle w:val="a0"/>
        <w:tabs>
          <w:tab w:val="clear" w:pos="360"/>
        </w:tabs>
        <w:ind w:firstLine="709"/>
      </w:pPr>
      <w:r w:rsidRPr="00BF7301">
        <w:t>в связи с отзывом согласия субъекта персональных данных (или его представителей) на обработку его персональных данных;</w:t>
      </w:r>
    </w:p>
    <w:p w:rsidR="00B17816" w:rsidRPr="00BF7301" w:rsidRDefault="00B17816" w:rsidP="00B17816">
      <w:pPr>
        <w:pStyle w:val="a0"/>
        <w:tabs>
          <w:tab w:val="clear" w:pos="360"/>
        </w:tabs>
        <w:ind w:firstLine="709"/>
      </w:pPr>
      <w:r w:rsidRPr="00BF7301">
        <w:t>в случае выявления неправомерной обработки персональных данных;</w:t>
      </w:r>
    </w:p>
    <w:p w:rsidR="00B17816" w:rsidRPr="00BF7301" w:rsidRDefault="00B17816" w:rsidP="00B17816">
      <w:pPr>
        <w:pStyle w:val="a0"/>
        <w:tabs>
          <w:tab w:val="clear" w:pos="360"/>
        </w:tabs>
        <w:ind w:firstLine="709"/>
      </w:pPr>
      <w:r w:rsidRPr="00BF7301">
        <w:t>в случае истечения установленного срока хранения персональных данных;</w:t>
      </w:r>
    </w:p>
    <w:p w:rsidR="00B17816" w:rsidRDefault="00B17816" w:rsidP="00B17816">
      <w:pPr>
        <w:pStyle w:val="a0"/>
        <w:tabs>
          <w:tab w:val="clear" w:pos="360"/>
        </w:tabs>
        <w:ind w:firstLine="709"/>
      </w:pPr>
      <w:r w:rsidRPr="00BF7301">
        <w:t xml:space="preserve">в случае прекращение осуществления деятельности </w:t>
      </w:r>
      <w:r>
        <w:t>министерства</w:t>
      </w:r>
      <w:r w:rsidRPr="00BF7301">
        <w:t xml:space="preserve"> или ликвидация </w:t>
      </w:r>
      <w:r>
        <w:t>министерства</w:t>
      </w:r>
      <w:r w:rsidRPr="00BF7301">
        <w:t>.</w:t>
      </w:r>
    </w:p>
    <w:p w:rsidR="00B17816" w:rsidRPr="00BF7301" w:rsidRDefault="00B17816" w:rsidP="00B17816">
      <w:pPr>
        <w:pStyle w:val="2"/>
        <w:numPr>
          <w:ilvl w:val="0"/>
          <w:numId w:val="0"/>
        </w:numPr>
        <w:ind w:firstLine="709"/>
      </w:pPr>
      <w:r>
        <w:t>12. </w:t>
      </w:r>
      <w:r w:rsidRPr="00BF7301">
        <w:t xml:space="preserve">Сроки хранения персональных данных, содержащихся на материальных носителях информации, устанавливаются в соответствии с номенклатурой дел </w:t>
      </w:r>
      <w:r>
        <w:t>министерства</w:t>
      </w:r>
      <w:r w:rsidRPr="00547680">
        <w:t>.</w:t>
      </w:r>
    </w:p>
    <w:p w:rsidR="00B17816" w:rsidRDefault="00B17816" w:rsidP="00B17816">
      <w:pPr>
        <w:pStyle w:val="1"/>
        <w:numPr>
          <w:ilvl w:val="0"/>
          <w:numId w:val="0"/>
        </w:numPr>
      </w:pPr>
      <w:r>
        <w:rPr>
          <w:lang w:val="en-US"/>
        </w:rPr>
        <w:t>VII</w:t>
      </w:r>
      <w:r w:rsidRPr="00410B17">
        <w:t>.</w:t>
      </w:r>
      <w:r>
        <w:rPr>
          <w:lang w:val="en-US"/>
        </w:rPr>
        <w:t> </w:t>
      </w:r>
      <w:r>
        <w:t xml:space="preserve">Содержание </w:t>
      </w:r>
      <w:r w:rsidRPr="00E40DF9">
        <w:t>обрабатываемых персональных данных</w:t>
      </w:r>
    </w:p>
    <w:p w:rsidR="00B17816" w:rsidRPr="00C37CFD" w:rsidRDefault="00B17816" w:rsidP="00B17816"/>
    <w:p w:rsidR="00B17816" w:rsidRPr="00097D41" w:rsidRDefault="00B17816" w:rsidP="00B17816">
      <w:pPr>
        <w:pStyle w:val="2"/>
        <w:numPr>
          <w:ilvl w:val="0"/>
          <w:numId w:val="0"/>
        </w:numPr>
        <w:ind w:left="709"/>
      </w:pPr>
      <w:r>
        <w:t>13. </w:t>
      </w:r>
      <w:r w:rsidRPr="00097D41">
        <w:t>Перечень персональных данных, обрабатываемых в целях, указанных в пункте </w:t>
      </w:r>
      <w:r>
        <w:t>5</w:t>
      </w:r>
      <w:r w:rsidRPr="00097D41">
        <w:t xml:space="preserve"> Правил, утверждается локальным актом </w:t>
      </w:r>
      <w:r>
        <w:t>министерства</w:t>
      </w:r>
      <w:r w:rsidRPr="00097D41">
        <w:t>.</w:t>
      </w:r>
    </w:p>
    <w:p w:rsidR="00B17816" w:rsidRDefault="00B17816" w:rsidP="00B17816">
      <w:pPr>
        <w:pStyle w:val="1"/>
        <w:numPr>
          <w:ilvl w:val="0"/>
          <w:numId w:val="0"/>
        </w:numPr>
        <w:rPr>
          <w:szCs w:val="26"/>
        </w:rPr>
      </w:pPr>
      <w:r>
        <w:rPr>
          <w:lang w:val="en-US"/>
        </w:rPr>
        <w:t>VII</w:t>
      </w:r>
      <w:r>
        <w:t xml:space="preserve">. Обработка </w:t>
      </w:r>
      <w:r w:rsidRPr="00334F62">
        <w:rPr>
          <w:szCs w:val="26"/>
        </w:rPr>
        <w:t>персональных данных с согласия субъекта персональных данных</w:t>
      </w:r>
    </w:p>
    <w:p w:rsidR="00B17816" w:rsidRPr="00C37CFD" w:rsidRDefault="00B17816" w:rsidP="00B17816"/>
    <w:p w:rsidR="00B17816" w:rsidRPr="00401C0E" w:rsidRDefault="00B17816" w:rsidP="00B17816">
      <w:pPr>
        <w:pStyle w:val="2"/>
        <w:numPr>
          <w:ilvl w:val="0"/>
          <w:numId w:val="0"/>
        </w:numPr>
        <w:ind w:firstLine="709"/>
      </w:pPr>
      <w:r>
        <w:t>14. </w:t>
      </w:r>
      <w:r w:rsidRPr="00401C0E">
        <w:t xml:space="preserve">До начала обработки персональных данных </w:t>
      </w:r>
      <w:r>
        <w:t>министерство</w:t>
      </w:r>
      <w:r w:rsidRPr="00401C0E">
        <w:t xml:space="preserve"> получает у субъектов согласие на обработку их персональных данных.</w:t>
      </w:r>
    </w:p>
    <w:p w:rsidR="00B17816" w:rsidRPr="00401C0E" w:rsidRDefault="00B17816" w:rsidP="00B17816">
      <w:pPr>
        <w:pStyle w:val="2"/>
        <w:numPr>
          <w:ilvl w:val="0"/>
          <w:numId w:val="0"/>
        </w:numPr>
        <w:ind w:firstLine="709"/>
      </w:pPr>
      <w:r>
        <w:t>15. </w:t>
      </w:r>
      <w:r w:rsidRPr="00401C0E">
        <w:t>Согласие на обработку персональных данных должно быть конкретным, предметным, информированным, сознательным и о</w:t>
      </w:r>
      <w:r>
        <w:t>д</w:t>
      </w:r>
      <w:r w:rsidRPr="00401C0E">
        <w:t xml:space="preserve">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w:t>
      </w:r>
      <w:r w:rsidRPr="00940D80">
        <w:t>федеральным законодательством</w:t>
      </w:r>
      <w:r w:rsidRPr="00401C0E">
        <w:t>.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действующим законодательством электронной подписью.</w:t>
      </w:r>
    </w:p>
    <w:p w:rsidR="00B17816" w:rsidRPr="00401C0E" w:rsidRDefault="00B17816" w:rsidP="00B17816">
      <w:pPr>
        <w:pStyle w:val="2"/>
        <w:numPr>
          <w:ilvl w:val="0"/>
          <w:numId w:val="0"/>
        </w:numPr>
        <w:ind w:firstLine="709"/>
      </w:pPr>
      <w:r>
        <w:t>16. </w:t>
      </w:r>
      <w:r w:rsidRPr="00401C0E">
        <w:t xml:space="preserve">Персональные данные могут быть получены </w:t>
      </w:r>
      <w:r>
        <w:t>министерством</w:t>
      </w:r>
      <w:r w:rsidRPr="00401C0E">
        <w:t xml:space="preserve"> от лица, не являющегося субъектом персональных данных, при условии предоставления </w:t>
      </w:r>
      <w:r>
        <w:t>министерству</w:t>
      </w:r>
      <w:r w:rsidRPr="00401C0E">
        <w:t xml:space="preserve"> подтверждения наличия оснований, предусмотренных </w:t>
      </w:r>
      <w:r w:rsidRPr="00D07AEB">
        <w:t>Федеральным законом от </w:t>
      </w:r>
      <w:r>
        <w:t>27.07.2006</w:t>
      </w:r>
      <w:r w:rsidRPr="00D07AEB">
        <w:t xml:space="preserve"> № 152-ФЗ </w:t>
      </w:r>
      <w:r>
        <w:t>«</w:t>
      </w:r>
      <w:r w:rsidRPr="00D07AEB">
        <w:t>О персональных данных</w:t>
      </w:r>
      <w:r>
        <w:t>».</w:t>
      </w:r>
    </w:p>
    <w:p w:rsidR="00B17816" w:rsidRPr="00401C0E" w:rsidRDefault="00B17816" w:rsidP="00B17816">
      <w:pPr>
        <w:pStyle w:val="2"/>
        <w:numPr>
          <w:ilvl w:val="0"/>
          <w:numId w:val="0"/>
        </w:numPr>
        <w:ind w:firstLine="709"/>
      </w:pPr>
      <w:r>
        <w:t>17. </w:t>
      </w:r>
      <w:r w:rsidRPr="00401C0E">
        <w:t xml:space="preserve">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t>министерством</w:t>
      </w:r>
      <w:r w:rsidRPr="00401C0E">
        <w:t>.</w:t>
      </w:r>
    </w:p>
    <w:p w:rsidR="00B17816" w:rsidRPr="00401C0E" w:rsidRDefault="00B17816" w:rsidP="00B17816">
      <w:pPr>
        <w:pStyle w:val="2"/>
        <w:numPr>
          <w:ilvl w:val="0"/>
          <w:numId w:val="0"/>
        </w:numPr>
        <w:ind w:firstLine="709"/>
      </w:pPr>
      <w:r>
        <w:t>18. </w:t>
      </w:r>
      <w:r w:rsidRPr="00401C0E">
        <w:t>Допускается включение согласия в типовые формы (бланки) материальных носителей персональных данных и в договор с субъектом персональных данных.</w:t>
      </w:r>
    </w:p>
    <w:p w:rsidR="00B17816" w:rsidRPr="00401C0E" w:rsidRDefault="00B17816" w:rsidP="00B17816">
      <w:pPr>
        <w:pStyle w:val="2"/>
        <w:numPr>
          <w:ilvl w:val="0"/>
          <w:numId w:val="0"/>
        </w:numPr>
        <w:ind w:firstLine="709"/>
      </w:pPr>
      <w:r>
        <w:lastRenderedPageBreak/>
        <w:t>19. </w:t>
      </w:r>
      <w:r w:rsidRPr="00401C0E">
        <w:t xml:space="preserve">Обязанность предоставить доказательство получения согласия субъекта персональных данных на обработку его персональных данных возлагается на </w:t>
      </w:r>
      <w:r>
        <w:t>министерство</w:t>
      </w:r>
      <w:r w:rsidRPr="00401C0E">
        <w:t>.</w:t>
      </w:r>
    </w:p>
    <w:p w:rsidR="00B17816" w:rsidRPr="00C1292A" w:rsidRDefault="00B17816" w:rsidP="00B17816">
      <w:pPr>
        <w:pStyle w:val="2"/>
        <w:numPr>
          <w:ilvl w:val="0"/>
          <w:numId w:val="0"/>
        </w:numPr>
        <w:ind w:firstLine="709"/>
      </w:pPr>
      <w:r>
        <w:t>20. </w:t>
      </w:r>
      <w:r w:rsidRPr="00334F62">
        <w:t xml:space="preserve">Согласие на обработку </w:t>
      </w:r>
      <w:r w:rsidRPr="00CC0A28">
        <w:t>персональных данных</w:t>
      </w:r>
      <w:r w:rsidRPr="00334F62">
        <w:t xml:space="preserve"> может быть отозвано субъектом </w:t>
      </w:r>
      <w:r w:rsidRPr="00CC0A28">
        <w:t>персональных данных</w:t>
      </w:r>
      <w:r w:rsidRPr="00334F62">
        <w:t xml:space="preserve"> путем направления письменного</w:t>
      </w:r>
      <w:r w:rsidRPr="00334F62">
        <w:rPr>
          <w:lang w:eastAsia="ru-RU"/>
        </w:rPr>
        <w:t xml:space="preserve"> запроса </w:t>
      </w:r>
      <w:r>
        <w:rPr>
          <w:lang w:eastAsia="ru-RU"/>
        </w:rPr>
        <w:t>министерству.</w:t>
      </w:r>
    </w:p>
    <w:p w:rsidR="00B17816" w:rsidRDefault="00B17816" w:rsidP="00B17816">
      <w:pPr>
        <w:pStyle w:val="1"/>
        <w:numPr>
          <w:ilvl w:val="0"/>
          <w:numId w:val="0"/>
        </w:numPr>
        <w:rPr>
          <w:szCs w:val="26"/>
        </w:rPr>
      </w:pPr>
      <w:r>
        <w:rPr>
          <w:lang w:val="en-US"/>
        </w:rPr>
        <w:t>VIII</w:t>
      </w:r>
      <w:r>
        <w:t xml:space="preserve">. Обработка </w:t>
      </w:r>
      <w:r w:rsidRPr="00334F62">
        <w:rPr>
          <w:szCs w:val="26"/>
        </w:rPr>
        <w:t>персональных данных без согласия субъекта персональных данных</w:t>
      </w:r>
    </w:p>
    <w:p w:rsidR="00B17816" w:rsidRPr="00C37CFD" w:rsidRDefault="00B17816" w:rsidP="00B17816"/>
    <w:p w:rsidR="00B17816" w:rsidRDefault="00B17816" w:rsidP="00B17816">
      <w:pPr>
        <w:pStyle w:val="2"/>
        <w:numPr>
          <w:ilvl w:val="0"/>
          <w:numId w:val="0"/>
        </w:numPr>
        <w:ind w:firstLine="709"/>
      </w:pPr>
      <w:r>
        <w:t>21. </w:t>
      </w:r>
      <w:r w:rsidRPr="00334F62">
        <w:t xml:space="preserve">Обработка </w:t>
      </w:r>
      <w:r w:rsidRPr="000A5757">
        <w:t xml:space="preserve">персональных данных </w:t>
      </w:r>
      <w:r w:rsidRPr="00334F62">
        <w:t xml:space="preserve">без получения согласия на такую обработку от субъекта </w:t>
      </w:r>
      <w:r w:rsidRPr="000A5757">
        <w:t>персональных данных</w:t>
      </w:r>
      <w:r w:rsidRPr="00334F62">
        <w:t xml:space="preserve"> или в случае отзыва согласия субъектом </w:t>
      </w:r>
      <w:r w:rsidRPr="000A5757">
        <w:t>персональных данных</w:t>
      </w:r>
      <w:r w:rsidRPr="00334F62">
        <w:t xml:space="preserve"> может осуществляться </w:t>
      </w:r>
      <w:r>
        <w:t>министерством</w:t>
      </w:r>
      <w:r w:rsidRPr="00334F62">
        <w:t xml:space="preserve"> при наличии оснований, предусмотренных </w:t>
      </w:r>
      <w:r w:rsidRPr="00D07AEB">
        <w:t>Федеральным законом от </w:t>
      </w:r>
      <w:r>
        <w:t>27.07.2006</w:t>
      </w:r>
      <w:r w:rsidRPr="00D07AEB">
        <w:t xml:space="preserve"> № 152-ФЗ </w:t>
      </w:r>
      <w:r>
        <w:t>«</w:t>
      </w:r>
      <w:r w:rsidRPr="00D07AEB">
        <w:t>О персональных данных</w:t>
      </w:r>
      <w:r>
        <w:t>».</w:t>
      </w:r>
    </w:p>
    <w:p w:rsidR="00B17816" w:rsidRPr="00A97FEA" w:rsidRDefault="00B17816" w:rsidP="00B17816">
      <w:pPr>
        <w:pStyle w:val="2"/>
        <w:numPr>
          <w:ilvl w:val="0"/>
          <w:numId w:val="0"/>
        </w:numPr>
        <w:ind w:firstLine="709"/>
      </w:pPr>
      <w:r>
        <w:t>22. </w:t>
      </w:r>
      <w:r w:rsidRPr="00596784">
        <w:t>Обязанность</w:t>
      </w:r>
      <w:r w:rsidRPr="00A744BA">
        <w:t xml:space="preserve"> предоставить доказательство </w:t>
      </w:r>
      <w:r>
        <w:t>наличия оснований</w:t>
      </w:r>
      <w:r w:rsidRPr="00A744BA">
        <w:t xml:space="preserve"> на обработку персональных данных</w:t>
      </w:r>
      <w:r>
        <w:t xml:space="preserve"> без согласия субъекта персональных данных </w:t>
      </w:r>
      <w:r>
        <w:rPr>
          <w:szCs w:val="26"/>
        </w:rPr>
        <w:t>возлагается на министерство.</w:t>
      </w:r>
    </w:p>
    <w:p w:rsidR="00B17816" w:rsidRDefault="00B17816" w:rsidP="00B17816">
      <w:pPr>
        <w:pStyle w:val="1"/>
        <w:numPr>
          <w:ilvl w:val="0"/>
          <w:numId w:val="0"/>
        </w:numPr>
        <w:rPr>
          <w:szCs w:val="26"/>
        </w:rPr>
      </w:pPr>
      <w:r>
        <w:rPr>
          <w:lang w:val="en-US"/>
        </w:rPr>
        <w:t>IX</w:t>
      </w:r>
      <w:r>
        <w:t xml:space="preserve">. Правила </w:t>
      </w:r>
      <w:r w:rsidRPr="00334F62">
        <w:rPr>
          <w:szCs w:val="26"/>
        </w:rPr>
        <w:t>обработки персональных данных, разрешенных субъектом персональных данных для распространения</w:t>
      </w:r>
    </w:p>
    <w:p w:rsidR="00B17816" w:rsidRPr="00C37CFD" w:rsidRDefault="00B17816" w:rsidP="00B17816"/>
    <w:p w:rsidR="00B17816" w:rsidRPr="00DB7751" w:rsidRDefault="00B17816" w:rsidP="00B17816">
      <w:pPr>
        <w:pStyle w:val="2"/>
        <w:numPr>
          <w:ilvl w:val="0"/>
          <w:numId w:val="0"/>
        </w:numPr>
        <w:ind w:firstLine="709"/>
      </w:pPr>
      <w:r>
        <w:t>23. </w:t>
      </w:r>
      <w:r w:rsidRPr="00DB7751">
        <w:t xml:space="preserve">Персональные данные, разрешенные субъектом персональных данных для распространения, обрабатываются и подлежат защите в соответствии с </w:t>
      </w:r>
      <w:r w:rsidRPr="00D07AEB">
        <w:t>Федеральным законом от </w:t>
      </w:r>
      <w:r>
        <w:t>27.07.2006</w:t>
      </w:r>
      <w:r w:rsidRPr="00D07AEB">
        <w:t xml:space="preserve"> № 152-ФЗ </w:t>
      </w:r>
      <w:r>
        <w:t>«</w:t>
      </w:r>
      <w:r w:rsidRPr="00D07AEB">
        <w:t>О персональных данных</w:t>
      </w:r>
      <w:r>
        <w:t>».</w:t>
      </w:r>
    </w:p>
    <w:p w:rsidR="00B17816" w:rsidRPr="00DB7751" w:rsidRDefault="00B17816" w:rsidP="00B17816">
      <w:pPr>
        <w:pStyle w:val="2"/>
        <w:numPr>
          <w:ilvl w:val="0"/>
          <w:numId w:val="0"/>
        </w:numPr>
        <w:ind w:firstLine="709"/>
      </w:pPr>
      <w:r>
        <w:t>24. </w:t>
      </w:r>
      <w:r w:rsidRPr="00DB7751">
        <w:t>Распространение персональных данных субъектов персональных данных допускается при наличии согласия на обработку персональных данных, разрешенных субъектом персональных данных для распространения, а также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B17816" w:rsidRPr="00DB7751" w:rsidRDefault="00B17816" w:rsidP="00B17816">
      <w:pPr>
        <w:pStyle w:val="2"/>
        <w:numPr>
          <w:ilvl w:val="0"/>
          <w:numId w:val="0"/>
        </w:numPr>
        <w:ind w:firstLine="709"/>
      </w:pPr>
      <w:r>
        <w:t>25. </w:t>
      </w:r>
      <w:r w:rsidRPr="00DB7751">
        <w:t xml:space="preserve">С целью информационного обеспечения и осуществления взаимодействия со сторонними физическими и юридическими лицами в </w:t>
      </w:r>
      <w:r>
        <w:t>министерстве</w:t>
      </w:r>
      <w:r w:rsidRPr="00DB7751">
        <w:t xml:space="preserve"> могут создаваться общедоступные источники персональных данных.</w:t>
      </w:r>
    </w:p>
    <w:p w:rsidR="00B17816" w:rsidRPr="00DB7751" w:rsidRDefault="00B17816" w:rsidP="00B17816">
      <w:pPr>
        <w:pStyle w:val="2"/>
        <w:numPr>
          <w:ilvl w:val="0"/>
          <w:numId w:val="0"/>
        </w:numPr>
        <w:ind w:firstLine="709"/>
      </w:pPr>
      <w:r>
        <w:t>26. </w:t>
      </w:r>
      <w:r w:rsidRPr="00DB7751">
        <w:t>В общедоступный источник персональных данных в целях информационного обеспечения могут включаться: должность, фамилия, имя, отчество, контактные данные (номер телефона, адрес электронной почты), сведения о профессии и иные персональные данные, сообщаемые субъектом персональных данных и разрешенные им для распространения.</w:t>
      </w:r>
    </w:p>
    <w:p w:rsidR="00B17816" w:rsidRPr="00DB7751" w:rsidRDefault="00B17816" w:rsidP="00B17816">
      <w:pPr>
        <w:pStyle w:val="2"/>
        <w:numPr>
          <w:ilvl w:val="0"/>
          <w:numId w:val="0"/>
        </w:numPr>
        <w:ind w:firstLine="709"/>
      </w:pPr>
      <w:r>
        <w:t>27. </w:t>
      </w:r>
      <w:r w:rsidRPr="00DB7751">
        <w:t>Включение в общедоступные источники персональных данных субъекта персональных данных допускается только на основании его письменного согласия.</w:t>
      </w:r>
    </w:p>
    <w:p w:rsidR="00B17816" w:rsidRPr="00DB7751" w:rsidRDefault="00B17816" w:rsidP="00B17816">
      <w:pPr>
        <w:pStyle w:val="2"/>
        <w:numPr>
          <w:ilvl w:val="0"/>
          <w:numId w:val="0"/>
        </w:numPr>
        <w:ind w:firstLine="709"/>
      </w:pPr>
      <w:r>
        <w:t>28. </w:t>
      </w:r>
      <w:r w:rsidRPr="00DB7751">
        <w:t xml:space="preserve">Сведения о субъекте персональных данных подлежат исключению из общедоступных источников при утрате необходимости в обработке таких данных, </w:t>
      </w:r>
      <w:r w:rsidRPr="00DB7751">
        <w:lastRenderedPageBreak/>
        <w:t>по требованию субъекта персональных данных либо по решению суда или иных уполномоченных государственных органов в соответствии с действующим законодательством Российской Федерации.</w:t>
      </w:r>
    </w:p>
    <w:p w:rsidR="00B17816" w:rsidRPr="00DB7751" w:rsidRDefault="00B17816" w:rsidP="00B17816">
      <w:pPr>
        <w:pStyle w:val="2"/>
        <w:numPr>
          <w:ilvl w:val="0"/>
          <w:numId w:val="0"/>
        </w:numPr>
        <w:ind w:firstLine="709"/>
      </w:pPr>
      <w:r>
        <w:t>29. </w:t>
      </w:r>
      <w:r w:rsidRPr="00DB7751">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B17816" w:rsidRPr="00DB7751" w:rsidRDefault="00B17816" w:rsidP="00B17816">
      <w:pPr>
        <w:pStyle w:val="2"/>
        <w:numPr>
          <w:ilvl w:val="0"/>
          <w:numId w:val="0"/>
        </w:numPr>
        <w:ind w:firstLine="709"/>
      </w:pPr>
      <w:r>
        <w:t>30. Министерство</w:t>
      </w:r>
      <w:r w:rsidRPr="00DB7751">
        <w:t xml:space="preserve"> обязан</w:t>
      </w:r>
      <w:r>
        <w:t>о</w:t>
      </w:r>
      <w:r w:rsidRPr="00DB7751">
        <w:t xml:space="preserve">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B17816" w:rsidRPr="00DB7751" w:rsidRDefault="00B17816" w:rsidP="00B17816">
      <w:pPr>
        <w:pStyle w:val="2"/>
        <w:numPr>
          <w:ilvl w:val="0"/>
          <w:numId w:val="0"/>
        </w:numPr>
        <w:ind w:firstLine="709"/>
      </w:pPr>
      <w:r>
        <w:t>31. </w:t>
      </w:r>
      <w:r w:rsidRPr="00DB7751">
        <w:t xml:space="preserve">Согласие на обработку персональных данных, разрешенных субъектом персональных данных для распространения, предоставляется субъектом персональных данных непосредственно </w:t>
      </w:r>
      <w:r>
        <w:t>министерству</w:t>
      </w:r>
      <w:r w:rsidRPr="00DB7751">
        <w:t>.</w:t>
      </w:r>
    </w:p>
    <w:p w:rsidR="00B17816" w:rsidRPr="00596784" w:rsidRDefault="00B17816" w:rsidP="00B17816">
      <w:pPr>
        <w:pStyle w:val="2"/>
        <w:numPr>
          <w:ilvl w:val="0"/>
          <w:numId w:val="0"/>
        </w:numPr>
        <w:ind w:firstLine="709"/>
      </w:pPr>
      <w:r>
        <w:t>32. </w:t>
      </w:r>
      <w:r w:rsidRPr="00596784">
        <w:t xml:space="preserve">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w:t>
      </w:r>
      <w:r>
        <w:t>министерством</w:t>
      </w:r>
      <w:r w:rsidRPr="00596784">
        <w:t xml:space="preserve"> без права распространения.</w:t>
      </w:r>
    </w:p>
    <w:p w:rsidR="00B17816" w:rsidRPr="00596784" w:rsidRDefault="00B17816" w:rsidP="00B17816">
      <w:pPr>
        <w:pStyle w:val="2"/>
        <w:numPr>
          <w:ilvl w:val="0"/>
          <w:numId w:val="0"/>
        </w:numPr>
        <w:ind w:firstLine="709"/>
      </w:pPr>
      <w:r>
        <w:t>33. </w:t>
      </w:r>
      <w:r w:rsidRPr="00596784">
        <w:t xml:space="preserve">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r w:rsidRPr="00D07AEB">
        <w:t>Федеральным законом от </w:t>
      </w:r>
      <w:r>
        <w:t>27.07.2006</w:t>
      </w:r>
      <w:r w:rsidRPr="00D07AEB">
        <w:t xml:space="preserve"> № 152-ФЗ </w:t>
      </w:r>
      <w:r>
        <w:t>«</w:t>
      </w:r>
      <w:r w:rsidRPr="00D07AEB">
        <w:t>О персональных данных</w:t>
      </w:r>
      <w:r>
        <w:t xml:space="preserve">», </w:t>
      </w:r>
      <w:r w:rsidRPr="00596784">
        <w:t>такие персональные данные обрабатываются оператором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B17816" w:rsidRPr="00DB7751" w:rsidRDefault="00B17816" w:rsidP="00B17816">
      <w:pPr>
        <w:pStyle w:val="2"/>
        <w:numPr>
          <w:ilvl w:val="0"/>
          <w:numId w:val="0"/>
        </w:numPr>
        <w:ind w:firstLine="709"/>
      </w:pPr>
      <w:r>
        <w:t>34. </w:t>
      </w:r>
      <w:r w:rsidRPr="00DB7751">
        <w:t>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B17816" w:rsidRPr="00DB7751" w:rsidRDefault="00B17816" w:rsidP="00B17816">
      <w:pPr>
        <w:pStyle w:val="2"/>
        <w:numPr>
          <w:ilvl w:val="0"/>
          <w:numId w:val="0"/>
        </w:numPr>
        <w:ind w:firstLine="709"/>
      </w:pPr>
      <w:r>
        <w:t>35. </w:t>
      </w:r>
      <w:r w:rsidRPr="00DB7751">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t>министерством</w:t>
      </w:r>
      <w:r w:rsidRPr="00DB7751">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t>министерства</w:t>
      </w:r>
      <w:r w:rsidRPr="00DB7751">
        <w:t xml:space="preserve"> в установлении субъектом персональных данных запретов и условий не допускается.</w:t>
      </w:r>
    </w:p>
    <w:p w:rsidR="00B17816" w:rsidRPr="00DB7751" w:rsidRDefault="00B17816" w:rsidP="00B17816">
      <w:pPr>
        <w:pStyle w:val="2"/>
        <w:numPr>
          <w:ilvl w:val="0"/>
          <w:numId w:val="0"/>
        </w:numPr>
        <w:ind w:firstLine="709"/>
      </w:pPr>
      <w:r>
        <w:t>36. Министерство</w:t>
      </w:r>
      <w:r w:rsidRPr="00DB7751">
        <w:t xml:space="preserve"> обяз</w:t>
      </w:r>
      <w:r>
        <w:t>ано</w:t>
      </w:r>
      <w:r w:rsidRPr="00DB7751">
        <w:t xml:space="preserve">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B17816" w:rsidRPr="00DB7751" w:rsidRDefault="00B17816" w:rsidP="00B17816">
      <w:pPr>
        <w:pStyle w:val="2"/>
        <w:numPr>
          <w:ilvl w:val="0"/>
          <w:numId w:val="0"/>
        </w:numPr>
        <w:ind w:firstLine="709"/>
      </w:pPr>
      <w:r>
        <w:lastRenderedPageBreak/>
        <w:t>37. </w:t>
      </w:r>
      <w:r w:rsidRPr="00DB7751">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B17816" w:rsidRPr="00DB7751" w:rsidRDefault="00B17816" w:rsidP="00B17816">
      <w:pPr>
        <w:pStyle w:val="2"/>
        <w:numPr>
          <w:ilvl w:val="0"/>
          <w:numId w:val="0"/>
        </w:numPr>
        <w:ind w:firstLine="709"/>
      </w:pPr>
      <w:r>
        <w:t>38. </w:t>
      </w:r>
      <w:r w:rsidRPr="00DB7751">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w:t>
      </w:r>
      <w:r>
        <w:t>персональных данных</w:t>
      </w:r>
      <w:r w:rsidRPr="00DB7751">
        <w:t>.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w:t>
      </w:r>
      <w:r>
        <w:t>е</w:t>
      </w:r>
      <w:r w:rsidRPr="00DB7751">
        <w:t xml:space="preserve"> данны</w:t>
      </w:r>
      <w:r>
        <w:t>е</w:t>
      </w:r>
      <w:r w:rsidRPr="00DB7751">
        <w:t xml:space="preserve"> могут обрабатываться только </w:t>
      </w:r>
      <w:r>
        <w:t>министерством</w:t>
      </w:r>
      <w:r w:rsidRPr="00DB7751">
        <w:t>.</w:t>
      </w:r>
    </w:p>
    <w:p w:rsidR="00B17816" w:rsidRPr="00DB7751" w:rsidRDefault="00B17816" w:rsidP="00B17816">
      <w:pPr>
        <w:pStyle w:val="2"/>
        <w:numPr>
          <w:ilvl w:val="0"/>
          <w:numId w:val="0"/>
        </w:numPr>
        <w:ind w:firstLine="709"/>
      </w:pPr>
      <w:r>
        <w:t>39. Министерство</w:t>
      </w:r>
      <w:r w:rsidRPr="00DB7751">
        <w:t xml:space="preserve"> обяз</w:t>
      </w:r>
      <w:r>
        <w:t>ано</w:t>
      </w:r>
      <w:r w:rsidRPr="00DB7751">
        <w:t xml:space="preserve">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w:t>
      </w:r>
    </w:p>
    <w:p w:rsidR="00B17816" w:rsidRPr="00DB7751" w:rsidRDefault="00B17816" w:rsidP="00B17816">
      <w:pPr>
        <w:pStyle w:val="2"/>
        <w:numPr>
          <w:ilvl w:val="0"/>
          <w:numId w:val="0"/>
        </w:numPr>
        <w:ind w:firstLine="709"/>
      </w:pPr>
      <w:r>
        <w:t>40. </w:t>
      </w:r>
      <w:r w:rsidRPr="00DB7751">
        <w:t xml:space="preserve">В случае обработки общедоступных персональных данных обязанность сбора и предоставления доказательств того, что обрабатываемые персональные данные являются общедоступными, возлагается на </w:t>
      </w:r>
      <w:r>
        <w:t>министерство</w:t>
      </w:r>
      <w:r w:rsidRPr="00DB7751">
        <w:t xml:space="preserve"> (наличие подтверждения согласия субъекта персональных данных на включение такой информации в общедоступные источники персональных данных или отсутствие необходимости получения такого согласия).</w:t>
      </w:r>
    </w:p>
    <w:p w:rsidR="00B17816" w:rsidRPr="00DB7751" w:rsidRDefault="00B17816" w:rsidP="00B17816">
      <w:pPr>
        <w:pStyle w:val="2"/>
        <w:numPr>
          <w:ilvl w:val="0"/>
          <w:numId w:val="0"/>
        </w:numPr>
        <w:ind w:firstLine="709"/>
      </w:pPr>
      <w:r>
        <w:t>41. </w:t>
      </w:r>
      <w:r w:rsidRPr="00DB7751">
        <w:t>Обязанность предоставить доказательства законности распространения или иной обработки персональных данных лежит на каждом лице, осуществившем их распространение или иную обработку.</w:t>
      </w:r>
    </w:p>
    <w:p w:rsidR="00B17816" w:rsidRPr="00DB7751" w:rsidRDefault="00B17816" w:rsidP="00B17816">
      <w:pPr>
        <w:pStyle w:val="2"/>
        <w:numPr>
          <w:ilvl w:val="0"/>
          <w:numId w:val="0"/>
        </w:numPr>
        <w:ind w:firstLine="709"/>
      </w:pPr>
      <w:r>
        <w:t>42. Министерство</w:t>
      </w:r>
      <w:r w:rsidRPr="00DB7751">
        <w:t xml:space="preserve"> освобождается от обязанности предоставить субъекту персональных данных сведения в соответствии с ч</w:t>
      </w:r>
      <w:r>
        <w:t>астью</w:t>
      </w:r>
      <w:r w:rsidRPr="00DB7751">
        <w:t> 3 ст</w:t>
      </w:r>
      <w:r>
        <w:t>атьи</w:t>
      </w:r>
      <w:r w:rsidRPr="00DB7751">
        <w:t xml:space="preserve"> 18 </w:t>
      </w:r>
      <w:r w:rsidRPr="00D07AEB">
        <w:t>Федеральн</w:t>
      </w:r>
      <w:r>
        <w:t>ого</w:t>
      </w:r>
      <w:r w:rsidRPr="00D07AEB">
        <w:t xml:space="preserve"> закон</w:t>
      </w:r>
      <w:r>
        <w:t>а</w:t>
      </w:r>
      <w:r w:rsidRPr="00D07AEB">
        <w:t xml:space="preserve"> от </w:t>
      </w:r>
      <w:r>
        <w:t>27.07.2006</w:t>
      </w:r>
      <w:r w:rsidRPr="00D07AEB">
        <w:t xml:space="preserve"> № 152-ФЗ </w:t>
      </w:r>
      <w:r>
        <w:t>«</w:t>
      </w:r>
      <w:r w:rsidRPr="00D07AEB">
        <w:t>О персональных данных</w:t>
      </w:r>
      <w:r>
        <w:t>»</w:t>
      </w:r>
      <w:r w:rsidRPr="00DB7751">
        <w:t xml:space="preserve">, если обработка </w:t>
      </w:r>
      <w:r>
        <w:t>персональных данных</w:t>
      </w:r>
      <w:r w:rsidRPr="00DB7751">
        <w:t xml:space="preserve">, разрешенных субъектом </w:t>
      </w:r>
      <w:r>
        <w:t>персональных данных</w:t>
      </w:r>
      <w:r w:rsidRPr="00DB7751">
        <w:t xml:space="preserve"> для распространения, осуществляется с соблюдением запретов и условий, предусмотренных </w:t>
      </w:r>
      <w:r w:rsidRPr="00D07AEB">
        <w:t>Федеральным законом от </w:t>
      </w:r>
      <w:r>
        <w:t>27.07.2006</w:t>
      </w:r>
      <w:r w:rsidRPr="00D07AEB">
        <w:t xml:space="preserve"> № 152-ФЗ </w:t>
      </w:r>
      <w:r>
        <w:t>«</w:t>
      </w:r>
      <w:r w:rsidRPr="00D07AEB">
        <w:t>О персональных данных</w:t>
      </w:r>
      <w:r>
        <w:t>»</w:t>
      </w:r>
      <w:r w:rsidRPr="00DB7751">
        <w:t>.</w:t>
      </w:r>
    </w:p>
    <w:p w:rsidR="00B17816" w:rsidRDefault="00B17816" w:rsidP="00B17816">
      <w:pPr>
        <w:pStyle w:val="1"/>
        <w:numPr>
          <w:ilvl w:val="0"/>
          <w:numId w:val="0"/>
        </w:numPr>
      </w:pPr>
      <w:r>
        <w:rPr>
          <w:lang w:val="en-US"/>
        </w:rPr>
        <w:t>X</w:t>
      </w:r>
      <w:r>
        <w:t>. Способы обработки персональных данных</w:t>
      </w:r>
    </w:p>
    <w:p w:rsidR="00B17816" w:rsidRPr="00C37CFD" w:rsidRDefault="00B17816" w:rsidP="00B17816"/>
    <w:p w:rsidR="00B17816" w:rsidRDefault="00B17816" w:rsidP="00B17816">
      <w:pPr>
        <w:pStyle w:val="2"/>
        <w:numPr>
          <w:ilvl w:val="0"/>
          <w:numId w:val="0"/>
        </w:numPr>
        <w:ind w:firstLine="709"/>
      </w:pPr>
      <w:r>
        <w:t>43. В министерстве</w:t>
      </w:r>
      <w:r w:rsidRPr="001037F2">
        <w:t xml:space="preserve"> </w:t>
      </w:r>
      <w:r>
        <w:t xml:space="preserve">обработка </w:t>
      </w:r>
      <w:r w:rsidRPr="000A5757">
        <w:t>персональных данных</w:t>
      </w:r>
      <w:r>
        <w:t xml:space="preserve"> осуществляется как с использованием, так и без использования средств автоматизации.</w:t>
      </w:r>
    </w:p>
    <w:p w:rsidR="00B17816" w:rsidRDefault="00B17816" w:rsidP="00B17816">
      <w:pPr>
        <w:pStyle w:val="2"/>
        <w:numPr>
          <w:ilvl w:val="0"/>
          <w:numId w:val="0"/>
        </w:numPr>
        <w:ind w:firstLine="709"/>
      </w:pPr>
      <w:r>
        <w:t xml:space="preserve">44. Запрещается принятие на основании исключительно автоматизированной обработки </w:t>
      </w:r>
      <w:r w:rsidRPr="000A5757">
        <w:t>персональных данных</w:t>
      </w:r>
      <w:r>
        <w:t xml:space="preserve"> решений, порождающих юридические последствия в отношении субъекта </w:t>
      </w:r>
      <w:r w:rsidRPr="000A5757">
        <w:t>персональных данных</w:t>
      </w:r>
      <w:r>
        <w:t xml:space="preserve"> или иным образом затрагивающих его права и законные интересы. Решение, порождающее юридические последствия в отношении субъекта </w:t>
      </w:r>
      <w:r w:rsidRPr="000A5757">
        <w:t>персональных данных</w:t>
      </w:r>
      <w:r>
        <w:t xml:space="preserve"> или иным образом затрагивающее его права и законные интересы, может быть принято на </w:t>
      </w:r>
      <w:r>
        <w:lastRenderedPageBreak/>
        <w:t xml:space="preserve">основании исключительно автоматизированной обработки его </w:t>
      </w:r>
      <w:r w:rsidRPr="000A5757">
        <w:t>персональных данных</w:t>
      </w:r>
      <w:r>
        <w:t xml:space="preserve"> только при наличии согласия в письменной форме субъекта </w:t>
      </w:r>
      <w:r w:rsidRPr="000A5757">
        <w:t>персональных данных</w:t>
      </w:r>
      <w:r>
        <w:t xml:space="preserve"> или в случаях, предусмотренных </w:t>
      </w:r>
      <w:r w:rsidRPr="00940D80">
        <w:t>федеральным законодательством</w:t>
      </w:r>
      <w:r>
        <w:t xml:space="preserve">, устанавливающим также меры по обеспечению соблюдения прав и законных интересов субъекта </w:t>
      </w:r>
      <w:r w:rsidRPr="000A5757">
        <w:t>персональных данных</w:t>
      </w:r>
      <w:r>
        <w:t>.</w:t>
      </w:r>
    </w:p>
    <w:p w:rsidR="00B17816" w:rsidRDefault="00B17816" w:rsidP="00B17816">
      <w:pPr>
        <w:pStyle w:val="2"/>
        <w:numPr>
          <w:ilvl w:val="0"/>
          <w:numId w:val="0"/>
        </w:numPr>
        <w:ind w:firstLine="709"/>
      </w:pPr>
      <w:r>
        <w:t xml:space="preserve">45. Обработка </w:t>
      </w:r>
      <w:r w:rsidRPr="000A5757">
        <w:t>персональных данных</w:t>
      </w:r>
      <w:r>
        <w:t xml:space="preserve"> средствами автоматизации должна осуществляться с соблюдением прав и законных интересов субъекта </w:t>
      </w:r>
      <w:r w:rsidRPr="000A5757">
        <w:t>персональных данных</w:t>
      </w:r>
      <w:r>
        <w:t xml:space="preserve"> на основании правил, положений, инструкций, руководств, регламентов и иных документов, определяющих технологический процесс обработки информации, содержащей такие данные.</w:t>
      </w:r>
    </w:p>
    <w:p w:rsidR="00B17816" w:rsidRPr="00B0210F" w:rsidRDefault="00B17816" w:rsidP="00B17816">
      <w:pPr>
        <w:pStyle w:val="2"/>
        <w:numPr>
          <w:ilvl w:val="0"/>
          <w:numId w:val="0"/>
        </w:numPr>
        <w:ind w:firstLine="709"/>
      </w:pPr>
      <w:r>
        <w:t>46. Особенности обработки персональных данных без использования средств автоматизации определяются локальными актами министерства.</w:t>
      </w:r>
    </w:p>
    <w:p w:rsidR="00B17816" w:rsidRDefault="00B17816" w:rsidP="00B17816">
      <w:pPr>
        <w:pStyle w:val="1"/>
        <w:numPr>
          <w:ilvl w:val="0"/>
          <w:numId w:val="0"/>
        </w:numPr>
      </w:pPr>
      <w:r>
        <w:rPr>
          <w:lang w:val="en-US"/>
        </w:rPr>
        <w:t>XI</w:t>
      </w:r>
      <w:r>
        <w:t>. Сбор</w:t>
      </w:r>
      <w:r w:rsidRPr="00334F62">
        <w:t>, систематизация, накопление, уточнение и использование персональных данных</w:t>
      </w:r>
    </w:p>
    <w:p w:rsidR="00B17816" w:rsidRPr="00C37CFD" w:rsidRDefault="00B17816" w:rsidP="00B17816"/>
    <w:p w:rsidR="00B17816" w:rsidRPr="00334F62" w:rsidRDefault="00B17816" w:rsidP="00B17816">
      <w:pPr>
        <w:pStyle w:val="2"/>
        <w:numPr>
          <w:ilvl w:val="0"/>
          <w:numId w:val="0"/>
        </w:numPr>
        <w:ind w:firstLine="709"/>
      </w:pPr>
      <w:r>
        <w:t>47. </w:t>
      </w:r>
      <w:r w:rsidRPr="00334F62">
        <w:t xml:space="preserve">Способы сбора и источники получения </w:t>
      </w:r>
      <w:r>
        <w:t>персональных данных</w:t>
      </w:r>
      <w:r w:rsidRPr="00334F62">
        <w:t>:</w:t>
      </w:r>
    </w:p>
    <w:p w:rsidR="00B17816" w:rsidRPr="00334F62" w:rsidRDefault="00B17816" w:rsidP="00B17816">
      <w:pPr>
        <w:pStyle w:val="a0"/>
        <w:tabs>
          <w:tab w:val="clear" w:pos="360"/>
        </w:tabs>
        <w:ind w:firstLine="709"/>
      </w:pPr>
      <w:r w:rsidRPr="00334F62">
        <w:t xml:space="preserve">предоставление субъектом </w:t>
      </w:r>
      <w:r>
        <w:t>персональных данных</w:t>
      </w:r>
      <w:r w:rsidRPr="00334F62">
        <w:t xml:space="preserve"> подлинников документов и (или) их копий;</w:t>
      </w:r>
    </w:p>
    <w:p w:rsidR="00B17816" w:rsidRPr="00334F62" w:rsidRDefault="00B17816" w:rsidP="00B17816">
      <w:pPr>
        <w:pStyle w:val="a0"/>
        <w:tabs>
          <w:tab w:val="clear" w:pos="360"/>
        </w:tabs>
        <w:ind w:firstLine="709"/>
      </w:pPr>
      <w:r w:rsidRPr="00334F62">
        <w:t xml:space="preserve">заполнение субъектом </w:t>
      </w:r>
      <w:r>
        <w:t>персональных данных</w:t>
      </w:r>
      <w:r w:rsidRPr="00334F62">
        <w:t xml:space="preserve"> соответствующих форм;</w:t>
      </w:r>
    </w:p>
    <w:p w:rsidR="00B17816" w:rsidRPr="00334F62" w:rsidRDefault="00B17816" w:rsidP="00B17816">
      <w:pPr>
        <w:pStyle w:val="a0"/>
        <w:tabs>
          <w:tab w:val="clear" w:pos="360"/>
        </w:tabs>
        <w:ind w:firstLine="709"/>
      </w:pPr>
      <w:r w:rsidRPr="00334F62">
        <w:t xml:space="preserve">получение </w:t>
      </w:r>
      <w:r>
        <w:t>персональных данных</w:t>
      </w:r>
      <w:r w:rsidRPr="00334F62">
        <w:t xml:space="preserve"> от третьих лиц;</w:t>
      </w:r>
    </w:p>
    <w:p w:rsidR="00B17816" w:rsidRPr="00334F62" w:rsidRDefault="00B17816" w:rsidP="00B17816">
      <w:pPr>
        <w:pStyle w:val="a0"/>
        <w:tabs>
          <w:tab w:val="clear" w:pos="360"/>
        </w:tabs>
        <w:ind w:firstLine="709"/>
      </w:pPr>
      <w:r w:rsidRPr="00334F62">
        <w:t>получение данных на основании запроса третьим лицам;</w:t>
      </w:r>
    </w:p>
    <w:p w:rsidR="00B17816" w:rsidRPr="00334F62" w:rsidRDefault="00B17816" w:rsidP="00B17816">
      <w:pPr>
        <w:pStyle w:val="a0"/>
        <w:tabs>
          <w:tab w:val="clear" w:pos="360"/>
        </w:tabs>
        <w:ind w:firstLine="709"/>
      </w:pPr>
      <w:r w:rsidRPr="00334F62">
        <w:t>сбор данных из общедоступных источников.</w:t>
      </w:r>
    </w:p>
    <w:p w:rsidR="00B17816" w:rsidRPr="00E37CE2" w:rsidRDefault="00B17816" w:rsidP="00B17816">
      <w:pPr>
        <w:pStyle w:val="2"/>
        <w:numPr>
          <w:ilvl w:val="0"/>
          <w:numId w:val="0"/>
        </w:numPr>
        <w:ind w:firstLine="709"/>
      </w:pPr>
      <w:r>
        <w:t>48. </w:t>
      </w:r>
      <w:r w:rsidRPr="00E37CE2">
        <w:t xml:space="preserve">Если предоставление персональных данных и (или) получение </w:t>
      </w:r>
      <w:r>
        <w:t>министерством</w:t>
      </w:r>
      <w:r w:rsidRPr="00E37CE2">
        <w:t xml:space="preserve"> согласия на обработку персональных данных являются обязательным</w:t>
      </w:r>
      <w:r>
        <w:t>и</w:t>
      </w:r>
      <w:r w:rsidRPr="00E37CE2">
        <w:t xml:space="preserve"> в соответствии с </w:t>
      </w:r>
      <w:r w:rsidRPr="00940D80">
        <w:t>федеральным законодательством</w:t>
      </w:r>
      <w:r w:rsidRPr="00E37CE2">
        <w:t xml:space="preserve">, </w:t>
      </w:r>
      <w:r>
        <w:t>министерство</w:t>
      </w:r>
      <w:r w:rsidRPr="00E37CE2">
        <w:t xml:space="preserve"> обязан</w:t>
      </w:r>
      <w:r>
        <w:t>о</w:t>
      </w:r>
      <w:r w:rsidRPr="00E37CE2">
        <w:t xml:space="preserve"> разъяснить субъекту персональных данных юридические последствия отказа предоставить персональны</w:t>
      </w:r>
      <w:r>
        <w:t>е</w:t>
      </w:r>
      <w:r w:rsidRPr="00E37CE2">
        <w:t xml:space="preserve"> данны</w:t>
      </w:r>
      <w:r>
        <w:t>е</w:t>
      </w:r>
      <w:r w:rsidRPr="00E37CE2">
        <w:t xml:space="preserve"> и (или) дать согласие на их обработку.</w:t>
      </w:r>
    </w:p>
    <w:p w:rsidR="00B17816" w:rsidRPr="00E37CE2" w:rsidRDefault="00B17816" w:rsidP="00B17816">
      <w:pPr>
        <w:pStyle w:val="2"/>
        <w:numPr>
          <w:ilvl w:val="0"/>
          <w:numId w:val="0"/>
        </w:numPr>
        <w:ind w:firstLine="709"/>
      </w:pPr>
      <w:r>
        <w:t>49. </w:t>
      </w:r>
      <w:r w:rsidRPr="00E37CE2">
        <w:t>Если основания на обработку персональных данных без получения согласия отсутствуют, то необходимо получение согласия субъекта персональных данных на обработку его персональных данных. Обработка персональных данных без получения такого согласия запрещается.</w:t>
      </w:r>
    </w:p>
    <w:p w:rsidR="00B17816" w:rsidRPr="008225A1" w:rsidRDefault="00B17816" w:rsidP="00B17816">
      <w:pPr>
        <w:pStyle w:val="2"/>
        <w:numPr>
          <w:ilvl w:val="0"/>
          <w:numId w:val="0"/>
        </w:numPr>
        <w:ind w:firstLine="709"/>
      </w:pPr>
      <w:r>
        <w:t>50. </w:t>
      </w:r>
      <w:r w:rsidRPr="008225A1">
        <w:t xml:space="preserve">Если персональные данные получены не от субъекта персональных данных (за исключением случаев, предусмотренных </w:t>
      </w:r>
      <w:r w:rsidRPr="00D07AEB">
        <w:t>Федеральным законом от </w:t>
      </w:r>
      <w:r>
        <w:t>27.07.2006</w:t>
      </w:r>
      <w:r w:rsidRPr="00D07AEB">
        <w:t xml:space="preserve"> № 152-ФЗ </w:t>
      </w:r>
      <w:r>
        <w:t>«</w:t>
      </w:r>
      <w:r w:rsidRPr="00D07AEB">
        <w:t>О персональных данных</w:t>
      </w:r>
      <w:r>
        <w:t>»</w:t>
      </w:r>
      <w:r w:rsidRPr="008225A1">
        <w:t xml:space="preserve">) </w:t>
      </w:r>
      <w:r>
        <w:t>министерство</w:t>
      </w:r>
      <w:r w:rsidRPr="008225A1">
        <w:t xml:space="preserve"> до начала обработки таких персональных данных обязан</w:t>
      </w:r>
      <w:r>
        <w:t>о</w:t>
      </w:r>
      <w:r w:rsidRPr="008225A1">
        <w:t xml:space="preserve"> предоставить субъекту персональных данных следующую информацию:</w:t>
      </w:r>
    </w:p>
    <w:p w:rsidR="00B17816" w:rsidRPr="00334F62" w:rsidRDefault="00B17816" w:rsidP="00B17816">
      <w:pPr>
        <w:pStyle w:val="a0"/>
        <w:tabs>
          <w:tab w:val="clear" w:pos="360"/>
        </w:tabs>
        <w:ind w:firstLine="709"/>
      </w:pPr>
      <w:r w:rsidRPr="00334F62">
        <w:t xml:space="preserve">наименование </w:t>
      </w:r>
      <w:r>
        <w:t xml:space="preserve">и адрес министерства </w:t>
      </w:r>
      <w:r w:rsidRPr="00334F62">
        <w:t>или его представителя;</w:t>
      </w:r>
    </w:p>
    <w:p w:rsidR="00B17816" w:rsidRDefault="00B17816" w:rsidP="00B17816">
      <w:pPr>
        <w:pStyle w:val="a0"/>
        <w:tabs>
          <w:tab w:val="clear" w:pos="360"/>
        </w:tabs>
        <w:ind w:firstLine="709"/>
      </w:pPr>
      <w:r w:rsidRPr="00334F62">
        <w:t xml:space="preserve">сведения о цели обработки </w:t>
      </w:r>
      <w:r>
        <w:t>персональных данных</w:t>
      </w:r>
      <w:r w:rsidRPr="00334F62">
        <w:t xml:space="preserve"> и ее правовое основание;</w:t>
      </w:r>
    </w:p>
    <w:p w:rsidR="00B17816" w:rsidRPr="00334F62" w:rsidRDefault="00B17816" w:rsidP="00B17816">
      <w:pPr>
        <w:pStyle w:val="a0"/>
        <w:tabs>
          <w:tab w:val="clear" w:pos="360"/>
        </w:tabs>
        <w:ind w:firstLine="709"/>
      </w:pPr>
      <w:r>
        <w:t>сведения о перечне персональных данных;</w:t>
      </w:r>
    </w:p>
    <w:p w:rsidR="00B17816" w:rsidRPr="00334F62" w:rsidRDefault="00B17816" w:rsidP="00B17816">
      <w:pPr>
        <w:pStyle w:val="a0"/>
        <w:tabs>
          <w:tab w:val="clear" w:pos="360"/>
        </w:tabs>
        <w:ind w:firstLine="709"/>
      </w:pPr>
      <w:r w:rsidRPr="00334F62">
        <w:t xml:space="preserve">сведения о предполагаемых пользователях </w:t>
      </w:r>
      <w:r>
        <w:t>персональных данных</w:t>
      </w:r>
      <w:r w:rsidRPr="00334F62">
        <w:t>;</w:t>
      </w:r>
    </w:p>
    <w:p w:rsidR="00B17816" w:rsidRPr="00334F62" w:rsidRDefault="00B17816" w:rsidP="00B17816">
      <w:pPr>
        <w:pStyle w:val="a0"/>
        <w:tabs>
          <w:tab w:val="clear" w:pos="360"/>
        </w:tabs>
        <w:ind w:firstLine="709"/>
      </w:pPr>
      <w:r w:rsidRPr="00334F62">
        <w:t xml:space="preserve">сведения о правах субъекта </w:t>
      </w:r>
      <w:r>
        <w:t>персональных данных</w:t>
      </w:r>
      <w:r w:rsidRPr="00334F62">
        <w:t>;</w:t>
      </w:r>
    </w:p>
    <w:p w:rsidR="00B17816" w:rsidRPr="00E37CE2" w:rsidRDefault="00B17816" w:rsidP="00B17816">
      <w:pPr>
        <w:pStyle w:val="a0"/>
        <w:tabs>
          <w:tab w:val="clear" w:pos="360"/>
        </w:tabs>
        <w:ind w:firstLine="709"/>
        <w:rPr>
          <w:szCs w:val="26"/>
        </w:rPr>
      </w:pPr>
      <w:r w:rsidRPr="00E37CE2">
        <w:rPr>
          <w:rFonts w:eastAsia="Times New Roman"/>
          <w:szCs w:val="26"/>
        </w:rPr>
        <w:t xml:space="preserve">сведения об источниках получения </w:t>
      </w:r>
      <w:r>
        <w:t>персональных данных.</w:t>
      </w:r>
    </w:p>
    <w:p w:rsidR="00B17816" w:rsidRDefault="00B17816" w:rsidP="00B17816">
      <w:pPr>
        <w:pStyle w:val="2"/>
        <w:numPr>
          <w:ilvl w:val="0"/>
          <w:numId w:val="0"/>
        </w:numPr>
        <w:ind w:firstLine="709"/>
      </w:pPr>
      <w:r>
        <w:rPr>
          <w:szCs w:val="26"/>
        </w:rPr>
        <w:t>51. Министерство</w:t>
      </w:r>
      <w:r w:rsidRPr="00334F62">
        <w:rPr>
          <w:szCs w:val="26"/>
        </w:rPr>
        <w:t xml:space="preserve"> освобождается от обязанности предоставлять субъекту </w:t>
      </w:r>
      <w:r>
        <w:t>персональных данных</w:t>
      </w:r>
      <w:r w:rsidRPr="00334F62">
        <w:rPr>
          <w:szCs w:val="26"/>
        </w:rPr>
        <w:t xml:space="preserve"> сведения в случаях, если</w:t>
      </w:r>
      <w:r>
        <w:rPr>
          <w:szCs w:val="26"/>
        </w:rPr>
        <w:t>:</w:t>
      </w:r>
    </w:p>
    <w:p w:rsidR="00B17816" w:rsidRPr="00334F62" w:rsidRDefault="00B17816" w:rsidP="00B17816">
      <w:pPr>
        <w:pStyle w:val="a0"/>
        <w:tabs>
          <w:tab w:val="clear" w:pos="360"/>
        </w:tabs>
        <w:ind w:firstLine="709"/>
      </w:pPr>
      <w:r w:rsidRPr="00334F62">
        <w:lastRenderedPageBreak/>
        <w:t xml:space="preserve">субъект </w:t>
      </w:r>
      <w:r>
        <w:t>персональных данных</w:t>
      </w:r>
      <w:r w:rsidRPr="00334F62">
        <w:t xml:space="preserve"> уведомлен об осуществлении обработки его </w:t>
      </w:r>
      <w:r>
        <w:t>персональных данных</w:t>
      </w:r>
      <w:r w:rsidRPr="00334F62">
        <w:t xml:space="preserve"> соответствующим оператором;</w:t>
      </w:r>
    </w:p>
    <w:p w:rsidR="00B17816" w:rsidRPr="00334F62" w:rsidRDefault="00B17816" w:rsidP="00B17816">
      <w:pPr>
        <w:pStyle w:val="a0"/>
        <w:tabs>
          <w:tab w:val="clear" w:pos="360"/>
        </w:tabs>
        <w:ind w:firstLine="709"/>
      </w:pPr>
      <w:r>
        <w:t>персональные данные</w:t>
      </w:r>
      <w:r w:rsidRPr="00334F62">
        <w:t xml:space="preserve"> получены на основании </w:t>
      </w:r>
      <w:r w:rsidRPr="00940D80">
        <w:t xml:space="preserve">федерального законодательства </w:t>
      </w:r>
      <w:r w:rsidRPr="00334F62">
        <w:t>или в связи с исполнением договора, стороной которого либо выгодоприобретателем или поручителем</w:t>
      </w:r>
      <w:r>
        <w:t>,</w:t>
      </w:r>
      <w:r w:rsidRPr="00334F62">
        <w:t xml:space="preserve"> по которому является субъект </w:t>
      </w:r>
      <w:r>
        <w:t>персональных данных</w:t>
      </w:r>
      <w:r w:rsidRPr="00334F62">
        <w:t>;</w:t>
      </w:r>
    </w:p>
    <w:p w:rsidR="00B17816" w:rsidRPr="00334F62" w:rsidRDefault="00B17816" w:rsidP="00B17816">
      <w:pPr>
        <w:pStyle w:val="a0"/>
        <w:tabs>
          <w:tab w:val="clear" w:pos="360"/>
        </w:tabs>
        <w:ind w:firstLine="709"/>
      </w:pPr>
      <w:r w:rsidRPr="00334F62">
        <w:t xml:space="preserve">обработка </w:t>
      </w:r>
      <w:r>
        <w:t>персональных данных</w:t>
      </w:r>
      <w:r w:rsidRPr="00334F62">
        <w:t xml:space="preserve">, разрешенных субъектом </w:t>
      </w:r>
      <w:r>
        <w:t>персональных данных</w:t>
      </w:r>
      <w:r w:rsidRPr="00334F62">
        <w:t xml:space="preserve"> для распространения, осуществляется с соблюдением запретов и условий, предусмотренных </w:t>
      </w:r>
      <w:r w:rsidRPr="00D07AEB">
        <w:t>Федеральным законом от </w:t>
      </w:r>
      <w:r>
        <w:t>27.07.2006</w:t>
      </w:r>
      <w:r w:rsidRPr="00D07AEB">
        <w:t xml:space="preserve"> № 152-ФЗ </w:t>
      </w:r>
      <w:r>
        <w:t>«</w:t>
      </w:r>
      <w:r w:rsidRPr="00D07AEB">
        <w:t>О персональных данных</w:t>
      </w:r>
      <w:r>
        <w:t>»</w:t>
      </w:r>
      <w:r w:rsidRPr="00334F62">
        <w:t>;</w:t>
      </w:r>
    </w:p>
    <w:p w:rsidR="00B17816" w:rsidRPr="00334F62" w:rsidRDefault="00B17816" w:rsidP="00B17816">
      <w:pPr>
        <w:pStyle w:val="a0"/>
        <w:tabs>
          <w:tab w:val="clear" w:pos="360"/>
        </w:tabs>
        <w:ind w:firstLine="709"/>
      </w:pPr>
      <w:r>
        <w:t>министерство</w:t>
      </w:r>
      <w:r w:rsidRPr="00334F62">
        <w:t xml:space="preserve"> осуществляет обработку </w:t>
      </w:r>
      <w:r>
        <w:t>персональных данных</w:t>
      </w:r>
      <w:r w:rsidRPr="00334F62">
        <w:t xml:space="preserve"> для статистических или иных исследовательских целей, если при этом не нарушаются права и законные интересы субъекта </w:t>
      </w:r>
      <w:r>
        <w:t>персональных данных</w:t>
      </w:r>
      <w:r w:rsidRPr="00334F62">
        <w:t>;</w:t>
      </w:r>
    </w:p>
    <w:p w:rsidR="00B17816" w:rsidRPr="00334F62" w:rsidRDefault="00B17816" w:rsidP="00B17816">
      <w:pPr>
        <w:pStyle w:val="a0"/>
        <w:tabs>
          <w:tab w:val="clear" w:pos="360"/>
        </w:tabs>
        <w:ind w:firstLine="709"/>
      </w:pPr>
      <w:r w:rsidRPr="00334F62">
        <w:t xml:space="preserve">предоставление субъекту </w:t>
      </w:r>
      <w:r>
        <w:t>персональных данных</w:t>
      </w:r>
      <w:r w:rsidRPr="00334F62">
        <w:t xml:space="preserve"> сведений нарушает права и законные интересы третьих лиц.</w:t>
      </w:r>
    </w:p>
    <w:p w:rsidR="00B17816" w:rsidRPr="00024241" w:rsidRDefault="00B17816" w:rsidP="00B17816">
      <w:pPr>
        <w:pStyle w:val="2"/>
        <w:numPr>
          <w:ilvl w:val="0"/>
          <w:numId w:val="0"/>
        </w:numPr>
        <w:ind w:firstLine="709"/>
      </w:pPr>
      <w:r>
        <w:t>52. </w:t>
      </w:r>
      <w:r w:rsidRPr="00024241">
        <w:t xml:space="preserve">Систематизация, накопление, уточнение, использование персональных данных в </w:t>
      </w:r>
      <w:r w:rsidRPr="00940D80">
        <w:t>министерств</w:t>
      </w:r>
      <w:r>
        <w:t>е</w:t>
      </w:r>
      <w:r w:rsidRPr="00024241">
        <w:t xml:space="preserve"> осуществляются законными способами в соответствии с локальными актами </w:t>
      </w:r>
      <w:r w:rsidRPr="00940D80">
        <w:t>министерства</w:t>
      </w:r>
      <w:r w:rsidRPr="00024241">
        <w:t>, а также иными документами, определяющими технологический процесс обработки информации.</w:t>
      </w:r>
    </w:p>
    <w:p w:rsidR="00B17816" w:rsidRPr="00713854" w:rsidRDefault="00B17816" w:rsidP="00B17816">
      <w:pPr>
        <w:pStyle w:val="2"/>
        <w:numPr>
          <w:ilvl w:val="0"/>
          <w:numId w:val="0"/>
        </w:numPr>
        <w:ind w:firstLine="709"/>
      </w:pPr>
      <w:r>
        <w:t>53. </w:t>
      </w:r>
      <w:r w:rsidRPr="00024241">
        <w:t xml:space="preserve">Использование персональных данных в </w:t>
      </w:r>
      <w:r>
        <w:t>министерстве</w:t>
      </w:r>
      <w:r w:rsidRPr="00024241">
        <w:t xml:space="preserve"> осуществляется исключительно в заявленных целях. Использование персональных данных в заранее не определенных и не оформленных установленным образом целях не допускается.</w:t>
      </w:r>
    </w:p>
    <w:p w:rsidR="00B17816" w:rsidRDefault="00B17816" w:rsidP="00B17816">
      <w:pPr>
        <w:pStyle w:val="1"/>
        <w:numPr>
          <w:ilvl w:val="0"/>
          <w:numId w:val="0"/>
        </w:numPr>
        <w:rPr>
          <w:szCs w:val="26"/>
        </w:rPr>
      </w:pPr>
      <w:r>
        <w:rPr>
          <w:szCs w:val="26"/>
          <w:lang w:val="en-US"/>
        </w:rPr>
        <w:t>XII</w:t>
      </w:r>
      <w:r>
        <w:rPr>
          <w:szCs w:val="26"/>
        </w:rPr>
        <w:t>. </w:t>
      </w:r>
      <w:r w:rsidRPr="00334F62">
        <w:rPr>
          <w:szCs w:val="26"/>
        </w:rPr>
        <w:t>Правила обработки персональных данных при поручении обработки персональных данных другому лицу</w:t>
      </w:r>
    </w:p>
    <w:p w:rsidR="00B17816" w:rsidRPr="00C37CFD" w:rsidRDefault="00B17816" w:rsidP="00B17816"/>
    <w:p w:rsidR="00B17816" w:rsidRPr="00F5507A" w:rsidRDefault="00B17816" w:rsidP="00B17816">
      <w:pPr>
        <w:pStyle w:val="2"/>
        <w:numPr>
          <w:ilvl w:val="0"/>
          <w:numId w:val="0"/>
        </w:numPr>
        <w:ind w:firstLine="709"/>
      </w:pPr>
      <w:r>
        <w:t>54. Министерство</w:t>
      </w:r>
      <w:r w:rsidRPr="004951BD">
        <w:t xml:space="preserve"> </w:t>
      </w:r>
      <w:r w:rsidRPr="00F5507A">
        <w:t xml:space="preserve">вправе поручить обработку персональных данных другому лицу с согласия субъекта персональных данных, если иное не предусмотрено </w:t>
      </w:r>
      <w:r w:rsidRPr="00940D80">
        <w:t>федеральным законодательством</w:t>
      </w:r>
      <w:r w:rsidRPr="00F5507A">
        <w:t>, на основании заключаемого с этим лицом договора (контракта), либо путем принятия соответствующего акта (далее </w:t>
      </w:r>
      <w:r>
        <w:t>–</w:t>
      </w:r>
      <w:r w:rsidRPr="00F5507A">
        <w:t xml:space="preserve"> поручение </w:t>
      </w:r>
      <w:r>
        <w:t>министерства</w:t>
      </w:r>
      <w:r w:rsidRPr="00F5507A">
        <w:t>).</w:t>
      </w:r>
    </w:p>
    <w:p w:rsidR="00B17816" w:rsidRPr="00F5507A" w:rsidRDefault="00B17816" w:rsidP="00B17816">
      <w:pPr>
        <w:pStyle w:val="2"/>
        <w:numPr>
          <w:ilvl w:val="0"/>
          <w:numId w:val="0"/>
        </w:numPr>
        <w:ind w:firstLine="709"/>
      </w:pPr>
      <w:r>
        <w:t>55. </w:t>
      </w:r>
      <w:r w:rsidRPr="00F5507A">
        <w:t xml:space="preserve">Лицо, осуществляющее обработку персональных данных по поручению </w:t>
      </w:r>
      <w:r>
        <w:t>министерства</w:t>
      </w:r>
      <w:r w:rsidRPr="00F5507A">
        <w:t>, обязано соблюдать принципы и правила обработки и защиты персональных данных, предусмотренные действующим законодательством Российской Федерации в области персональных данных.</w:t>
      </w:r>
    </w:p>
    <w:p w:rsidR="00B17816" w:rsidRPr="00BA42A1" w:rsidRDefault="00B17816" w:rsidP="00B17816">
      <w:pPr>
        <w:pStyle w:val="2"/>
        <w:numPr>
          <w:ilvl w:val="0"/>
          <w:numId w:val="0"/>
        </w:numPr>
        <w:ind w:firstLine="709"/>
        <w:rPr>
          <w:color w:val="FF0000"/>
        </w:rPr>
      </w:pPr>
      <w:r>
        <w:t>56. </w:t>
      </w:r>
      <w:r w:rsidRPr="00F5507A">
        <w:t xml:space="preserve">В поручении </w:t>
      </w:r>
      <w:r>
        <w:t>министерства</w:t>
      </w:r>
      <w:r w:rsidRPr="00F5507A">
        <w:t xml:space="preserve">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w:t>
      </w:r>
      <w:r>
        <w:t xml:space="preserve"> от 27.07.2006 № 152-ФЗ</w:t>
      </w:r>
      <w:r w:rsidRPr="00F5507A">
        <w:t xml:space="preserve"> </w:t>
      </w:r>
      <w:r>
        <w:t>«</w:t>
      </w:r>
      <w:r w:rsidRPr="00F5507A">
        <w:t>О персональных данных</w:t>
      </w:r>
      <w:r>
        <w:t>»</w:t>
      </w:r>
      <w:r w:rsidRPr="00F5507A">
        <w:t xml:space="preserve">, обязанность по запросу </w:t>
      </w:r>
      <w:r>
        <w:t>министерства</w:t>
      </w:r>
      <w:r w:rsidRPr="00F5507A">
        <w:t xml:space="preserve"> в течение срока действия поручения </w:t>
      </w:r>
      <w:r>
        <w:t>министерства</w:t>
      </w:r>
      <w:r w:rsidRPr="00F5507A">
        <w:t xml:space="preserve">, в том числе до </w:t>
      </w:r>
      <w:r w:rsidRPr="00F5507A">
        <w:lastRenderedPageBreak/>
        <w:t xml:space="preserve">обработки персональных данных, предоставлять документы и иную информацию, подтверждающие принятие мер и соблюдение в целях исполнения поручения </w:t>
      </w:r>
      <w:r>
        <w:t>министерства</w:t>
      </w:r>
      <w:r w:rsidRPr="00F5507A">
        <w:t xml:space="preserve"> требований, установленных в соответствии с частью 3 статьи 6 Федерального закона </w:t>
      </w:r>
      <w:r>
        <w:t>от 27.07.2006 № 152-ФЗ «</w:t>
      </w:r>
      <w:r w:rsidRPr="00F5507A">
        <w:t>О персональных данных</w:t>
      </w:r>
      <w:r>
        <w:t>»</w:t>
      </w:r>
      <w:r w:rsidRPr="00F5507A">
        <w:t xml:space="preserve">,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w:t>
      </w:r>
      <w:r>
        <w:t>министерства</w:t>
      </w:r>
      <w:r w:rsidRPr="00F5507A">
        <w:t xml:space="preserve"> о случаях, предусмотренных частью 3.1 статьи 21 </w:t>
      </w:r>
      <w:r w:rsidRPr="00C67882">
        <w:t xml:space="preserve">Федерального закона </w:t>
      </w:r>
      <w:r>
        <w:t xml:space="preserve"> от 27.07.2006 № 152-ФЗ </w:t>
      </w:r>
      <w:r w:rsidRPr="00C67882">
        <w:t>«О персональных данных».</w:t>
      </w:r>
    </w:p>
    <w:p w:rsidR="00B17816" w:rsidRPr="00F5507A" w:rsidRDefault="00B17816" w:rsidP="00B17816">
      <w:pPr>
        <w:pStyle w:val="2"/>
        <w:numPr>
          <w:ilvl w:val="0"/>
          <w:numId w:val="0"/>
        </w:numPr>
        <w:ind w:firstLine="709"/>
      </w:pPr>
      <w:r>
        <w:t>57. </w:t>
      </w:r>
      <w:r w:rsidRPr="00F5507A">
        <w:t xml:space="preserve">Лицо, осуществляющее обработку персональных данных по поручению </w:t>
      </w:r>
      <w:r>
        <w:t>министерства</w:t>
      </w:r>
      <w:r w:rsidRPr="00F5507A">
        <w:t xml:space="preserve">, не обязано получать согласие субъекта персональных данных на обработку его персональных данных. В случае необходимости получения согласия на обработку персональных данных от субъекта персональных данных обязанность получения такого согласия возлагается на </w:t>
      </w:r>
      <w:r>
        <w:t>министерство</w:t>
      </w:r>
      <w:r w:rsidRPr="00F5507A">
        <w:t>.</w:t>
      </w:r>
    </w:p>
    <w:p w:rsidR="00B17816" w:rsidRPr="00F5507A" w:rsidRDefault="00B17816" w:rsidP="00B17816">
      <w:pPr>
        <w:pStyle w:val="2"/>
        <w:numPr>
          <w:ilvl w:val="0"/>
          <w:numId w:val="0"/>
        </w:numPr>
        <w:ind w:firstLine="709"/>
      </w:pPr>
      <w:r>
        <w:t>58. </w:t>
      </w:r>
      <w:r w:rsidRPr="00F5507A">
        <w:t xml:space="preserve">В случае, если </w:t>
      </w:r>
      <w:r>
        <w:t>министерство</w:t>
      </w:r>
      <w:r w:rsidRPr="00F5507A">
        <w:t xml:space="preserve"> поручит обработку персональных данных другому лицу, ответственность перед субъектом персональных данных за действия указанного лица несет </w:t>
      </w:r>
      <w:r>
        <w:t>министерство</w:t>
      </w:r>
      <w:r w:rsidRPr="00F5507A">
        <w:t xml:space="preserve">. Лицо, осуществляющее обработку персональных данных по поручению </w:t>
      </w:r>
      <w:r>
        <w:t>министерства</w:t>
      </w:r>
      <w:r w:rsidRPr="00F5507A">
        <w:t xml:space="preserve">, несет ответственность перед </w:t>
      </w:r>
      <w:r>
        <w:t>министерством</w:t>
      </w:r>
      <w:r w:rsidRPr="00F5507A">
        <w:t>.</w:t>
      </w:r>
    </w:p>
    <w:p w:rsidR="00B17816" w:rsidRPr="00F5507A" w:rsidRDefault="00B17816" w:rsidP="00B17816">
      <w:pPr>
        <w:pStyle w:val="2"/>
        <w:numPr>
          <w:ilvl w:val="0"/>
          <w:numId w:val="0"/>
        </w:numPr>
        <w:ind w:firstLine="709"/>
      </w:pPr>
      <w:r>
        <w:t>59. </w:t>
      </w:r>
      <w:r w:rsidRPr="00F5507A">
        <w:t xml:space="preserve">В случае, если </w:t>
      </w:r>
      <w:r>
        <w:t>министерство</w:t>
      </w:r>
      <w:r w:rsidRPr="00F5507A">
        <w:t xml:space="preserve">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w:t>
      </w:r>
      <w:r>
        <w:t>министерство</w:t>
      </w:r>
      <w:r w:rsidRPr="00F5507A">
        <w:t xml:space="preserve"> и лицо, осуществляющее обработку персональных данных по поручению </w:t>
      </w:r>
      <w:r>
        <w:t>министерства</w:t>
      </w:r>
      <w:r w:rsidRPr="00F5507A">
        <w:t>.</w:t>
      </w:r>
    </w:p>
    <w:p w:rsidR="00B17816" w:rsidRDefault="00B17816" w:rsidP="00B17816">
      <w:pPr>
        <w:pStyle w:val="1"/>
        <w:numPr>
          <w:ilvl w:val="0"/>
          <w:numId w:val="0"/>
        </w:numPr>
        <w:rPr>
          <w:szCs w:val="26"/>
        </w:rPr>
      </w:pPr>
      <w:r>
        <w:rPr>
          <w:szCs w:val="26"/>
          <w:lang w:val="en-US"/>
        </w:rPr>
        <w:t>XIII</w:t>
      </w:r>
      <w:r>
        <w:rPr>
          <w:szCs w:val="26"/>
        </w:rPr>
        <w:t>. </w:t>
      </w:r>
      <w:r w:rsidRPr="00334F62">
        <w:rPr>
          <w:szCs w:val="26"/>
        </w:rPr>
        <w:t>Осуществление передачи персональных данных</w:t>
      </w:r>
    </w:p>
    <w:p w:rsidR="00B17816" w:rsidRPr="00C37CFD" w:rsidRDefault="00B17816" w:rsidP="00B17816">
      <w:pPr>
        <w:ind w:firstLine="709"/>
      </w:pPr>
    </w:p>
    <w:p w:rsidR="00B17816" w:rsidRPr="00334F62" w:rsidRDefault="00B17816" w:rsidP="00B17816">
      <w:pPr>
        <w:pStyle w:val="2"/>
        <w:numPr>
          <w:ilvl w:val="0"/>
          <w:numId w:val="0"/>
        </w:numPr>
        <w:ind w:firstLine="709"/>
      </w:pPr>
      <w:r>
        <w:t>60. </w:t>
      </w:r>
      <w:r w:rsidRPr="00334F62">
        <w:t xml:space="preserve">Передача </w:t>
      </w:r>
      <w:r w:rsidRPr="00AC2456">
        <w:t>персональных данных</w:t>
      </w:r>
      <w:r w:rsidRPr="00334F62">
        <w:t xml:space="preserve"> в адрес третьих лиц осуществляется оператором с соблюдением Правил и действующего законодательства Российской Федерации.</w:t>
      </w:r>
    </w:p>
    <w:p w:rsidR="00B17816" w:rsidRPr="00334F62" w:rsidRDefault="00B17816" w:rsidP="00B17816">
      <w:pPr>
        <w:pStyle w:val="2"/>
        <w:numPr>
          <w:ilvl w:val="0"/>
          <w:numId w:val="0"/>
        </w:numPr>
        <w:ind w:firstLine="709"/>
      </w:pPr>
      <w:r>
        <w:t>61. Министерство</w:t>
      </w:r>
      <w:r w:rsidRPr="00334F62">
        <w:t xml:space="preserve"> может использовать следующие способы передачи </w:t>
      </w:r>
      <w:r w:rsidRPr="00AC2456">
        <w:t>персональных данных</w:t>
      </w:r>
      <w:r w:rsidRPr="00334F62">
        <w:t xml:space="preserve"> субъектов </w:t>
      </w:r>
      <w:r w:rsidRPr="00AC2456">
        <w:t>персональных данных</w:t>
      </w:r>
      <w:r w:rsidRPr="00334F62">
        <w:t>:</w:t>
      </w:r>
    </w:p>
    <w:p w:rsidR="00B17816" w:rsidRPr="00334F62" w:rsidRDefault="00B17816" w:rsidP="00B17816">
      <w:pPr>
        <w:pStyle w:val="a0"/>
        <w:tabs>
          <w:tab w:val="clear" w:pos="360"/>
        </w:tabs>
        <w:ind w:firstLine="709"/>
        <w:rPr>
          <w:lang w:eastAsia="ru-RU"/>
        </w:rPr>
      </w:pPr>
      <w:r w:rsidRPr="00334F62">
        <w:rPr>
          <w:lang w:eastAsia="ru-RU"/>
        </w:rPr>
        <w:t>на бумажных носителях информации (почтовая связь; нарочно);</w:t>
      </w:r>
    </w:p>
    <w:p w:rsidR="00B17816" w:rsidRPr="00334F62" w:rsidRDefault="00B17816" w:rsidP="00B17816">
      <w:pPr>
        <w:pStyle w:val="a0"/>
        <w:tabs>
          <w:tab w:val="clear" w:pos="360"/>
        </w:tabs>
        <w:ind w:firstLine="709"/>
        <w:rPr>
          <w:lang w:eastAsia="ru-RU"/>
        </w:rPr>
      </w:pPr>
      <w:r w:rsidRPr="00334F62">
        <w:rPr>
          <w:lang w:eastAsia="ru-RU"/>
        </w:rPr>
        <w:t>в электронном виде (по внутренней сети; по сетям связи общего пользования с выходом за пределы контролируемой зоны; с использованием съемных носителей информации).</w:t>
      </w:r>
    </w:p>
    <w:p w:rsidR="00B17816" w:rsidRDefault="00B17816" w:rsidP="00B17816">
      <w:pPr>
        <w:pStyle w:val="2"/>
        <w:numPr>
          <w:ilvl w:val="0"/>
          <w:numId w:val="0"/>
        </w:numPr>
        <w:ind w:firstLine="709"/>
      </w:pPr>
      <w:r>
        <w:t>62. </w:t>
      </w:r>
      <w:r w:rsidRPr="00334F62">
        <w:t>Перед</w:t>
      </w:r>
      <w:r w:rsidRPr="00334F62">
        <w:rPr>
          <w:lang w:eastAsia="ru-RU"/>
        </w:rPr>
        <w:t xml:space="preserve"> осуществлением передачи </w:t>
      </w:r>
      <w:r w:rsidRPr="00AC2456">
        <w:t xml:space="preserve">персональных данных </w:t>
      </w:r>
      <w:r w:rsidRPr="00334F62">
        <w:t xml:space="preserve">сотрудники </w:t>
      </w:r>
      <w:r>
        <w:t>министерства</w:t>
      </w:r>
      <w:r w:rsidRPr="00334F62">
        <w:t xml:space="preserve"> </w:t>
      </w:r>
      <w:r w:rsidRPr="00334F62">
        <w:rPr>
          <w:lang w:eastAsia="ru-RU"/>
        </w:rPr>
        <w:t xml:space="preserve">должны убедиться в наличии правовых оснований на осуществление такой передачи: </w:t>
      </w:r>
    </w:p>
    <w:p w:rsidR="00B17816" w:rsidRPr="00334F62" w:rsidRDefault="00B17816" w:rsidP="00B17816">
      <w:pPr>
        <w:pStyle w:val="a0"/>
        <w:tabs>
          <w:tab w:val="clear" w:pos="360"/>
        </w:tabs>
        <w:ind w:firstLine="709"/>
      </w:pPr>
      <w:r w:rsidRPr="00334F62">
        <w:rPr>
          <w:lang w:eastAsia="ru-RU"/>
        </w:rPr>
        <w:t xml:space="preserve">наличии согласия субъекта </w:t>
      </w:r>
      <w:r w:rsidRPr="00940D80">
        <w:rPr>
          <w:lang w:eastAsia="ru-RU"/>
        </w:rPr>
        <w:t>персональных данных</w:t>
      </w:r>
      <w:r w:rsidRPr="00BA42A1">
        <w:rPr>
          <w:color w:val="FF0000"/>
          <w:lang w:eastAsia="ru-RU"/>
        </w:rPr>
        <w:t xml:space="preserve"> </w:t>
      </w:r>
      <w:r w:rsidRPr="00334F62">
        <w:rPr>
          <w:lang w:eastAsia="ru-RU"/>
        </w:rPr>
        <w:t xml:space="preserve">на передачу его </w:t>
      </w:r>
      <w:r w:rsidRPr="00940D80">
        <w:rPr>
          <w:lang w:eastAsia="ru-RU"/>
        </w:rPr>
        <w:t>персональных данных</w:t>
      </w:r>
      <w:r>
        <w:rPr>
          <w:lang w:eastAsia="ru-RU"/>
        </w:rPr>
        <w:t>;</w:t>
      </w:r>
    </w:p>
    <w:p w:rsidR="00B17816" w:rsidRPr="00334F62" w:rsidRDefault="00B17816" w:rsidP="00B17816">
      <w:pPr>
        <w:pStyle w:val="a0"/>
        <w:tabs>
          <w:tab w:val="clear" w:pos="360"/>
        </w:tabs>
        <w:ind w:firstLine="709"/>
        <w:rPr>
          <w:rFonts w:eastAsia="Times New Roman"/>
          <w:lang w:eastAsia="ru-RU"/>
        </w:rPr>
      </w:pPr>
      <w:r w:rsidRPr="00334F62">
        <w:rPr>
          <w:rFonts w:eastAsia="Times New Roman"/>
          <w:lang w:eastAsia="ru-RU"/>
        </w:rPr>
        <w:t>достижение целей, предусмотренных законодательством Российской Федерации;</w:t>
      </w:r>
    </w:p>
    <w:p w:rsidR="00B17816" w:rsidRPr="00334F62" w:rsidRDefault="00B17816" w:rsidP="00B17816">
      <w:pPr>
        <w:pStyle w:val="a0"/>
        <w:tabs>
          <w:tab w:val="clear" w:pos="360"/>
        </w:tabs>
        <w:ind w:firstLine="709"/>
        <w:rPr>
          <w:rFonts w:eastAsia="Times New Roman"/>
          <w:lang w:eastAsia="ru-RU"/>
        </w:rPr>
      </w:pPr>
      <w:r w:rsidRPr="00334F62">
        <w:rPr>
          <w:rFonts w:eastAsia="Times New Roman"/>
          <w:lang w:eastAsia="ru-RU"/>
        </w:rPr>
        <w:t xml:space="preserve">исполнение возложенных законодательством Российской Федерации на </w:t>
      </w:r>
      <w:r>
        <w:rPr>
          <w:rFonts w:eastAsia="Times New Roman"/>
          <w:lang w:eastAsia="ru-RU"/>
        </w:rPr>
        <w:t>министерство</w:t>
      </w:r>
      <w:r w:rsidRPr="00334F62">
        <w:rPr>
          <w:rFonts w:eastAsia="Times New Roman"/>
          <w:lang w:eastAsia="ru-RU"/>
        </w:rPr>
        <w:t xml:space="preserve"> функций, полномочий и обязанностей;</w:t>
      </w:r>
    </w:p>
    <w:p w:rsidR="00B17816" w:rsidRPr="00334F62" w:rsidRDefault="00B17816" w:rsidP="00B17816">
      <w:pPr>
        <w:pStyle w:val="a0"/>
        <w:tabs>
          <w:tab w:val="clear" w:pos="360"/>
        </w:tabs>
        <w:ind w:firstLine="709"/>
        <w:rPr>
          <w:rFonts w:eastAsia="Times New Roman"/>
          <w:lang w:eastAsia="ru-RU"/>
        </w:rPr>
      </w:pPr>
      <w:r w:rsidRPr="00334F62">
        <w:rPr>
          <w:rFonts w:eastAsia="Times New Roman"/>
          <w:lang w:eastAsia="ru-RU"/>
        </w:rPr>
        <w:lastRenderedPageBreak/>
        <w:t xml:space="preserve">реализация или заключение договора (стороной которого, выгодоприобретателем или поручителем по которому является субъект </w:t>
      </w:r>
      <w:r w:rsidRPr="00AC2456">
        <w:t>персональных данных</w:t>
      </w:r>
      <w:r w:rsidRPr="00334F62">
        <w:rPr>
          <w:rFonts w:eastAsia="Times New Roman"/>
          <w:lang w:eastAsia="ru-RU"/>
        </w:rPr>
        <w:t xml:space="preserve">) с третьей стороной, в адрес которой осуществляется передача </w:t>
      </w:r>
      <w:r w:rsidRPr="00AC2456">
        <w:t>персональных данных</w:t>
      </w:r>
      <w:r w:rsidRPr="00334F62">
        <w:rPr>
          <w:rFonts w:eastAsia="Times New Roman"/>
          <w:lang w:eastAsia="ru-RU"/>
        </w:rPr>
        <w:t>.</w:t>
      </w:r>
    </w:p>
    <w:p w:rsidR="00B17816" w:rsidRPr="00334F62" w:rsidRDefault="00B17816" w:rsidP="00B17816">
      <w:pPr>
        <w:pStyle w:val="2"/>
        <w:numPr>
          <w:ilvl w:val="0"/>
          <w:numId w:val="0"/>
        </w:numPr>
        <w:ind w:firstLine="709"/>
      </w:pPr>
      <w:r>
        <w:t>63. </w:t>
      </w:r>
      <w:r w:rsidRPr="006D292F">
        <w:t>Персональные</w:t>
      </w:r>
      <w:r w:rsidRPr="00AC2456">
        <w:t xml:space="preserve"> данные</w:t>
      </w:r>
      <w:r w:rsidRPr="00334F62">
        <w:t>, хранящиеся на машинных носителях информации, подлежат уничтожению (стиранию) при передаче машинных носителей информации между пользователями, в сторонние организации для ремонта или утилизации в порядке, установленном положениями локальных актов оператора.</w:t>
      </w:r>
    </w:p>
    <w:p w:rsidR="00B17816" w:rsidRDefault="00B17816" w:rsidP="00B17816">
      <w:pPr>
        <w:pStyle w:val="2"/>
        <w:numPr>
          <w:ilvl w:val="0"/>
          <w:numId w:val="0"/>
        </w:numPr>
        <w:ind w:firstLine="709"/>
      </w:pPr>
      <w:r>
        <w:t>64. </w:t>
      </w:r>
      <w:r w:rsidRPr="006D292F">
        <w:t xml:space="preserve">Передача </w:t>
      </w:r>
      <w:r w:rsidRPr="00AC2456">
        <w:t>персональных данных</w:t>
      </w:r>
      <w:r w:rsidRPr="00334F62">
        <w:t xml:space="preserve"> должна осуществляться с использованием методов и способов, а также с принятием мер, исключающих неправомерный или случайный доступ к передаваемым </w:t>
      </w:r>
      <w:r w:rsidRPr="00AC2456">
        <w:t>персональным данным</w:t>
      </w:r>
      <w:r w:rsidRPr="00334F62">
        <w:t xml:space="preserve">, следствием которого может стать уничтожение, изменение, блокирование, копирование, предоставление, распространение </w:t>
      </w:r>
      <w:r w:rsidRPr="00AC2456">
        <w:t>персональных данных</w:t>
      </w:r>
      <w:r w:rsidRPr="00334F62">
        <w:t>, а также иные неправомерные действия.</w:t>
      </w:r>
    </w:p>
    <w:p w:rsidR="00B17816" w:rsidRPr="00AC2456" w:rsidRDefault="00B17816" w:rsidP="00B17816">
      <w:pPr>
        <w:pStyle w:val="2"/>
        <w:numPr>
          <w:ilvl w:val="0"/>
          <w:numId w:val="0"/>
        </w:numPr>
        <w:ind w:firstLine="709"/>
        <w:rPr>
          <w:szCs w:val="26"/>
        </w:rPr>
      </w:pPr>
      <w:r>
        <w:t>65. </w:t>
      </w:r>
      <w:r w:rsidRPr="00FA1D50">
        <w:t xml:space="preserve">В </w:t>
      </w:r>
      <w:r w:rsidRPr="006D292F">
        <w:t>целях</w:t>
      </w:r>
      <w:r w:rsidRPr="00FA1D50">
        <w:t xml:space="preserve"> обеспечения контроля переда</w:t>
      </w:r>
      <w:r>
        <w:t>чи персональных данных третьим лицам</w:t>
      </w:r>
      <w:r w:rsidRPr="00FA1D50">
        <w:t xml:space="preserve"> 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w:t>
      </w:r>
      <w:r w:rsidRPr="0076344D">
        <w:t xml:space="preserve">фиксируются </w:t>
      </w:r>
      <w:r w:rsidRPr="00940D80">
        <w:t xml:space="preserve">в журнале </w:t>
      </w:r>
      <w:r w:rsidRPr="0076344D">
        <w:t xml:space="preserve">учета передачи персональных данных. Форма </w:t>
      </w:r>
      <w:r>
        <w:t>соответствующего ж</w:t>
      </w:r>
      <w:r w:rsidRPr="0076344D">
        <w:t xml:space="preserve">урнала </w:t>
      </w:r>
      <w:r>
        <w:t>утверждается локальным актом министерства</w:t>
      </w:r>
      <w:r w:rsidRPr="00FA1D50">
        <w:t>.</w:t>
      </w:r>
    </w:p>
    <w:p w:rsidR="00B17816" w:rsidRDefault="00B17816" w:rsidP="00B17816">
      <w:pPr>
        <w:pStyle w:val="1"/>
        <w:numPr>
          <w:ilvl w:val="0"/>
          <w:numId w:val="0"/>
        </w:numPr>
        <w:rPr>
          <w:szCs w:val="26"/>
        </w:rPr>
      </w:pPr>
      <w:r>
        <w:rPr>
          <w:szCs w:val="26"/>
          <w:lang w:val="en-US"/>
        </w:rPr>
        <w:t>XIV</w:t>
      </w:r>
      <w:r>
        <w:rPr>
          <w:szCs w:val="26"/>
        </w:rPr>
        <w:t>. </w:t>
      </w:r>
      <w:r w:rsidRPr="00334F62">
        <w:rPr>
          <w:szCs w:val="26"/>
        </w:rPr>
        <w:t>Хранение персональных данных и сроки их обработки</w:t>
      </w:r>
    </w:p>
    <w:p w:rsidR="00B17816" w:rsidRPr="00C37CFD" w:rsidRDefault="00B17816" w:rsidP="00B17816"/>
    <w:p w:rsidR="00B17816" w:rsidRPr="00197AC1" w:rsidRDefault="00B17816" w:rsidP="00B17816">
      <w:pPr>
        <w:pStyle w:val="2"/>
        <w:numPr>
          <w:ilvl w:val="0"/>
          <w:numId w:val="0"/>
        </w:numPr>
        <w:ind w:firstLine="709"/>
      </w:pPr>
      <w:r>
        <w:t>66. </w:t>
      </w:r>
      <w:r w:rsidRPr="00197AC1">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и (или) договором, стороной которого является субъект персональных данных.</w:t>
      </w:r>
    </w:p>
    <w:p w:rsidR="00B17816" w:rsidRPr="00197AC1" w:rsidRDefault="00B17816" w:rsidP="00B17816">
      <w:pPr>
        <w:pStyle w:val="2"/>
        <w:numPr>
          <w:ilvl w:val="0"/>
          <w:numId w:val="0"/>
        </w:numPr>
        <w:ind w:firstLine="709"/>
      </w:pPr>
      <w:r>
        <w:t>67. </w:t>
      </w:r>
      <w:r w:rsidRPr="00197AC1">
        <w:t>В процессе хранения персональных данных субъектов персональных данных необходимо обеспечивать 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B17816" w:rsidRPr="00197AC1" w:rsidRDefault="00B17816" w:rsidP="00B17816">
      <w:pPr>
        <w:pStyle w:val="2"/>
        <w:numPr>
          <w:ilvl w:val="0"/>
          <w:numId w:val="0"/>
        </w:numPr>
        <w:ind w:firstLine="709"/>
      </w:pPr>
      <w:r>
        <w:t>68. </w:t>
      </w:r>
      <w:r w:rsidRPr="00197AC1">
        <w:t>Хранение персональных данных должно осуществляться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B17816" w:rsidRPr="00197AC1" w:rsidRDefault="00B17816" w:rsidP="00B17816">
      <w:pPr>
        <w:pStyle w:val="2"/>
        <w:numPr>
          <w:ilvl w:val="0"/>
          <w:numId w:val="0"/>
        </w:numPr>
        <w:ind w:firstLine="709"/>
      </w:pPr>
      <w:r>
        <w:t>69. </w:t>
      </w:r>
      <w:r w:rsidRPr="00197AC1">
        <w:t>Ключи от шкафов и сейфов, в которых хранятся сведения о субъектах персональных данных, находятся у ответственных сотрудников</w:t>
      </w:r>
      <w:r>
        <w:t xml:space="preserve"> министерства</w:t>
      </w:r>
      <w:r w:rsidRPr="00197AC1">
        <w:t>.</w:t>
      </w:r>
    </w:p>
    <w:p w:rsidR="00B17816" w:rsidRPr="00197AC1" w:rsidRDefault="00B17816" w:rsidP="00B17816">
      <w:pPr>
        <w:pStyle w:val="2"/>
        <w:numPr>
          <w:ilvl w:val="0"/>
          <w:numId w:val="0"/>
        </w:numPr>
        <w:ind w:firstLine="709"/>
      </w:pPr>
      <w:r>
        <w:t>70. </w:t>
      </w:r>
      <w:r w:rsidRPr="00197AC1">
        <w:t>Материальные носители персональных данных, обработка которых осуществляется в различных целях, должны храниться отдельно.</w:t>
      </w:r>
    </w:p>
    <w:p w:rsidR="00B17816" w:rsidRPr="00197AC1" w:rsidRDefault="00B17816" w:rsidP="00B17816">
      <w:pPr>
        <w:pStyle w:val="2"/>
        <w:numPr>
          <w:ilvl w:val="0"/>
          <w:numId w:val="0"/>
        </w:numPr>
        <w:ind w:firstLine="709"/>
      </w:pPr>
      <w:r>
        <w:t>71. </w:t>
      </w:r>
      <w:r w:rsidRPr="00197AC1">
        <w:t xml:space="preserve">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к ним доступ. Должны быть определены </w:t>
      </w:r>
      <w:r w:rsidRPr="00197AC1">
        <w:lastRenderedPageBreak/>
        <w:t xml:space="preserve">места хранения персональных данных и определен перечень лиц, осуществляющих обработку </w:t>
      </w:r>
      <w:r w:rsidRPr="00940D80">
        <w:t xml:space="preserve">персональных данных </w:t>
      </w:r>
      <w:r w:rsidRPr="00197AC1">
        <w:t>(в том числе без использования средств автоматизации) либо имеющих к ним доступ.</w:t>
      </w:r>
    </w:p>
    <w:p w:rsidR="00B17816" w:rsidRPr="008225A1" w:rsidRDefault="00B17816" w:rsidP="00B17816">
      <w:pPr>
        <w:pStyle w:val="2"/>
        <w:numPr>
          <w:ilvl w:val="0"/>
          <w:numId w:val="0"/>
        </w:numPr>
        <w:ind w:firstLine="709"/>
      </w:pPr>
      <w:r>
        <w:t>72. </w:t>
      </w:r>
      <w:r w:rsidRPr="008225A1">
        <w:t xml:space="preserve">Обеспечение безопасности и учет машинных носителей информации, используемых в </w:t>
      </w:r>
      <w:r w:rsidRPr="00940D80">
        <w:t>министерстве</w:t>
      </w:r>
      <w:r w:rsidRPr="008225A1">
        <w:t xml:space="preserve"> для хранения персональных данных, осуществляется в порядке, установленном локальными актами </w:t>
      </w:r>
      <w:r w:rsidRPr="00940D80">
        <w:t>министерства</w:t>
      </w:r>
      <w:r w:rsidRPr="008225A1">
        <w:t>, регламентирующими правила обращения с машинными носителями информации.</w:t>
      </w:r>
    </w:p>
    <w:p w:rsidR="00B17816" w:rsidRPr="008225A1" w:rsidRDefault="00B17816" w:rsidP="00B17816">
      <w:pPr>
        <w:pStyle w:val="2"/>
        <w:numPr>
          <w:ilvl w:val="0"/>
          <w:numId w:val="0"/>
        </w:numPr>
        <w:ind w:firstLine="709"/>
      </w:pPr>
      <w:r>
        <w:t>73. </w:t>
      </w:r>
      <w:r w:rsidRPr="008225A1">
        <w:t xml:space="preserve">Обязанности по организации хранения материальных носителей персональных данных в </w:t>
      </w:r>
      <w:r>
        <w:t>министерстве</w:t>
      </w:r>
      <w:r w:rsidRPr="008225A1">
        <w:t xml:space="preserve"> возлагаются на ответственных за организацию обработки персональных данных в </w:t>
      </w:r>
      <w:r>
        <w:t>министерстве</w:t>
      </w:r>
      <w:r w:rsidRPr="008225A1">
        <w:t xml:space="preserve"> и руководителей структурных подразделений, в которых осуществляется обработка персональных данных.</w:t>
      </w:r>
    </w:p>
    <w:p w:rsidR="00B17816" w:rsidRPr="008225A1" w:rsidRDefault="00B17816" w:rsidP="00B17816">
      <w:pPr>
        <w:pStyle w:val="2"/>
        <w:numPr>
          <w:ilvl w:val="0"/>
          <w:numId w:val="0"/>
        </w:numPr>
        <w:ind w:firstLine="709"/>
      </w:pPr>
      <w:r>
        <w:t>74. </w:t>
      </w:r>
      <w:r w:rsidRPr="008225A1">
        <w:t>На основании определенных целей обработки персональных данных, способов обработки и образующихся в процессе такой обработки различных видов документов устанавливаются сроки обработки персональных данных, в том числе хранения.</w:t>
      </w:r>
    </w:p>
    <w:p w:rsidR="00B17816" w:rsidRPr="008225A1" w:rsidRDefault="00B17816" w:rsidP="00B17816">
      <w:pPr>
        <w:pStyle w:val="2"/>
        <w:numPr>
          <w:ilvl w:val="0"/>
          <w:numId w:val="0"/>
        </w:numPr>
        <w:ind w:firstLine="709"/>
      </w:pPr>
      <w:r>
        <w:t>75. </w:t>
      </w:r>
      <w:r w:rsidRPr="008225A1">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в сфере обработки персональных данных.</w:t>
      </w:r>
    </w:p>
    <w:p w:rsidR="00B17816" w:rsidRDefault="00B17816" w:rsidP="00B17816">
      <w:pPr>
        <w:pStyle w:val="2"/>
        <w:numPr>
          <w:ilvl w:val="0"/>
          <w:numId w:val="0"/>
        </w:numPr>
        <w:ind w:firstLine="709"/>
      </w:pPr>
      <w:r>
        <w:rPr>
          <w:szCs w:val="26"/>
        </w:rPr>
        <w:t>76. </w:t>
      </w:r>
      <w:r w:rsidRPr="00197AC1">
        <w:rPr>
          <w:szCs w:val="26"/>
        </w:rPr>
        <w:t>Определение организации и сроков хранения, комплектования, учета и использования содержащих персональные данные архивных документов осуществляется в соответствии с требованиями законодательства об архивном деле в Российской Федерации</w:t>
      </w:r>
      <w:r>
        <w:t>.</w:t>
      </w:r>
    </w:p>
    <w:p w:rsidR="00B17816" w:rsidRDefault="00B17816" w:rsidP="00B17816">
      <w:pPr>
        <w:pStyle w:val="1"/>
        <w:numPr>
          <w:ilvl w:val="0"/>
          <w:numId w:val="0"/>
        </w:numPr>
      </w:pPr>
      <w:r>
        <w:rPr>
          <w:lang w:val="en-US"/>
        </w:rPr>
        <w:t>XV</w:t>
      </w:r>
      <w:r>
        <w:t>. Порядок блокирования персональных данных</w:t>
      </w:r>
    </w:p>
    <w:p w:rsidR="00B17816" w:rsidRPr="00C37CFD" w:rsidRDefault="00B17816" w:rsidP="00B17816"/>
    <w:p w:rsidR="00B17816" w:rsidRPr="008225A1" w:rsidRDefault="00B17816" w:rsidP="00B17816">
      <w:pPr>
        <w:pStyle w:val="2"/>
        <w:numPr>
          <w:ilvl w:val="0"/>
          <w:numId w:val="0"/>
        </w:numPr>
        <w:ind w:firstLine="709"/>
      </w:pPr>
      <w:r>
        <w:t>77. </w:t>
      </w:r>
      <w:r w:rsidRPr="008225A1">
        <w:t>Блокирование персональных данных осуществляется:</w:t>
      </w:r>
    </w:p>
    <w:p w:rsidR="00B17816" w:rsidRPr="00334F62" w:rsidRDefault="00B17816" w:rsidP="00B17816">
      <w:pPr>
        <w:pStyle w:val="a0"/>
        <w:tabs>
          <w:tab w:val="clear" w:pos="360"/>
        </w:tabs>
        <w:ind w:firstLine="709"/>
      </w:pPr>
      <w:r w:rsidRPr="00334F62">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с момента такого обращения или получения указанного запроса на период проверки;</w:t>
      </w:r>
    </w:p>
    <w:p w:rsidR="00B17816" w:rsidRPr="00334F62" w:rsidRDefault="00B17816" w:rsidP="00B17816">
      <w:pPr>
        <w:pStyle w:val="a0"/>
        <w:tabs>
          <w:tab w:val="clear" w:pos="360"/>
        </w:tabs>
        <w:ind w:firstLine="709"/>
      </w:pPr>
      <w:r w:rsidRPr="00334F62">
        <w:t>в случае отсутствия возможности уничтожения персональных данных в установленные сроки до их уничтожения.</w:t>
      </w:r>
    </w:p>
    <w:p w:rsidR="00B17816" w:rsidRDefault="00B17816" w:rsidP="00B17816">
      <w:pPr>
        <w:pStyle w:val="2"/>
        <w:numPr>
          <w:ilvl w:val="0"/>
          <w:numId w:val="0"/>
        </w:numPr>
        <w:ind w:firstLine="709"/>
      </w:pPr>
      <w:r>
        <w:t xml:space="preserve">78. После </w:t>
      </w:r>
      <w:r w:rsidRPr="00334F62">
        <w:rPr>
          <w:szCs w:val="26"/>
        </w:rPr>
        <w:t xml:space="preserve">устранения выявленной неправомерной обработки </w:t>
      </w:r>
      <w:r w:rsidRPr="00AC2456">
        <w:rPr>
          <w:szCs w:val="26"/>
        </w:rPr>
        <w:t>персональных данных</w:t>
      </w:r>
      <w:r w:rsidRPr="00334F62">
        <w:rPr>
          <w:szCs w:val="26"/>
        </w:rPr>
        <w:t xml:space="preserve"> осуществляется снятие блокирования </w:t>
      </w:r>
      <w:r w:rsidRPr="00AC2456">
        <w:rPr>
          <w:szCs w:val="26"/>
        </w:rPr>
        <w:t>персональных данных</w:t>
      </w:r>
      <w:r w:rsidRPr="00334F62">
        <w:rPr>
          <w:szCs w:val="26"/>
        </w:rPr>
        <w:t>.</w:t>
      </w:r>
    </w:p>
    <w:p w:rsidR="00B17816" w:rsidRDefault="00B17816" w:rsidP="00B17816">
      <w:pPr>
        <w:pStyle w:val="2"/>
        <w:numPr>
          <w:ilvl w:val="0"/>
          <w:numId w:val="0"/>
        </w:numPr>
        <w:ind w:firstLine="709"/>
      </w:pPr>
      <w:r>
        <w:t xml:space="preserve">79. Решение </w:t>
      </w:r>
      <w:r w:rsidRPr="00334F62">
        <w:rPr>
          <w:szCs w:val="26"/>
        </w:rPr>
        <w:t xml:space="preserve">о блокировании и снятии блокирования </w:t>
      </w:r>
      <w:r w:rsidRPr="00AC2456">
        <w:rPr>
          <w:szCs w:val="26"/>
        </w:rPr>
        <w:t>персональных данных</w:t>
      </w:r>
      <w:r w:rsidRPr="00334F62">
        <w:rPr>
          <w:szCs w:val="26"/>
        </w:rPr>
        <w:t xml:space="preserve"> субъекта </w:t>
      </w:r>
      <w:r w:rsidRPr="00AC2456">
        <w:rPr>
          <w:szCs w:val="26"/>
        </w:rPr>
        <w:t>персональных данных</w:t>
      </w:r>
      <w:r w:rsidRPr="00334F62">
        <w:rPr>
          <w:szCs w:val="26"/>
        </w:rPr>
        <w:t xml:space="preserve"> принимается ответственными </w:t>
      </w:r>
      <w:r>
        <w:rPr>
          <w:szCs w:val="26"/>
        </w:rPr>
        <w:t xml:space="preserve">сотрудниками </w:t>
      </w:r>
      <w:r w:rsidRPr="00334F62">
        <w:rPr>
          <w:szCs w:val="26"/>
        </w:rPr>
        <w:t xml:space="preserve">за организацию обработки персональных данных в </w:t>
      </w:r>
      <w:r>
        <w:t>министерстве</w:t>
      </w:r>
      <w:r w:rsidRPr="000B0683">
        <w:t>.</w:t>
      </w:r>
    </w:p>
    <w:p w:rsidR="00B17816" w:rsidRDefault="00B17816" w:rsidP="00B17816">
      <w:pPr>
        <w:pStyle w:val="1"/>
        <w:numPr>
          <w:ilvl w:val="0"/>
          <w:numId w:val="0"/>
        </w:numPr>
      </w:pPr>
      <w:r>
        <w:rPr>
          <w:lang w:val="en-US"/>
        </w:rPr>
        <w:lastRenderedPageBreak/>
        <w:t>XVI</w:t>
      </w:r>
      <w:r>
        <w:t>. </w:t>
      </w:r>
      <w:r w:rsidRPr="00E40DF9">
        <w:t>Порядок уничтожения персональных данных при достижении целей обработки или при наступлении иных законных оснований</w:t>
      </w:r>
    </w:p>
    <w:p w:rsidR="00B17816" w:rsidRPr="00C37CFD" w:rsidRDefault="00B17816" w:rsidP="00B17816"/>
    <w:p w:rsidR="00B17816" w:rsidRPr="008225A1" w:rsidRDefault="00B17816" w:rsidP="00B17816">
      <w:pPr>
        <w:pStyle w:val="2"/>
        <w:numPr>
          <w:ilvl w:val="0"/>
          <w:numId w:val="0"/>
        </w:numPr>
        <w:ind w:firstLine="709"/>
      </w:pPr>
      <w:r>
        <w:t xml:space="preserve">80. Министерство </w:t>
      </w:r>
      <w:r w:rsidRPr="008225A1">
        <w:t>обязан</w:t>
      </w:r>
      <w:r>
        <w:t>о</w:t>
      </w:r>
      <w:r w:rsidRPr="008225A1">
        <w:t xml:space="preserve"> уничтожить или обеспечить уничтожение персональных данных (если обработка персональных данных осуществляется другим лицом, действующим по поручению </w:t>
      </w:r>
      <w:r>
        <w:t>министерства</w:t>
      </w:r>
      <w:r w:rsidRPr="008225A1">
        <w:t>) в следующих случаях:</w:t>
      </w:r>
    </w:p>
    <w:p w:rsidR="00B17816" w:rsidRPr="00B50351" w:rsidRDefault="00B17816" w:rsidP="00B17816">
      <w:pPr>
        <w:pStyle w:val="a0"/>
        <w:tabs>
          <w:tab w:val="clear" w:pos="360"/>
        </w:tabs>
        <w:ind w:firstLine="709"/>
      </w:pPr>
      <w:r w:rsidRPr="00B50351">
        <w:t xml:space="preserve">при достижении целей обработки или в случае утраты необходимости в достижении этих целей, если иное не предусмотрено </w:t>
      </w:r>
      <w:r w:rsidRPr="00940D80">
        <w:t>федеральным</w:t>
      </w:r>
      <w:r w:rsidRPr="00BA42A1">
        <w:rPr>
          <w:color w:val="FF0000"/>
        </w:rPr>
        <w:t xml:space="preserve"> </w:t>
      </w:r>
      <w:r w:rsidRPr="00940D80">
        <w:t xml:space="preserve">законодательством </w:t>
      </w:r>
      <w:r w:rsidRPr="00B50351">
        <w:t>(</w:t>
      </w:r>
      <w:r w:rsidRPr="00B50351">
        <w:rPr>
          <w:rFonts w:eastAsia="Times New Roman"/>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rFonts w:eastAsia="Times New Roman"/>
          <w:lang w:eastAsia="ru-RU"/>
        </w:rPr>
        <w:t>министерством</w:t>
      </w:r>
      <w:r w:rsidRPr="00B50351">
        <w:rPr>
          <w:rFonts w:eastAsia="Times New Roman"/>
          <w:lang w:eastAsia="ru-RU"/>
        </w:rPr>
        <w:t xml:space="preserve"> и субъектом персональных данных либо если </w:t>
      </w:r>
      <w:r>
        <w:rPr>
          <w:rFonts w:eastAsia="Times New Roman"/>
          <w:lang w:eastAsia="ru-RU"/>
        </w:rPr>
        <w:t>министерство</w:t>
      </w:r>
      <w:r w:rsidRPr="00B50351">
        <w:rPr>
          <w:rFonts w:eastAsia="Times New Roman"/>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w:t>
      </w:r>
      <w:r w:rsidRPr="00B50351">
        <w:rPr>
          <w:rFonts w:eastAsia="Times New Roman"/>
        </w:rPr>
        <w:t xml:space="preserve">Федеральным законом </w:t>
      </w:r>
      <w:r w:rsidRPr="00191521">
        <w:t>от </w:t>
      </w:r>
      <w:r>
        <w:t xml:space="preserve">27.07.2006 </w:t>
      </w:r>
      <w:r w:rsidRPr="00191521">
        <w:t xml:space="preserve">№ 152-ФЗ </w:t>
      </w:r>
      <w:r>
        <w:t>«</w:t>
      </w:r>
      <w:r w:rsidRPr="00191521">
        <w:t>О персональных данных</w:t>
      </w:r>
      <w:r>
        <w:t xml:space="preserve">» </w:t>
      </w:r>
      <w:r w:rsidRPr="00263BF2">
        <w:rPr>
          <w:rFonts w:eastAsia="Times New Roman"/>
          <w:lang w:eastAsia="ru-RU"/>
        </w:rPr>
        <w:t xml:space="preserve">или другими </w:t>
      </w:r>
      <w:r w:rsidRPr="00940D80">
        <w:rPr>
          <w:rFonts w:eastAsia="Times New Roman"/>
          <w:lang w:eastAsia="ru-RU"/>
        </w:rPr>
        <w:t>федеральными законами</w:t>
      </w:r>
      <w:r w:rsidRPr="00263BF2">
        <w:rPr>
          <w:rFonts w:eastAsia="Times New Roman"/>
          <w:lang w:eastAsia="ru-RU"/>
        </w:rPr>
        <w:t>)</w:t>
      </w:r>
      <w:r w:rsidRPr="00263BF2">
        <w:t>;</w:t>
      </w:r>
    </w:p>
    <w:p w:rsidR="00B17816" w:rsidRPr="00B50351" w:rsidRDefault="00B17816" w:rsidP="00B17816">
      <w:pPr>
        <w:pStyle w:val="a0"/>
        <w:tabs>
          <w:tab w:val="clear" w:pos="360"/>
        </w:tabs>
        <w:ind w:firstLine="709"/>
      </w:pPr>
      <w:r w:rsidRPr="00B50351">
        <w:t>персональные данные являются незаконно полученными или не являются необходимыми для заявленной цели обработки (в</w:t>
      </w:r>
      <w:r w:rsidRPr="00B50351">
        <w:rPr>
          <w:rFonts w:eastAsia="Times New Roman"/>
          <w:lang w:eastAsia="ru-RU"/>
        </w:rPr>
        <w:t xml:space="preserve"> срок, не превышающий семи рабочих дней);</w:t>
      </w:r>
    </w:p>
    <w:p w:rsidR="00B17816" w:rsidRPr="00B50351" w:rsidRDefault="00B17816" w:rsidP="00B17816">
      <w:pPr>
        <w:pStyle w:val="a0"/>
        <w:tabs>
          <w:tab w:val="clear" w:pos="360"/>
        </w:tabs>
        <w:ind w:firstLine="709"/>
      </w:pPr>
      <w:r w:rsidRPr="00B50351">
        <w:t>в случае выявления неправомерной обработки персональных данных, если обеспечить правомерность обработки персональных данных невозможно (</w:t>
      </w:r>
      <w:r w:rsidRPr="00B50351">
        <w:rPr>
          <w:rFonts w:eastAsia="Times New Roman"/>
          <w:lang w:eastAsia="ru-RU"/>
        </w:rPr>
        <w:t>в срок, не превышающий десяти рабочих дней с даты выявления неправомерной обработки персональных данных);</w:t>
      </w:r>
    </w:p>
    <w:p w:rsidR="00B17816" w:rsidRPr="00B50351" w:rsidRDefault="00B17816" w:rsidP="00B17816">
      <w:pPr>
        <w:pStyle w:val="a0"/>
        <w:tabs>
          <w:tab w:val="clear" w:pos="360"/>
        </w:tabs>
        <w:ind w:firstLine="709"/>
      </w:pPr>
      <w:r w:rsidRPr="00B50351">
        <w:t xml:space="preserve">в случае отзыва субъектом </w:t>
      </w:r>
      <w:r w:rsidRPr="00940D80">
        <w:t xml:space="preserve">персональных данных </w:t>
      </w:r>
      <w:r w:rsidRPr="00B50351">
        <w:t xml:space="preserve">согласия на обработку его </w:t>
      </w:r>
      <w:r w:rsidRPr="00940D80">
        <w:t xml:space="preserve">персональных данных </w:t>
      </w:r>
      <w:r w:rsidRPr="00B50351">
        <w:t>и в случае, если сохранение персональных данных более не требуется для целей обработки персональных данных (</w:t>
      </w:r>
      <w:r w:rsidRPr="00B50351">
        <w:rPr>
          <w:rFonts w:eastAsia="Times New Roman"/>
          <w:lang w:eastAsia="ru-RU"/>
        </w:rPr>
        <w:t xml:space="preserve">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rFonts w:eastAsia="Times New Roman"/>
          <w:lang w:eastAsia="ru-RU"/>
        </w:rPr>
        <w:t>министерством</w:t>
      </w:r>
      <w:r w:rsidRPr="00B50351">
        <w:rPr>
          <w:rFonts w:eastAsia="Times New Roman"/>
          <w:lang w:eastAsia="ru-RU"/>
        </w:rPr>
        <w:t xml:space="preserve"> и субъектом персональных данных либо если </w:t>
      </w:r>
      <w:r>
        <w:rPr>
          <w:rFonts w:eastAsia="Times New Roman"/>
          <w:lang w:eastAsia="ru-RU"/>
        </w:rPr>
        <w:t>министерство</w:t>
      </w:r>
      <w:r w:rsidRPr="00B50351">
        <w:rPr>
          <w:rFonts w:eastAsia="Times New Roman"/>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w:t>
      </w:r>
      <w:r w:rsidRPr="00B50351">
        <w:rPr>
          <w:rFonts w:eastAsia="Times New Roman"/>
        </w:rPr>
        <w:t xml:space="preserve">Федеральным законом </w:t>
      </w:r>
      <w:r w:rsidRPr="00191521">
        <w:t>от </w:t>
      </w:r>
      <w:r>
        <w:t xml:space="preserve">27.07.2006 </w:t>
      </w:r>
      <w:r w:rsidRPr="00191521">
        <w:t xml:space="preserve">№ 152-ФЗ </w:t>
      </w:r>
      <w:r>
        <w:t>«</w:t>
      </w:r>
      <w:r w:rsidRPr="00191521">
        <w:t>О персональных данных</w:t>
      </w:r>
      <w:r>
        <w:t xml:space="preserve">» </w:t>
      </w:r>
      <w:r w:rsidRPr="00B50351">
        <w:rPr>
          <w:rFonts w:eastAsia="Times New Roman"/>
          <w:lang w:eastAsia="ru-RU"/>
        </w:rPr>
        <w:t xml:space="preserve">или </w:t>
      </w:r>
      <w:r w:rsidRPr="00FD5F65">
        <w:rPr>
          <w:rFonts w:eastAsia="Times New Roman"/>
          <w:lang w:eastAsia="ru-RU"/>
        </w:rPr>
        <w:t>другими федеральными законами</w:t>
      </w:r>
      <w:r w:rsidRPr="00B50351">
        <w:rPr>
          <w:rFonts w:eastAsia="Times New Roman"/>
          <w:lang w:eastAsia="ru-RU"/>
        </w:rPr>
        <w:t>);</w:t>
      </w:r>
    </w:p>
    <w:p w:rsidR="00B17816" w:rsidRPr="00B50351" w:rsidRDefault="00B17816" w:rsidP="00B17816">
      <w:pPr>
        <w:pStyle w:val="a0"/>
        <w:tabs>
          <w:tab w:val="clear" w:pos="360"/>
        </w:tabs>
        <w:ind w:firstLine="709"/>
      </w:pPr>
      <w:r w:rsidRPr="00B50351">
        <w:rPr>
          <w:rFonts w:eastAsia="Times New Roman"/>
          <w:lang w:eastAsia="ru-RU"/>
        </w:rPr>
        <w:t xml:space="preserve">в случае обращения субъекта персональных данных к </w:t>
      </w:r>
      <w:r>
        <w:rPr>
          <w:rFonts w:eastAsia="Times New Roman"/>
          <w:lang w:eastAsia="ru-RU"/>
        </w:rPr>
        <w:t>министерству</w:t>
      </w:r>
      <w:r w:rsidRPr="00B50351">
        <w:rPr>
          <w:rFonts w:eastAsia="Times New Roman"/>
          <w:lang w:eastAsia="ru-RU"/>
        </w:rPr>
        <w:t xml:space="preserve"> с требованием о прекращении обработки персональных данных (в срок, не превышающий десяти рабочих дней с даты получения </w:t>
      </w:r>
      <w:r>
        <w:rPr>
          <w:rFonts w:eastAsia="Times New Roman"/>
          <w:lang w:eastAsia="ru-RU"/>
        </w:rPr>
        <w:t>министерством</w:t>
      </w:r>
      <w:r w:rsidRPr="00B50351">
        <w:rPr>
          <w:rFonts w:eastAsia="Times New Roman"/>
          <w:lang w:eastAsia="ru-RU"/>
        </w:rPr>
        <w:t xml:space="preserve"> соответствующего требования, за исключением случаев, предусмотренных пунктами 2 - 11 части 1 статьи 6, частью 2 статьи 10 и частью 2 статьи 11 </w:t>
      </w:r>
      <w:r w:rsidRPr="002A1A2E">
        <w:rPr>
          <w:rFonts w:eastAsia="Times New Roman"/>
          <w:lang w:eastAsia="ru-RU"/>
        </w:rPr>
        <w:t xml:space="preserve">Федерального </w:t>
      </w:r>
      <w:r w:rsidRPr="00940D80">
        <w:rPr>
          <w:rFonts w:eastAsia="Times New Roman"/>
          <w:lang w:eastAsia="ru-RU"/>
        </w:rPr>
        <w:t xml:space="preserve">закона от 27.07.2006 № 152-ФЗ </w:t>
      </w:r>
      <w:r w:rsidRPr="00940D80">
        <w:t>«О </w:t>
      </w:r>
      <w:r w:rsidRPr="00191521">
        <w:t>персональных данных</w:t>
      </w:r>
      <w:r>
        <w:t>»</w:t>
      </w:r>
      <w:r w:rsidRPr="002A1A2E">
        <w:rPr>
          <w:rFonts w:eastAsia="Times New Roman"/>
          <w:lang w:eastAsia="ru-RU"/>
        </w:rPr>
        <w:t>.</w:t>
      </w:r>
      <w:r w:rsidRPr="00B50351">
        <w:rPr>
          <w:rFonts w:eastAsia="Times New Roman"/>
          <w:lang w:eastAsia="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B17816" w:rsidRDefault="00B17816" w:rsidP="00B17816">
      <w:pPr>
        <w:pStyle w:val="2"/>
        <w:numPr>
          <w:ilvl w:val="0"/>
          <w:numId w:val="0"/>
        </w:numPr>
        <w:ind w:firstLine="709"/>
      </w:pPr>
      <w:r>
        <w:lastRenderedPageBreak/>
        <w:t>81. </w:t>
      </w:r>
      <w:r w:rsidRPr="000A5757">
        <w:t>В случае отсутствия возможности уничтожения персональных данных в течение срок</w:t>
      </w:r>
      <w:r>
        <w:t>ов</w:t>
      </w:r>
      <w:r w:rsidRPr="000A5757">
        <w:t>, указанн</w:t>
      </w:r>
      <w:r>
        <w:t>ых в пункте 80</w:t>
      </w:r>
      <w:r w:rsidRPr="000A5757">
        <w:t xml:space="preserve"> </w:t>
      </w:r>
      <w:r>
        <w:t xml:space="preserve">Правил, министерство </w:t>
      </w:r>
      <w:r w:rsidRPr="000A5757">
        <w:t xml:space="preserve">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w:t>
      </w:r>
      <w:r w:rsidRPr="00AC2456">
        <w:rPr>
          <w:szCs w:val="26"/>
        </w:rPr>
        <w:t xml:space="preserve">поручению </w:t>
      </w:r>
      <w:r>
        <w:t>министерства</w:t>
      </w:r>
      <w:r w:rsidRPr="000A5757">
        <w:t xml:space="preserve">) и </w:t>
      </w:r>
      <w:r w:rsidRPr="00AC2456">
        <w:rPr>
          <w:szCs w:val="26"/>
        </w:rPr>
        <w:t>обеспечивает уничтожение персональных данных в срок не более чем шесть месяцев, если иной срок не установлен федеральным закон</w:t>
      </w:r>
      <w:r>
        <w:rPr>
          <w:szCs w:val="26"/>
        </w:rPr>
        <w:t>одательством</w:t>
      </w:r>
    </w:p>
    <w:p w:rsidR="00B17816" w:rsidRPr="009569C7" w:rsidRDefault="00B17816" w:rsidP="00B17816">
      <w:pPr>
        <w:pStyle w:val="2"/>
        <w:numPr>
          <w:ilvl w:val="0"/>
          <w:numId w:val="0"/>
        </w:numPr>
        <w:ind w:firstLine="709"/>
      </w:pPr>
      <w:r>
        <w:rPr>
          <w:szCs w:val="26"/>
        </w:rPr>
        <w:t>82. </w:t>
      </w:r>
      <w:r w:rsidRPr="00AC2456">
        <w:rPr>
          <w:szCs w:val="26"/>
        </w:rPr>
        <w:t xml:space="preserve">При уничтожении </w:t>
      </w:r>
      <w:r w:rsidRPr="0071413F">
        <w:rPr>
          <w:szCs w:val="26"/>
        </w:rPr>
        <w:t>персональных данных необходимо</w:t>
      </w:r>
      <w:r>
        <w:rPr>
          <w:szCs w:val="26"/>
        </w:rPr>
        <w:t>:</w:t>
      </w:r>
    </w:p>
    <w:p w:rsidR="00B17816" w:rsidRPr="00A13A7F" w:rsidRDefault="00B17816" w:rsidP="00B17816">
      <w:pPr>
        <w:pStyle w:val="a0"/>
        <w:tabs>
          <w:tab w:val="clear" w:pos="360"/>
        </w:tabs>
        <w:ind w:firstLine="709"/>
      </w:pPr>
      <w:r w:rsidRPr="00A13A7F">
        <w:t>убедиться в необходимости уничтожения персональных данных;</w:t>
      </w:r>
    </w:p>
    <w:p w:rsidR="00B17816" w:rsidRPr="00A13A7F" w:rsidRDefault="00B17816" w:rsidP="00B17816">
      <w:pPr>
        <w:pStyle w:val="a0"/>
        <w:tabs>
          <w:tab w:val="clear" w:pos="360"/>
        </w:tabs>
        <w:ind w:firstLine="709"/>
      </w:pPr>
      <w:r w:rsidRPr="00A13A7F">
        <w:t>убедиться в том, что уничтожаются те персональные данные, которые предназначены для уничтожения;</w:t>
      </w:r>
    </w:p>
    <w:p w:rsidR="00B17816" w:rsidRPr="00A13A7F" w:rsidRDefault="00B17816" w:rsidP="00B17816">
      <w:pPr>
        <w:pStyle w:val="a0"/>
        <w:tabs>
          <w:tab w:val="clear" w:pos="360"/>
        </w:tabs>
        <w:ind w:firstLine="709"/>
      </w:pPr>
      <w:r w:rsidRPr="00A13A7F">
        <w:t>уничтожить персональные данные подходящим способом в соответствии с нижеследующими требованиями или способом, указанным в соответствующем распорядительном документе или технологической инструкции;</w:t>
      </w:r>
    </w:p>
    <w:p w:rsidR="00B17816" w:rsidRPr="00B41C27" w:rsidRDefault="00B17816" w:rsidP="00B17816">
      <w:pPr>
        <w:pStyle w:val="a0"/>
        <w:tabs>
          <w:tab w:val="clear" w:pos="360"/>
        </w:tabs>
        <w:ind w:firstLine="709"/>
      </w:pPr>
      <w:r w:rsidRPr="00A13A7F">
        <w:t>при необходимости уведомить об уничтожении персональных данных требуемых лиц.</w:t>
      </w:r>
    </w:p>
    <w:p w:rsidR="00B17816" w:rsidRPr="001A65F4" w:rsidRDefault="00B17816" w:rsidP="00B17816">
      <w:pPr>
        <w:pStyle w:val="2"/>
        <w:numPr>
          <w:ilvl w:val="0"/>
          <w:numId w:val="0"/>
        </w:numPr>
        <w:ind w:firstLine="709"/>
      </w:pPr>
      <w:r>
        <w:rPr>
          <w:szCs w:val="26"/>
        </w:rPr>
        <w:t>83. </w:t>
      </w:r>
      <w:r w:rsidRPr="00A13A7F">
        <w:rPr>
          <w:szCs w:val="26"/>
        </w:rPr>
        <w:t xml:space="preserve">При необходимости уничтожения </w:t>
      </w:r>
      <w:r w:rsidRPr="0071413F">
        <w:rPr>
          <w:szCs w:val="26"/>
        </w:rPr>
        <w:t>персональных данных</w:t>
      </w:r>
      <w:r w:rsidRPr="00A13A7F">
        <w:rPr>
          <w:szCs w:val="26"/>
        </w:rPr>
        <w:t xml:space="preserve"> </w:t>
      </w:r>
      <w:r>
        <w:rPr>
          <w:szCs w:val="26"/>
        </w:rPr>
        <w:t>министерство</w:t>
      </w:r>
      <w:r w:rsidRPr="00A13A7F">
        <w:rPr>
          <w:szCs w:val="26"/>
        </w:rPr>
        <w:t xml:space="preserve"> должен руководствоваться следующими требованиями</w:t>
      </w:r>
      <w:r>
        <w:rPr>
          <w:szCs w:val="26"/>
        </w:rPr>
        <w:t>:</w:t>
      </w:r>
    </w:p>
    <w:p w:rsidR="00B17816" w:rsidRPr="00B41C27" w:rsidRDefault="00B17816" w:rsidP="00B17816">
      <w:pPr>
        <w:pStyle w:val="a0"/>
        <w:tabs>
          <w:tab w:val="clear" w:pos="360"/>
        </w:tabs>
        <w:ind w:firstLine="709"/>
      </w:pPr>
      <w:r w:rsidRPr="00A13A7F">
        <w:t>бумажные носители, содержащие персональные данные, должны уничтожаться при помощи специального оборудования (уничтожителей (измельчителей) бумаги);</w:t>
      </w:r>
    </w:p>
    <w:p w:rsidR="00B17816" w:rsidRPr="00B41C27" w:rsidRDefault="00B17816" w:rsidP="00B17816">
      <w:pPr>
        <w:pStyle w:val="a0"/>
        <w:tabs>
          <w:tab w:val="clear" w:pos="360"/>
        </w:tabs>
        <w:ind w:firstLine="709"/>
      </w:pPr>
      <w:r w:rsidRPr="00A13A7F">
        <w:t>персональные данные, представленные в электронном виде, должны уничтожаться специализированным программным обеспечением, гарантирующим предотвращение восстановления удаленных данных;</w:t>
      </w:r>
    </w:p>
    <w:p w:rsidR="00B17816" w:rsidRPr="00C104C2" w:rsidRDefault="00B17816" w:rsidP="00B17816">
      <w:pPr>
        <w:pStyle w:val="a0"/>
        <w:tabs>
          <w:tab w:val="clear" w:pos="360"/>
        </w:tabs>
        <w:ind w:firstLine="709"/>
      </w:pPr>
      <w:r w:rsidRPr="00A13A7F">
        <w:t>после окончания процедуры уничтожения персональных данных и (или) материальных носителей персональных данных должен быть составлен</w:t>
      </w:r>
      <w:r>
        <w:t xml:space="preserve"> соответствующий</w:t>
      </w:r>
      <w:r w:rsidRPr="00A13A7F">
        <w:t xml:space="preserve"> акт </w:t>
      </w:r>
      <w:r w:rsidRPr="00C104C2">
        <w:t>уничтожения (формы актов утвержд</w:t>
      </w:r>
      <w:r>
        <w:t>аются</w:t>
      </w:r>
      <w:r w:rsidRPr="00C104C2">
        <w:t xml:space="preserve"> </w:t>
      </w:r>
      <w:r w:rsidRPr="00CC47CE">
        <w:t xml:space="preserve">приказом </w:t>
      </w:r>
      <w:r>
        <w:t>об</w:t>
      </w:r>
      <w:r w:rsidRPr="00C104C2">
        <w:t xml:space="preserve"> утверждении форм документов, необходимых в целях выполнения требований законодательства Российской Федерации в области обработки и защиты информации ограниченного доступа, не содержащей сведения, составляющие государственную тайну, в </w:t>
      </w:r>
      <w:r>
        <w:t>м</w:t>
      </w:r>
      <w:r w:rsidRPr="003578BA">
        <w:t>инистерстве юстиции Новосибирской области</w:t>
      </w:r>
      <w:r w:rsidRPr="00C104C2">
        <w:t>);</w:t>
      </w:r>
    </w:p>
    <w:p w:rsidR="00B17816" w:rsidRPr="00C104C2" w:rsidRDefault="00B17816" w:rsidP="00B17816">
      <w:pPr>
        <w:pStyle w:val="a0"/>
        <w:tabs>
          <w:tab w:val="clear" w:pos="360"/>
        </w:tabs>
        <w:ind w:firstLine="709"/>
      </w:pPr>
      <w:r w:rsidRPr="00C104C2">
        <w:t>в случае необходимости физическое уничтожение машинных носителей персональных данных осуществляется путем физического разрушения или сильной деформации носителя;</w:t>
      </w:r>
    </w:p>
    <w:p w:rsidR="00B17816" w:rsidRPr="00C104C2" w:rsidRDefault="00B17816" w:rsidP="00B17816">
      <w:pPr>
        <w:pStyle w:val="a0"/>
        <w:tabs>
          <w:tab w:val="clear" w:pos="360"/>
        </w:tabs>
        <w:ind w:firstLine="709"/>
      </w:pPr>
      <w:r w:rsidRPr="00C104C2">
        <w:t xml:space="preserve">контроль за своевременным уничтожением персональных данных осуществляют </w:t>
      </w:r>
      <w:r>
        <w:t xml:space="preserve">сотрудники министерства </w:t>
      </w:r>
      <w:r w:rsidRPr="00C104C2">
        <w:t xml:space="preserve">ответственные за организацию обработки персональных данных в </w:t>
      </w:r>
      <w:r>
        <w:t>министерстве</w:t>
      </w:r>
      <w:r w:rsidRPr="00C104C2">
        <w:t>.</w:t>
      </w:r>
    </w:p>
    <w:p w:rsidR="00B17816" w:rsidRPr="008773D4" w:rsidRDefault="00B17816" w:rsidP="00B17816">
      <w:pPr>
        <w:pStyle w:val="2"/>
        <w:numPr>
          <w:ilvl w:val="0"/>
          <w:numId w:val="0"/>
        </w:numPr>
        <w:ind w:firstLine="709"/>
      </w:pPr>
      <w:r>
        <w:t>84. </w:t>
      </w:r>
      <w:r w:rsidRPr="008773D4">
        <w:t xml:space="preserve">Уничтожение (стирание) информации на машинных носителях (в том числе при их передаче между пользователями, в сторонние организации для ремонта или утилизации), а также уничтожение машинных носителей информации производится в порядке, установленном локальными актами </w:t>
      </w:r>
      <w:r>
        <w:t>министерства</w:t>
      </w:r>
      <w:r w:rsidRPr="008773D4">
        <w:t xml:space="preserve">, регламентирующими правила обращения с машинными носителями информации в </w:t>
      </w:r>
      <w:r>
        <w:t>министерстве</w:t>
      </w:r>
      <w:r w:rsidRPr="008773D4">
        <w:t>.</w:t>
      </w:r>
    </w:p>
    <w:p w:rsidR="00B17816" w:rsidRPr="008773D4" w:rsidRDefault="00B17816" w:rsidP="00B17816">
      <w:pPr>
        <w:pStyle w:val="2"/>
        <w:numPr>
          <w:ilvl w:val="0"/>
          <w:numId w:val="0"/>
        </w:numPr>
        <w:ind w:firstLine="709"/>
      </w:pPr>
      <w:r>
        <w:t>85. </w:t>
      </w:r>
      <w:r w:rsidRPr="008773D4">
        <w:t xml:space="preserve">Уничтожение части персональных данных (обрабатываемых с использованием и без использования средств автоматизации), если это допускается </w:t>
      </w:r>
      <w:r w:rsidRPr="008773D4">
        <w:lastRenderedPageBreak/>
        <w:t>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w:t>
      </w:r>
    </w:p>
    <w:p w:rsidR="00B17816" w:rsidRPr="008773D4" w:rsidRDefault="00B17816" w:rsidP="00B17816">
      <w:pPr>
        <w:pStyle w:val="2"/>
        <w:numPr>
          <w:ilvl w:val="0"/>
          <w:numId w:val="0"/>
        </w:numPr>
        <w:ind w:firstLine="709"/>
      </w:pPr>
      <w:r>
        <w:t>86. </w:t>
      </w:r>
      <w:r w:rsidRPr="008773D4">
        <w:t>При необходимости уничтожения части персональных данных допускается уничтожать материальный носитель одним из указанных в настоящих Правилах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w:t>
      </w:r>
    </w:p>
    <w:p w:rsidR="00B17816" w:rsidRPr="008773D4" w:rsidRDefault="00B17816" w:rsidP="00B17816">
      <w:pPr>
        <w:pStyle w:val="2"/>
        <w:numPr>
          <w:ilvl w:val="0"/>
          <w:numId w:val="0"/>
        </w:numPr>
        <w:ind w:firstLine="709"/>
      </w:pPr>
      <w:r>
        <w:t>87. </w:t>
      </w:r>
      <w:r w:rsidRPr="008773D4">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по утвержденной </w:t>
      </w:r>
      <w:r>
        <w:t>министерством</w:t>
      </w:r>
      <w:r w:rsidRPr="008773D4">
        <w:t xml:space="preserve"> форме.</w:t>
      </w:r>
    </w:p>
    <w:p w:rsidR="00B17816" w:rsidRPr="008773D4" w:rsidRDefault="00B17816" w:rsidP="00B17816">
      <w:pPr>
        <w:pStyle w:val="2"/>
        <w:numPr>
          <w:ilvl w:val="0"/>
          <w:numId w:val="0"/>
        </w:numPr>
        <w:ind w:firstLine="709"/>
      </w:pPr>
      <w:r>
        <w:t>88. </w:t>
      </w:r>
      <w:r w:rsidRPr="008773D4">
        <w:t>Хранение актов об уничтожении персональных данных и (или) материальных носителей персональных данных осуществляется в течение срока исковой давности, если иное не установлено нормативными правовыми актами Российской Федерации.</w:t>
      </w:r>
    </w:p>
    <w:p w:rsidR="00B17816" w:rsidRDefault="00B17816" w:rsidP="00B17816">
      <w:pPr>
        <w:pStyle w:val="1"/>
        <w:numPr>
          <w:ilvl w:val="0"/>
          <w:numId w:val="0"/>
        </w:numPr>
      </w:pPr>
      <w:r>
        <w:rPr>
          <w:lang w:val="en-US"/>
        </w:rPr>
        <w:t>XVII</w:t>
      </w:r>
      <w:r>
        <w:t>. </w:t>
      </w:r>
      <w:r w:rsidRPr="00CF11C5">
        <w:t>Процедуры, направленные на выявление и предотвращение нарушений законодательства Российской Федерации в сфере персональных данных.</w:t>
      </w:r>
    </w:p>
    <w:p w:rsidR="00B17816" w:rsidRPr="00C37CFD" w:rsidRDefault="00B17816" w:rsidP="00B17816"/>
    <w:p w:rsidR="00B17816" w:rsidRPr="00941CAC" w:rsidRDefault="00B17816" w:rsidP="00B17816">
      <w:pPr>
        <w:pStyle w:val="2"/>
        <w:numPr>
          <w:ilvl w:val="0"/>
          <w:numId w:val="0"/>
        </w:numPr>
        <w:ind w:firstLine="709"/>
      </w:pPr>
      <w:r>
        <w:rPr>
          <w:szCs w:val="26"/>
        </w:rPr>
        <w:t>89. </w:t>
      </w:r>
      <w:r w:rsidRPr="00A13A7F">
        <w:rPr>
          <w:szCs w:val="26"/>
        </w:rPr>
        <w:t xml:space="preserve">Требования по защите </w:t>
      </w:r>
      <w:r w:rsidRPr="00945955">
        <w:rPr>
          <w:szCs w:val="26"/>
        </w:rPr>
        <w:t>персональных данных</w:t>
      </w:r>
      <w:r w:rsidRPr="00A13A7F">
        <w:rPr>
          <w:szCs w:val="26"/>
        </w:rPr>
        <w:t xml:space="preserve"> устанавливаются федеральными законами </w:t>
      </w:r>
      <w:r w:rsidRPr="007E5769">
        <w:rPr>
          <w:szCs w:val="26"/>
        </w:rPr>
        <w:t>и иными нормативными правовыми актами</w:t>
      </w:r>
      <w:r>
        <w:rPr>
          <w:szCs w:val="26"/>
        </w:rPr>
        <w:t xml:space="preserve"> Российской Федерации</w:t>
      </w:r>
      <w:r w:rsidRPr="00A13A7F">
        <w:rPr>
          <w:szCs w:val="26"/>
        </w:rPr>
        <w:t xml:space="preserve">, а также локальными актами </w:t>
      </w:r>
      <w:r>
        <w:rPr>
          <w:szCs w:val="26"/>
        </w:rPr>
        <w:t>министерства.</w:t>
      </w:r>
    </w:p>
    <w:p w:rsidR="00B17816" w:rsidRPr="00941CAC" w:rsidRDefault="00B17816" w:rsidP="00B17816">
      <w:pPr>
        <w:pStyle w:val="2"/>
        <w:numPr>
          <w:ilvl w:val="0"/>
          <w:numId w:val="0"/>
        </w:numPr>
        <w:ind w:firstLine="709"/>
      </w:pPr>
      <w:r>
        <w:rPr>
          <w:szCs w:val="26"/>
        </w:rPr>
        <w:t>90. </w:t>
      </w:r>
      <w:r w:rsidRPr="00A13A7F">
        <w:rPr>
          <w:szCs w:val="26"/>
        </w:rPr>
        <w:t xml:space="preserve">Всеми сотрудниками </w:t>
      </w:r>
      <w:r>
        <w:t>министерства</w:t>
      </w:r>
      <w:r w:rsidRPr="00A13A7F">
        <w:rPr>
          <w:szCs w:val="26"/>
        </w:rPr>
        <w:t xml:space="preserve">, получающими доступ к </w:t>
      </w:r>
      <w:r w:rsidRPr="00945955">
        <w:rPr>
          <w:szCs w:val="26"/>
        </w:rPr>
        <w:t>персональны</w:t>
      </w:r>
      <w:r>
        <w:rPr>
          <w:szCs w:val="26"/>
        </w:rPr>
        <w:t>м</w:t>
      </w:r>
      <w:r w:rsidRPr="00945955">
        <w:rPr>
          <w:szCs w:val="26"/>
        </w:rPr>
        <w:t xml:space="preserve"> данны</w:t>
      </w:r>
      <w:r>
        <w:rPr>
          <w:szCs w:val="26"/>
        </w:rPr>
        <w:t>м</w:t>
      </w:r>
      <w:r w:rsidRPr="00A13A7F">
        <w:rPr>
          <w:szCs w:val="26"/>
        </w:rPr>
        <w:t xml:space="preserve">, должен обеспечиваться установленный порядок защиты таких данных. Обработка </w:t>
      </w:r>
      <w:r w:rsidRPr="00945955">
        <w:rPr>
          <w:szCs w:val="26"/>
        </w:rPr>
        <w:t>персональных данных</w:t>
      </w:r>
      <w:r w:rsidRPr="00A13A7F">
        <w:rPr>
          <w:szCs w:val="26"/>
        </w:rPr>
        <w:t xml:space="preserve"> в </w:t>
      </w:r>
      <w:r>
        <w:t xml:space="preserve">министерстве </w:t>
      </w:r>
      <w:r w:rsidRPr="00A13A7F">
        <w:rPr>
          <w:szCs w:val="26"/>
        </w:rPr>
        <w:t xml:space="preserve">без принятия мер по обеспечению безопасности </w:t>
      </w:r>
      <w:r w:rsidRPr="00945955">
        <w:rPr>
          <w:szCs w:val="26"/>
        </w:rPr>
        <w:t>персональных данных</w:t>
      </w:r>
      <w:r w:rsidRPr="00A13A7F">
        <w:rPr>
          <w:szCs w:val="26"/>
        </w:rPr>
        <w:t xml:space="preserve"> не допускается</w:t>
      </w:r>
      <w:r>
        <w:rPr>
          <w:szCs w:val="26"/>
        </w:rPr>
        <w:t>.</w:t>
      </w:r>
    </w:p>
    <w:p w:rsidR="00B17816" w:rsidRDefault="00B17816" w:rsidP="00B17816">
      <w:pPr>
        <w:pStyle w:val="2"/>
        <w:numPr>
          <w:ilvl w:val="0"/>
          <w:numId w:val="0"/>
        </w:numPr>
        <w:ind w:firstLine="709"/>
      </w:pPr>
      <w:r>
        <w:t>91. Министерство</w:t>
      </w:r>
      <w:r w:rsidRPr="00CF11C5">
        <w:t xml:space="preserve"> при</w:t>
      </w:r>
      <w:r w:rsidRPr="00952D60">
        <w:t xml:space="preserve"> обработке персональных данных обязан</w:t>
      </w:r>
      <w:r>
        <w:t>о</w:t>
      </w:r>
      <w:r w:rsidRPr="00952D60">
        <w:t xml:space="preserve">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 принимаемым в </w:t>
      </w:r>
      <w:r>
        <w:t>министерстве</w:t>
      </w:r>
      <w:r w:rsidRPr="00952D60">
        <w:t xml:space="preserve"> мерам по выявлению и предотвращению нарушений законодательства в сфере персональных данных относятся</w:t>
      </w:r>
      <w:r>
        <w:t>:</w:t>
      </w:r>
    </w:p>
    <w:p w:rsidR="00B17816" w:rsidRDefault="00B17816" w:rsidP="00B17816">
      <w:pPr>
        <w:pStyle w:val="a0"/>
        <w:tabs>
          <w:tab w:val="clear" w:pos="360"/>
        </w:tabs>
        <w:ind w:firstLine="709"/>
      </w:pPr>
      <w:r w:rsidRPr="00442058">
        <w:t xml:space="preserve">назначение </w:t>
      </w:r>
      <w:r>
        <w:t xml:space="preserve">сотрудника министерства </w:t>
      </w:r>
      <w:r w:rsidRPr="00442058">
        <w:t>ответственного за организацию обработки персональных данных</w:t>
      </w:r>
      <w:r>
        <w:t xml:space="preserve"> в министерстве</w:t>
      </w:r>
      <w:r w:rsidRPr="00442058">
        <w:t>;</w:t>
      </w:r>
    </w:p>
    <w:p w:rsidR="00B17816" w:rsidRPr="00442058" w:rsidRDefault="00B17816" w:rsidP="00B17816">
      <w:pPr>
        <w:pStyle w:val="a0"/>
        <w:tabs>
          <w:tab w:val="clear" w:pos="360"/>
        </w:tabs>
        <w:ind w:firstLine="709"/>
      </w:pPr>
      <w:r w:rsidRPr="004775D6">
        <w:t xml:space="preserve">назначение </w:t>
      </w:r>
      <w:r>
        <w:t xml:space="preserve">сотрудника министерства </w:t>
      </w:r>
      <w:r w:rsidRPr="004775D6">
        <w:t xml:space="preserve">ответственного за защиту информации, не содержащей сведения, составляющие государственную тайну, содержащейся информационных системах в </w:t>
      </w:r>
      <w:r>
        <w:t>министерстве</w:t>
      </w:r>
      <w:r w:rsidRPr="00442058">
        <w:t>;</w:t>
      </w:r>
    </w:p>
    <w:p w:rsidR="00B17816" w:rsidRDefault="00B17816" w:rsidP="00B17816">
      <w:pPr>
        <w:pStyle w:val="a0"/>
        <w:tabs>
          <w:tab w:val="clear" w:pos="360"/>
        </w:tabs>
        <w:ind w:firstLine="709"/>
      </w:pPr>
      <w:r>
        <w:t>обеспечение личной ответственности сотрудников министерства, осуществляющих обработку, либо имеющих доступ к персональным данным;</w:t>
      </w:r>
    </w:p>
    <w:p w:rsidR="00B17816" w:rsidRDefault="00B17816" w:rsidP="00B17816">
      <w:pPr>
        <w:pStyle w:val="a0"/>
        <w:tabs>
          <w:tab w:val="clear" w:pos="360"/>
        </w:tabs>
        <w:ind w:firstLine="709"/>
      </w:pPr>
      <w:r>
        <w:lastRenderedPageBreak/>
        <w:t>издание локальных актов, определяющих политику министерства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B17816" w:rsidRDefault="00B17816" w:rsidP="00B17816">
      <w:pPr>
        <w:pStyle w:val="a0"/>
        <w:tabs>
          <w:tab w:val="clear" w:pos="360"/>
        </w:tabs>
        <w:ind w:firstLine="709"/>
      </w:pPr>
      <w:r>
        <w:t>осуществление внутреннего контроля и (или) аудита соответствия обработки персональных данных требованиям к защите персональных данных, политике министерства в отношении обработки персональных данных, локальным актам министерства;</w:t>
      </w:r>
    </w:p>
    <w:p w:rsidR="00B17816" w:rsidRDefault="00B17816" w:rsidP="00B17816">
      <w:pPr>
        <w:pStyle w:val="a0"/>
        <w:tabs>
          <w:tab w:val="clear" w:pos="360"/>
        </w:tabs>
        <w:ind w:firstLine="709"/>
      </w:pPr>
      <w:r>
        <w:t>оценка вреда, который может быть причинен субъектам персональных данных в случае нарушения порядка обработки и защиты персональных данных, соотношение указанного вреда и принимаемых министерством мер, направленных на обеспечение выполнения обязанностей, предусмотренных законодательством Российской Федерации;</w:t>
      </w:r>
    </w:p>
    <w:p w:rsidR="00B17816" w:rsidRDefault="00B17816" w:rsidP="00B17816">
      <w:pPr>
        <w:pStyle w:val="a0"/>
        <w:tabs>
          <w:tab w:val="clear" w:pos="360"/>
        </w:tabs>
        <w:ind w:firstLine="709"/>
      </w:pPr>
      <w:r>
        <w:t>ознакомление сотрудников, непосредственно осуществляющих обработку персональных данных, с положениями действующего законодательства о персональных данных, в том числе с требованиями к защите персональных данных, документами, определяющими политику министерства в отношении обработки персональных данных, локальными актами по вопросам обработки персональных данных, и (или) обучение указанных сотрудников;</w:t>
      </w:r>
    </w:p>
    <w:p w:rsidR="00B17816" w:rsidRDefault="00B17816" w:rsidP="00B17816">
      <w:pPr>
        <w:pStyle w:val="a0"/>
        <w:tabs>
          <w:tab w:val="clear" w:pos="360"/>
        </w:tabs>
        <w:ind w:firstLine="709"/>
      </w:pPr>
      <w:r>
        <w:t>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лиц, не имеющих права доступа в эти помещения;</w:t>
      </w:r>
    </w:p>
    <w:p w:rsidR="00B17816" w:rsidRDefault="00B17816" w:rsidP="00B17816">
      <w:pPr>
        <w:pStyle w:val="a0"/>
        <w:tabs>
          <w:tab w:val="clear" w:pos="360"/>
        </w:tabs>
        <w:ind w:firstLine="709"/>
      </w:pPr>
      <w:r>
        <w:t>утверждение министерством локальных актов, определяющих перечни лиц, имеющих доступ к персональным данным, а также в помещения, в которых размещены информационные системы персональных данных и ведется обработка персональных данных;</w:t>
      </w:r>
    </w:p>
    <w:p w:rsidR="00B17816" w:rsidRDefault="00B17816" w:rsidP="00B17816">
      <w:pPr>
        <w:pStyle w:val="a0"/>
        <w:tabs>
          <w:tab w:val="clear" w:pos="360"/>
        </w:tabs>
        <w:ind w:firstLine="709"/>
      </w:pPr>
      <w:r>
        <w:t>определение угроз безопасности персональных данных при их обработке в информационных системах министерства;</w:t>
      </w:r>
    </w:p>
    <w:p w:rsidR="00B17816" w:rsidRDefault="00B17816" w:rsidP="00B17816">
      <w:pPr>
        <w:pStyle w:val="a0"/>
        <w:tabs>
          <w:tab w:val="clear" w:pos="360"/>
        </w:tabs>
        <w:ind w:firstLine="709"/>
      </w:pPr>
      <w: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rsidR="00B17816" w:rsidRDefault="00B17816" w:rsidP="00B17816">
      <w:pPr>
        <w:pStyle w:val="a0"/>
        <w:tabs>
          <w:tab w:val="clear" w:pos="360"/>
        </w:tabs>
        <w:ind w:firstLine="709"/>
      </w:pPr>
      <w:r>
        <w:t>осуществление оценки эффективности принимаемых мер по обеспечению безопасности персональных данных;</w:t>
      </w:r>
    </w:p>
    <w:p w:rsidR="00B17816" w:rsidRDefault="00B17816" w:rsidP="00B17816">
      <w:pPr>
        <w:pStyle w:val="a0"/>
        <w:tabs>
          <w:tab w:val="clear" w:pos="360"/>
        </w:tabs>
        <w:ind w:firstLine="709"/>
      </w:pPr>
      <w:r>
        <w:t>обеспечение учета и сохранности носителей персональных данных;</w:t>
      </w:r>
    </w:p>
    <w:p w:rsidR="00B17816" w:rsidRDefault="00B17816" w:rsidP="00B17816">
      <w:pPr>
        <w:pStyle w:val="a0"/>
        <w:tabs>
          <w:tab w:val="clear" w:pos="360"/>
        </w:tabs>
        <w:ind w:firstLine="709"/>
      </w:pPr>
      <w:r>
        <w:t>обнаружение фактов несанкционированного доступа к персональным данным и принятие мер по предупреждению и ликвидации последствий несанкционированного доступа к персональным данным;</w:t>
      </w:r>
    </w:p>
    <w:p w:rsidR="00B17816" w:rsidRDefault="00B17816" w:rsidP="00B17816">
      <w:pPr>
        <w:pStyle w:val="a0"/>
        <w:tabs>
          <w:tab w:val="clear" w:pos="360"/>
        </w:tabs>
        <w:ind w:firstLine="709"/>
      </w:pPr>
      <w:r>
        <w:t>восстановление персональных данных, модифицированных или уничтоженных вследствие несанкционированного доступа к ним;</w:t>
      </w:r>
    </w:p>
    <w:p w:rsidR="00B17816" w:rsidRDefault="00B17816" w:rsidP="00B17816">
      <w:pPr>
        <w:pStyle w:val="a0"/>
        <w:tabs>
          <w:tab w:val="clear" w:pos="360"/>
        </w:tabs>
        <w:ind w:firstLine="709"/>
      </w:pPr>
      <w:r>
        <w:t>установление правил доступа к персональным данным;</w:t>
      </w:r>
    </w:p>
    <w:p w:rsidR="00B17816" w:rsidRDefault="00B17816" w:rsidP="00B17816">
      <w:pPr>
        <w:pStyle w:val="a0"/>
        <w:tabs>
          <w:tab w:val="clear" w:pos="360"/>
        </w:tabs>
        <w:ind w:firstLine="709"/>
      </w:pPr>
      <w:r>
        <w:lastRenderedPageBreak/>
        <w:t>осуществление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rsidR="00B17816" w:rsidRDefault="00B17816" w:rsidP="00B17816">
      <w:pPr>
        <w:pStyle w:val="a0"/>
        <w:tabs>
          <w:tab w:val="clear" w:pos="360"/>
        </w:tabs>
        <w:ind w:firstLine="709"/>
      </w:pPr>
      <w:r>
        <w:t>блокирование, изменение и уничтожение персональных данных в предусмотренных действующим законодательством в области персональных данных случаях;</w:t>
      </w:r>
    </w:p>
    <w:p w:rsidR="00B17816" w:rsidRDefault="00B17816" w:rsidP="00B17816">
      <w:pPr>
        <w:pStyle w:val="a0"/>
        <w:tabs>
          <w:tab w:val="clear" w:pos="360"/>
        </w:tabs>
        <w:ind w:firstLine="709"/>
      </w:pPr>
      <w:r>
        <w:t>оповещение субъектов персональных данных в предусмотренных действующим законодательством в области персональных данных случаях;</w:t>
      </w:r>
    </w:p>
    <w:p w:rsidR="00B17816" w:rsidRDefault="00B17816" w:rsidP="00B17816">
      <w:pPr>
        <w:pStyle w:val="a0"/>
        <w:tabs>
          <w:tab w:val="clear" w:pos="360"/>
        </w:tabs>
        <w:ind w:firstLine="709"/>
      </w:pPr>
      <w:r>
        <w:t>разъяснение прав субъектов персональных данных по вопросам обработки и обеспечения безопасности их персональных данных;</w:t>
      </w:r>
    </w:p>
    <w:p w:rsidR="00B17816" w:rsidRDefault="00B17816" w:rsidP="00B17816">
      <w:pPr>
        <w:pStyle w:val="a0"/>
        <w:tabs>
          <w:tab w:val="clear" w:pos="360"/>
        </w:tabs>
        <w:ind w:firstLine="709"/>
      </w:pPr>
      <w:r>
        <w:t>организация рассмотрения запросов субъектов персональных данных или их представителей и ответов на такие запросы;</w:t>
      </w:r>
    </w:p>
    <w:p w:rsidR="00B17816" w:rsidRDefault="00B17816" w:rsidP="00B17816">
      <w:pPr>
        <w:pStyle w:val="a0"/>
        <w:tabs>
          <w:tab w:val="clear" w:pos="360"/>
        </w:tabs>
        <w:ind w:firstLine="709"/>
      </w:pPr>
      <w:r>
        <w:t>оказание содействия правоохранительным органам в случаях нарушений законодательства в отношении обработки персональных данных;</w:t>
      </w:r>
    </w:p>
    <w:p w:rsidR="00B17816" w:rsidRDefault="00B17816" w:rsidP="00B17816">
      <w:pPr>
        <w:pStyle w:val="a0"/>
        <w:tabs>
          <w:tab w:val="clear" w:pos="360"/>
        </w:tabs>
        <w:ind w:firstLine="709"/>
      </w:pPr>
      <w:r>
        <w:t>обеспечение неограниченного доступа к документу, определяющему политику министерства в отношении обработки персональных данных, к сведениям о реализуемых требованиях к защите персональных данных;</w:t>
      </w:r>
    </w:p>
    <w:p w:rsidR="00B17816" w:rsidRDefault="00B17816" w:rsidP="00B17816">
      <w:pPr>
        <w:pStyle w:val="a0"/>
        <w:tabs>
          <w:tab w:val="clear" w:pos="360"/>
        </w:tabs>
        <w:ind w:firstLine="709"/>
      </w:pPr>
      <w:r>
        <w:t>обеспечение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w:t>
      </w:r>
    </w:p>
    <w:p w:rsidR="00B17816" w:rsidRDefault="00B17816" w:rsidP="00B17816">
      <w:pPr>
        <w:pStyle w:val="a0"/>
        <w:tabs>
          <w:tab w:val="clear" w:pos="360"/>
        </w:tabs>
        <w:ind w:firstLine="709"/>
      </w:pPr>
      <w:r>
        <w:t>защита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путем применения в соответствии с законодательством Российской Федерации средств криптографической защиты информации</w:t>
      </w:r>
      <w:r w:rsidRPr="00442058">
        <w:t>.</w:t>
      </w:r>
    </w:p>
    <w:p w:rsidR="00B17816" w:rsidRDefault="00B17816" w:rsidP="00B17816">
      <w:pPr>
        <w:pStyle w:val="a0"/>
        <w:numPr>
          <w:ilvl w:val="0"/>
          <w:numId w:val="0"/>
        </w:numPr>
        <w:ind w:firstLine="708"/>
      </w:pPr>
    </w:p>
    <w:p w:rsidR="00B17816" w:rsidRDefault="00B17816" w:rsidP="00B17816">
      <w:pPr>
        <w:pStyle w:val="a0"/>
        <w:numPr>
          <w:ilvl w:val="0"/>
          <w:numId w:val="0"/>
        </w:numPr>
        <w:ind w:firstLine="708"/>
      </w:pPr>
    </w:p>
    <w:p w:rsidR="00B17816" w:rsidRDefault="00B17816" w:rsidP="00B17816">
      <w:pPr>
        <w:pStyle w:val="a0"/>
        <w:numPr>
          <w:ilvl w:val="0"/>
          <w:numId w:val="0"/>
        </w:numPr>
        <w:ind w:firstLine="708"/>
      </w:pPr>
      <w:r>
        <w:t xml:space="preserve">                                                _________</w:t>
      </w:r>
    </w:p>
    <w:p w:rsidR="00B17816" w:rsidRDefault="00B17816" w:rsidP="00B17816"/>
    <w:p w:rsidR="00BB7FA7" w:rsidRPr="00B17816" w:rsidRDefault="00BB7FA7" w:rsidP="00B17816">
      <w:bookmarkStart w:id="1" w:name="_GoBack"/>
      <w:bookmarkEnd w:id="1"/>
    </w:p>
    <w:sectPr w:rsidR="00BB7FA7" w:rsidRPr="00B17816" w:rsidSect="008234CD">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8CD"/>
    <w:multiLevelType w:val="multilevel"/>
    <w:tmpl w:val="CCEC2E0A"/>
    <w:styleLink w:val="a"/>
    <w:lvl w:ilvl="0">
      <w:start w:val="1"/>
      <w:numFmt w:val="none"/>
      <w:pStyle w:val="a0"/>
      <w:suff w:val="nothing"/>
      <w:lvlText w:val=""/>
      <w:lvlJc w:val="left"/>
      <w:pPr>
        <w:ind w:left="0" w:firstLine="708"/>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 w15:restartNumberingAfterBreak="0">
    <w:nsid w:val="2EBC2988"/>
    <w:multiLevelType w:val="multilevel"/>
    <w:tmpl w:val="2EBAFAD8"/>
    <w:numStyleLink w:val="a1"/>
  </w:abstractNum>
  <w:abstractNum w:abstractNumId="2" w15:restartNumberingAfterBreak="0">
    <w:nsid w:val="40484055"/>
    <w:multiLevelType w:val="multilevel"/>
    <w:tmpl w:val="2EBAFAD8"/>
    <w:styleLink w:val="a1"/>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num w:numId="1">
    <w:abstractNumId w:val="2"/>
  </w:num>
  <w:num w:numId="2">
    <w:abstractNumId w:val="0"/>
  </w:num>
  <w:num w:numId="3">
    <w:abstractNumId w:val="1"/>
    <w:lvlOverride w:ilvl="1">
      <w:lvl w:ilvl="1">
        <w:start w:val="1"/>
        <w:numFmt w:val="decimal"/>
        <w:pStyle w:val="2"/>
        <w:isLgl/>
        <w:suff w:val="space"/>
        <w:lvlText w:val="%1.%2."/>
        <w:lvlJc w:val="left"/>
        <w:pPr>
          <w:ind w:left="284"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CD"/>
    <w:rsid w:val="008234CD"/>
    <w:rsid w:val="00B17816"/>
    <w:rsid w:val="00BB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62E03-2D68-4199-A79E-3400E612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234CD"/>
    <w:pPr>
      <w:spacing w:after="0" w:line="240" w:lineRule="auto"/>
      <w:jc w:val="both"/>
    </w:pPr>
    <w:rPr>
      <w:rFonts w:ascii="Times New Roman" w:hAnsi="Times New Roman"/>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Утверждение документа"/>
    <w:basedOn w:val="a2"/>
    <w:link w:val="a7"/>
    <w:qFormat/>
    <w:rsid w:val="008234CD"/>
    <w:pPr>
      <w:ind w:left="4536"/>
      <w:jc w:val="right"/>
    </w:pPr>
    <w:rPr>
      <w:rFonts w:eastAsia="Times New Roman"/>
    </w:rPr>
  </w:style>
  <w:style w:type="paragraph" w:customStyle="1" w:styleId="4">
    <w:name w:val="Большой список уровень 4"/>
    <w:basedOn w:val="3"/>
    <w:qFormat/>
    <w:rsid w:val="008234CD"/>
    <w:pPr>
      <w:numPr>
        <w:ilvl w:val="3"/>
      </w:numPr>
    </w:pPr>
  </w:style>
  <w:style w:type="paragraph" w:customStyle="1" w:styleId="2">
    <w:name w:val="Большой список уровень 2"/>
    <w:basedOn w:val="a2"/>
    <w:link w:val="20"/>
    <w:qFormat/>
    <w:rsid w:val="008234CD"/>
    <w:pPr>
      <w:numPr>
        <w:ilvl w:val="1"/>
        <w:numId w:val="3"/>
      </w:numPr>
      <w:ind w:left="0"/>
    </w:pPr>
    <w:rPr>
      <w:rFonts w:cs="Times New Roman"/>
    </w:rPr>
  </w:style>
  <w:style w:type="paragraph" w:customStyle="1" w:styleId="3">
    <w:name w:val="Большой список уровень 3"/>
    <w:basedOn w:val="a2"/>
    <w:qFormat/>
    <w:rsid w:val="008234CD"/>
    <w:pPr>
      <w:numPr>
        <w:ilvl w:val="2"/>
        <w:numId w:val="3"/>
      </w:numPr>
    </w:pPr>
  </w:style>
  <w:style w:type="numbering" w:customStyle="1" w:styleId="a1">
    <w:name w:val="Большой список"/>
    <w:uiPriority w:val="99"/>
    <w:rsid w:val="008234CD"/>
    <w:pPr>
      <w:numPr>
        <w:numId w:val="1"/>
      </w:numPr>
    </w:pPr>
  </w:style>
  <w:style w:type="paragraph" w:customStyle="1" w:styleId="1">
    <w:name w:val="Большой список уровень 1"/>
    <w:basedOn w:val="a2"/>
    <w:next w:val="a2"/>
    <w:link w:val="10"/>
    <w:qFormat/>
    <w:rsid w:val="008234CD"/>
    <w:pPr>
      <w:keepNext/>
      <w:numPr>
        <w:numId w:val="3"/>
      </w:numPr>
      <w:spacing w:before="360"/>
      <w:jc w:val="center"/>
      <w:outlineLvl w:val="1"/>
    </w:pPr>
    <w:rPr>
      <w:rFonts w:eastAsia="Times New Roman" w:cs="Times New Roman"/>
      <w:b/>
      <w:bCs/>
      <w:caps/>
      <w:lang w:eastAsia="ru-RU"/>
    </w:rPr>
  </w:style>
  <w:style w:type="character" w:customStyle="1" w:styleId="10">
    <w:name w:val="Большой список уровень 1 Знак"/>
    <w:basedOn w:val="a3"/>
    <w:link w:val="1"/>
    <w:rsid w:val="008234CD"/>
    <w:rPr>
      <w:rFonts w:ascii="Times New Roman" w:eastAsia="Times New Roman" w:hAnsi="Times New Roman" w:cs="Times New Roman"/>
      <w:b/>
      <w:bCs/>
      <w:caps/>
      <w:sz w:val="28"/>
      <w:szCs w:val="28"/>
      <w:lang w:eastAsia="ru-RU"/>
    </w:rPr>
  </w:style>
  <w:style w:type="paragraph" w:customStyle="1" w:styleId="a0">
    <w:name w:val="Большой список маркированный"/>
    <w:basedOn w:val="2"/>
    <w:qFormat/>
    <w:rsid w:val="008234CD"/>
    <w:pPr>
      <w:numPr>
        <w:ilvl w:val="0"/>
        <w:numId w:val="2"/>
      </w:numPr>
      <w:tabs>
        <w:tab w:val="num" w:pos="360"/>
      </w:tabs>
      <w:ind w:firstLine="0"/>
    </w:pPr>
  </w:style>
  <w:style w:type="character" w:customStyle="1" w:styleId="a7">
    <w:name w:val="Утверждение документа Знак"/>
    <w:basedOn w:val="a3"/>
    <w:link w:val="a6"/>
    <w:rsid w:val="008234CD"/>
    <w:rPr>
      <w:rFonts w:ascii="Times New Roman" w:eastAsia="Times New Roman" w:hAnsi="Times New Roman"/>
      <w:sz w:val="28"/>
      <w:szCs w:val="28"/>
    </w:rPr>
  </w:style>
  <w:style w:type="character" w:customStyle="1" w:styleId="a8">
    <w:name w:val="Слово утверждения документа"/>
    <w:basedOn w:val="a3"/>
    <w:uiPriority w:val="1"/>
    <w:qFormat/>
    <w:rsid w:val="008234CD"/>
    <w:rPr>
      <w:b w:val="0"/>
      <w:caps/>
    </w:rPr>
  </w:style>
  <w:style w:type="numbering" w:customStyle="1" w:styleId="a">
    <w:name w:val="Список с маркерами"/>
    <w:uiPriority w:val="99"/>
    <w:rsid w:val="008234CD"/>
    <w:pPr>
      <w:numPr>
        <w:numId w:val="2"/>
      </w:numPr>
    </w:pPr>
  </w:style>
  <w:style w:type="paragraph" w:customStyle="1" w:styleId="a9">
    <w:name w:val="Тело утверждения документа"/>
    <w:basedOn w:val="a6"/>
    <w:qFormat/>
    <w:rsid w:val="008234CD"/>
    <w:pPr>
      <w:ind w:left="10206"/>
    </w:pPr>
    <w:rPr>
      <w:rFonts w:cs="Times New Roman"/>
      <w:lang w:eastAsia="ru-RU"/>
    </w:rPr>
  </w:style>
  <w:style w:type="paragraph" w:customStyle="1" w:styleId="aa">
    <w:name w:val="Заголовки приложений"/>
    <w:basedOn w:val="a2"/>
    <w:qFormat/>
    <w:rsid w:val="008234CD"/>
    <w:pPr>
      <w:jc w:val="center"/>
    </w:pPr>
    <w:rPr>
      <w:b/>
    </w:rPr>
  </w:style>
  <w:style w:type="character" w:customStyle="1" w:styleId="20">
    <w:name w:val="Большой список уровень 2 Знак"/>
    <w:basedOn w:val="a3"/>
    <w:link w:val="2"/>
    <w:rsid w:val="008234C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6799</Words>
  <Characters>38759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dc:creator>
  <cp:keywords/>
  <dc:description/>
  <cp:lastModifiedBy>Гусев</cp:lastModifiedBy>
  <cp:revision>2</cp:revision>
  <dcterms:created xsi:type="dcterms:W3CDTF">2023-08-23T04:03:00Z</dcterms:created>
  <dcterms:modified xsi:type="dcterms:W3CDTF">2023-09-13T09:54:00Z</dcterms:modified>
</cp:coreProperties>
</file>