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/>
    </w:p>
    <w:p>
      <w:pPr>
        <w:pStyle w:val="90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/>
    </w:p>
    <w:p>
      <w:pPr>
        <w:pStyle w:val="905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/>
    </w:p>
    <w:p>
      <w:pPr>
        <w:pStyle w:val="9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/>
    </w:p>
    <w:p>
      <w:pPr>
        <w:pStyle w:val="9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keepNext/>
        <w:rPr>
          <w:b/>
          <w:sz w:val="40"/>
          <w:szCs w:val="40"/>
        </w:rPr>
        <w:outlineLvl w:val="0"/>
      </w:pPr>
      <w:r>
        <w:rPr>
          <w:b/>
          <w:sz w:val="40"/>
          <w:szCs w:val="40"/>
        </w:rPr>
        <w:t xml:space="preserve">ЗАКОН</w:t>
      </w:r>
      <w:r/>
    </w:p>
    <w:p>
      <w:pPr>
        <w:jc w:val="center"/>
        <w:keepNext/>
        <w:rPr>
          <w:b/>
          <w:sz w:val="40"/>
          <w:szCs w:val="40"/>
        </w:rPr>
        <w:outlineLvl w:val="0"/>
      </w:pPr>
      <w:r>
        <w:rPr>
          <w:b/>
          <w:sz w:val="40"/>
          <w:szCs w:val="40"/>
        </w:rPr>
        <w:t xml:space="preserve">НОВОСИБИРСКОЙ ОБЛАСТИ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внесении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статью 5 З</w:t>
      </w:r>
      <w:r>
        <w:rPr>
          <w:b/>
          <w:sz w:val="28"/>
          <w:szCs w:val="28"/>
        </w:rPr>
        <w:t xml:space="preserve">акон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Новосибирской области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 </w:t>
      </w:r>
      <w:r>
        <w:rPr>
          <w:b/>
          <w:sz w:val="28"/>
          <w:szCs w:val="28"/>
        </w:rPr>
        <w:t xml:space="preserve">регулировании отношений в сфере охраны здоровья граждан в Новосибирской области</w:t>
      </w:r>
      <w:r>
        <w:rPr>
          <w:b/>
          <w:sz w:val="28"/>
          <w:szCs w:val="28"/>
        </w:rPr>
        <w:t xml:space="preserve">»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часть 1 статьи 5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</w:t>
      </w:r>
      <w:r>
        <w:rPr>
          <w:sz w:val="28"/>
          <w:szCs w:val="28"/>
        </w:rPr>
        <w:t xml:space="preserve">она Новосибирской области от 28.09.</w:t>
      </w:r>
      <w:r>
        <w:rPr>
          <w:sz w:val="28"/>
          <w:szCs w:val="28"/>
        </w:rPr>
        <w:t xml:space="preserve">2012 № 255-ОЗ «</w:t>
      </w:r>
      <w:r>
        <w:rPr>
          <w:sz w:val="28"/>
          <w:szCs w:val="28"/>
        </w:rPr>
        <w:t xml:space="preserve">О </w:t>
      </w:r>
      <w:r>
        <w:rPr>
          <w:sz w:val="28"/>
          <w:szCs w:val="28"/>
        </w:rPr>
        <w:t xml:space="preserve">регулировании отношений в сфере охраны здоровья граждан в Новосибирской области» (с изменениями, внесенными Законами</w:t>
      </w:r>
      <w:r>
        <w:rPr>
          <w:sz w:val="28"/>
          <w:szCs w:val="28"/>
        </w:rPr>
        <w:t xml:space="preserve"> Новосибирской области от 5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2013 № 343-ОЗ,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2014 № 465-ОЗ,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2014 № 481-ОЗ,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2015 № 537-ОЗ,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2016</w:t>
      </w:r>
      <w:r>
        <w:rPr>
          <w:sz w:val="28"/>
          <w:szCs w:val="28"/>
        </w:rPr>
        <w:t xml:space="preserve"> № 45-ОЗ,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2016 № </w:t>
      </w:r>
      <w:r>
        <w:rPr>
          <w:sz w:val="28"/>
          <w:szCs w:val="28"/>
        </w:rPr>
        <w:t xml:space="preserve">79-ОЗ, от 0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2016 № 101-ОЗ,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2017 № 171-ОЗ, </w:t>
      </w:r>
      <w:r>
        <w:rPr>
          <w:sz w:val="28"/>
          <w:szCs w:val="28"/>
        </w:rPr>
        <w:t xml:space="preserve">от 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2018 № 257-ОЗ, </w:t>
      </w:r>
      <w:r>
        <w:rPr>
          <w:sz w:val="28"/>
          <w:szCs w:val="28"/>
        </w:rPr>
        <w:t xml:space="preserve">от 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2019 № 362-ОЗ,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2020 № 38-ОЗ, </w:t>
      </w:r>
      <w:r>
        <w:rPr>
          <w:sz w:val="28"/>
          <w:szCs w:val="28"/>
        </w:rPr>
        <w:t xml:space="preserve">от 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2022 № 213-ОЗ</w:t>
      </w:r>
      <w:r>
        <w:rPr>
          <w:sz w:val="28"/>
          <w:szCs w:val="28"/>
        </w:rPr>
        <w:t xml:space="preserve">, от 14 июня </w:t>
      </w:r>
      <w:r>
        <w:rPr>
          <w:sz w:val="28"/>
          <w:szCs w:val="28"/>
        </w:rPr>
        <w:t xml:space="preserve">2023 № 340-ОЗ</w:t>
      </w:r>
      <w:r>
        <w:rPr>
          <w:sz w:val="28"/>
          <w:szCs w:val="28"/>
        </w:rPr>
        <w:t xml:space="preserve">)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 xml:space="preserve">32.1 следующего содержания: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«32.1) разработка и </w:t>
      </w:r>
      <w:r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 xml:space="preserve">административных регламентов предоставления государственных услуг</w:t>
      </w:r>
      <w:r>
        <w:rPr>
          <w:sz w:val="28"/>
          <w:szCs w:val="28"/>
        </w:rPr>
        <w:t xml:space="preserve"> в сфере охраны здоровья граждан;».</w:t>
      </w:r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Статья 2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</w:t>
      </w:r>
      <w:r>
        <w:rPr>
          <w:sz w:val="28"/>
          <w:szCs w:val="28"/>
        </w:rPr>
        <w:t xml:space="preserve">вступает в силу со дня, следующего за днем его официального опубликования.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5"/>
          <w:szCs w:val="25"/>
        </w:rPr>
      </w:pPr>
      <w:r>
        <w:rPr>
          <w:sz w:val="28"/>
          <w:szCs w:val="28"/>
        </w:rPr>
        <w:t xml:space="preserve">Губернатор 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 2023 г.</w:t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_____________ </w:t>
      </w:r>
      <w:r>
        <w:rPr>
          <w:sz w:val="28"/>
          <w:szCs w:val="28"/>
        </w:rPr>
        <w:noBreakHyphen/>
        <w:t xml:space="preserve"> ОЗ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7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/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2"/>
    <w:link w:val="853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2"/>
    <w:link w:val="854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2"/>
    <w:link w:val="855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2"/>
    <w:link w:val="856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862"/>
    <w:link w:val="857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862"/>
    <w:link w:val="858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862"/>
    <w:link w:val="8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862"/>
    <w:link w:val="860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862"/>
    <w:link w:val="861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62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62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62"/>
    <w:link w:val="877"/>
    <w:uiPriority w:val="99"/>
  </w:style>
  <w:style w:type="character" w:styleId="707">
    <w:name w:val="Footer Char"/>
    <w:basedOn w:val="862"/>
    <w:link w:val="886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86"/>
    <w:uiPriority w:val="99"/>
  </w:style>
  <w:style w:type="table" w:styleId="710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62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62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53">
    <w:name w:val="Heading 1"/>
    <w:basedOn w:val="852"/>
    <w:next w:val="852"/>
    <w:link w:val="86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54">
    <w:name w:val="Heading 2"/>
    <w:basedOn w:val="852"/>
    <w:next w:val="852"/>
    <w:link w:val="86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55">
    <w:name w:val="Heading 3"/>
    <w:basedOn w:val="852"/>
    <w:next w:val="852"/>
    <w:link w:val="86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56">
    <w:name w:val="Heading 4"/>
    <w:basedOn w:val="852"/>
    <w:next w:val="852"/>
    <w:link w:val="86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57">
    <w:name w:val="Heading 5"/>
    <w:basedOn w:val="852"/>
    <w:next w:val="852"/>
    <w:link w:val="86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58">
    <w:name w:val="Heading 6"/>
    <w:basedOn w:val="852"/>
    <w:next w:val="852"/>
    <w:link w:val="87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59">
    <w:name w:val="Heading 7"/>
    <w:basedOn w:val="852"/>
    <w:next w:val="852"/>
    <w:link w:val="87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60">
    <w:name w:val="Heading 8"/>
    <w:basedOn w:val="852"/>
    <w:next w:val="852"/>
    <w:link w:val="87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61">
    <w:name w:val="Heading 9"/>
    <w:basedOn w:val="852"/>
    <w:next w:val="852"/>
    <w:link w:val="87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3"/>
    <w:uiPriority w:val="99"/>
    <w:rPr>
      <w:rFonts w:ascii="Cambria" w:hAnsi="Cambria" w:cs="Times New Roman"/>
      <w:b/>
      <w:bCs/>
      <w:sz w:val="32"/>
      <w:szCs w:val="32"/>
    </w:rPr>
  </w:style>
  <w:style w:type="character" w:styleId="866" w:customStyle="1">
    <w:name w:val="Заголовок 2 Знак"/>
    <w:basedOn w:val="862"/>
    <w:link w:val="85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67" w:customStyle="1">
    <w:name w:val="Заголовок 3 Знак"/>
    <w:basedOn w:val="862"/>
    <w:link w:val="85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68" w:customStyle="1">
    <w:name w:val="Заголовок 4 Знак"/>
    <w:basedOn w:val="862"/>
    <w:link w:val="85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69" w:customStyle="1">
    <w:name w:val="Заголовок 5 Знак"/>
    <w:basedOn w:val="862"/>
    <w:link w:val="85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70" w:customStyle="1">
    <w:name w:val="Заголовок 6 Знак"/>
    <w:basedOn w:val="862"/>
    <w:link w:val="858"/>
    <w:uiPriority w:val="99"/>
    <w:semiHidden/>
    <w:rPr>
      <w:rFonts w:ascii="Calibri" w:hAnsi="Calibri" w:cs="Times New Roman"/>
      <w:b/>
      <w:bCs/>
    </w:rPr>
  </w:style>
  <w:style w:type="character" w:styleId="871" w:customStyle="1">
    <w:name w:val="Заголовок 7 Знак"/>
    <w:basedOn w:val="862"/>
    <w:link w:val="859"/>
    <w:uiPriority w:val="99"/>
    <w:semiHidden/>
    <w:rPr>
      <w:rFonts w:ascii="Calibri" w:hAnsi="Calibri" w:cs="Times New Roman"/>
      <w:sz w:val="24"/>
      <w:szCs w:val="24"/>
    </w:rPr>
  </w:style>
  <w:style w:type="character" w:styleId="872" w:customStyle="1">
    <w:name w:val="Заголовок 8 Знак"/>
    <w:basedOn w:val="862"/>
    <w:link w:val="86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73" w:customStyle="1">
    <w:name w:val="Заголовок 9 Знак"/>
    <w:basedOn w:val="862"/>
    <w:link w:val="861"/>
    <w:uiPriority w:val="99"/>
    <w:semiHidden/>
    <w:rPr>
      <w:rFonts w:ascii="Cambria" w:hAnsi="Cambria" w:cs="Times New Roman"/>
    </w:rPr>
  </w:style>
  <w:style w:type="paragraph" w:styleId="874" w:customStyle="1">
    <w:name w:val="заголовок 1"/>
    <w:basedOn w:val="852"/>
    <w:next w:val="85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75" w:customStyle="1">
    <w:name w:val="заголовок 2"/>
    <w:basedOn w:val="852"/>
    <w:next w:val="852"/>
    <w:uiPriority w:val="99"/>
    <w:pPr>
      <w:jc w:val="center"/>
      <w:keepNext/>
      <w:outlineLvl w:val="1"/>
    </w:pPr>
    <w:rPr>
      <w:sz w:val="28"/>
      <w:szCs w:val="28"/>
    </w:rPr>
  </w:style>
  <w:style w:type="character" w:styleId="876" w:customStyle="1">
    <w:name w:val="Основной шрифт"/>
    <w:uiPriority w:val="99"/>
  </w:style>
  <w:style w:type="paragraph" w:styleId="877">
    <w:name w:val="Header"/>
    <w:basedOn w:val="852"/>
    <w:link w:val="878"/>
    <w:uiPriority w:val="99"/>
    <w:pPr>
      <w:tabs>
        <w:tab w:val="center" w:pos="4153" w:leader="none"/>
        <w:tab w:val="right" w:pos="8306" w:leader="none"/>
      </w:tabs>
    </w:pPr>
  </w:style>
  <w:style w:type="character" w:styleId="878" w:customStyle="1">
    <w:name w:val="Верхний колонтитул Знак"/>
    <w:basedOn w:val="862"/>
    <w:link w:val="877"/>
    <w:uiPriority w:val="99"/>
    <w:rPr>
      <w:rFonts w:cs="Times New Roman"/>
      <w:sz w:val="20"/>
      <w:szCs w:val="20"/>
    </w:rPr>
  </w:style>
  <w:style w:type="character" w:styleId="879" w:customStyle="1">
    <w:name w:val="номер страницы"/>
    <w:basedOn w:val="876"/>
    <w:uiPriority w:val="99"/>
    <w:rPr>
      <w:rFonts w:cs="Times New Roman"/>
    </w:rPr>
  </w:style>
  <w:style w:type="paragraph" w:styleId="880">
    <w:name w:val="Body Text"/>
    <w:basedOn w:val="852"/>
    <w:link w:val="881"/>
    <w:uiPriority w:val="99"/>
    <w:pPr>
      <w:jc w:val="both"/>
    </w:pPr>
    <w:rPr>
      <w:sz w:val="28"/>
      <w:szCs w:val="28"/>
    </w:rPr>
  </w:style>
  <w:style w:type="character" w:styleId="881" w:customStyle="1">
    <w:name w:val="Основной текст Знак"/>
    <w:basedOn w:val="862"/>
    <w:link w:val="880"/>
    <w:uiPriority w:val="99"/>
    <w:semiHidden/>
    <w:rPr>
      <w:rFonts w:cs="Times New Roman"/>
      <w:sz w:val="20"/>
      <w:szCs w:val="20"/>
    </w:rPr>
  </w:style>
  <w:style w:type="paragraph" w:styleId="882">
    <w:name w:val="Body Text 2"/>
    <w:basedOn w:val="852"/>
    <w:link w:val="883"/>
    <w:uiPriority w:val="99"/>
    <w:pPr>
      <w:jc w:val="both"/>
    </w:pPr>
    <w:rPr>
      <w:sz w:val="28"/>
      <w:szCs w:val="28"/>
    </w:rPr>
  </w:style>
  <w:style w:type="character" w:styleId="883" w:customStyle="1">
    <w:name w:val="Основной текст 2 Знак"/>
    <w:basedOn w:val="862"/>
    <w:link w:val="882"/>
    <w:uiPriority w:val="99"/>
    <w:semiHidden/>
    <w:rPr>
      <w:rFonts w:cs="Times New Roman"/>
      <w:sz w:val="20"/>
      <w:szCs w:val="20"/>
    </w:rPr>
  </w:style>
  <w:style w:type="paragraph" w:styleId="884">
    <w:name w:val="Body Text Indent 2"/>
    <w:basedOn w:val="852"/>
    <w:link w:val="885"/>
    <w:uiPriority w:val="99"/>
    <w:pPr>
      <w:ind w:firstLine="709"/>
      <w:jc w:val="both"/>
    </w:pPr>
    <w:rPr>
      <w:sz w:val="28"/>
      <w:szCs w:val="28"/>
    </w:rPr>
  </w:style>
  <w:style w:type="character" w:styleId="885" w:customStyle="1">
    <w:name w:val="Основной текст с отступом 2 Знак"/>
    <w:basedOn w:val="862"/>
    <w:link w:val="884"/>
    <w:uiPriority w:val="99"/>
    <w:semiHidden/>
    <w:rPr>
      <w:rFonts w:cs="Times New Roman"/>
      <w:sz w:val="20"/>
      <w:szCs w:val="20"/>
    </w:rPr>
  </w:style>
  <w:style w:type="paragraph" w:styleId="886">
    <w:name w:val="Footer"/>
    <w:basedOn w:val="852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Нижний колонтитул Знак"/>
    <w:basedOn w:val="862"/>
    <w:link w:val="886"/>
    <w:uiPriority w:val="99"/>
    <w:rPr>
      <w:rFonts w:cs="Times New Roman"/>
      <w:sz w:val="20"/>
      <w:szCs w:val="20"/>
    </w:rPr>
  </w:style>
  <w:style w:type="paragraph" w:styleId="888">
    <w:name w:val="Body Text Indent 3"/>
    <w:basedOn w:val="852"/>
    <w:link w:val="88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89" w:customStyle="1">
    <w:name w:val="Основной текст с отступом 3 Знак"/>
    <w:basedOn w:val="862"/>
    <w:link w:val="888"/>
    <w:uiPriority w:val="99"/>
    <w:semiHidden/>
    <w:rPr>
      <w:rFonts w:cs="Times New Roman"/>
      <w:sz w:val="16"/>
      <w:szCs w:val="16"/>
    </w:rPr>
  </w:style>
  <w:style w:type="paragraph" w:styleId="89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91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89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893">
    <w:name w:val="Table Grid"/>
    <w:basedOn w:val="86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>
    <w:name w:val="Body Text Indent"/>
    <w:basedOn w:val="852"/>
    <w:link w:val="895"/>
    <w:uiPriority w:val="99"/>
    <w:pPr>
      <w:ind w:left="283"/>
      <w:spacing w:after="120"/>
    </w:pPr>
  </w:style>
  <w:style w:type="character" w:styleId="895" w:customStyle="1">
    <w:name w:val="Основной текст с отступом Знак"/>
    <w:basedOn w:val="862"/>
    <w:link w:val="894"/>
    <w:uiPriority w:val="99"/>
    <w:semiHidden/>
    <w:rPr>
      <w:rFonts w:cs="Times New Roman"/>
      <w:sz w:val="20"/>
      <w:szCs w:val="20"/>
    </w:rPr>
  </w:style>
  <w:style w:type="paragraph" w:styleId="896">
    <w:name w:val="Balloon Text"/>
    <w:basedOn w:val="852"/>
    <w:link w:val="897"/>
    <w:uiPriority w:val="99"/>
    <w:semiHidden/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62"/>
    <w:link w:val="896"/>
    <w:uiPriority w:val="99"/>
    <w:semiHidden/>
    <w:rPr>
      <w:rFonts w:ascii="Tahoma" w:hAnsi="Tahoma" w:cs="Tahoma"/>
      <w:sz w:val="16"/>
      <w:szCs w:val="16"/>
    </w:rPr>
  </w:style>
  <w:style w:type="character" w:styleId="898">
    <w:name w:val="page number"/>
    <w:basedOn w:val="862"/>
    <w:uiPriority w:val="99"/>
    <w:rPr>
      <w:rFonts w:cs="Times New Roman"/>
    </w:rPr>
  </w:style>
  <w:style w:type="table" w:styleId="89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0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01">
    <w:name w:val="Hyperlink"/>
    <w:basedOn w:val="862"/>
    <w:uiPriority w:val="99"/>
    <w:semiHidden/>
    <w:unhideWhenUsed/>
    <w:rPr>
      <w:rFonts w:cs="Times New Roman"/>
      <w:color w:val="0000ff"/>
      <w:u w:val="single"/>
    </w:rPr>
  </w:style>
  <w:style w:type="paragraph" w:styleId="902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03">
    <w:name w:val="List Paragraph"/>
    <w:basedOn w:val="852"/>
    <w:uiPriority w:val="34"/>
    <w:qFormat/>
    <w:pPr>
      <w:contextualSpacing/>
      <w:ind w:left="720"/>
    </w:pPr>
  </w:style>
  <w:style w:type="character" w:styleId="904">
    <w:name w:val="Placeholder Text"/>
    <w:basedOn w:val="862"/>
    <w:uiPriority w:val="99"/>
    <w:semiHidden/>
    <w:rPr>
      <w:color w:val="808080"/>
    </w:rPr>
  </w:style>
  <w:style w:type="paragraph" w:styleId="905" w:customStyle="1">
    <w:name w:val="Standard"/>
    <w:pPr>
      <w:spacing w:after="0" w:line="240" w:lineRule="auto"/>
      <w:widowControl w:val="off"/>
    </w:pPr>
    <w:rPr>
      <w:rFonts w:ascii="Arial" w:hAnsi="Arial" w:eastAsia="SimSun" w:cs="Arial"/>
      <w:sz w:val="21"/>
      <w:szCs w:val="24"/>
      <w:lang w:eastAsia="hi-IN" w:bidi="hi-IN"/>
    </w:rPr>
  </w:style>
  <w:style w:type="character" w:styleId="906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907">
    <w:name w:val="annotation text"/>
    <w:basedOn w:val="852"/>
    <w:link w:val="908"/>
    <w:uiPriority w:val="99"/>
    <w:semiHidden/>
    <w:unhideWhenUsed/>
  </w:style>
  <w:style w:type="character" w:styleId="908" w:customStyle="1">
    <w:name w:val="Текст примечания Знак"/>
    <w:basedOn w:val="862"/>
    <w:link w:val="907"/>
    <w:uiPriority w:val="99"/>
    <w:semiHidden/>
    <w:rPr>
      <w:sz w:val="20"/>
      <w:szCs w:val="20"/>
    </w:rPr>
  </w:style>
  <w:style w:type="paragraph" w:styleId="909">
    <w:name w:val="annotation subject"/>
    <w:basedOn w:val="907"/>
    <w:next w:val="907"/>
    <w:link w:val="910"/>
    <w:uiPriority w:val="99"/>
    <w:semiHidden/>
    <w:unhideWhenUsed/>
    <w:rPr>
      <w:b/>
      <w:bCs/>
    </w:rPr>
  </w:style>
  <w:style w:type="character" w:styleId="910" w:customStyle="1">
    <w:name w:val="Тема примечания Знак"/>
    <w:basedOn w:val="908"/>
    <w:link w:val="90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7CBBE5-20FB-4A1E-AA3C-FC9E4C10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5</cp:revision>
  <dcterms:created xsi:type="dcterms:W3CDTF">2023-09-04T09:23:00Z</dcterms:created>
  <dcterms:modified xsi:type="dcterms:W3CDTF">2023-09-21T08:12:37Z</dcterms:modified>
</cp:coreProperties>
</file>