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B4" w:rsidRPr="00F3659C" w:rsidRDefault="00D848B4" w:rsidP="003F7EC6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3659C">
        <w:rPr>
          <w:rFonts w:ascii="Times New Roman" w:hAnsi="Times New Roman" w:cs="Times New Roman"/>
          <w:b w:val="0"/>
          <w:sz w:val="28"/>
          <w:szCs w:val="28"/>
        </w:rPr>
        <w:t>Проект постановления Губернатора</w:t>
      </w:r>
    </w:p>
    <w:p w:rsidR="00D848B4" w:rsidRPr="00F3659C" w:rsidRDefault="00D848B4" w:rsidP="003F7EC6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D848B4" w:rsidRPr="00F3659C" w:rsidRDefault="00D848B4" w:rsidP="003F7EC6">
      <w:pPr>
        <w:pStyle w:val="ConsPlusTitle"/>
        <w:contextualSpacing/>
        <w:jc w:val="both"/>
        <w:outlineLvl w:val="0"/>
        <w:rPr>
          <w:sz w:val="28"/>
        </w:rPr>
      </w:pPr>
    </w:p>
    <w:p w:rsidR="00D848B4" w:rsidRPr="00F3659C" w:rsidRDefault="00D848B4" w:rsidP="003F7EC6">
      <w:pPr>
        <w:pStyle w:val="ConsPlusTitle"/>
        <w:contextualSpacing/>
        <w:jc w:val="center"/>
        <w:outlineLvl w:val="0"/>
        <w:rPr>
          <w:sz w:val="28"/>
        </w:rPr>
      </w:pPr>
    </w:p>
    <w:p w:rsidR="00D848B4" w:rsidRPr="00F3659C" w:rsidRDefault="00D848B4" w:rsidP="003F7EC6">
      <w:pPr>
        <w:pStyle w:val="ConsPlusTitle"/>
        <w:contextualSpacing/>
        <w:jc w:val="center"/>
        <w:outlineLvl w:val="0"/>
        <w:rPr>
          <w:sz w:val="28"/>
        </w:rPr>
      </w:pPr>
    </w:p>
    <w:p w:rsidR="00D848B4" w:rsidRPr="00406794" w:rsidRDefault="00D848B4" w:rsidP="003F7EC6">
      <w:pPr>
        <w:pStyle w:val="a6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3659C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655C9A" w:rsidRPr="00F3659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36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F36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Губер</w:t>
      </w:r>
      <w:r w:rsidR="00423F4D" w:rsidRPr="00F36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натора Новосибирской области </w:t>
      </w:r>
      <w:r w:rsidR="00423F4D" w:rsidRPr="004067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 </w:t>
      </w:r>
      <w:r w:rsidR="00D67B89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12.05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D67B89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90D5E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4C4" w:rsidRPr="004067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 </w:t>
      </w:r>
      <w:r w:rsidR="00D67B89" w:rsidRPr="004067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76</w:t>
      </w:r>
    </w:p>
    <w:p w:rsidR="00D848B4" w:rsidRPr="00406794" w:rsidRDefault="00D848B4" w:rsidP="003F7EC6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14CEB" w:rsidRPr="00406794" w:rsidRDefault="00214CEB" w:rsidP="003F7EC6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B2D5F" w:rsidRPr="00406794" w:rsidRDefault="00EB2D5F" w:rsidP="003F7EC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06A2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AB6B64" w:rsidRPr="00406794" w:rsidRDefault="00D848B4" w:rsidP="00AB56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Губернатора Новосибирской области </w:t>
      </w:r>
      <w:r w:rsidR="00D67B89" w:rsidRPr="004067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 </w:t>
      </w:r>
      <w:r w:rsidR="00D67B89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12.05.202</w:t>
      </w:r>
      <w:r w:rsidR="0051528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67B89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4C4" w:rsidRPr="004067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 </w:t>
      </w:r>
      <w:r w:rsidR="00D67B89" w:rsidRPr="004067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76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67B89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кадровом резерве на государственной гражданской службе Новосибирской области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B6B6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следующ</w:t>
      </w:r>
      <w:r w:rsidR="00D67B89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AB6B6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D67B89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B6B64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67B89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7B89" w:rsidRPr="00406794">
        <w:rPr>
          <w:rFonts w:ascii="Times New Roman" w:hAnsi="Times New Roman" w:cs="Times New Roman"/>
          <w:sz w:val="28"/>
          <w:szCs w:val="28"/>
        </w:rPr>
        <w:t xml:space="preserve">В Положении </w:t>
      </w:r>
      <w:r w:rsidR="00D67B89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о кадровом резерве на государственной гражданской службе Новосибирской области</w:t>
      </w:r>
      <w:r w:rsidR="00EB752F" w:rsidRPr="00406794">
        <w:rPr>
          <w:rFonts w:ascii="Times New Roman" w:hAnsi="Times New Roman" w:cs="Times New Roman"/>
          <w:sz w:val="28"/>
          <w:szCs w:val="28"/>
        </w:rPr>
        <w:t>:</w:t>
      </w:r>
    </w:p>
    <w:p w:rsidR="00184049" w:rsidRDefault="00184049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794">
        <w:rPr>
          <w:rFonts w:ascii="Times New Roman" w:hAnsi="Times New Roman" w:cs="Times New Roman"/>
          <w:sz w:val="28"/>
          <w:szCs w:val="28"/>
        </w:rPr>
        <w:t>1</w:t>
      </w:r>
      <w:r w:rsidR="00AB565C">
        <w:rPr>
          <w:rFonts w:ascii="Times New Roman" w:hAnsi="Times New Roman" w:cs="Times New Roman"/>
          <w:sz w:val="28"/>
          <w:szCs w:val="28"/>
        </w:rPr>
        <w:t>)</w:t>
      </w:r>
      <w:r w:rsidRPr="00406794">
        <w:rPr>
          <w:rFonts w:ascii="Times New Roman" w:hAnsi="Times New Roman" w:cs="Times New Roman"/>
          <w:sz w:val="28"/>
          <w:szCs w:val="28"/>
        </w:rPr>
        <w:t> </w:t>
      </w:r>
      <w:r w:rsidR="00AB565C">
        <w:rPr>
          <w:rFonts w:ascii="Times New Roman" w:hAnsi="Times New Roman" w:cs="Times New Roman"/>
          <w:sz w:val="28"/>
          <w:szCs w:val="28"/>
        </w:rPr>
        <w:t>в</w:t>
      </w:r>
      <w:r w:rsidRPr="00406794">
        <w:rPr>
          <w:rFonts w:ascii="Times New Roman" w:hAnsi="Times New Roman" w:cs="Times New Roman"/>
          <w:sz w:val="28"/>
          <w:szCs w:val="28"/>
        </w:rPr>
        <w:t xml:space="preserve"> пункте 17 слова «и кадров» исключить</w:t>
      </w:r>
      <w:r w:rsidR="00AB565C">
        <w:rPr>
          <w:rFonts w:ascii="Times New Roman" w:hAnsi="Times New Roman" w:cs="Times New Roman"/>
          <w:sz w:val="28"/>
          <w:szCs w:val="28"/>
        </w:rPr>
        <w:t>;</w:t>
      </w:r>
    </w:p>
    <w:p w:rsidR="00AB565C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дополнить пунктом 18.1. следующего содержания:</w:t>
      </w:r>
    </w:p>
    <w:p w:rsidR="00AB565C" w:rsidRPr="008B4B7D" w:rsidRDefault="00AB565C" w:rsidP="00AB565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5C">
        <w:rPr>
          <w:rFonts w:ascii="Times New Roman" w:hAnsi="Times New Roman" w:cs="Times New Roman"/>
          <w:sz w:val="28"/>
          <w:szCs w:val="28"/>
        </w:rPr>
        <w:t>«18.1. Гражданский служащий (гражданин) уведомляется о включении в кадровый резерв государственного органа, кадровый резерв Новосибирской области с помощью веб-интерфейса личного кабинета ГИС «КУ ГГС НСО».»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09D2" w:rsidRPr="00406794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</w:t>
      </w:r>
      <w:r w:rsidR="00B709D2" w:rsidRPr="00406794">
        <w:rPr>
          <w:rFonts w:ascii="Times New Roman" w:hAnsi="Times New Roman" w:cs="Times New Roman"/>
          <w:sz w:val="28"/>
          <w:szCs w:val="28"/>
        </w:rPr>
        <w:t>ункт 21 после слов «в областных исполнительных органах государственной власти Новосибирской области» дополнить словами «, территориальных органах областных исполнительных органов государственной власти Новосибирской области (далее – территориальные органы областных исполнительных органов)», после слов «соответствующих областных исполнительных органов государственной власти Новосибирской области» дополнить словами «, территориальных органов об</w:t>
      </w:r>
      <w:r>
        <w:rPr>
          <w:rFonts w:ascii="Times New Roman" w:hAnsi="Times New Roman" w:cs="Times New Roman"/>
          <w:sz w:val="28"/>
          <w:szCs w:val="28"/>
        </w:rPr>
        <w:t>ластных исполнительных органов»;</w:t>
      </w:r>
    </w:p>
    <w:p w:rsidR="00B709D2" w:rsidRPr="00406794" w:rsidRDefault="00AB565C" w:rsidP="005F58D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F58D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709D2" w:rsidRPr="00406794">
        <w:rPr>
          <w:rFonts w:ascii="Times New Roman" w:hAnsi="Times New Roman" w:cs="Times New Roman"/>
          <w:sz w:val="28"/>
          <w:szCs w:val="28"/>
        </w:rPr>
        <w:t>ункт</w:t>
      </w:r>
      <w:r w:rsidR="005F58D7">
        <w:rPr>
          <w:rFonts w:ascii="Times New Roman" w:hAnsi="Times New Roman" w:cs="Times New Roman"/>
          <w:sz w:val="28"/>
          <w:szCs w:val="28"/>
        </w:rPr>
        <w:t>е</w:t>
      </w:r>
      <w:r w:rsidR="00B709D2" w:rsidRPr="00406794">
        <w:rPr>
          <w:rFonts w:ascii="Times New Roman" w:hAnsi="Times New Roman" w:cs="Times New Roman"/>
          <w:sz w:val="28"/>
          <w:szCs w:val="28"/>
        </w:rPr>
        <w:t xml:space="preserve"> 23 </w:t>
      </w:r>
      <w:r w:rsidR="005F58D7">
        <w:rPr>
          <w:rFonts w:ascii="Times New Roman" w:hAnsi="Times New Roman" w:cs="Times New Roman"/>
          <w:sz w:val="28"/>
          <w:szCs w:val="28"/>
        </w:rPr>
        <w:t>слова «</w:t>
      </w:r>
      <w:r w:rsidR="005F58D7" w:rsidRPr="008B4B7D">
        <w:rPr>
          <w:rFonts w:ascii="Times New Roman" w:hAnsi="Times New Roman" w:cs="Times New Roman"/>
          <w:sz w:val="28"/>
          <w:szCs w:val="28"/>
        </w:rPr>
        <w:t>Конкурсы в областных исполнительных органах государственн</w:t>
      </w:r>
      <w:r w:rsidR="005F58D7">
        <w:rPr>
          <w:rFonts w:ascii="Times New Roman" w:hAnsi="Times New Roman" w:cs="Times New Roman"/>
          <w:sz w:val="28"/>
          <w:szCs w:val="28"/>
        </w:rPr>
        <w:t xml:space="preserve">ой власти Новосибирской области </w:t>
      </w:r>
      <w:r w:rsidR="005F58D7" w:rsidRPr="008B4B7D">
        <w:rPr>
          <w:rFonts w:ascii="Times New Roman" w:hAnsi="Times New Roman" w:cs="Times New Roman"/>
          <w:sz w:val="28"/>
          <w:szCs w:val="28"/>
        </w:rPr>
        <w:t>проводятся конкурсными комиссиями</w:t>
      </w:r>
      <w:r w:rsidR="005F58D7" w:rsidRPr="008627FE">
        <w:rPr>
          <w:rFonts w:ascii="Times New Roman" w:hAnsi="Times New Roman" w:cs="Times New Roman"/>
          <w:sz w:val="28"/>
          <w:szCs w:val="28"/>
        </w:rPr>
        <w:t xml:space="preserve">, образованными руководителем администрации» заменить словами «Конкурсы </w:t>
      </w:r>
      <w:r w:rsidR="00120BA8" w:rsidRPr="00120BA8">
        <w:rPr>
          <w:rFonts w:ascii="Times New Roman" w:hAnsi="Times New Roman" w:cs="Times New Roman"/>
          <w:sz w:val="28"/>
          <w:szCs w:val="28"/>
        </w:rPr>
        <w:t xml:space="preserve">на включение гражданских служащих (граждан) в кадровый резерв </w:t>
      </w:r>
      <w:r w:rsidR="005F58D7" w:rsidRPr="008627FE">
        <w:rPr>
          <w:rFonts w:ascii="Times New Roman" w:hAnsi="Times New Roman" w:cs="Times New Roman"/>
          <w:sz w:val="28"/>
          <w:szCs w:val="28"/>
        </w:rPr>
        <w:t>областных исполнительных органов государственной власти Новосибирской области, территориальных органов областных исполнительных органов проводятся конкурсными комиссиями, образованными руководителем администрации»;</w:t>
      </w:r>
    </w:p>
    <w:p w:rsidR="00B3043E" w:rsidRPr="00406794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а</w:t>
      </w:r>
      <w:r w:rsidR="00B3043E" w:rsidRPr="00406794">
        <w:rPr>
          <w:rFonts w:ascii="Times New Roman" w:hAnsi="Times New Roman" w:cs="Times New Roman"/>
          <w:sz w:val="28"/>
          <w:szCs w:val="28"/>
        </w:rPr>
        <w:t>бзац второй подпункта 4 пункта 26 изложить в следующей редакции:</w:t>
      </w:r>
    </w:p>
    <w:p w:rsidR="00B3043E" w:rsidRPr="00406794" w:rsidRDefault="00B3043E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794">
        <w:rPr>
          <w:rFonts w:ascii="Times New Roman" w:hAnsi="Times New Roman" w:cs="Times New Roman"/>
          <w:sz w:val="28"/>
          <w:szCs w:val="28"/>
        </w:rPr>
        <w:t>«копию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</w:t>
      </w:r>
      <w:r w:rsidR="005A540E">
        <w:rPr>
          <w:rFonts w:ascii="Times New Roman" w:hAnsi="Times New Roman" w:cs="Times New Roman"/>
          <w:sz w:val="28"/>
          <w:szCs w:val="28"/>
        </w:rPr>
        <w:t>ность осуществляется впервые);»;</w:t>
      </w:r>
    </w:p>
    <w:p w:rsidR="00B3043E" w:rsidRPr="00406794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 п</w:t>
      </w:r>
      <w:r w:rsidR="00B3043E" w:rsidRPr="00406794">
        <w:rPr>
          <w:rFonts w:ascii="Times New Roman" w:hAnsi="Times New Roman" w:cs="Times New Roman"/>
          <w:sz w:val="28"/>
          <w:szCs w:val="28"/>
        </w:rPr>
        <w:t>ункт 27 после слов «областного исполнительного органа государственной власти Новосибирской области» дополнить словами «</w:t>
      </w:r>
      <w:r w:rsidR="00B3043E">
        <w:rPr>
          <w:rFonts w:ascii="Times New Roman" w:hAnsi="Times New Roman" w:cs="Times New Roman"/>
          <w:sz w:val="28"/>
          <w:szCs w:val="28"/>
        </w:rPr>
        <w:t>, </w:t>
      </w:r>
      <w:r w:rsidR="00B3043E" w:rsidRPr="00406794">
        <w:rPr>
          <w:rFonts w:ascii="Times New Roman" w:hAnsi="Times New Roman" w:cs="Times New Roman"/>
          <w:sz w:val="28"/>
          <w:szCs w:val="28"/>
        </w:rPr>
        <w:t>территориального органа обл</w:t>
      </w:r>
      <w:r w:rsidR="005A540E">
        <w:rPr>
          <w:rFonts w:ascii="Times New Roman" w:hAnsi="Times New Roman" w:cs="Times New Roman"/>
          <w:sz w:val="28"/>
          <w:szCs w:val="28"/>
        </w:rPr>
        <w:t>астного исполнительного органа»;</w:t>
      </w:r>
    </w:p>
    <w:p w:rsidR="00A61245" w:rsidRPr="00406794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п</w:t>
      </w:r>
      <w:r w:rsidR="00B3043E" w:rsidRPr="00406794">
        <w:rPr>
          <w:rFonts w:ascii="Times New Roman" w:hAnsi="Times New Roman" w:cs="Times New Roman"/>
          <w:sz w:val="28"/>
          <w:szCs w:val="28"/>
        </w:rPr>
        <w:t>ункт 28 после слов «областного исполнительного органа государственной власти Новосибирской области» дополнить словами «,</w:t>
      </w:r>
      <w:r w:rsidR="00B3043E">
        <w:rPr>
          <w:rFonts w:ascii="Times New Roman" w:hAnsi="Times New Roman" w:cs="Times New Roman"/>
          <w:sz w:val="28"/>
          <w:szCs w:val="28"/>
        </w:rPr>
        <w:t> </w:t>
      </w:r>
      <w:r w:rsidR="00B3043E" w:rsidRPr="00406794">
        <w:rPr>
          <w:rFonts w:ascii="Times New Roman" w:hAnsi="Times New Roman" w:cs="Times New Roman"/>
          <w:sz w:val="28"/>
          <w:szCs w:val="28"/>
        </w:rPr>
        <w:t>территориального органа обл</w:t>
      </w:r>
      <w:r w:rsidR="005A540E">
        <w:rPr>
          <w:rFonts w:ascii="Times New Roman" w:hAnsi="Times New Roman" w:cs="Times New Roman"/>
          <w:sz w:val="28"/>
          <w:szCs w:val="28"/>
        </w:rPr>
        <w:t>астного исполнительного органа»;</w:t>
      </w:r>
    </w:p>
    <w:p w:rsidR="00D83AB3" w:rsidRDefault="00AB565C" w:rsidP="00AB56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 п</w:t>
      </w:r>
      <w:r w:rsidR="00D67B89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33 </w:t>
      </w:r>
      <w:r w:rsidR="00D83AB3" w:rsidRPr="00406794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«в соответствии с пунктами 30, 31, 32 Положения,» дополнить словами «не позднее чем за 15 календарных дней до даты про</w:t>
      </w:r>
      <w:r w:rsidR="005A540E">
        <w:rPr>
          <w:rFonts w:ascii="Times New Roman" w:hAnsi="Times New Roman" w:cs="Times New Roman"/>
          <w:color w:val="000000" w:themeColor="text1"/>
          <w:sz w:val="28"/>
          <w:szCs w:val="28"/>
        </w:rPr>
        <w:t>ведения второго этапа конкурса»;</w:t>
      </w:r>
    </w:p>
    <w:p w:rsidR="00D81C7B" w:rsidRDefault="00AB565C" w:rsidP="00AB56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 в </w:t>
      </w:r>
      <w:r w:rsidR="00D8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="00655C9A" w:rsidRPr="00F36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 </w:t>
      </w:r>
      <w:r w:rsidR="00D81C7B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D81C7B" w:rsidRPr="00F24EA8">
        <w:rPr>
          <w:rFonts w:ascii="Times New Roman" w:hAnsi="Times New Roman" w:cs="Times New Roman"/>
          <w:sz w:val="28"/>
          <w:szCs w:val="28"/>
        </w:rPr>
        <w:t>интервьюирование</w:t>
      </w:r>
      <w:r w:rsidR="00D81C7B" w:rsidRPr="008B4B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1C7B" w:rsidRPr="00F24EA8">
        <w:rPr>
          <w:rFonts w:ascii="Times New Roman" w:hAnsi="Times New Roman" w:cs="Times New Roman"/>
          <w:sz w:val="28"/>
          <w:szCs w:val="28"/>
        </w:rPr>
        <w:t>самопрезентацию</w:t>
      </w:r>
      <w:proofErr w:type="spellEnd"/>
      <w:r w:rsidR="00D81C7B" w:rsidRPr="008B4B7D">
        <w:rPr>
          <w:rFonts w:ascii="Times New Roman" w:hAnsi="Times New Roman" w:cs="Times New Roman"/>
          <w:sz w:val="28"/>
          <w:szCs w:val="28"/>
        </w:rPr>
        <w:t>, тестирование, анкетирование, подготовк</w:t>
      </w:r>
      <w:r w:rsidR="00D81C7B">
        <w:rPr>
          <w:rFonts w:ascii="Times New Roman" w:hAnsi="Times New Roman" w:cs="Times New Roman"/>
          <w:sz w:val="28"/>
          <w:szCs w:val="28"/>
        </w:rPr>
        <w:t>у</w:t>
      </w:r>
      <w:r w:rsidR="00D81C7B" w:rsidRPr="008B4B7D">
        <w:rPr>
          <w:rFonts w:ascii="Times New Roman" w:hAnsi="Times New Roman" w:cs="Times New Roman"/>
          <w:sz w:val="28"/>
          <w:szCs w:val="28"/>
        </w:rPr>
        <w:t xml:space="preserve"> проекта документа, написание реферата и иных письменных работ, </w:t>
      </w:r>
      <w:r w:rsidR="00D81C7B" w:rsidRPr="00F24EA8">
        <w:rPr>
          <w:rFonts w:ascii="Times New Roman" w:hAnsi="Times New Roman" w:cs="Times New Roman"/>
          <w:sz w:val="28"/>
          <w:szCs w:val="28"/>
        </w:rPr>
        <w:t>подготовку презентаций</w:t>
      </w:r>
      <w:r w:rsidR="00D81C7B" w:rsidRPr="008B4B7D">
        <w:rPr>
          <w:rFonts w:ascii="Times New Roman" w:hAnsi="Times New Roman" w:cs="Times New Roman"/>
          <w:sz w:val="28"/>
          <w:szCs w:val="28"/>
        </w:rPr>
        <w:t xml:space="preserve">, </w:t>
      </w:r>
      <w:r w:rsidR="00D81C7B" w:rsidRPr="00F24EA8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="00D81C7B" w:rsidRPr="00F24EA8">
        <w:rPr>
          <w:rFonts w:ascii="Times New Roman" w:hAnsi="Times New Roman" w:cs="Times New Roman"/>
          <w:sz w:val="28"/>
          <w:szCs w:val="28"/>
        </w:rPr>
        <w:t>кейсовых</w:t>
      </w:r>
      <w:proofErr w:type="spellEnd"/>
      <w:r w:rsidR="00D81C7B" w:rsidRPr="00F24EA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D81C7B" w:rsidRPr="008B4B7D">
        <w:rPr>
          <w:rFonts w:ascii="Times New Roman" w:hAnsi="Times New Roman" w:cs="Times New Roman"/>
          <w:sz w:val="28"/>
          <w:szCs w:val="28"/>
        </w:rPr>
        <w:t xml:space="preserve">, проведение групповых дискуссий и </w:t>
      </w:r>
      <w:r w:rsidR="00D81C7B" w:rsidRPr="00F24EA8">
        <w:rPr>
          <w:rFonts w:ascii="Times New Roman" w:hAnsi="Times New Roman" w:cs="Times New Roman"/>
          <w:sz w:val="28"/>
          <w:szCs w:val="28"/>
        </w:rPr>
        <w:t>деловых игр</w:t>
      </w:r>
      <w:r w:rsidR="0051528E">
        <w:rPr>
          <w:rFonts w:ascii="Times New Roman" w:hAnsi="Times New Roman" w:cs="Times New Roman"/>
          <w:sz w:val="28"/>
          <w:szCs w:val="28"/>
        </w:rPr>
        <w:t>, психологическое тестирование</w:t>
      </w:r>
      <w:r w:rsidR="00D81C7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81C7B" w:rsidRPr="00F3659C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анкетирование, проведение групповых дискуссий, подготовку проекта документа, написание реферата и иных письменных работ, решение практических задач, тестирование, в том числе по вопросам, связанным с выполнением должностных обязанностей по должности гражданской службы, на которую формируется кадровый резерв (группе должностей гражданской службы, по которой</w:t>
      </w:r>
      <w:r w:rsidR="00515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кадровый резерв)</w:t>
      </w:r>
      <w:r w:rsidR="005A540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3659C" w:rsidRPr="00F3659C" w:rsidRDefault="00AB565C" w:rsidP="005152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 </w:t>
      </w:r>
      <w:r w:rsidR="00515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7 </w:t>
      </w:r>
      <w:r w:rsidR="00936F46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15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52 </w:t>
      </w:r>
      <w:r w:rsidR="00936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</w:t>
      </w:r>
      <w:r w:rsidR="00F3659C" w:rsidRPr="00F3659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F3659C" w:rsidRDefault="00F3659C" w:rsidP="00AB56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«7) направляет (выдает) копию правового акта государственного органа о включении гражданского служащего (гражданина) в кадровый резерв или об исключении гражданского служащего (гражданина) из кадрового резерва гражданскому </w:t>
      </w:r>
      <w:r w:rsidR="00515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служащему (гражданину) в течение </w:t>
      </w:r>
      <w:r w:rsidR="00120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трех </w:t>
      </w:r>
      <w:r w:rsidR="005A540E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</w:t>
      </w:r>
      <w:r w:rsidRPr="00F36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получ</w:t>
      </w:r>
      <w:r w:rsidR="00A14805">
        <w:rPr>
          <w:rFonts w:ascii="Times New Roman" w:hAnsi="Times New Roman" w:cs="Times New Roman"/>
          <w:color w:val="000000" w:themeColor="text1"/>
          <w:sz w:val="28"/>
          <w:szCs w:val="28"/>
        </w:rPr>
        <w:t>ения соответствующего запроса;</w:t>
      </w:r>
      <w:r w:rsidR="00CE5BE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A54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540E" w:rsidRDefault="005A540E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дополнить пунктом 59.1. следующего содержания:</w:t>
      </w:r>
    </w:p>
    <w:p w:rsidR="005A540E" w:rsidRDefault="005A540E" w:rsidP="00120BA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«59.1. При назначении на должность гражданской службы гражданского служащего (гражданина) на основании пункта 5 части 2 статьи 22 </w:t>
      </w:r>
      <w:r w:rsidRPr="000B3DC8">
        <w:rPr>
          <w:rFonts w:ascii="Times New Roman" w:hAnsi="Times New Roman" w:cs="Times New Roman"/>
          <w:sz w:val="28"/>
          <w:szCs w:val="28"/>
        </w:rPr>
        <w:t>Федерального закона № 79-ФЗ</w:t>
      </w:r>
      <w:r>
        <w:rPr>
          <w:rFonts w:ascii="Times New Roman" w:hAnsi="Times New Roman" w:cs="Times New Roman"/>
          <w:sz w:val="28"/>
          <w:szCs w:val="28"/>
        </w:rPr>
        <w:t xml:space="preserve">, включенного в кадровый резерв иного государственного органа, данный орган уведомляется </w:t>
      </w:r>
      <w:r w:rsidR="00120BA8">
        <w:rPr>
          <w:rFonts w:ascii="Times New Roman" w:hAnsi="Times New Roman" w:cs="Times New Roman"/>
          <w:sz w:val="28"/>
          <w:szCs w:val="28"/>
        </w:rPr>
        <w:t xml:space="preserve">представителем нанимателя </w:t>
      </w:r>
      <w:r>
        <w:rPr>
          <w:rFonts w:ascii="Times New Roman" w:hAnsi="Times New Roman" w:cs="Times New Roman"/>
          <w:sz w:val="28"/>
          <w:szCs w:val="28"/>
        </w:rPr>
        <w:t xml:space="preserve">о факте назначения в течение </w:t>
      </w:r>
      <w:r w:rsidR="0051528E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20BA8">
        <w:rPr>
          <w:rFonts w:ascii="Times New Roman" w:hAnsi="Times New Roman" w:cs="Times New Roman"/>
          <w:sz w:val="28"/>
          <w:szCs w:val="28"/>
        </w:rPr>
        <w:t xml:space="preserve"> путем направления копии правового акта о назначении </w:t>
      </w:r>
      <w:r w:rsidR="00120BA8">
        <w:rPr>
          <w:rFonts w:ascii="Times New Roman" w:hAnsi="Times New Roman" w:cs="Times New Roman"/>
          <w:sz w:val="28"/>
          <w:szCs w:val="28"/>
        </w:rPr>
        <w:t>гражданского служащего (гражданина)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AA44A5" w:rsidRPr="00F3659C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64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в</w:t>
      </w:r>
      <w:r w:rsidR="00AA44A5" w:rsidRPr="00F3659C">
        <w:rPr>
          <w:rFonts w:ascii="Times New Roman" w:hAnsi="Times New Roman" w:cs="Times New Roman"/>
          <w:sz w:val="28"/>
          <w:szCs w:val="28"/>
        </w:rPr>
        <w:t xml:space="preserve"> п</w:t>
      </w:r>
      <w:r w:rsidR="005A6DF8" w:rsidRPr="00F3659C">
        <w:rPr>
          <w:rFonts w:ascii="Times New Roman" w:hAnsi="Times New Roman" w:cs="Times New Roman"/>
          <w:sz w:val="28"/>
          <w:szCs w:val="28"/>
        </w:rPr>
        <w:t>ункт</w:t>
      </w:r>
      <w:r w:rsidR="00AA44A5" w:rsidRPr="00F3659C">
        <w:rPr>
          <w:rFonts w:ascii="Times New Roman" w:hAnsi="Times New Roman" w:cs="Times New Roman"/>
          <w:sz w:val="28"/>
          <w:szCs w:val="28"/>
        </w:rPr>
        <w:t>е</w:t>
      </w:r>
      <w:r w:rsidR="005A6DF8" w:rsidRPr="00F3659C">
        <w:rPr>
          <w:rFonts w:ascii="Times New Roman" w:hAnsi="Times New Roman" w:cs="Times New Roman"/>
          <w:sz w:val="28"/>
          <w:szCs w:val="28"/>
        </w:rPr>
        <w:t xml:space="preserve"> 62</w:t>
      </w:r>
      <w:r w:rsidR="00AA44A5" w:rsidRPr="00F3659C">
        <w:rPr>
          <w:rFonts w:ascii="Times New Roman" w:hAnsi="Times New Roman" w:cs="Times New Roman"/>
          <w:sz w:val="28"/>
          <w:szCs w:val="28"/>
        </w:rPr>
        <w:t>:</w:t>
      </w:r>
    </w:p>
    <w:p w:rsidR="000B3DC8" w:rsidRPr="00F3659C" w:rsidRDefault="00AB565C" w:rsidP="00AB565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A44A5" w:rsidRPr="00F3659C">
        <w:rPr>
          <w:rFonts w:ascii="Times New Roman" w:hAnsi="Times New Roman" w:cs="Times New Roman"/>
          <w:sz w:val="28"/>
          <w:szCs w:val="28"/>
        </w:rPr>
        <w:t>) </w:t>
      </w:r>
      <w:r w:rsidR="000B3DC8">
        <w:rPr>
          <w:rFonts w:ascii="Times New Roman" w:hAnsi="Times New Roman" w:cs="Times New Roman"/>
          <w:sz w:val="28"/>
          <w:szCs w:val="28"/>
        </w:rPr>
        <w:t xml:space="preserve">в </w:t>
      </w:r>
      <w:r w:rsidR="000B3DC8" w:rsidRPr="00F3659C">
        <w:rPr>
          <w:rFonts w:ascii="Times New Roman" w:hAnsi="Times New Roman" w:cs="Times New Roman"/>
          <w:sz w:val="28"/>
          <w:szCs w:val="28"/>
        </w:rPr>
        <w:t>подпункт</w:t>
      </w:r>
      <w:r w:rsidR="000B3DC8">
        <w:rPr>
          <w:rFonts w:ascii="Times New Roman" w:hAnsi="Times New Roman" w:cs="Times New Roman"/>
          <w:sz w:val="28"/>
          <w:szCs w:val="28"/>
        </w:rPr>
        <w:t>е</w:t>
      </w:r>
      <w:r w:rsidR="000B3DC8" w:rsidRPr="00F3659C">
        <w:rPr>
          <w:rFonts w:ascii="Times New Roman" w:hAnsi="Times New Roman" w:cs="Times New Roman"/>
          <w:sz w:val="28"/>
          <w:szCs w:val="28"/>
        </w:rPr>
        <w:t xml:space="preserve"> 2 </w:t>
      </w:r>
      <w:r w:rsidR="000B3DC8">
        <w:rPr>
          <w:rFonts w:ascii="Times New Roman" w:hAnsi="Times New Roman" w:cs="Times New Roman"/>
          <w:sz w:val="28"/>
          <w:szCs w:val="28"/>
        </w:rPr>
        <w:t>слова «в порядке должностного роста</w:t>
      </w:r>
      <w:r w:rsidR="000B3DC8" w:rsidRPr="00F3659C">
        <w:rPr>
          <w:rFonts w:ascii="Times New Roman" w:hAnsi="Times New Roman" w:cs="Times New Roman"/>
          <w:sz w:val="28"/>
          <w:szCs w:val="28"/>
        </w:rPr>
        <w:t>»</w:t>
      </w:r>
      <w:r w:rsidR="000B3DC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0B3DC8" w:rsidRPr="00F3659C">
        <w:rPr>
          <w:rFonts w:ascii="Times New Roman" w:hAnsi="Times New Roman" w:cs="Times New Roman"/>
          <w:sz w:val="28"/>
          <w:szCs w:val="28"/>
        </w:rPr>
        <w:t>;</w:t>
      </w:r>
    </w:p>
    <w:p w:rsidR="000B3DC8" w:rsidRPr="00F3659C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A44A5" w:rsidRPr="00F3659C">
        <w:rPr>
          <w:rFonts w:ascii="Times New Roman" w:hAnsi="Times New Roman" w:cs="Times New Roman"/>
          <w:sz w:val="28"/>
          <w:szCs w:val="28"/>
        </w:rPr>
        <w:t>) </w:t>
      </w:r>
      <w:r w:rsidR="000B3DC8" w:rsidRPr="00F3659C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5F58D7" w:rsidRDefault="000B3DC8" w:rsidP="005F58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>«6) увольнение с гражданской службы по основаниям, предусмотренным пунктами 11-14 части 1 статьи 33, пунктами 1.1-7 части 1 статьи 37, част</w:t>
      </w:r>
      <w:r w:rsidR="00577977">
        <w:rPr>
          <w:rFonts w:ascii="Times New Roman" w:hAnsi="Times New Roman" w:cs="Times New Roman"/>
          <w:sz w:val="28"/>
          <w:szCs w:val="28"/>
        </w:rPr>
        <w:t>ью</w:t>
      </w:r>
      <w:r w:rsidRPr="00F3659C">
        <w:rPr>
          <w:rFonts w:ascii="Times New Roman" w:hAnsi="Times New Roman" w:cs="Times New Roman"/>
          <w:sz w:val="28"/>
          <w:szCs w:val="28"/>
        </w:rPr>
        <w:t xml:space="preserve"> 2 статьи 3</w:t>
      </w:r>
      <w:r w:rsidR="005A540E">
        <w:rPr>
          <w:rFonts w:ascii="Times New Roman" w:hAnsi="Times New Roman" w:cs="Times New Roman"/>
          <w:sz w:val="28"/>
          <w:szCs w:val="28"/>
        </w:rPr>
        <w:t>9 Федерального закона № 79-ФЗ;»;</w:t>
      </w:r>
    </w:p>
    <w:p w:rsidR="00485909" w:rsidRPr="00485909" w:rsidRDefault="00485909" w:rsidP="005F58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в подпункте 8 </w:t>
      </w:r>
      <w:r w:rsidR="00577977">
        <w:rPr>
          <w:rFonts w:ascii="Times New Roman" w:hAnsi="Times New Roman" w:cs="Times New Roman"/>
          <w:sz w:val="28"/>
          <w:szCs w:val="28"/>
        </w:rPr>
        <w:t>знак препинания</w:t>
      </w:r>
      <w:r>
        <w:rPr>
          <w:rFonts w:ascii="Times New Roman" w:hAnsi="Times New Roman" w:cs="Times New Roman"/>
          <w:sz w:val="28"/>
          <w:szCs w:val="28"/>
        </w:rPr>
        <w:t xml:space="preserve"> «.» заменить </w:t>
      </w:r>
      <w:r w:rsidR="00577977">
        <w:rPr>
          <w:rFonts w:ascii="Times New Roman" w:hAnsi="Times New Roman" w:cs="Times New Roman"/>
          <w:sz w:val="28"/>
          <w:szCs w:val="28"/>
        </w:rPr>
        <w:t>знаком препинания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8590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5909">
        <w:rPr>
          <w:rFonts w:ascii="Times New Roman" w:hAnsi="Times New Roman" w:cs="Times New Roman"/>
          <w:sz w:val="28"/>
          <w:szCs w:val="28"/>
        </w:rPr>
        <w:t>;</w:t>
      </w:r>
    </w:p>
    <w:p w:rsidR="000B3DC8" w:rsidRPr="000B3DC8" w:rsidRDefault="002335B4" w:rsidP="005F58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0B3DC8" w:rsidRPr="000B3DC8">
        <w:rPr>
          <w:rFonts w:ascii="Times New Roman" w:hAnsi="Times New Roman" w:cs="Times New Roman"/>
          <w:sz w:val="28"/>
          <w:szCs w:val="28"/>
        </w:rPr>
        <w:t>дополнить подпунктом 9 следующего содержания:</w:t>
      </w:r>
    </w:p>
    <w:p w:rsidR="000B3DC8" w:rsidRPr="000B3DC8" w:rsidRDefault="000B3DC8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3DC8">
        <w:rPr>
          <w:rFonts w:ascii="Times New Roman" w:hAnsi="Times New Roman" w:cs="Times New Roman"/>
          <w:sz w:val="28"/>
          <w:szCs w:val="28"/>
        </w:rPr>
        <w:t xml:space="preserve">«9) прекращение служебного контракта </w:t>
      </w:r>
      <w:r w:rsidR="00C3546F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</w:t>
      </w:r>
      <w:r w:rsidRPr="000B3DC8">
        <w:rPr>
          <w:rFonts w:ascii="Times New Roman" w:hAnsi="Times New Roman" w:cs="Times New Roman"/>
          <w:sz w:val="28"/>
          <w:szCs w:val="28"/>
        </w:rPr>
        <w:t>частью 3 статьи 39 Федерального закона № 79-ФЗ.</w:t>
      </w:r>
      <w:r w:rsidR="005A540E">
        <w:rPr>
          <w:rFonts w:ascii="Times New Roman" w:hAnsi="Times New Roman" w:cs="Times New Roman"/>
          <w:sz w:val="28"/>
          <w:szCs w:val="28"/>
        </w:rPr>
        <w:t>»;</w:t>
      </w:r>
    </w:p>
    <w:p w:rsidR="0051528E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35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485909">
        <w:rPr>
          <w:rFonts w:ascii="Times New Roman" w:hAnsi="Times New Roman" w:cs="Times New Roman"/>
          <w:sz w:val="28"/>
          <w:szCs w:val="28"/>
        </w:rPr>
        <w:t>пункт</w:t>
      </w:r>
      <w:r w:rsidR="00214CEB" w:rsidRPr="00F3659C">
        <w:rPr>
          <w:rFonts w:ascii="Times New Roman" w:hAnsi="Times New Roman" w:cs="Times New Roman"/>
          <w:sz w:val="28"/>
          <w:szCs w:val="28"/>
        </w:rPr>
        <w:t xml:space="preserve"> 64 </w:t>
      </w:r>
      <w:r w:rsidR="0051528E">
        <w:rPr>
          <w:rFonts w:ascii="Times New Roman" w:hAnsi="Times New Roman" w:cs="Times New Roman"/>
          <w:sz w:val="28"/>
          <w:szCs w:val="28"/>
        </w:rPr>
        <w:t>дополнить словами:</w:t>
      </w:r>
    </w:p>
    <w:p w:rsidR="00214CEB" w:rsidRDefault="00214CEB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 xml:space="preserve">«в течение </w:t>
      </w:r>
      <w:r w:rsidR="00577977">
        <w:rPr>
          <w:rFonts w:ascii="Times New Roman" w:hAnsi="Times New Roman" w:cs="Times New Roman"/>
          <w:sz w:val="28"/>
          <w:szCs w:val="28"/>
        </w:rPr>
        <w:t>14</w:t>
      </w:r>
      <w:r w:rsidRPr="00F3659C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 w:rsidR="00C3546F">
        <w:rPr>
          <w:rFonts w:ascii="Times New Roman" w:hAnsi="Times New Roman" w:cs="Times New Roman"/>
          <w:sz w:val="28"/>
          <w:szCs w:val="28"/>
        </w:rPr>
        <w:t>возникн</w:t>
      </w:r>
      <w:r w:rsidR="0051528E">
        <w:rPr>
          <w:rFonts w:ascii="Times New Roman" w:hAnsi="Times New Roman" w:cs="Times New Roman"/>
          <w:sz w:val="28"/>
          <w:szCs w:val="28"/>
        </w:rPr>
        <w:t>овения основания для исключения</w:t>
      </w:r>
      <w:r w:rsidR="005A540E">
        <w:rPr>
          <w:rFonts w:ascii="Times New Roman" w:hAnsi="Times New Roman" w:cs="Times New Roman"/>
          <w:sz w:val="28"/>
          <w:szCs w:val="28"/>
        </w:rPr>
        <w:t>»;</w:t>
      </w:r>
    </w:p>
    <w:p w:rsidR="00AB565C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335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дополнить пунктом 68 следующего содержания:</w:t>
      </w:r>
    </w:p>
    <w:p w:rsidR="00AB565C" w:rsidRPr="00AB565C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565C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B565C">
        <w:rPr>
          <w:rFonts w:ascii="Times New Roman" w:hAnsi="Times New Roman" w:cs="Times New Roman"/>
          <w:sz w:val="28"/>
          <w:szCs w:val="28"/>
        </w:rPr>
        <w:t>Гражданский служащий (гражданин) уведомляется об исключении из кадрового резерва государственного органа, кадрового резерва Новосибирской области с помощью веб-интерфейса личного кабинета ГИС «КУ ГГС НСО».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4694C" w:rsidRPr="00F3659C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4694C" w:rsidRPr="00F3659C">
        <w:rPr>
          <w:rFonts w:ascii="Times New Roman" w:hAnsi="Times New Roman" w:cs="Times New Roman"/>
          <w:sz w:val="28"/>
          <w:szCs w:val="28"/>
        </w:rPr>
        <w:t>Приложение №</w:t>
      </w:r>
      <w:r w:rsidR="00EB13C8" w:rsidRPr="00F3659C">
        <w:rPr>
          <w:rFonts w:ascii="Times New Roman" w:hAnsi="Times New Roman" w:cs="Times New Roman"/>
          <w:sz w:val="28"/>
          <w:szCs w:val="28"/>
        </w:rPr>
        <w:t> </w:t>
      </w:r>
      <w:r w:rsidR="0004694C" w:rsidRPr="00F3659C">
        <w:rPr>
          <w:rFonts w:ascii="Times New Roman" w:hAnsi="Times New Roman" w:cs="Times New Roman"/>
          <w:sz w:val="28"/>
          <w:szCs w:val="28"/>
        </w:rPr>
        <w:t>1 к Положению о кадровом резерве на государственной гражданской службе Новосибирской области изложить в редакции согласно приложению №</w:t>
      </w:r>
      <w:r w:rsidR="00EB13C8" w:rsidRPr="00F3659C">
        <w:rPr>
          <w:rFonts w:ascii="Times New Roman" w:hAnsi="Times New Roman" w:cs="Times New Roman"/>
          <w:sz w:val="28"/>
          <w:szCs w:val="28"/>
        </w:rPr>
        <w:t> </w:t>
      </w:r>
      <w:r w:rsidR="0004694C" w:rsidRPr="00F3659C">
        <w:rPr>
          <w:rFonts w:ascii="Times New Roman" w:hAnsi="Times New Roman" w:cs="Times New Roman"/>
          <w:sz w:val="28"/>
          <w:szCs w:val="28"/>
        </w:rPr>
        <w:t xml:space="preserve">1 к </w:t>
      </w:r>
      <w:r w:rsidR="0051528E">
        <w:rPr>
          <w:rFonts w:ascii="Times New Roman" w:hAnsi="Times New Roman" w:cs="Times New Roman"/>
          <w:sz w:val="28"/>
          <w:szCs w:val="28"/>
        </w:rPr>
        <w:t>настоящему</w:t>
      </w:r>
      <w:r w:rsidR="0004694C" w:rsidRPr="00F3659C">
        <w:rPr>
          <w:rFonts w:ascii="Times New Roman" w:hAnsi="Times New Roman" w:cs="Times New Roman"/>
          <w:sz w:val="28"/>
          <w:szCs w:val="28"/>
        </w:rPr>
        <w:t xml:space="preserve"> </w:t>
      </w:r>
      <w:r w:rsidR="00EB13C8" w:rsidRPr="00F3659C">
        <w:rPr>
          <w:rFonts w:ascii="Times New Roman" w:hAnsi="Times New Roman" w:cs="Times New Roman"/>
          <w:sz w:val="28"/>
          <w:szCs w:val="28"/>
        </w:rPr>
        <w:t>п</w:t>
      </w:r>
      <w:r w:rsidR="0004694C" w:rsidRPr="00F3659C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EB13C8" w:rsidRPr="00F3659C" w:rsidRDefault="00AB565C" w:rsidP="00AB56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4694C" w:rsidRPr="00F3659C">
        <w:rPr>
          <w:rFonts w:ascii="Times New Roman" w:hAnsi="Times New Roman" w:cs="Times New Roman"/>
          <w:sz w:val="28"/>
          <w:szCs w:val="28"/>
        </w:rPr>
        <w:t>Приложение №</w:t>
      </w:r>
      <w:r w:rsidR="00EB13C8" w:rsidRPr="00F3659C">
        <w:rPr>
          <w:rFonts w:ascii="Times New Roman" w:hAnsi="Times New Roman" w:cs="Times New Roman"/>
          <w:sz w:val="28"/>
          <w:szCs w:val="28"/>
        </w:rPr>
        <w:t> </w:t>
      </w:r>
      <w:r w:rsidR="0004694C" w:rsidRPr="00F3659C">
        <w:rPr>
          <w:rFonts w:ascii="Times New Roman" w:hAnsi="Times New Roman" w:cs="Times New Roman"/>
          <w:sz w:val="28"/>
          <w:szCs w:val="28"/>
        </w:rPr>
        <w:t xml:space="preserve">2 </w:t>
      </w:r>
      <w:r w:rsidR="0051528E">
        <w:rPr>
          <w:rFonts w:ascii="Times New Roman" w:hAnsi="Times New Roman" w:cs="Times New Roman"/>
          <w:sz w:val="28"/>
          <w:szCs w:val="28"/>
        </w:rPr>
        <w:t xml:space="preserve">к </w:t>
      </w:r>
      <w:r w:rsidR="0004694C" w:rsidRPr="00F3659C">
        <w:rPr>
          <w:rFonts w:ascii="Times New Roman" w:hAnsi="Times New Roman" w:cs="Times New Roman"/>
          <w:sz w:val="28"/>
          <w:szCs w:val="28"/>
        </w:rPr>
        <w:t>Положению о кадровом резерве на государственной гражданской службе Новосибирской области</w:t>
      </w:r>
      <w:r w:rsidR="00540AAC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EB13C8" w:rsidRPr="00F3659C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№ </w:t>
      </w:r>
      <w:r w:rsidR="009862FB" w:rsidRPr="00F3659C">
        <w:rPr>
          <w:rFonts w:ascii="Times New Roman" w:hAnsi="Times New Roman" w:cs="Times New Roman"/>
          <w:sz w:val="28"/>
          <w:szCs w:val="28"/>
        </w:rPr>
        <w:t>2</w:t>
      </w:r>
      <w:r w:rsidR="00EB13C8" w:rsidRPr="00F3659C">
        <w:rPr>
          <w:rFonts w:ascii="Times New Roman" w:hAnsi="Times New Roman" w:cs="Times New Roman"/>
          <w:sz w:val="28"/>
          <w:szCs w:val="28"/>
        </w:rPr>
        <w:t xml:space="preserve"> к </w:t>
      </w:r>
      <w:r w:rsidR="0051528E">
        <w:rPr>
          <w:rFonts w:ascii="Times New Roman" w:hAnsi="Times New Roman" w:cs="Times New Roman"/>
          <w:sz w:val="28"/>
          <w:szCs w:val="28"/>
        </w:rPr>
        <w:t>настоящему</w:t>
      </w:r>
      <w:r w:rsidR="00EB13C8" w:rsidRPr="00F3659C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0A145F" w:rsidRPr="00F3659C" w:rsidRDefault="000A145F" w:rsidP="000B3D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2691" w:rsidRPr="00F3659C" w:rsidRDefault="00312691" w:rsidP="000A145F">
      <w:pPr>
        <w:pStyle w:val="a6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4C" w:rsidRPr="00F3659C" w:rsidRDefault="0004694C" w:rsidP="00B460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460D8" w:rsidRPr="00F3659C" w:rsidRDefault="00B460D8" w:rsidP="00B460D8">
      <w:pPr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23F4D" w:rsidRDefault="00423F4D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4904C4" w:rsidRPr="00F3659C" w:rsidRDefault="004904C4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A14805" w:rsidRDefault="00A14805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A14805" w:rsidRDefault="00A14805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A14805" w:rsidRDefault="00A14805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14805" w:rsidRDefault="00A14805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B460D8" w:rsidRPr="00F3659C" w:rsidRDefault="00A14805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Р.В. Мифтахутдинова</w:t>
      </w:r>
    </w:p>
    <w:p w:rsidR="002E549D" w:rsidRPr="00F3659C" w:rsidRDefault="002E549D" w:rsidP="002E54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  <w:sectPr w:rsidR="002E549D" w:rsidRPr="00F3659C" w:rsidSect="000A145F">
          <w:headerReference w:type="even" r:id="rId8"/>
          <w:headerReference w:type="default" r:id="rId9"/>
          <w:pgSz w:w="11905" w:h="16838"/>
          <w:pgMar w:top="1134" w:right="567" w:bottom="1134" w:left="1418" w:header="0" w:footer="0" w:gutter="0"/>
          <w:cols w:space="720"/>
          <w:titlePg/>
          <w:docGrid w:linePitch="299"/>
        </w:sectPr>
      </w:pPr>
      <w:r w:rsidRPr="00F3659C">
        <w:rPr>
          <w:rFonts w:ascii="Times New Roman" w:hAnsi="Times New Roman" w:cs="Times New Roman"/>
          <w:sz w:val="20"/>
          <w:szCs w:val="20"/>
        </w:rPr>
        <w:t>238 64 62</w:t>
      </w: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D848B4" w:rsidP="00D848B4">
      <w:pPr>
        <w:pStyle w:val="a6"/>
        <w:ind w:right="565"/>
        <w:jc w:val="right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>Ю.Ф. Петухов</w:t>
      </w: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A14805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48B4" w:rsidRPr="00F3659C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48B4" w:rsidRPr="00F3659C">
        <w:rPr>
          <w:rFonts w:ascii="Times New Roman" w:hAnsi="Times New Roman" w:cs="Times New Roman"/>
          <w:sz w:val="28"/>
          <w:szCs w:val="28"/>
        </w:rPr>
        <w:t xml:space="preserve"> департамента организации управления и </w:t>
      </w: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 xml:space="preserve">администрации Губернатора Новосибирской области и </w:t>
      </w: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A14805" w:rsidP="00D848B4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Р.В. Мифтахутдинова</w:t>
      </w:r>
    </w:p>
    <w:p w:rsidR="00D848B4" w:rsidRPr="00F3659C" w:rsidRDefault="00D848B4" w:rsidP="00D848B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D848B4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23F4D" w:rsidRPr="00F3659C" w:rsidRDefault="00423F4D" w:rsidP="00D848B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D848B4" w:rsidP="00423F4D">
      <w:pPr>
        <w:autoSpaceDE w:val="0"/>
        <w:autoSpaceDN w:val="0"/>
        <w:adjustRightInd w:val="0"/>
        <w:spacing w:after="100" w:afterAutospacing="1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D848B4" w:rsidP="00423F4D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3F4D" w:rsidRPr="00F3659C" w:rsidRDefault="00423F4D" w:rsidP="00423F4D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48B4" w:rsidRPr="00F3659C" w:rsidRDefault="00423F4D" w:rsidP="00423F4D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>М</w:t>
      </w:r>
      <w:r w:rsidR="00D848B4" w:rsidRPr="00F3659C">
        <w:rPr>
          <w:rFonts w:ascii="Times New Roman" w:hAnsi="Times New Roman" w:cs="Times New Roman"/>
          <w:sz w:val="28"/>
          <w:szCs w:val="28"/>
        </w:rPr>
        <w:t>инистр юстиции Новосибирской области</w:t>
      </w:r>
    </w:p>
    <w:p w:rsidR="00D848B4" w:rsidRPr="00F3659C" w:rsidRDefault="00D848B4" w:rsidP="00423F4D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48B4" w:rsidRDefault="00D848B4" w:rsidP="00423F4D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3659C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F3659C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sectPr w:rsidR="00D848B4" w:rsidSect="002E549D">
      <w:pgSz w:w="11905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B7D" w:rsidRDefault="00161B7D" w:rsidP="00161B7D">
      <w:pPr>
        <w:spacing w:after="0" w:line="240" w:lineRule="auto"/>
      </w:pPr>
      <w:r>
        <w:separator/>
      </w:r>
    </w:p>
  </w:endnote>
  <w:endnote w:type="continuationSeparator" w:id="0">
    <w:p w:rsidR="00161B7D" w:rsidRDefault="00161B7D" w:rsidP="0016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B7D" w:rsidRDefault="00161B7D" w:rsidP="00161B7D">
      <w:pPr>
        <w:spacing w:after="0" w:line="240" w:lineRule="auto"/>
      </w:pPr>
      <w:r>
        <w:separator/>
      </w:r>
    </w:p>
  </w:footnote>
  <w:footnote w:type="continuationSeparator" w:id="0">
    <w:p w:rsidR="00161B7D" w:rsidRDefault="00161B7D" w:rsidP="00161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561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1B7D" w:rsidRDefault="00161B7D">
        <w:pPr>
          <w:pStyle w:val="a7"/>
          <w:jc w:val="center"/>
        </w:pPr>
      </w:p>
      <w:p w:rsidR="00161B7D" w:rsidRDefault="00161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161B7D" w:rsidRPr="00161B7D" w:rsidRDefault="00161B7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1B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1B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1B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35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1B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1B7D" w:rsidRDefault="00161B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7D" w:rsidRDefault="00161B7D">
    <w:pPr>
      <w:pStyle w:val="a7"/>
      <w:jc w:val="center"/>
    </w:pPr>
  </w:p>
  <w:p w:rsidR="00C4427D" w:rsidRDefault="00C4427D" w:rsidP="00C4427D">
    <w:pPr>
      <w:pStyle w:val="a7"/>
      <w:jc w:val="center"/>
    </w:pPr>
  </w:p>
  <w:p w:rsidR="00161B7D" w:rsidRPr="00C4427D" w:rsidRDefault="00A14805" w:rsidP="00C4427D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9FD"/>
    <w:multiLevelType w:val="hybridMultilevel"/>
    <w:tmpl w:val="9956FD8C"/>
    <w:lvl w:ilvl="0" w:tplc="19949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A407DF"/>
    <w:multiLevelType w:val="hybridMultilevel"/>
    <w:tmpl w:val="A5CC29BE"/>
    <w:lvl w:ilvl="0" w:tplc="E7AAFE9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5763DB3"/>
    <w:multiLevelType w:val="hybridMultilevel"/>
    <w:tmpl w:val="7F8219E0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8E1C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938EF"/>
    <w:multiLevelType w:val="hybridMultilevel"/>
    <w:tmpl w:val="3D8C7F16"/>
    <w:lvl w:ilvl="0" w:tplc="57BE66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2A"/>
    <w:rsid w:val="00021F9D"/>
    <w:rsid w:val="0004694C"/>
    <w:rsid w:val="000A145F"/>
    <w:rsid w:val="000B3DC8"/>
    <w:rsid w:val="000C382A"/>
    <w:rsid w:val="000D0651"/>
    <w:rsid w:val="00106465"/>
    <w:rsid w:val="00120BA8"/>
    <w:rsid w:val="00161B7D"/>
    <w:rsid w:val="00184049"/>
    <w:rsid w:val="001C2D20"/>
    <w:rsid w:val="00214CEB"/>
    <w:rsid w:val="002335B4"/>
    <w:rsid w:val="002D381A"/>
    <w:rsid w:val="002E549D"/>
    <w:rsid w:val="00312691"/>
    <w:rsid w:val="00360101"/>
    <w:rsid w:val="003C332F"/>
    <w:rsid w:val="003F7EC6"/>
    <w:rsid w:val="00406794"/>
    <w:rsid w:val="00423F4D"/>
    <w:rsid w:val="00483674"/>
    <w:rsid w:val="00485909"/>
    <w:rsid w:val="004904C4"/>
    <w:rsid w:val="00512790"/>
    <w:rsid w:val="0051528E"/>
    <w:rsid w:val="00540AAC"/>
    <w:rsid w:val="0056134B"/>
    <w:rsid w:val="00577977"/>
    <w:rsid w:val="00585156"/>
    <w:rsid w:val="005A540E"/>
    <w:rsid w:val="005A6DF8"/>
    <w:rsid w:val="005E117E"/>
    <w:rsid w:val="005F56BB"/>
    <w:rsid w:val="005F58D7"/>
    <w:rsid w:val="00655C9A"/>
    <w:rsid w:val="00697FB7"/>
    <w:rsid w:val="006F6BE1"/>
    <w:rsid w:val="00777A8D"/>
    <w:rsid w:val="007B4F1A"/>
    <w:rsid w:val="007E24C4"/>
    <w:rsid w:val="00812492"/>
    <w:rsid w:val="00841991"/>
    <w:rsid w:val="008627FE"/>
    <w:rsid w:val="00886E6C"/>
    <w:rsid w:val="00890D5E"/>
    <w:rsid w:val="008D06B5"/>
    <w:rsid w:val="008E3FA8"/>
    <w:rsid w:val="00924AD4"/>
    <w:rsid w:val="00936F46"/>
    <w:rsid w:val="00952D88"/>
    <w:rsid w:val="009862FB"/>
    <w:rsid w:val="00A017DA"/>
    <w:rsid w:val="00A11A36"/>
    <w:rsid w:val="00A14805"/>
    <w:rsid w:val="00A2066E"/>
    <w:rsid w:val="00A300B5"/>
    <w:rsid w:val="00A36EC0"/>
    <w:rsid w:val="00A61245"/>
    <w:rsid w:val="00A9391F"/>
    <w:rsid w:val="00AA44A5"/>
    <w:rsid w:val="00AA691D"/>
    <w:rsid w:val="00AA6AAF"/>
    <w:rsid w:val="00AB565C"/>
    <w:rsid w:val="00AB6B64"/>
    <w:rsid w:val="00B3043E"/>
    <w:rsid w:val="00B460D8"/>
    <w:rsid w:val="00B709D2"/>
    <w:rsid w:val="00BD3ED3"/>
    <w:rsid w:val="00C21C56"/>
    <w:rsid w:val="00C3546F"/>
    <w:rsid w:val="00C414E9"/>
    <w:rsid w:val="00C4427D"/>
    <w:rsid w:val="00CE5BEF"/>
    <w:rsid w:val="00D67B89"/>
    <w:rsid w:val="00D81C7B"/>
    <w:rsid w:val="00D83AB3"/>
    <w:rsid w:val="00D848B4"/>
    <w:rsid w:val="00D90B48"/>
    <w:rsid w:val="00DF73D5"/>
    <w:rsid w:val="00E53C84"/>
    <w:rsid w:val="00E90C1B"/>
    <w:rsid w:val="00EB13C8"/>
    <w:rsid w:val="00EB2D5F"/>
    <w:rsid w:val="00EB752F"/>
    <w:rsid w:val="00EE055D"/>
    <w:rsid w:val="00EE3708"/>
    <w:rsid w:val="00F06A24"/>
    <w:rsid w:val="00F36429"/>
    <w:rsid w:val="00F3659C"/>
    <w:rsid w:val="00F44DB0"/>
    <w:rsid w:val="00F53708"/>
    <w:rsid w:val="00F54A7F"/>
    <w:rsid w:val="00F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59C1"/>
  <w15:chartTrackingRefBased/>
  <w15:docId w15:val="{0BD176A1-8682-49DE-BBE2-43FDEDD7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7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3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38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F5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F5370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C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77A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D848B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61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1B7D"/>
  </w:style>
  <w:style w:type="paragraph" w:styleId="a9">
    <w:name w:val="footer"/>
    <w:basedOn w:val="a"/>
    <w:link w:val="aa"/>
    <w:uiPriority w:val="99"/>
    <w:unhideWhenUsed/>
    <w:rsid w:val="00161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1B7D"/>
  </w:style>
  <w:style w:type="paragraph" w:styleId="ab">
    <w:name w:val="List Paragraph"/>
    <w:basedOn w:val="a"/>
    <w:uiPriority w:val="34"/>
    <w:qFormat/>
    <w:rsid w:val="00B46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A45D-486D-4EA8-B490-D281B70B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Кундик Кристина Васильевна</cp:lastModifiedBy>
  <cp:revision>23</cp:revision>
  <cp:lastPrinted>2021-09-02T03:17:00Z</cp:lastPrinted>
  <dcterms:created xsi:type="dcterms:W3CDTF">2021-07-26T11:05:00Z</dcterms:created>
  <dcterms:modified xsi:type="dcterms:W3CDTF">2021-09-08T02:56:00Z</dcterms:modified>
</cp:coreProperties>
</file>