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49C5" w14:textId="77777777" w:rsidR="00AA2177" w:rsidRPr="00E21BB5" w:rsidRDefault="00D02A9A" w:rsidP="0007472B">
      <w:pPr>
        <w:spacing w:after="0" w:line="240" w:lineRule="auto"/>
        <w:ind w:left="10490" w:right="-31" w:firstLine="130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ПРИЛОЖЕНИЕ № </w:t>
      </w:r>
      <w:r w:rsidR="005E7E4D" w:rsidRPr="00E21BB5">
        <w:rPr>
          <w:rFonts w:ascii="Times New Roman" w:hAnsi="Times New Roman"/>
          <w:sz w:val="28"/>
          <w:szCs w:val="28"/>
        </w:rPr>
        <w:t>2</w:t>
      </w:r>
    </w:p>
    <w:p w14:paraId="395FB9B2" w14:textId="77777777" w:rsidR="00AA2177" w:rsidRPr="00E21BB5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14:paraId="2863C52C" w14:textId="77777777" w:rsidR="00AA2177" w:rsidRPr="00E21BB5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168FFBDC" w14:textId="77777777" w:rsidR="00AA2177" w:rsidRPr="00E21BB5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2CBDD65A" w14:textId="77777777" w:rsidR="00AA2177" w:rsidRPr="00E21BB5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09D513B7" w14:textId="77777777" w:rsidR="005126C6" w:rsidRPr="00E21BB5" w:rsidRDefault="002C2FED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«</w:t>
      </w:r>
      <w:r w:rsidR="004B3920" w:rsidRPr="00E21BB5">
        <w:rPr>
          <w:rFonts w:ascii="Times New Roman" w:hAnsi="Times New Roman"/>
          <w:sz w:val="28"/>
          <w:szCs w:val="28"/>
        </w:rPr>
        <w:t>ПРИЛОЖЕНИЕ № </w:t>
      </w:r>
      <w:r w:rsidR="005126C6" w:rsidRPr="00E21BB5">
        <w:rPr>
          <w:rFonts w:ascii="Times New Roman" w:hAnsi="Times New Roman"/>
          <w:sz w:val="28"/>
          <w:szCs w:val="28"/>
        </w:rPr>
        <w:t>2</w:t>
      </w:r>
    </w:p>
    <w:p w14:paraId="4E61FEDD" w14:textId="77777777" w:rsidR="005126C6" w:rsidRPr="00E21BB5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к государственной программе</w:t>
      </w:r>
    </w:p>
    <w:p w14:paraId="207B44A5" w14:textId="77777777" w:rsidR="002C2FED" w:rsidRPr="00E21BB5" w:rsidRDefault="002C2FED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Новосибирской области</w:t>
      </w:r>
    </w:p>
    <w:p w14:paraId="3405380C" w14:textId="77777777" w:rsidR="00706984" w:rsidRPr="00E21BB5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14:paraId="4743F07D" w14:textId="77777777" w:rsidR="00706984" w:rsidRPr="00E21BB5" w:rsidRDefault="00706984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146DB3DE" w14:textId="77777777" w:rsidR="00706984" w:rsidRPr="00E21BB5" w:rsidRDefault="00706984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4F9A17ED" w14:textId="77777777" w:rsidR="001541B4" w:rsidRPr="00E21BB5" w:rsidRDefault="001541B4" w:rsidP="00074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1BB5">
        <w:rPr>
          <w:rFonts w:ascii="Times New Roman" w:hAnsi="Times New Roman"/>
          <w:b/>
          <w:sz w:val="28"/>
          <w:szCs w:val="28"/>
        </w:rPr>
        <w:t>ОСНОВНЫЕ МЕРОПРИЯТИЯ</w:t>
      </w:r>
    </w:p>
    <w:p w14:paraId="6594B57D" w14:textId="77777777" w:rsidR="00545119" w:rsidRPr="00E21BB5" w:rsidRDefault="001541B4" w:rsidP="009E6011">
      <w:pPr>
        <w:spacing w:after="0" w:line="240" w:lineRule="auto"/>
        <w:jc w:val="center"/>
      </w:pPr>
      <w:r w:rsidRPr="00E21BB5">
        <w:rPr>
          <w:rFonts w:ascii="Times New Roman" w:hAnsi="Times New Roman"/>
          <w:b/>
          <w:sz w:val="28"/>
          <w:szCs w:val="28"/>
        </w:rPr>
        <w:t xml:space="preserve">государственной программы Новосибирской области </w:t>
      </w:r>
      <w:r w:rsidR="00D2016B" w:rsidRPr="00E21BB5">
        <w:rPr>
          <w:rFonts w:ascii="Times New Roman" w:hAnsi="Times New Roman"/>
          <w:b/>
          <w:sz w:val="28"/>
          <w:szCs w:val="28"/>
        </w:rPr>
        <w:t>«Охрана окружающей среды»</w:t>
      </w:r>
      <w:r w:rsidR="009E6011" w:rsidRPr="00E21BB5">
        <w:t xml:space="preserve">  </w:t>
      </w:r>
    </w:p>
    <w:p w14:paraId="150366D0" w14:textId="77777777" w:rsidR="00545119" w:rsidRPr="00E21BB5" w:rsidRDefault="00545119" w:rsidP="009E6011">
      <w:pPr>
        <w:spacing w:after="0" w:line="240" w:lineRule="auto"/>
        <w:jc w:val="center"/>
      </w:pPr>
    </w:p>
    <w:p w14:paraId="3E8BEA57" w14:textId="77777777" w:rsidR="005126C6" w:rsidRPr="00E21BB5" w:rsidRDefault="00752B4A" w:rsidP="009E6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  <w:lang w:val="en-US"/>
        </w:rPr>
        <w:t>I</w:t>
      </w:r>
      <w:r w:rsidRPr="00E21BB5">
        <w:rPr>
          <w:rFonts w:ascii="Times New Roman" w:hAnsi="Times New Roman"/>
          <w:sz w:val="28"/>
          <w:szCs w:val="28"/>
        </w:rPr>
        <w:t>.</w:t>
      </w:r>
      <w:r w:rsidR="00545119" w:rsidRPr="00E21BB5">
        <w:rPr>
          <w:rFonts w:ascii="Times New Roman" w:hAnsi="Times New Roman"/>
          <w:sz w:val="28"/>
          <w:szCs w:val="28"/>
        </w:rPr>
        <w:t xml:space="preserve"> Основные мероприятия, реализуемые </w:t>
      </w:r>
      <w:r w:rsidR="009E6011" w:rsidRPr="00E21BB5">
        <w:rPr>
          <w:rFonts w:ascii="Times New Roman" w:hAnsi="Times New Roman"/>
          <w:sz w:val="28"/>
          <w:szCs w:val="28"/>
        </w:rPr>
        <w:t>в 2015-2018 гг.</w:t>
      </w:r>
    </w:p>
    <w:p w14:paraId="18A9EEF7" w14:textId="77777777" w:rsidR="001541B4" w:rsidRPr="00E21BB5" w:rsidRDefault="001541B4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3400"/>
        <w:gridCol w:w="1845"/>
        <w:gridCol w:w="5670"/>
      </w:tblGrid>
      <w:tr w:rsidR="001541B4" w:rsidRPr="00E21BB5" w14:paraId="475C48A9" w14:textId="77777777" w:rsidTr="00434381">
        <w:trPr>
          <w:trHeight w:val="20"/>
        </w:trPr>
        <w:tc>
          <w:tcPr>
            <w:tcW w:w="4835" w:type="dxa"/>
            <w:shd w:val="clear" w:color="auto" w:fill="auto"/>
            <w:hideMark/>
          </w:tcPr>
          <w:p w14:paraId="4A4127A9" w14:textId="77777777" w:rsidR="001541B4" w:rsidRPr="00E21BB5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основного мероприятия</w:t>
            </w:r>
          </w:p>
        </w:tc>
        <w:tc>
          <w:tcPr>
            <w:tcW w:w="3400" w:type="dxa"/>
            <w:shd w:val="clear" w:color="auto" w:fill="auto"/>
            <w:hideMark/>
          </w:tcPr>
          <w:p w14:paraId="409B657F" w14:textId="77777777" w:rsidR="001541B4" w:rsidRPr="00E21BB5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845" w:type="dxa"/>
            <w:shd w:val="clear" w:color="auto" w:fill="auto"/>
            <w:hideMark/>
          </w:tcPr>
          <w:p w14:paraId="24919094" w14:textId="77777777" w:rsidR="001541B4" w:rsidRPr="00E21BB5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Срок реализации</w:t>
            </w:r>
          </w:p>
        </w:tc>
        <w:tc>
          <w:tcPr>
            <w:tcW w:w="5670" w:type="dxa"/>
            <w:shd w:val="clear" w:color="auto" w:fill="auto"/>
            <w:hideMark/>
          </w:tcPr>
          <w:p w14:paraId="7F6456A1" w14:textId="77777777" w:rsidR="001541B4" w:rsidRPr="00E21BB5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(краткое описание)</w:t>
            </w:r>
          </w:p>
        </w:tc>
      </w:tr>
      <w:tr w:rsidR="002C2FED" w:rsidRPr="00E21BB5" w14:paraId="71E79BBE" w14:textId="77777777" w:rsidTr="00434381">
        <w:trPr>
          <w:trHeight w:val="20"/>
        </w:trPr>
        <w:tc>
          <w:tcPr>
            <w:tcW w:w="4835" w:type="dxa"/>
            <w:shd w:val="clear" w:color="auto" w:fill="auto"/>
            <w:hideMark/>
          </w:tcPr>
          <w:p w14:paraId="3A5C6412" w14:textId="77777777" w:rsidR="002C2FED" w:rsidRPr="00E21BB5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00" w:type="dxa"/>
            <w:shd w:val="clear" w:color="auto" w:fill="auto"/>
            <w:hideMark/>
          </w:tcPr>
          <w:p w14:paraId="0577D6DE" w14:textId="77777777" w:rsidR="002C2FED" w:rsidRPr="00E21BB5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hideMark/>
          </w:tcPr>
          <w:p w14:paraId="617AAB55" w14:textId="77777777" w:rsidR="002C2FED" w:rsidRPr="00E21BB5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hideMark/>
          </w:tcPr>
          <w:p w14:paraId="3A0BCDEC" w14:textId="77777777" w:rsidR="002C2FED" w:rsidRPr="00E21BB5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541B4" w:rsidRPr="00E21BB5" w14:paraId="2E50B9B0" w14:textId="77777777" w:rsidTr="00434381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14:paraId="5D4EAD06" w14:textId="77777777" w:rsidR="001541B4" w:rsidRPr="00E21BB5" w:rsidRDefault="001541B4" w:rsidP="00B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программа Новосибирской об</w:t>
            </w:r>
            <w:r w:rsidR="00BA2F0E"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ласти «Охрана окружающей среды»</w:t>
            </w:r>
          </w:p>
        </w:tc>
      </w:tr>
      <w:tr w:rsidR="000C6DAA" w:rsidRPr="00E21BB5" w14:paraId="47BCBB21" w14:textId="77777777" w:rsidTr="000C6DAA">
        <w:trPr>
          <w:trHeight w:val="556"/>
        </w:trPr>
        <w:tc>
          <w:tcPr>
            <w:tcW w:w="15750" w:type="dxa"/>
            <w:gridSpan w:val="4"/>
            <w:shd w:val="clear" w:color="auto" w:fill="auto"/>
            <w:noWrap/>
          </w:tcPr>
          <w:p w14:paraId="69F06E1A" w14:textId="77777777" w:rsidR="000C6DAA" w:rsidRPr="00E21BB5" w:rsidRDefault="000C6DAA" w:rsidP="0007472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B01C2E" w:rsidRPr="00E21BB5" w14:paraId="42C10BAA" w14:textId="77777777" w:rsidTr="00B01C2E">
        <w:trPr>
          <w:trHeight w:val="423"/>
        </w:trPr>
        <w:tc>
          <w:tcPr>
            <w:tcW w:w="15750" w:type="dxa"/>
            <w:gridSpan w:val="4"/>
            <w:shd w:val="clear" w:color="auto" w:fill="auto"/>
            <w:noWrap/>
          </w:tcPr>
          <w:p w14:paraId="2E63B91B" w14:textId="77777777" w:rsidR="00B01C2E" w:rsidRPr="00E21BB5" w:rsidRDefault="00B01C2E" w:rsidP="00932A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Общепрограммные мероприятия</w:t>
            </w:r>
          </w:p>
        </w:tc>
      </w:tr>
      <w:tr w:rsidR="00932A34" w:rsidRPr="00E21BB5" w14:paraId="1FFD558A" w14:textId="77777777" w:rsidTr="00932A34">
        <w:trPr>
          <w:trHeight w:val="268"/>
        </w:trPr>
        <w:tc>
          <w:tcPr>
            <w:tcW w:w="4835" w:type="dxa"/>
            <w:shd w:val="clear" w:color="auto" w:fill="auto"/>
            <w:noWrap/>
          </w:tcPr>
          <w:p w14:paraId="02E93DD9" w14:textId="77777777" w:rsidR="00932A34" w:rsidRPr="00E21BB5" w:rsidRDefault="00932A34" w:rsidP="00932A3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Создание условий для реализации государственной программы (руководство и управление в сфере установленных функций ДПРиООС НСО)</w:t>
            </w:r>
          </w:p>
        </w:tc>
        <w:tc>
          <w:tcPr>
            <w:tcW w:w="3400" w:type="dxa"/>
            <w:shd w:val="clear" w:color="auto" w:fill="auto"/>
          </w:tcPr>
          <w:p w14:paraId="48F64D14" w14:textId="77777777" w:rsidR="00932A34" w:rsidRPr="00E21BB5" w:rsidRDefault="00932A34" w:rsidP="00932A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ДПРиООС НСО</w:t>
            </w:r>
          </w:p>
        </w:tc>
        <w:tc>
          <w:tcPr>
            <w:tcW w:w="1845" w:type="dxa"/>
            <w:shd w:val="clear" w:color="auto" w:fill="auto"/>
          </w:tcPr>
          <w:p w14:paraId="2BF7C84B" w14:textId="77777777" w:rsidR="00932A34" w:rsidRPr="00E21BB5" w:rsidRDefault="00932A34" w:rsidP="00932A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2015 - 2017 годы</w:t>
            </w:r>
          </w:p>
        </w:tc>
        <w:tc>
          <w:tcPr>
            <w:tcW w:w="5670" w:type="dxa"/>
            <w:shd w:val="clear" w:color="auto" w:fill="auto"/>
          </w:tcPr>
          <w:p w14:paraId="5BCBAF6C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Улучшение экологической обстановки в Новосибирской области.</w:t>
            </w:r>
          </w:p>
          <w:p w14:paraId="3015BBB2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Создание условий для развития товарного рыбоводства и промышленного рыболовства на территории Новосибирской области.</w:t>
            </w:r>
          </w:p>
          <w:p w14:paraId="4CCE6000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Развитие водохозяйственного комплекса Новосибирской области.</w:t>
            </w:r>
          </w:p>
          <w:p w14:paraId="2445ACA7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 xml:space="preserve">Предупреждение и снижение негативных последствий, вызванных загрязнением окружающей среды опасными </w:t>
            </w:r>
            <w:r w:rsidRPr="00E21BB5">
              <w:rPr>
                <w:rFonts w:ascii="Times New Roman" w:hAnsi="Times New Roman"/>
              </w:rPr>
              <w:lastRenderedPageBreak/>
              <w:t>видами отходов</w:t>
            </w:r>
          </w:p>
        </w:tc>
      </w:tr>
      <w:tr w:rsidR="00932A34" w:rsidRPr="00E21BB5" w14:paraId="0077B11E" w14:textId="77777777" w:rsidTr="00434381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14:paraId="54C764ED" w14:textId="77777777" w:rsidR="00932A34" w:rsidRPr="00E21BB5" w:rsidRDefault="00932A34" w:rsidP="00074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Задача 1 государственной программы: улучшение экологической обстановки в Новосибирской области</w:t>
            </w:r>
          </w:p>
        </w:tc>
      </w:tr>
      <w:tr w:rsidR="00932A34" w:rsidRPr="00E21BB5" w14:paraId="3D15B32F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0AD27749" w14:textId="77777777" w:rsidR="00932A34" w:rsidRPr="00E21BB5" w:rsidRDefault="00932A34" w:rsidP="0006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1.1. Обеспечение выполнения исследований состояния компонентов окружающей среды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14:paraId="4736E584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ДПРиООС НСО</w:t>
            </w:r>
          </w:p>
          <w:p w14:paraId="200FCE90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</w:t>
            </w:r>
          </w:p>
          <w:p w14:paraId="19741EC4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14:paraId="16CCFE60" w14:textId="77777777" w:rsidR="00932A34" w:rsidRPr="00E21BB5" w:rsidRDefault="00932A34" w:rsidP="00D2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2015 - 2018 годы</w:t>
            </w:r>
          </w:p>
        </w:tc>
        <w:tc>
          <w:tcPr>
            <w:tcW w:w="5670" w:type="dxa"/>
            <w:shd w:val="clear" w:color="auto" w:fill="auto"/>
            <w:noWrap/>
          </w:tcPr>
          <w:p w14:paraId="5147730E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Обеспечение наблюдений за состоянием компонентов окружающей среды на территории Новосибирской области. Основание для принятия административных мер к нарушителям природоохранного законодательства, расчета размеров нанесенного ущерба</w:t>
            </w:r>
          </w:p>
        </w:tc>
      </w:tr>
      <w:tr w:rsidR="00932A34" w:rsidRPr="00E21BB5" w14:paraId="78D8327C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0487D66A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1.2. Проведение оценки состояния редких и исчезающих видов животных, растений и грибов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14:paraId="6A3946CB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НСО,</w:t>
            </w:r>
          </w:p>
          <w:p w14:paraId="325DD2FB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14:paraId="5473BCFA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2018 год</w:t>
            </w:r>
          </w:p>
        </w:tc>
        <w:tc>
          <w:tcPr>
            <w:tcW w:w="5670" w:type="dxa"/>
            <w:shd w:val="clear" w:color="auto" w:fill="auto"/>
            <w:noWrap/>
          </w:tcPr>
          <w:p w14:paraId="77259BD5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Уточнение списка редких и исчезающих видов животных, заносимых в Красную книгу Новосибирской области, и списка редких и исчезающих видов растений и грибов, заносимых в Красную книгу Новосибирской области, издание Красной книги Новосибирской области</w:t>
            </w:r>
          </w:p>
        </w:tc>
      </w:tr>
      <w:tr w:rsidR="00932A34" w:rsidRPr="00E21BB5" w14:paraId="32FE274B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1915C5D8" w14:textId="77777777" w:rsidR="00932A34" w:rsidRPr="00E21BB5" w:rsidRDefault="00932A34" w:rsidP="0006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1.3. </w:t>
            </w:r>
            <w:r w:rsidR="00DB2611" w:rsidRPr="00E21BB5">
              <w:rPr>
                <w:rFonts w:ascii="Times New Roman" w:hAnsi="Times New Roman"/>
              </w:rPr>
              <w:t>Образование новых ООПТ, организация и обеспечение обустройства и охраны памятников природы регионального значения</w:t>
            </w:r>
          </w:p>
        </w:tc>
        <w:tc>
          <w:tcPr>
            <w:tcW w:w="3400" w:type="dxa"/>
            <w:shd w:val="clear" w:color="auto" w:fill="auto"/>
            <w:noWrap/>
          </w:tcPr>
          <w:p w14:paraId="7353C09D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ДПРиООС НСО,</w:t>
            </w:r>
          </w:p>
          <w:p w14:paraId="6F113C5F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НСО,</w:t>
            </w:r>
          </w:p>
          <w:p w14:paraId="0345F3BD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14:paraId="2DA44A71" w14:textId="77777777" w:rsidR="00932A34" w:rsidRPr="00E21BB5" w:rsidRDefault="00932A34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2015 - 2018 годы</w:t>
            </w:r>
          </w:p>
        </w:tc>
        <w:tc>
          <w:tcPr>
            <w:tcW w:w="5670" w:type="dxa"/>
            <w:shd w:val="clear" w:color="auto" w:fill="auto"/>
            <w:noWrap/>
          </w:tcPr>
          <w:p w14:paraId="12C88E0C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 xml:space="preserve">Обеспечение проведения мероприятий к концу 2018 года по обустройству </w:t>
            </w:r>
            <w:r w:rsidRPr="00E21BB5">
              <w:rPr>
                <w:rFonts w:ascii="Times New Roman" w:hAnsi="Times New Roman"/>
                <w:color w:val="000000"/>
              </w:rPr>
              <w:t>69,81</w:t>
            </w:r>
            <w:r w:rsidRPr="00E21BB5">
              <w:rPr>
                <w:rFonts w:ascii="Times New Roman" w:hAnsi="Times New Roman"/>
              </w:rPr>
              <w:t>% памятников природы регионального</w:t>
            </w:r>
            <w:r w:rsidR="00BA34D7" w:rsidRPr="00E21BB5">
              <w:rPr>
                <w:rFonts w:ascii="Times New Roman" w:hAnsi="Times New Roman"/>
              </w:rPr>
              <w:t xml:space="preserve"> значения Новосибирской области</w:t>
            </w:r>
          </w:p>
        </w:tc>
      </w:tr>
      <w:tr w:rsidR="00932A34" w:rsidRPr="00E21BB5" w14:paraId="0AE808E3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5B364648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1.4. Организация и проведение эколого-просветительских мероприятий, в том числе направленных на профилактику правонарушений в области охраны окружающей среды и природопользования</w:t>
            </w:r>
          </w:p>
        </w:tc>
        <w:tc>
          <w:tcPr>
            <w:tcW w:w="3400" w:type="dxa"/>
            <w:shd w:val="clear" w:color="auto" w:fill="auto"/>
            <w:noWrap/>
          </w:tcPr>
          <w:p w14:paraId="4C33106C" w14:textId="77777777" w:rsidR="00932A34" w:rsidRPr="00E21BB5" w:rsidRDefault="00932A34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ДПРиООС НСО,</w:t>
            </w:r>
          </w:p>
          <w:p w14:paraId="5E09D806" w14:textId="77777777" w:rsidR="00932A34" w:rsidRPr="00E21BB5" w:rsidRDefault="00932A34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НСО,</w:t>
            </w:r>
          </w:p>
          <w:p w14:paraId="3AB14163" w14:textId="77777777" w:rsidR="00932A34" w:rsidRPr="00E21BB5" w:rsidRDefault="00932A34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ОМСУ МО НСО,</w:t>
            </w:r>
          </w:p>
          <w:p w14:paraId="3D263953" w14:textId="77777777" w:rsidR="00932A34" w:rsidRPr="00E21BB5" w:rsidRDefault="00932A34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14:paraId="7E71EE21" w14:textId="77777777" w:rsidR="00932A34" w:rsidRPr="00E21BB5" w:rsidRDefault="00932A34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2015 - 2018 годы</w:t>
            </w:r>
          </w:p>
        </w:tc>
        <w:tc>
          <w:tcPr>
            <w:tcW w:w="5670" w:type="dxa"/>
            <w:shd w:val="clear" w:color="auto" w:fill="auto"/>
            <w:noWrap/>
          </w:tcPr>
          <w:p w14:paraId="73C9650A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Развитие системы традиционных экологических акций и мероприятий областного значения, привлечение широких кругов гражданского общества к решению экологических проблем, повышение уровня экологического образования, воспитания, культуры населения, бережного отношения к природе, профилактика правонарушений в области охраны окружающей среды и природопользования.</w:t>
            </w:r>
          </w:p>
          <w:p w14:paraId="103636FC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Увеличение к концу 2018 года охвата населения Новосибирской области эколого-просветительскими акциями и мероприятиями не менее 300 тыс. чел. (2014 год - 280 тыс. чел.)</w:t>
            </w:r>
          </w:p>
        </w:tc>
      </w:tr>
      <w:tr w:rsidR="00932A34" w:rsidRPr="00E21BB5" w14:paraId="5CFF593E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02A9ADCE" w14:textId="77777777" w:rsidR="00932A34" w:rsidRPr="00E21BB5" w:rsidRDefault="00932A34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1.5. Заполнение (составление) радиационно-гигиенического паспорта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14:paraId="427D7A4C" w14:textId="77777777" w:rsidR="00932A34" w:rsidRPr="00E21BB5" w:rsidRDefault="00932A34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ДПРиООС НСО,</w:t>
            </w:r>
          </w:p>
          <w:p w14:paraId="62C993DF" w14:textId="77777777" w:rsidR="00932A34" w:rsidRPr="00E21BB5" w:rsidRDefault="00932A34" w:rsidP="00DC6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</w:t>
            </w:r>
          </w:p>
        </w:tc>
        <w:tc>
          <w:tcPr>
            <w:tcW w:w="1845" w:type="dxa"/>
            <w:shd w:val="clear" w:color="auto" w:fill="auto"/>
            <w:noWrap/>
          </w:tcPr>
          <w:p w14:paraId="6A3AAFD2" w14:textId="77777777" w:rsidR="00932A34" w:rsidRPr="00E21BB5" w:rsidRDefault="00932A34" w:rsidP="00D8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2017 - 2018 годы</w:t>
            </w:r>
          </w:p>
        </w:tc>
        <w:tc>
          <w:tcPr>
            <w:tcW w:w="5670" w:type="dxa"/>
            <w:shd w:val="clear" w:color="auto" w:fill="auto"/>
            <w:noWrap/>
          </w:tcPr>
          <w:p w14:paraId="6877F503" w14:textId="77777777" w:rsidR="00932A34" w:rsidRPr="00E21BB5" w:rsidRDefault="00932A34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Проведение оценки воздействия основных источников ионизирующего излучения</w:t>
            </w:r>
          </w:p>
        </w:tc>
      </w:tr>
      <w:tr w:rsidR="00932A34" w:rsidRPr="00E21BB5" w14:paraId="2CEBE83C" w14:textId="77777777" w:rsidTr="00434381">
        <w:trPr>
          <w:trHeight w:val="584"/>
        </w:trPr>
        <w:tc>
          <w:tcPr>
            <w:tcW w:w="15750" w:type="dxa"/>
            <w:gridSpan w:val="4"/>
            <w:shd w:val="clear" w:color="auto" w:fill="auto"/>
            <w:noWrap/>
          </w:tcPr>
          <w:p w14:paraId="4B0F819B" w14:textId="77777777" w:rsidR="00932A34" w:rsidRPr="00E21BB5" w:rsidRDefault="00932A34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Задача 2 государственной программы: создание условий для развития товарного рыбоводства и промышленного рыболовства на территории Новосибирской области</w:t>
            </w:r>
          </w:p>
        </w:tc>
      </w:tr>
      <w:tr w:rsidR="00932A34" w:rsidRPr="00E21BB5" w14:paraId="237DC30F" w14:textId="77777777" w:rsidTr="00932A34">
        <w:trPr>
          <w:trHeight w:val="584"/>
        </w:trPr>
        <w:tc>
          <w:tcPr>
            <w:tcW w:w="4835" w:type="dxa"/>
            <w:shd w:val="clear" w:color="auto" w:fill="auto"/>
            <w:noWrap/>
          </w:tcPr>
          <w:p w14:paraId="7138FFDD" w14:textId="77777777" w:rsidR="00932A34" w:rsidRPr="00E21BB5" w:rsidRDefault="00932A34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2.1. Предоставление субсидий из областного бюджета Новосибирской области юридическим лицам и индивидуальным предпринимателям (за исключением субсидий государственным (муниципальным) учреждениям) - производителям товаров, работ, услуг в сфере товарного рыбоводства и промышленного </w:t>
            </w: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рыболовства</w:t>
            </w:r>
          </w:p>
        </w:tc>
        <w:tc>
          <w:tcPr>
            <w:tcW w:w="3400" w:type="dxa"/>
            <w:shd w:val="clear" w:color="auto" w:fill="auto"/>
          </w:tcPr>
          <w:p w14:paraId="32BCB8B9" w14:textId="77777777" w:rsidR="00932A34" w:rsidRPr="00E21BB5" w:rsidRDefault="00932A34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ДПРиООС НСО,</w:t>
            </w:r>
          </w:p>
          <w:p w14:paraId="0D07595E" w14:textId="77777777" w:rsidR="00932A34" w:rsidRPr="00E21BB5" w:rsidRDefault="00932A34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МПР НСО</w:t>
            </w:r>
          </w:p>
        </w:tc>
        <w:tc>
          <w:tcPr>
            <w:tcW w:w="1845" w:type="dxa"/>
            <w:shd w:val="clear" w:color="auto" w:fill="auto"/>
          </w:tcPr>
          <w:p w14:paraId="6DFC1B8D" w14:textId="77777777" w:rsidR="00932A34" w:rsidRPr="00E21BB5" w:rsidRDefault="00A60B26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2015 - 2018</w:t>
            </w:r>
            <w:r w:rsidR="00932A34"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7BB9D719" w14:textId="77777777" w:rsidR="00932A34" w:rsidRPr="00E21BB5" w:rsidRDefault="00A60B26" w:rsidP="006763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hAnsi="Times New Roman"/>
              </w:rPr>
              <w:t>Увеличение промышленного вылова рыбы и производства выращенной товарной рыбы на территории Новосибирской области, стимулирование хозяйствующих субъектов отрасли к повышению эффективности товарного рыбоводства и промышленного рыболовства</w:t>
            </w:r>
          </w:p>
        </w:tc>
      </w:tr>
      <w:tr w:rsidR="00932A34" w:rsidRPr="00E21BB5" w14:paraId="639775D2" w14:textId="77777777" w:rsidTr="00A60B26">
        <w:trPr>
          <w:trHeight w:val="2476"/>
        </w:trPr>
        <w:tc>
          <w:tcPr>
            <w:tcW w:w="4835" w:type="dxa"/>
            <w:shd w:val="clear" w:color="auto" w:fill="auto"/>
            <w:noWrap/>
          </w:tcPr>
          <w:p w14:paraId="2AB0DC5C" w14:textId="77777777" w:rsidR="00932A34" w:rsidRPr="00E21BB5" w:rsidRDefault="00932A34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2.2. Проведение мероприятий в сфере товарного рыбоводства и промышленного рыболовства, направленных на совершенствование и разработку проектов нормативных правовых актов в сфере государственного регулирования товарного рыбоводства и промышленного рыболовства, разработку рыбоводно-биологических обоснований по использованию рыбохозяйственных водоемов</w:t>
            </w:r>
          </w:p>
        </w:tc>
        <w:tc>
          <w:tcPr>
            <w:tcW w:w="3400" w:type="dxa"/>
            <w:shd w:val="clear" w:color="auto" w:fill="auto"/>
          </w:tcPr>
          <w:p w14:paraId="5E027AF4" w14:textId="77777777" w:rsidR="00932A34" w:rsidRPr="00E21BB5" w:rsidRDefault="00932A34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ДПРиООС НСО,</w:t>
            </w:r>
          </w:p>
          <w:p w14:paraId="2033D210" w14:textId="77777777" w:rsidR="00932A34" w:rsidRPr="00E21BB5" w:rsidRDefault="00932A34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МПР НСО,</w:t>
            </w:r>
          </w:p>
          <w:p w14:paraId="7F0E671B" w14:textId="77777777" w:rsidR="00932A34" w:rsidRPr="00E21BB5" w:rsidRDefault="00932A34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ОМСУ МО НСО</w:t>
            </w:r>
          </w:p>
        </w:tc>
        <w:tc>
          <w:tcPr>
            <w:tcW w:w="1845" w:type="dxa"/>
            <w:shd w:val="clear" w:color="auto" w:fill="auto"/>
          </w:tcPr>
          <w:p w14:paraId="669678F5" w14:textId="77777777" w:rsidR="00932A34" w:rsidRPr="00E21BB5" w:rsidRDefault="00A60B26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2015 - 2018</w:t>
            </w:r>
            <w:r w:rsidR="00932A34"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35AB3C7A" w14:textId="77777777" w:rsidR="00A60B26" w:rsidRPr="00E21BB5" w:rsidRDefault="00A60B26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Повышение эффективности товарного рыбоводства и промышленного рыболовства.</w:t>
            </w:r>
          </w:p>
          <w:p w14:paraId="053BD643" w14:textId="77777777" w:rsidR="00932A34" w:rsidRPr="00E21BB5" w:rsidRDefault="00A60B26" w:rsidP="006763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hAnsi="Times New Roman"/>
              </w:rPr>
              <w:t>Увеличение количества рыбохозяйственных организаций, занимающихся товарным рыбоводством и промышленным рыболовством</w:t>
            </w:r>
          </w:p>
        </w:tc>
      </w:tr>
      <w:tr w:rsidR="00170CEB" w:rsidRPr="00E21BB5" w14:paraId="1F733498" w14:textId="77777777" w:rsidTr="00170CEB">
        <w:trPr>
          <w:trHeight w:val="838"/>
        </w:trPr>
        <w:tc>
          <w:tcPr>
            <w:tcW w:w="4835" w:type="dxa"/>
            <w:shd w:val="clear" w:color="auto" w:fill="auto"/>
            <w:noWrap/>
          </w:tcPr>
          <w:p w14:paraId="448FDCF2" w14:textId="77777777" w:rsidR="00170CEB" w:rsidRPr="00E21BB5" w:rsidRDefault="00170CEB" w:rsidP="00170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1BB5">
              <w:rPr>
                <w:rFonts w:ascii="Times New Roman" w:hAnsi="Times New Roman"/>
                <w:lang w:eastAsia="ru-RU"/>
              </w:rPr>
              <w:t>2.3. Очистка береговой полосы водных объектов от мусора объектов рыбохозяйственного значения</w:t>
            </w:r>
          </w:p>
          <w:p w14:paraId="5E1BF9B8" w14:textId="77777777" w:rsidR="00170CEB" w:rsidRPr="00E21BB5" w:rsidRDefault="00170CEB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0" w:type="dxa"/>
            <w:shd w:val="clear" w:color="auto" w:fill="auto"/>
          </w:tcPr>
          <w:p w14:paraId="7247DE75" w14:textId="77777777" w:rsidR="00170CEB" w:rsidRPr="00E21BB5" w:rsidRDefault="00170CEB" w:rsidP="0017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ДПРиООС НСО,</w:t>
            </w:r>
          </w:p>
          <w:p w14:paraId="4A2E2DCF" w14:textId="77777777" w:rsidR="00170CEB" w:rsidRPr="00E21BB5" w:rsidRDefault="00170CEB" w:rsidP="0017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МПР НСО</w:t>
            </w:r>
          </w:p>
        </w:tc>
        <w:tc>
          <w:tcPr>
            <w:tcW w:w="1845" w:type="dxa"/>
            <w:shd w:val="clear" w:color="auto" w:fill="auto"/>
          </w:tcPr>
          <w:p w14:paraId="68A0290D" w14:textId="77777777" w:rsidR="00170CEB" w:rsidRPr="00E21BB5" w:rsidRDefault="00170CEB" w:rsidP="00932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2015-2018 годы</w:t>
            </w:r>
          </w:p>
        </w:tc>
        <w:tc>
          <w:tcPr>
            <w:tcW w:w="5670" w:type="dxa"/>
            <w:shd w:val="clear" w:color="auto" w:fill="auto"/>
          </w:tcPr>
          <w:p w14:paraId="6353C32B" w14:textId="77777777" w:rsidR="00170CEB" w:rsidRPr="00E21BB5" w:rsidRDefault="00170CEB" w:rsidP="00170C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1BB5">
              <w:rPr>
                <w:rFonts w:ascii="Times New Roman" w:hAnsi="Times New Roman"/>
                <w:lang w:eastAsia="ru-RU"/>
              </w:rPr>
              <w:t>Улучшение экологической обстановки береговой полосы водных объектов за счет очистки от мусора объектов рыбохозяйственного значения Новосибирской области</w:t>
            </w:r>
          </w:p>
        </w:tc>
      </w:tr>
      <w:tr w:rsidR="00932A34" w:rsidRPr="00E21BB5" w14:paraId="4A45D310" w14:textId="77777777" w:rsidTr="00F960BD">
        <w:trPr>
          <w:trHeight w:val="273"/>
        </w:trPr>
        <w:tc>
          <w:tcPr>
            <w:tcW w:w="15750" w:type="dxa"/>
            <w:gridSpan w:val="4"/>
            <w:shd w:val="clear" w:color="auto" w:fill="auto"/>
            <w:noWrap/>
            <w:vAlign w:val="center"/>
          </w:tcPr>
          <w:p w14:paraId="21B57B3F" w14:textId="77777777" w:rsidR="00932A34" w:rsidRPr="00E21BB5" w:rsidRDefault="00932A34" w:rsidP="00074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Задача 3 государственной программы: развитие водохозяйственного комплекса Новосибирской области</w:t>
            </w:r>
          </w:p>
        </w:tc>
      </w:tr>
      <w:tr w:rsidR="00A60B26" w:rsidRPr="00E21BB5" w14:paraId="59C6FC49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  <w:vAlign w:val="center"/>
          </w:tcPr>
          <w:p w14:paraId="73BEE8F9" w14:textId="77777777" w:rsidR="00A60B26" w:rsidRPr="00E21BB5" w:rsidRDefault="00A60B26" w:rsidP="00713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3.1. Проведение мероприятий по предотвращению негативного воздействия вод и ликвидации его последствий в отношении водных объектов, находящихся в федеральной собственности и расположенных на территории Новосибирской области (предоставление субсидий местным бюджетам из областного бюджета Новосибирской области на реконструкцию объектов, в том числе выполнение проектных работ), ликвидации незаконно возведенных сооружений на водных объектах в соответствии с действующим законодательством</w:t>
            </w:r>
          </w:p>
        </w:tc>
        <w:tc>
          <w:tcPr>
            <w:tcW w:w="3400" w:type="dxa"/>
            <w:shd w:val="clear" w:color="auto" w:fill="auto"/>
          </w:tcPr>
          <w:p w14:paraId="7DFC8254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ДПРиООС НСО,</w:t>
            </w:r>
          </w:p>
          <w:p w14:paraId="5B20C3AE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МПР НСО,</w:t>
            </w:r>
          </w:p>
          <w:p w14:paraId="12FFCB19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ОМСУ МО НСО</w:t>
            </w:r>
          </w:p>
        </w:tc>
        <w:tc>
          <w:tcPr>
            <w:tcW w:w="1845" w:type="dxa"/>
            <w:shd w:val="clear" w:color="auto" w:fill="auto"/>
          </w:tcPr>
          <w:p w14:paraId="7A1F2C3C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2015 - 2017 годы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F0F5CE" w14:textId="77777777" w:rsidR="00A60B26" w:rsidRPr="00E21BB5" w:rsidRDefault="00A60B26" w:rsidP="00713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Не допустить снижения доли населения, проживающего на территориях, защищенных в результате проведения противопаводковых мероприятий, от общей численности населения, проживающего на территориях, подверженных подтоплению, менее 15,40%.</w:t>
            </w:r>
          </w:p>
          <w:p w14:paraId="6F12AAFD" w14:textId="77777777" w:rsidR="00A60B26" w:rsidRPr="00E21BB5" w:rsidRDefault="00A60B26" w:rsidP="00713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Не допустить снижения доли участков русел рек, пропускная способность которых будет приведена в оптимальное состояние, менее 17,767% к общей протяженности участков русел рек, нуждающихся в увеличении пропускной способности.</w:t>
            </w:r>
          </w:p>
          <w:p w14:paraId="3A368CDE" w14:textId="77777777" w:rsidR="00A60B26" w:rsidRPr="00E21BB5" w:rsidRDefault="00A60B26" w:rsidP="00713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Ликвидация незаконно возведенной насыпи на водном объекте</w:t>
            </w:r>
          </w:p>
        </w:tc>
      </w:tr>
      <w:tr w:rsidR="00A60B26" w:rsidRPr="00E21BB5" w14:paraId="6B8782D0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41C95BFA" w14:textId="77777777" w:rsidR="00A60B26" w:rsidRPr="00E21BB5" w:rsidRDefault="00A60B26" w:rsidP="00713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3.2. Капитальный ремонт, реконструкция гидротехнических сооружений (предоставление субсидий местным бюджетам из областного бюджета Новосибирской области на капитальный ремонт, реконструкцию объектов, в том числе на выполнение проектных работ)</w:t>
            </w:r>
          </w:p>
        </w:tc>
        <w:tc>
          <w:tcPr>
            <w:tcW w:w="3400" w:type="dxa"/>
            <w:shd w:val="clear" w:color="auto" w:fill="auto"/>
          </w:tcPr>
          <w:p w14:paraId="64DA6F64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ДПРиООС НСО,</w:t>
            </w:r>
          </w:p>
          <w:p w14:paraId="2AF04CE9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МПР НСО,</w:t>
            </w:r>
          </w:p>
          <w:p w14:paraId="5FC34A9A" w14:textId="77777777" w:rsidR="00A60B26" w:rsidRPr="00E21BB5" w:rsidRDefault="00A60B26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ОМСУ МО НСО</w:t>
            </w:r>
          </w:p>
        </w:tc>
        <w:tc>
          <w:tcPr>
            <w:tcW w:w="1845" w:type="dxa"/>
            <w:shd w:val="clear" w:color="auto" w:fill="auto"/>
          </w:tcPr>
          <w:p w14:paraId="6211EC7B" w14:textId="77777777" w:rsidR="00A60B26" w:rsidRPr="00E21BB5" w:rsidRDefault="00170CEB" w:rsidP="00713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2015 - 2017</w:t>
            </w:r>
            <w:r w:rsidR="00A60B26"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64AA1228" w14:textId="77777777" w:rsidR="00A60B26" w:rsidRPr="00E21BB5" w:rsidRDefault="001B40C8" w:rsidP="001B40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>Достижение в 2017</w:t>
            </w:r>
            <w:r w:rsidR="00A60B26"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году доли ГТС, в том числе бесхозяйных, с безопасным техническим состоянием до 69,3% от общего количества гидротехнических сооружений, в том числе бесхозяйных</w:t>
            </w:r>
          </w:p>
        </w:tc>
      </w:tr>
      <w:tr w:rsidR="00A60B26" w:rsidRPr="00E21BB5" w14:paraId="3C97D1A7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48B2502F" w14:textId="77777777" w:rsidR="00A60B26" w:rsidRPr="00E21BB5" w:rsidRDefault="00A60B26" w:rsidP="00A60B26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 xml:space="preserve">3.3. Определение (вынесение на землеустроительные карты) границ водоохранных зон и прибрежных защитных полос водных объектов в протяженности </w:t>
            </w:r>
            <w:r w:rsidRPr="00E21BB5">
              <w:rPr>
                <w:rFonts w:ascii="Times New Roman" w:hAnsi="Times New Roman" w:cs="Times New Roman"/>
              </w:rPr>
              <w:lastRenderedPageBreak/>
              <w:t>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  <w:p w14:paraId="7BBB0731" w14:textId="77777777" w:rsidR="00C85EB7" w:rsidRPr="00E21BB5" w:rsidRDefault="00C85EB7" w:rsidP="00C85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shd w:val="clear" w:color="auto" w:fill="auto"/>
          </w:tcPr>
          <w:p w14:paraId="510FE720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lastRenderedPageBreak/>
              <w:t>ДПРиООС НСО,</w:t>
            </w:r>
          </w:p>
          <w:p w14:paraId="6A228812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МПР НСО,</w:t>
            </w:r>
          </w:p>
          <w:p w14:paraId="49CB0563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</w:tcPr>
          <w:p w14:paraId="0C9A818E" w14:textId="77777777" w:rsidR="00A60B26" w:rsidRPr="00E21BB5" w:rsidRDefault="00170CEB" w:rsidP="00170C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2016 - 2018</w:t>
            </w:r>
            <w:r w:rsidR="00A60B26" w:rsidRPr="00E21BB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1E68EF38" w14:textId="77777777" w:rsidR="00C85EB7" w:rsidRPr="00E21BB5" w:rsidRDefault="00C85EB7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 xml:space="preserve">Увеличение доли </w:t>
            </w:r>
            <w:r w:rsidRPr="00E21BB5">
              <w:rPr>
                <w:rFonts w:ascii="Times New Roman" w:eastAsia="Times New Roman" w:hAnsi="Times New Roman"/>
                <w:lang w:eastAsia="ru-RU"/>
              </w:rPr>
              <w:t xml:space="preserve">определенных (вынесенных на землеустроительные карты) водоохранных зон и прибрежных защитных полос водных объектов в протяженности береговой линии, требующей </w:t>
            </w:r>
            <w:r w:rsidRPr="00E21BB5">
              <w:rPr>
                <w:rFonts w:ascii="Times New Roman" w:eastAsia="Times New Roman" w:hAnsi="Times New Roman"/>
                <w:lang w:eastAsia="ru-RU"/>
              </w:rPr>
              <w:lastRenderedPageBreak/>
              <w:t>установления водоохранных зон</w:t>
            </w:r>
            <w:r w:rsidR="00BA34D7" w:rsidRPr="00E21BB5">
              <w:rPr>
                <w:rFonts w:ascii="Times New Roman" w:hAnsi="Times New Roman"/>
              </w:rPr>
              <w:t xml:space="preserve"> до 26,32%</w:t>
            </w:r>
          </w:p>
          <w:p w14:paraId="3AADE786" w14:textId="77777777" w:rsidR="00A60B26" w:rsidRPr="00E21BB5" w:rsidRDefault="00A60B26" w:rsidP="00BA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0B26" w:rsidRPr="00E21BB5" w14:paraId="6535885F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2752C292" w14:textId="77777777" w:rsidR="00A60B26" w:rsidRPr="00E21BB5" w:rsidRDefault="00A60B26" w:rsidP="00A60B26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lastRenderedPageBreak/>
              <w:t>3.4. Закрепление на местности границ водоохранных зон и прибрежных защитных полос водных объектов или их частей, находящихся в федеральной собственности и расположенных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</w:tcPr>
          <w:p w14:paraId="2CFF18C8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ДПРиООС НСО,</w:t>
            </w:r>
          </w:p>
          <w:p w14:paraId="51667DE8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МПР НСО,</w:t>
            </w:r>
          </w:p>
          <w:p w14:paraId="63F91189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</w:tcPr>
          <w:p w14:paraId="65228FF5" w14:textId="77777777" w:rsidR="00A60B26" w:rsidRPr="00E21BB5" w:rsidRDefault="00A60B26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2015 - 2016,</w:t>
            </w:r>
          </w:p>
          <w:p w14:paraId="79F98603" w14:textId="77777777" w:rsidR="00A60B26" w:rsidRPr="00E21BB5" w:rsidRDefault="00170CEB" w:rsidP="00A60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2018</w:t>
            </w:r>
            <w:r w:rsidR="00A60B26" w:rsidRPr="00E21BB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74972363" w14:textId="77777777" w:rsidR="00C85EB7" w:rsidRPr="00E21BB5" w:rsidRDefault="00BA34D7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lang w:eastAsia="ru-RU"/>
              </w:rPr>
              <w:t>Увеличение доли вынесенных в натуру водоохранных зон и прибрежных защитных полос в общей протяженности установленных водоохранных зон до 66,47 %</w:t>
            </w:r>
          </w:p>
        </w:tc>
      </w:tr>
      <w:tr w:rsidR="00A60B26" w:rsidRPr="00E21BB5" w14:paraId="473EE5B3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51BD84A5" w14:textId="77777777" w:rsidR="00A60B26" w:rsidRPr="00E21BB5" w:rsidRDefault="00A60B26" w:rsidP="00A60B26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3.5. Предотвращение истощения водных объектов или их частей, находящихся в федеральной собственности и расположенных на территории Новосибирской области, ликвидация загрязнения и засорения</w:t>
            </w:r>
          </w:p>
        </w:tc>
        <w:tc>
          <w:tcPr>
            <w:tcW w:w="3400" w:type="dxa"/>
            <w:shd w:val="clear" w:color="auto" w:fill="auto"/>
          </w:tcPr>
          <w:p w14:paraId="6E968980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ДПРиООС НСО,</w:t>
            </w:r>
          </w:p>
          <w:p w14:paraId="2025F25B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МПР НСО,</w:t>
            </w:r>
          </w:p>
          <w:p w14:paraId="6ACF5477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</w:tcPr>
          <w:p w14:paraId="2EE8370B" w14:textId="77777777" w:rsidR="00A60B26" w:rsidRPr="00E21BB5" w:rsidRDefault="00170CEB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2015 - 2018</w:t>
            </w:r>
            <w:r w:rsidR="00A60B26" w:rsidRPr="00E21BB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1D94645C" w14:textId="421FB9F5" w:rsidR="002F4586" w:rsidRPr="00E21BB5" w:rsidRDefault="002F4586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E21BB5">
              <w:rPr>
                <w:rFonts w:ascii="Times New Roman" w:eastAsia="Arial Unicode MS" w:hAnsi="Times New Roman"/>
              </w:rPr>
              <w:t>Увеличить к концу 2018 года</w:t>
            </w:r>
            <w:r w:rsidR="00E74414" w:rsidRPr="00E21BB5">
              <w:rPr>
                <w:rFonts w:ascii="Times New Roman" w:eastAsia="Arial Unicode MS" w:hAnsi="Times New Roman"/>
              </w:rPr>
              <w:t xml:space="preserve"> </w:t>
            </w:r>
            <w:r w:rsidRPr="00E21BB5">
              <w:rPr>
                <w:rFonts w:ascii="Times New Roman" w:eastAsia="Arial Unicode MS" w:hAnsi="Times New Roman"/>
              </w:rPr>
              <w:t>площадь расчищенных водных объектов или их частей, находящихся в федеральной собственности и расположенных на территории Новосибирской области (ликвидация загрязнения и засорения) до 42,81 га.</w:t>
            </w:r>
          </w:p>
          <w:p w14:paraId="60DADC36" w14:textId="77777777" w:rsidR="00D73E16" w:rsidRPr="00E21BB5" w:rsidRDefault="002F4586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1BB5">
              <w:rPr>
                <w:rFonts w:ascii="Times New Roman" w:hAnsi="Times New Roman"/>
              </w:rPr>
              <w:t>Увеличить протяженность расчищенных водных объектов или их частей, находящихся в федеральной собственности и расположенных на территории Новосибирской области (ликвидация загрязнения и засорения) до 1,74 км</w:t>
            </w:r>
          </w:p>
        </w:tc>
      </w:tr>
      <w:tr w:rsidR="00A60B26" w:rsidRPr="00E21BB5" w14:paraId="53A7A607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52FED4F3" w14:textId="77777777" w:rsidR="00A60B26" w:rsidRPr="00E21BB5" w:rsidRDefault="00A60B26" w:rsidP="00DB2611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3.</w:t>
            </w:r>
            <w:r w:rsidR="00DB2611" w:rsidRPr="00E21BB5">
              <w:rPr>
                <w:rFonts w:ascii="Times New Roman" w:hAnsi="Times New Roman" w:cs="Times New Roman"/>
              </w:rPr>
              <w:t>6</w:t>
            </w:r>
            <w:r w:rsidRPr="00E21BB5">
              <w:rPr>
                <w:rFonts w:ascii="Times New Roman" w:hAnsi="Times New Roman" w:cs="Times New Roman"/>
              </w:rPr>
              <w:t>. Берегоукрепление водных объектов, расположенных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</w:tcPr>
          <w:p w14:paraId="153C4EB7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ДПРиООС НСО, МПР НСО, ОМСУ МО НСО</w:t>
            </w:r>
          </w:p>
        </w:tc>
        <w:tc>
          <w:tcPr>
            <w:tcW w:w="1845" w:type="dxa"/>
            <w:shd w:val="clear" w:color="auto" w:fill="auto"/>
          </w:tcPr>
          <w:p w14:paraId="45A46D31" w14:textId="77777777" w:rsidR="00A60B26" w:rsidRPr="00E21BB5" w:rsidRDefault="00170CEB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2015, 2017</w:t>
            </w:r>
            <w:r w:rsidR="00A60B26" w:rsidRPr="00E21BB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4FFDB8CE" w14:textId="77777777" w:rsidR="00A60B26" w:rsidRPr="00E21BB5" w:rsidRDefault="00A60B26" w:rsidP="006763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Выполнение комплекса мероприятий, направленных на укрепление берегов водных объектов, в том числе Новосибирского водохранилища, в целях защиты от негативного воздействия вод</w:t>
            </w:r>
          </w:p>
        </w:tc>
      </w:tr>
      <w:tr w:rsidR="00A60B26" w:rsidRPr="00E21BB5" w14:paraId="4B0F8D9B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619949A9" w14:textId="77777777" w:rsidR="00A60B26" w:rsidRPr="00E21BB5" w:rsidRDefault="00A60B26" w:rsidP="00DB2611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3.</w:t>
            </w:r>
            <w:r w:rsidR="00DB2611" w:rsidRPr="00E21BB5">
              <w:rPr>
                <w:rFonts w:ascii="Times New Roman" w:hAnsi="Times New Roman" w:cs="Times New Roman"/>
              </w:rPr>
              <w:t>7</w:t>
            </w:r>
            <w:r w:rsidRPr="00E21BB5">
              <w:rPr>
                <w:rFonts w:ascii="Times New Roman" w:hAnsi="Times New Roman" w:cs="Times New Roman"/>
              </w:rPr>
              <w:t>. 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3400" w:type="dxa"/>
            <w:shd w:val="clear" w:color="auto" w:fill="auto"/>
          </w:tcPr>
          <w:p w14:paraId="50ABC08B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ДПРиООС НСО,</w:t>
            </w:r>
          </w:p>
          <w:p w14:paraId="680680C4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МПР НСО,</w:t>
            </w:r>
          </w:p>
          <w:p w14:paraId="5C86CB19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</w:tcPr>
          <w:p w14:paraId="3A2A6D80" w14:textId="77777777" w:rsidR="00A60B26" w:rsidRPr="00E21BB5" w:rsidRDefault="00170CEB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2016 - 2018</w:t>
            </w:r>
            <w:r w:rsidR="00A60B26" w:rsidRPr="00E21BB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</w:tcPr>
          <w:p w14:paraId="08B7A52A" w14:textId="77777777" w:rsidR="006763AC" w:rsidRPr="00E21BB5" w:rsidRDefault="006763AC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1BB5">
              <w:rPr>
                <w:rFonts w:ascii="Times New Roman" w:hAnsi="Times New Roman"/>
                <w:lang w:eastAsia="ru-RU"/>
              </w:rPr>
              <w:t>Сокращение на 963 единицы количества подтопляемых объектов жилищного фонда и социально-культурной сферы на территории Новосибирской области</w:t>
            </w:r>
          </w:p>
          <w:p w14:paraId="0847F1AF" w14:textId="77777777" w:rsidR="00D73E16" w:rsidRPr="00E21BB5" w:rsidRDefault="00D73E16" w:rsidP="00676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A60B26" w:rsidRPr="00E21BB5" w14:paraId="13E9EF68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2EB854A4" w14:textId="77777777" w:rsidR="00A60B26" w:rsidRPr="00E21BB5" w:rsidRDefault="00DB2611" w:rsidP="00A60B26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3.8</w:t>
            </w:r>
            <w:r w:rsidR="00A60B26" w:rsidRPr="00E21BB5">
              <w:rPr>
                <w:rFonts w:ascii="Times New Roman" w:hAnsi="Times New Roman" w:cs="Times New Roman"/>
              </w:rPr>
              <w:t>. Обеспечение ведения мониторинга подземных вод и опасных экзогенных геологических процессов в рамках государственного мониторинга состояния недр (ГМСН)</w:t>
            </w:r>
          </w:p>
        </w:tc>
        <w:tc>
          <w:tcPr>
            <w:tcW w:w="3400" w:type="dxa"/>
            <w:shd w:val="clear" w:color="auto" w:fill="auto"/>
          </w:tcPr>
          <w:p w14:paraId="7093EF8B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ДПРиООС НСО,</w:t>
            </w:r>
          </w:p>
          <w:p w14:paraId="76598AC6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МПР НСО,</w:t>
            </w:r>
          </w:p>
          <w:p w14:paraId="642DC1B1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</w:tcPr>
          <w:p w14:paraId="4A6C9591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2015,</w:t>
            </w:r>
          </w:p>
          <w:p w14:paraId="42B2B597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2017 - 2018 годы</w:t>
            </w:r>
          </w:p>
        </w:tc>
        <w:tc>
          <w:tcPr>
            <w:tcW w:w="5670" w:type="dxa"/>
            <w:shd w:val="clear" w:color="auto" w:fill="auto"/>
          </w:tcPr>
          <w:p w14:paraId="5CED3A7F" w14:textId="77777777" w:rsidR="00A60B26" w:rsidRPr="00E21BB5" w:rsidRDefault="00A60B26" w:rsidP="006763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Обеспечение рационального и безопасного использования подземных вод Новосибирской области на основе наблюдений, ведение банка данных, поддержка опорной государственной территориальной сети наблюдательных гидрогеологических скважин</w:t>
            </w:r>
          </w:p>
        </w:tc>
      </w:tr>
      <w:tr w:rsidR="00A60B26" w:rsidRPr="00E21BB5" w14:paraId="58D7323D" w14:textId="77777777" w:rsidTr="00713387">
        <w:trPr>
          <w:trHeight w:val="273"/>
        </w:trPr>
        <w:tc>
          <w:tcPr>
            <w:tcW w:w="4835" w:type="dxa"/>
            <w:shd w:val="clear" w:color="auto" w:fill="auto"/>
            <w:noWrap/>
          </w:tcPr>
          <w:p w14:paraId="10923762" w14:textId="77777777" w:rsidR="00A60B26" w:rsidRPr="00E21BB5" w:rsidRDefault="00A60B26" w:rsidP="007B4C2F">
            <w:pPr>
              <w:pStyle w:val="ConsPlusNormal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3.</w:t>
            </w:r>
            <w:r w:rsidR="007B4C2F" w:rsidRPr="00E21BB5">
              <w:rPr>
                <w:rFonts w:ascii="Times New Roman" w:hAnsi="Times New Roman" w:cs="Times New Roman"/>
              </w:rPr>
              <w:t>9</w:t>
            </w:r>
            <w:r w:rsidRPr="00E21BB5">
              <w:rPr>
                <w:rFonts w:ascii="Times New Roman" w:hAnsi="Times New Roman" w:cs="Times New Roman"/>
              </w:rPr>
              <w:t>. Подготовка сведений о границах зон затопления, подтопления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</w:tcPr>
          <w:p w14:paraId="546372D5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МПР НСО,</w:t>
            </w:r>
          </w:p>
          <w:p w14:paraId="0639331E" w14:textId="77777777" w:rsidR="00A60B26" w:rsidRPr="00E21BB5" w:rsidRDefault="00A60B26" w:rsidP="00713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</w:tcPr>
          <w:p w14:paraId="5B6AC24A" w14:textId="77777777" w:rsidR="00A60B26" w:rsidRPr="00E21BB5" w:rsidRDefault="00170CEB" w:rsidP="00170C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 xml:space="preserve">2018 </w:t>
            </w:r>
            <w:r w:rsidR="00A60B26" w:rsidRPr="00E21BB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670" w:type="dxa"/>
            <w:shd w:val="clear" w:color="auto" w:fill="auto"/>
          </w:tcPr>
          <w:p w14:paraId="29AC7A29" w14:textId="77777777" w:rsidR="00A60B26" w:rsidRPr="00E21BB5" w:rsidRDefault="00A60B26" w:rsidP="006763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1BB5">
              <w:rPr>
                <w:rFonts w:ascii="Times New Roman" w:hAnsi="Times New Roman" w:cs="Times New Roman"/>
              </w:rPr>
              <w:t xml:space="preserve">Обеспечение подготовки сведений о границах зон затопления, подтопления 16 населенных пунктов Новосибирской области для подготовки предложений в Федеральное агентство водных ресурсов в соответствии с </w:t>
            </w:r>
            <w:hyperlink r:id="rId7" w:history="1">
              <w:r w:rsidRPr="00E21BB5">
                <w:rPr>
                  <w:rFonts w:ascii="Times New Roman" w:hAnsi="Times New Roman" w:cs="Times New Roman"/>
                </w:rPr>
                <w:t>Правилами</w:t>
              </w:r>
            </w:hyperlink>
            <w:r w:rsidRPr="00E21BB5">
              <w:rPr>
                <w:rFonts w:ascii="Times New Roman" w:hAnsi="Times New Roman" w:cs="Times New Roman"/>
              </w:rPr>
              <w:t xml:space="preserve"> определения границ зон затопления, подтопления, утвержденными постановлением </w:t>
            </w:r>
            <w:r w:rsidRPr="00E21BB5">
              <w:rPr>
                <w:rFonts w:ascii="Times New Roman" w:hAnsi="Times New Roman" w:cs="Times New Roman"/>
              </w:rPr>
              <w:lastRenderedPageBreak/>
              <w:t>Правительства Российской Федерации от 18.04.2014</w:t>
            </w:r>
            <w:r w:rsidR="006763AC" w:rsidRPr="00E21BB5">
              <w:rPr>
                <w:rFonts w:ascii="Times New Roman" w:hAnsi="Times New Roman" w:cs="Times New Roman"/>
              </w:rPr>
              <w:t> № </w:t>
            </w:r>
            <w:r w:rsidRPr="00E21BB5">
              <w:rPr>
                <w:rFonts w:ascii="Times New Roman" w:hAnsi="Times New Roman" w:cs="Times New Roman"/>
              </w:rPr>
              <w:t>360</w:t>
            </w:r>
          </w:p>
        </w:tc>
      </w:tr>
      <w:tr w:rsidR="00A60B26" w:rsidRPr="00E21BB5" w14:paraId="23CF62FC" w14:textId="77777777" w:rsidTr="006F76DF">
        <w:trPr>
          <w:trHeight w:val="566"/>
        </w:trPr>
        <w:tc>
          <w:tcPr>
            <w:tcW w:w="15750" w:type="dxa"/>
            <w:gridSpan w:val="4"/>
            <w:shd w:val="clear" w:color="auto" w:fill="auto"/>
            <w:noWrap/>
          </w:tcPr>
          <w:p w14:paraId="52AF229B" w14:textId="77777777" w:rsidR="00A60B26" w:rsidRPr="00E21BB5" w:rsidRDefault="00A60B26" w:rsidP="0007472B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E21B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Задача 4 </w:t>
            </w:r>
            <w:r w:rsidRPr="00E21BB5">
              <w:rPr>
                <w:rFonts w:ascii="Times New Roman" w:hAnsi="Times New Roman"/>
              </w:rPr>
              <w:t>государственной программы: предупреждение и снижение негативных последствий, 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</w:t>
            </w:r>
          </w:p>
        </w:tc>
      </w:tr>
      <w:tr w:rsidR="00A60B26" w:rsidRPr="00E21BB5" w14:paraId="2F935A73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66152CBE" w14:textId="77777777" w:rsidR="00A60B26" w:rsidRPr="00E21BB5" w:rsidRDefault="00A60B26" w:rsidP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4.1. 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биологическими отходами и отдельными видами опасных отходов</w:t>
            </w:r>
          </w:p>
        </w:tc>
        <w:tc>
          <w:tcPr>
            <w:tcW w:w="3400" w:type="dxa"/>
            <w:shd w:val="clear" w:color="auto" w:fill="auto"/>
            <w:noWrap/>
          </w:tcPr>
          <w:p w14:paraId="55627500" w14:textId="77777777" w:rsidR="00A60B26" w:rsidRPr="00E21BB5" w:rsidRDefault="00A60B2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ДПРиООС НСО,</w:t>
            </w:r>
          </w:p>
          <w:p w14:paraId="3D2F6421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НСО,</w:t>
            </w:r>
          </w:p>
          <w:p w14:paraId="5E212BBD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845" w:type="dxa"/>
            <w:shd w:val="clear" w:color="auto" w:fill="auto"/>
            <w:noWrap/>
          </w:tcPr>
          <w:p w14:paraId="3997E520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2015, 2018 годы</w:t>
            </w:r>
          </w:p>
        </w:tc>
        <w:tc>
          <w:tcPr>
            <w:tcW w:w="5670" w:type="dxa"/>
            <w:shd w:val="clear" w:color="auto" w:fill="auto"/>
            <w:noWrap/>
          </w:tcPr>
          <w:p w14:paraId="133DD2F2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Обезвреживание не менее 100% ртутьсодержащих отходов образующихся у населения Новосибирской области (за исключением г. Новосибирска), от заявленного количества образовавшихся отходов (принятых).</w:t>
            </w:r>
          </w:p>
          <w:p w14:paraId="45D24AFB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Утилизация (или) размещение на объектах размещения отходов II класса опасности не менее 100% отходов гальванических элементов питания (батареек), образующихся у населения Новосибирской области, от заявленного количества образовавшихся отходов (принятых)</w:t>
            </w:r>
          </w:p>
        </w:tc>
      </w:tr>
      <w:tr w:rsidR="00A60B26" w:rsidRPr="00E21BB5" w14:paraId="3433DCD8" w14:textId="77777777" w:rsidTr="00434381">
        <w:trPr>
          <w:trHeight w:val="20"/>
        </w:trPr>
        <w:tc>
          <w:tcPr>
            <w:tcW w:w="4835" w:type="dxa"/>
            <w:shd w:val="clear" w:color="auto" w:fill="auto"/>
            <w:noWrap/>
          </w:tcPr>
          <w:p w14:paraId="4301AA65" w14:textId="77777777" w:rsidR="00A60B26" w:rsidRPr="00E21BB5" w:rsidRDefault="00A60B26" w:rsidP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4.2. 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отходами, являющимися вторичными материальными ресурсами</w:t>
            </w:r>
          </w:p>
        </w:tc>
        <w:tc>
          <w:tcPr>
            <w:tcW w:w="3400" w:type="dxa"/>
            <w:shd w:val="clear" w:color="auto" w:fill="auto"/>
            <w:noWrap/>
          </w:tcPr>
          <w:p w14:paraId="31F2BC82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МПР НСО,</w:t>
            </w:r>
          </w:p>
          <w:p w14:paraId="48369C92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845" w:type="dxa"/>
            <w:shd w:val="clear" w:color="auto" w:fill="auto"/>
            <w:noWrap/>
          </w:tcPr>
          <w:p w14:paraId="7221629B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2018 год</w:t>
            </w:r>
          </w:p>
        </w:tc>
        <w:tc>
          <w:tcPr>
            <w:tcW w:w="5670" w:type="dxa"/>
            <w:shd w:val="clear" w:color="auto" w:fill="auto"/>
            <w:noWrap/>
          </w:tcPr>
          <w:p w14:paraId="05D0BEC9" w14:textId="77777777" w:rsidR="00A60B26" w:rsidRPr="00E21BB5" w:rsidRDefault="00A60B26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21BB5">
              <w:rPr>
                <w:rFonts w:ascii="Times New Roman" w:hAnsi="Times New Roman"/>
              </w:rPr>
              <w:t>Утилизация в 2018 году не менее 100% в Новосибирской области отходов стекла от заявленного количества принятых отходов</w:t>
            </w:r>
          </w:p>
        </w:tc>
      </w:tr>
    </w:tbl>
    <w:p w14:paraId="060B0082" w14:textId="77777777" w:rsidR="00C21B35" w:rsidRPr="00E21BB5" w:rsidRDefault="00C21B35" w:rsidP="00BF79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A91112" w14:textId="77777777" w:rsidR="003B7D7A" w:rsidRPr="00724BFD" w:rsidRDefault="003B7D7A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00AE84" w14:textId="77777777" w:rsidR="003B7D7A" w:rsidRPr="00724BFD" w:rsidRDefault="003B7D7A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33C2AA" w14:textId="77777777" w:rsidR="003B7D7A" w:rsidRPr="00724BFD" w:rsidRDefault="003B7D7A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BFBCE4" w14:textId="77777777" w:rsidR="003B7D7A" w:rsidRPr="00724BFD" w:rsidRDefault="003B7D7A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BE3518" w14:textId="77777777" w:rsidR="003B7D7A" w:rsidRDefault="003B7D7A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512CB8" w14:textId="77777777" w:rsid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2D4E75" w14:textId="77777777" w:rsid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27C083" w14:textId="77777777" w:rsid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112B8C" w14:textId="77777777" w:rsid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C0580D" w14:textId="77777777" w:rsid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FEBB6B" w14:textId="77777777" w:rsid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68E9C2" w14:textId="77777777" w:rsidR="00724BFD" w:rsidRPr="00724BFD" w:rsidRDefault="00724BFD" w:rsidP="00650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4AD9D8" w14:textId="68E750FF" w:rsidR="006504A4" w:rsidRPr="00203241" w:rsidRDefault="00752B4A" w:rsidP="00203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="006504A4" w:rsidRPr="00E21BB5">
        <w:rPr>
          <w:rFonts w:ascii="Times New Roman" w:hAnsi="Times New Roman"/>
          <w:sz w:val="28"/>
          <w:szCs w:val="28"/>
        </w:rPr>
        <w:t>. Основные мероприятия, реализуемые с 2019 года</w:t>
      </w:r>
    </w:p>
    <w:tbl>
      <w:tblPr>
        <w:tblW w:w="4962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63"/>
        <w:gridCol w:w="1401"/>
        <w:gridCol w:w="605"/>
        <w:gridCol w:w="15"/>
        <w:gridCol w:w="395"/>
        <w:gridCol w:w="509"/>
        <w:gridCol w:w="463"/>
        <w:gridCol w:w="1000"/>
        <w:gridCol w:w="259"/>
        <w:gridCol w:w="833"/>
        <w:gridCol w:w="139"/>
        <w:gridCol w:w="1000"/>
        <w:gridCol w:w="62"/>
        <w:gridCol w:w="1049"/>
        <w:gridCol w:w="1105"/>
        <w:gridCol w:w="1037"/>
        <w:gridCol w:w="1444"/>
        <w:gridCol w:w="2151"/>
      </w:tblGrid>
      <w:tr w:rsidR="00BD75A3" w:rsidRPr="00E21BB5" w14:paraId="554B6F27" w14:textId="77777777" w:rsidTr="00BD75A3">
        <w:trPr>
          <w:trHeight w:val="1058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F2C8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CF28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F3FD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бюджетной </w:t>
            </w:r>
          </w:p>
          <w:p w14:paraId="3C353589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850C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Финансовые затраты, тыс. руб.</w:t>
            </w:r>
          </w:p>
          <w:p w14:paraId="59FAA1F2" w14:textId="37BCF04E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годам реализации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28EA" w14:textId="631C912F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558E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</w:t>
            </w:r>
          </w:p>
          <w:p w14:paraId="2634DE93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(краткое описание)</w:t>
            </w:r>
          </w:p>
        </w:tc>
      </w:tr>
      <w:tr w:rsidR="00BD75A3" w:rsidRPr="00E21BB5" w14:paraId="44A5DE15" w14:textId="77777777" w:rsidTr="00BD75A3">
        <w:trPr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0C6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86BE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68E" w14:textId="77777777" w:rsidR="00C21B35" w:rsidRPr="00E21BB5" w:rsidRDefault="00C21B35" w:rsidP="0065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6620" w14:textId="77777777" w:rsidR="00C21B35" w:rsidRPr="00E21BB5" w:rsidRDefault="00C21B35" w:rsidP="0065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33C" w14:textId="77777777" w:rsidR="00C21B35" w:rsidRPr="00E21BB5" w:rsidRDefault="00C21B35" w:rsidP="0065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пГП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7711" w14:textId="77777777" w:rsidR="00C21B35" w:rsidRPr="00E21BB5" w:rsidRDefault="00C21B35" w:rsidP="0065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B1F3" w14:textId="77777777" w:rsidR="00C21B35" w:rsidRPr="00E21BB5" w:rsidRDefault="00C21B35" w:rsidP="00BD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8AF8" w14:textId="77777777" w:rsidR="00C21B35" w:rsidRPr="00E21BB5" w:rsidRDefault="00C21B35" w:rsidP="00BD7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482C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92E" w14:textId="468EDF33" w:rsidR="00C21B35" w:rsidRPr="00E21BB5" w:rsidRDefault="00C21B35" w:rsidP="00C2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8A1B" w14:textId="3F97B33B" w:rsidR="00C21B35" w:rsidRPr="00E21BB5" w:rsidRDefault="00C21B35" w:rsidP="00C2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6435" w14:textId="26AECE04" w:rsidR="00C21B35" w:rsidRPr="00E21BB5" w:rsidRDefault="00C21B35" w:rsidP="00C2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B864" w14:textId="7F23B400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D08F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5A3" w:rsidRPr="00E21BB5" w14:paraId="6DAFCF10" w14:textId="77777777" w:rsidTr="00BD75A3">
        <w:trPr>
          <w:tblCellSpacing w:w="5" w:type="nil"/>
        </w:trPr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A731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DB4A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9394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6B9B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0727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47F3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F498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315B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2422" w14:textId="77777777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2E1" w14:textId="665BBD18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073" w14:textId="68723CF9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D93" w14:textId="019A14F2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F68" w14:textId="7C2A9984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FEA4" w14:textId="4FE05BE6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C21B35" w:rsidRPr="00E21BB5" w14:paraId="13920C9E" w14:textId="77777777" w:rsidTr="00BD75A3">
        <w:trPr>
          <w:tblCellSpacing w:w="5" w:type="nil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1D3" w14:textId="384B3A82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ab/>
            </w:r>
          </w:p>
        </w:tc>
      </w:tr>
      <w:tr w:rsidR="00C21B35" w:rsidRPr="00E21BB5" w14:paraId="04F2AF1B" w14:textId="77777777" w:rsidTr="00BD75A3">
        <w:trPr>
          <w:tblCellSpacing w:w="5" w:type="nil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F61" w14:textId="4340C084" w:rsidR="00C21B35" w:rsidRPr="00E21BB5" w:rsidRDefault="00C21B35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Задача 1 государственной программы: улучшение экологической обстановки в Новосибирской области</w:t>
            </w:r>
          </w:p>
        </w:tc>
      </w:tr>
      <w:tr w:rsidR="00BD75A3" w:rsidRPr="00E21BB5" w14:paraId="0C874592" w14:textId="77777777" w:rsidTr="00BD75A3">
        <w:trPr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63BD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1.1. Обеспечение выполнения исследований состояния компонентов окружающей среды на территории Новосибирской области</w:t>
            </w:r>
          </w:p>
          <w:p w14:paraId="0DE34E10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6DCA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BE25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4A2A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F3FE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1CBB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1A62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0362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A205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C92" w14:textId="6FB6FD3E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0A1" w14:textId="41FE3A3E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60E" w14:textId="55BE09FC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3E02" w14:textId="277A31D4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A24D" w14:textId="77777777" w:rsidR="00C82A77" w:rsidRPr="00E21BB5" w:rsidRDefault="00C82A77" w:rsidP="0065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наблюдений за состоянием компонентов окружающей среды на территории Новосибирской области. Основание для принятия административных мер к нарушителям природоохранного законодательства, расчета размеров нанесенного ущерба</w:t>
            </w:r>
          </w:p>
        </w:tc>
      </w:tr>
      <w:tr w:rsidR="0063008B" w:rsidRPr="00E21BB5" w14:paraId="4D51D6DB" w14:textId="77777777" w:rsidTr="00BD75A3">
        <w:trPr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A8E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E4C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9298" w14:textId="0F805DD3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B04D" w14:textId="4A9C302F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6711" w14:textId="64F14E51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E300" w14:textId="18567210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391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E2C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A15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3C1" w14:textId="723CD3F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B85" w14:textId="09C38BB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CA4" w14:textId="66B4C26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7785" w14:textId="5AB007D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1F4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FD91F32" w14:textId="77777777" w:rsidTr="00BD75A3">
        <w:trPr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6C0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DB3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1622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F1B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D6E2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962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789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F11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887F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4D0" w14:textId="0D75955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411" w14:textId="045E236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A91D" w14:textId="726FFEA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5020" w14:textId="316243E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82E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CDAD154" w14:textId="77777777" w:rsidTr="00BD75A3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AE1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460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77C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EE5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C89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D612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62B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72E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FE8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915" w14:textId="048EA37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F62" w14:textId="36D1908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3B0" w14:textId="6B132A7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498A" w14:textId="29AE94F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398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F32043D" w14:textId="77777777" w:rsidTr="0063008B">
        <w:trPr>
          <w:trHeight w:val="60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6E2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1.2. Образование новых особо охраняемых природных территорий, организация и обеспечение обустройства и охраны памятников природы регионального значения</w:t>
            </w:r>
          </w:p>
          <w:p w14:paraId="1F9720C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AFD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53C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95A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15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189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A389" w14:textId="0BAE767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592" w14:textId="3F046F0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B3F9" w14:textId="2825372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92C" w14:textId="36C2203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87E" w14:textId="383F047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9FC" w14:textId="649C40D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A71" w14:textId="7D7E0AB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49B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мероприятий по обустройству 100% памятников природы регионального значения Новосибирской области.</w:t>
            </w:r>
          </w:p>
          <w:p w14:paraId="799834E4" w14:textId="77DDB028" w:rsidR="0063008B" w:rsidRPr="00E21BB5" w:rsidRDefault="0063008B" w:rsidP="00D3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1 новой ООПТ регионального значения в 202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3008B" w:rsidRPr="00E21BB5" w14:paraId="03AA4F27" w14:textId="77777777" w:rsidTr="0063008B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8A4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1C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1373" w14:textId="123F6F8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F74B" w14:textId="26A7593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F440" w14:textId="7D16DA3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CB1" w14:textId="70BE492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5C4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627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4CE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0E1" w14:textId="4505419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F5B" w14:textId="0E17354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BDF" w14:textId="2368E8E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C8B6" w14:textId="2EAA984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B2D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3198DE7F" w14:textId="77777777" w:rsidTr="0063008B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405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2EA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10E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917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2FE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229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79E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C52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078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B6FD" w14:textId="25F6954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D21" w14:textId="277F0A9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ABE" w14:textId="0C9F8A8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422E" w14:textId="5B25CBA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9AA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9FFAFBC" w14:textId="77777777" w:rsidTr="0063008B">
        <w:trPr>
          <w:trHeight w:val="115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823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D7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89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13E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206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4FA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AF3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440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37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0C9" w14:textId="616439D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9AD" w14:textId="5D5BE14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F57" w14:textId="6A3CB06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982A" w14:textId="29543E4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505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08D7FEC" w14:textId="77777777" w:rsidTr="00BD75A3">
        <w:trPr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C91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1.3. Организация и проведение эколого-просветительских мероприятий, в том </w:t>
            </w: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числе направленных на профилактику правонарушений в области охраны окружающей среды и природопользования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2B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3A4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7CF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25A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89E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126D" w14:textId="59708DF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3 996,2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9937" w14:textId="4E02FAF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1 149,9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C6F8" w14:textId="6363E04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2 283,8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ECD" w14:textId="09A0D7B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2 283,8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0098" w14:textId="7A8171D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2 283,8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A12" w14:textId="52F8E21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2 283,8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F8D3" w14:textId="4984610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МПР НСО, ОМСУ МО НСО, организации,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A39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системы традиционных экологических акций и мероприятий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областного значения, привлечение широких кругов гражданского общества к решению экологических проблем, повышение уровня экологического образования, воспитания, культуры населения, бережного отношения к природе, профилактика правонарушений в области охраны окружающей среды и природопользования.</w:t>
            </w:r>
          </w:p>
          <w:p w14:paraId="538A0277" w14:textId="41666CFD" w:rsidR="0063008B" w:rsidRPr="00E21BB5" w:rsidRDefault="0063008B" w:rsidP="00D3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к концу 2024 года охвата населения Новосибирской области эколого-просветительскими акциями и мероприятиями не менее 3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чел. </w:t>
            </w:r>
          </w:p>
        </w:tc>
      </w:tr>
      <w:tr w:rsidR="0063008B" w:rsidRPr="00E21BB5" w14:paraId="69484789" w14:textId="77777777" w:rsidTr="00BD75A3">
        <w:trPr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1C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7EB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C6BD" w14:textId="2482F3EA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35B3" w14:textId="4ED42F60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E33B" w14:textId="3D2A47C6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01B0" w14:textId="1A103EDD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79B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D42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5C8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ED9" w14:textId="2A6AD59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AAF" w14:textId="3EF081C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01EA" w14:textId="71F6B46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16D1" w14:textId="40AB69A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0CF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3B72046" w14:textId="77777777" w:rsidTr="00BD75A3">
        <w:trPr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35C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DE9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3605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337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00F2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1DE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068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3A3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38C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188" w14:textId="00FB87F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D0B" w14:textId="268991D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F32" w14:textId="6368757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EF00" w14:textId="40B3241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C29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93BB0AB" w14:textId="77777777" w:rsidTr="00BD75A3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F0F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E9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E43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A6E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460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97B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310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038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17C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83C" w14:textId="1167176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75A" w14:textId="4EF915B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A1E" w14:textId="110D902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F16F" w14:textId="5D56DD6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009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ECF4378" w14:textId="77777777" w:rsidTr="00BD75A3">
        <w:trPr>
          <w:trHeight w:val="60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995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1.4. Заполнение (составление) радиационно-гигиенического паспорта территории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826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A7C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FE7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443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B66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2A86" w14:textId="70F3D3A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hAnsi="Times New Roman"/>
                <w:sz w:val="19"/>
                <w:szCs w:val="19"/>
              </w:rPr>
              <w:t>Финансовое обеспечение мероприятия осуществляется в рамках текущей деятельности МПР НСО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B66C" w14:textId="7A88FAD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19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оценки воздействия основных источников ионизирующего излучения.</w:t>
            </w:r>
          </w:p>
        </w:tc>
      </w:tr>
      <w:tr w:rsidR="0063008B" w:rsidRPr="00E21BB5" w14:paraId="7DAEBFF5" w14:textId="77777777" w:rsidTr="00BD75A3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2A7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B35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A1DF" w14:textId="013B161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AC92" w14:textId="52CC5A5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3E98" w14:textId="04B25C2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3A16" w14:textId="4985167C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5B4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5AE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4A7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FA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4F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4D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CA89" w14:textId="11C852D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EE2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ABD164A" w14:textId="77777777" w:rsidTr="00BD75A3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02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4AD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AE9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BA6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1D8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786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796F" w14:textId="567439A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8BFE" w14:textId="673424C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3BB5" w14:textId="3ED4079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430" w14:textId="1FB6B1E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1BE" w14:textId="2B20ADC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CF5" w14:textId="58E382E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5D95" w14:textId="2E0C281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D3E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1C6266F9" w14:textId="77777777" w:rsidTr="00BD75A3">
        <w:trPr>
          <w:trHeight w:val="6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F8C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2F8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FE7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686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5E2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D7B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3D02" w14:textId="685FE61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5D5B" w14:textId="58A5B6B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278D" w14:textId="0B7668F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412" w14:textId="4E14B52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566" w14:textId="61106C3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6A8" w14:textId="43D5184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2E9B" w14:textId="5A770D7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B6B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606B9D3" w14:textId="77777777" w:rsidTr="00BD75A3">
        <w:trPr>
          <w:trHeight w:val="251"/>
          <w:tblCellSpacing w:w="5" w:type="nil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108" w14:textId="3C6ADEE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2 государственной программы: создание условий для развития товарного рыбоводства и промышленного рыболовства на территории Новосибирской области</w:t>
            </w:r>
          </w:p>
        </w:tc>
      </w:tr>
      <w:tr w:rsidR="0063008B" w:rsidRPr="00E21BB5" w14:paraId="63F3BE41" w14:textId="77777777" w:rsidTr="00BD75A3">
        <w:trPr>
          <w:trHeight w:val="267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BD2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2.1. </w:t>
            </w: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Оказание государственной поддержки юридическим лицам и индивидуальным предпринимателям (за исключением субсидий государственным (муниципальным) </w:t>
            </w: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учреждениям) - производителям товаров, работ, услуг в сфере товарного рыбоводства и промышленного рыболовства</w:t>
            </w:r>
          </w:p>
          <w:p w14:paraId="3F4C516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3E0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695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E2B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CA0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E4F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5AFC" w14:textId="3106E4A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B4D" w14:textId="59639D5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FD4C" w14:textId="5571AB7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8B9" w14:textId="0763C7A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812" w14:textId="1A26AEE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28" w14:textId="7CCAA8B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1E0F" w14:textId="60614C6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E9EF" w14:textId="5CB3E69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Увеличение к концу 2019 года </w:t>
            </w: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объема вылова выращенной товарной рыбы до 1640 тонн, объема зарыбления рыбохозяйственных водоемов рыбопосадочным материалом до 54 000 </w:t>
            </w: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шт, </w:t>
            </w:r>
          </w:p>
          <w:p w14:paraId="63AA5069" w14:textId="2003ABB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объема промышленного вылова рыбы 8500 тонн, </w:t>
            </w:r>
          </w:p>
          <w:p w14:paraId="17DBBD24" w14:textId="3C1351C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обеспеченность рыбохозяйственных водоемов, дополнительно вводимых в хозяйственный оборот в рамках государственной программы, рыбоводно-биологическими обоснованиями до 60,83 %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008B" w:rsidRPr="00E21BB5" w14:paraId="48B512A2" w14:textId="77777777" w:rsidTr="00BD75A3">
        <w:trPr>
          <w:trHeight w:val="170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BBF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282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2A73" w14:textId="0203DFFC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7164" w14:textId="69B47706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F90D" w14:textId="4B470F0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149C" w14:textId="001854F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509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288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09C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3B3" w14:textId="19EF51A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4EE" w14:textId="5911B85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9E3" w14:textId="05B7901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FFDD" w14:textId="557E79A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977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06857A9A" w14:textId="77777777" w:rsidTr="00BD75A3">
        <w:trPr>
          <w:trHeight w:val="282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B45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E94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9AB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433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66C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ADC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577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F02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016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615" w14:textId="0D1C0A1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DE1" w14:textId="17DA310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CAF" w14:textId="6E203FF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A237" w14:textId="7FFE23B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CAA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23802691" w14:textId="77777777" w:rsidTr="00BD75A3">
        <w:trPr>
          <w:trHeight w:val="206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1FF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2AA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B2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5C5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B4F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8AD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913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5B9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F9C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A4C" w14:textId="07BB3A4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184F" w14:textId="2896EB2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867" w14:textId="6643A12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5BC5" w14:textId="2C00E13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7BA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328C9C06" w14:textId="77777777" w:rsidTr="00BD75A3">
        <w:trPr>
          <w:trHeight w:val="26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43B2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Разработка и совершенствование проектов нормативных правовых актов в сфере государственного регулирования товарного рыбоводства и промышленного рыболовства, разработка рыбоводно-биологических обоснований по использованию рыбохозяйственных водоемов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178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31EC" w14:textId="4EFD05E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CDBB" w14:textId="5BD8B82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2BBE" w14:textId="241E6BD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E354" w14:textId="3E1BFA9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ED0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D5E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D20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C95" w14:textId="19DC473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10B" w14:textId="234A357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8EE" w14:textId="5AAF71B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EA7CA" w14:textId="53251B1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BD0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эффективности товарного рыбоводства и промышленного рыболовства.</w:t>
            </w:r>
          </w:p>
          <w:p w14:paraId="5EDBD52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количества рыбохозяйственных организаций, занимающихся товарным рыбоводством и промышленным рыболовством</w:t>
            </w:r>
          </w:p>
        </w:tc>
      </w:tr>
      <w:tr w:rsidR="0063008B" w:rsidRPr="00E21BB5" w14:paraId="32DB06F0" w14:textId="77777777" w:rsidTr="00BD75A3">
        <w:trPr>
          <w:trHeight w:val="182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A52C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91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A8A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AB5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FE6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8E2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B0A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314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F1BA" w14:textId="28A9FE2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69B4" w14:textId="20DC6F4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290" w14:textId="32A56A7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62A" w14:textId="70F1589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5DE" w14:textId="17AB277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6DF0F" w14:textId="1C39840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EC8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028B0A81" w14:textId="77777777" w:rsidTr="00BD75A3">
        <w:trPr>
          <w:trHeight w:val="184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5E8A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07E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471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021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C91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0D7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31C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49F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A4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EFA" w14:textId="0EF139E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D375" w14:textId="75DF79B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ACD" w14:textId="1C14F45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30F2" w14:textId="47CA0E5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94D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DEAAAA8" w14:textId="77777777" w:rsidTr="00BD75A3">
        <w:trPr>
          <w:trHeight w:val="246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A20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8BA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B352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391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FB3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B72F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4FE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415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190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599" w14:textId="57465BD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986" w14:textId="194CF61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496" w14:textId="6AEE82B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DFC7" w14:textId="61C649F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B9C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03DCB423" w14:textId="77777777" w:rsidTr="00BD75A3">
        <w:trPr>
          <w:trHeight w:val="201"/>
          <w:tblCellSpacing w:w="5" w:type="nil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50B" w14:textId="0C86BAC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 государственной программы: развитие водохозяйственного комплекса Новосибирской области</w:t>
            </w:r>
          </w:p>
        </w:tc>
      </w:tr>
      <w:tr w:rsidR="0063008B" w:rsidRPr="00E21BB5" w14:paraId="2288D0DC" w14:textId="77777777" w:rsidTr="00EA05A1">
        <w:trPr>
          <w:trHeight w:val="273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DB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Капитальный ремонт гидротехнических сооружений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961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A8B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CBA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530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33F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71A7" w14:textId="42E47E78" w:rsidR="0063008B" w:rsidRPr="000C33FF" w:rsidRDefault="000458D2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EA10" w14:textId="29C6481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2BDA" w14:textId="5BEB8DF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A350" w14:textId="5D43CE6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321" w14:textId="50D8480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B1FB" w14:textId="618561E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8FAFA" w14:textId="5E773B1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ОМСУ МО НСО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AEE6" w14:textId="77777777" w:rsidR="0046413F" w:rsidRDefault="0046413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Начало выполнения работ по капитальному ремонту </w:t>
            </w:r>
            <w:r w:rsidR="0063008B"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гидротехнических сооружений с неудовлетворительны</w:t>
            </w:r>
            <w:r w:rsidR="0063008B"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 и опасным уровнем безопасности, приведенных в безопа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сное техническое состояние, срок завершения которых предусмотрен в 2020 году</w:t>
            </w:r>
          </w:p>
          <w:p w14:paraId="5D4105CF" w14:textId="63C4AD56" w:rsidR="0063008B" w:rsidRPr="00E21BB5" w:rsidRDefault="0046413F" w:rsidP="00464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к концу 2019 года доли</w:t>
            </w:r>
            <w:r w:rsidR="00D86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гидротехнических сооружений с неудовлетворительным и опасным уровнем безопасности, приведенных в безопа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сное техническое состояние до </w:t>
            </w:r>
            <w:r w:rsidR="00D86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365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  <w:r w:rsidR="0063008B"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63008B" w:rsidRPr="00E21BB5" w14:paraId="0EF1AA6E" w14:textId="77777777" w:rsidTr="00EA05A1">
        <w:trPr>
          <w:trHeight w:val="215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148A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52D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B4B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685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292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789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A40F" w14:textId="707F838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3 019,0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D748" w14:textId="79C034B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E91C" w14:textId="4B564F5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601" w14:textId="36A1E58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AED" w14:textId="3461B39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095" w14:textId="0A972F2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985B4" w14:textId="1112AEB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B1C8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3BF5C1B" w14:textId="77777777" w:rsidTr="00EA05A1">
        <w:trPr>
          <w:trHeight w:val="227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3F37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C3D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F8D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E84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321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C82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E05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203,7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C885" w14:textId="681116AB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5867" w14:textId="781484E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D2C" w14:textId="35BA6AF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120" w14:textId="233420F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623" w14:textId="64F9E32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44934" w14:textId="20A56AA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904F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225CDE0" w14:textId="77777777" w:rsidTr="00EA05A1">
        <w:trPr>
          <w:trHeight w:val="460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476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50B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B3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981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7FA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A58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0C4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8F90" w14:textId="302465BF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3385" w14:textId="7F601DEF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1FE" w14:textId="256959F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2C1E" w14:textId="55ACB05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D21" w14:textId="5CF5FD7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5599" w14:textId="56D5D4C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FB81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A257CD6" w14:textId="77777777" w:rsidTr="00EA05A1">
        <w:trPr>
          <w:trHeight w:val="20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F8D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 Реконструкция гидротехнических сооружений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603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D6B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A43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BB7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2DF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08E8" w14:textId="7D7AD24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2 134,7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960" w14:textId="46A0EF43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E3B2" w14:textId="0D03FCE7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CD1" w14:textId="7379CF25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76E" w14:textId="009E9194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5BD" w14:textId="036FB321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0C1D" w14:textId="2A05E0F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ОМСУ МО НСО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A965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21098D4B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0EA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38F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5855" w14:textId="77DE0DB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B7B4" w14:textId="1CC1B88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53ED" w14:textId="4ED17ED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7547" w14:textId="55FBEFD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F7E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AA29" w14:textId="47448C55" w:rsidR="0063008B" w:rsidRPr="00E21BB5" w:rsidRDefault="00FE37C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D9E9" w14:textId="3AEA3421" w:rsidR="0063008B" w:rsidRPr="00E21BB5" w:rsidRDefault="00FE37C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FFB" w14:textId="10200989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CB7" w14:textId="2E5D9969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497" w14:textId="62D19728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9298" w14:textId="59442D9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2879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0634E82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85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1AF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116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B72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E3A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646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51A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6123" w14:textId="4C6B106F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6404" w14:textId="32E8B020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515" w14:textId="1B8DA6F7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852" w14:textId="067B852B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41D" w14:textId="3FA3D3BC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C14C" w14:textId="5E00A58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0644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DF2572A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A7D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E26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A0E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623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A1B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92C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464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691C" w14:textId="797C16D3" w:rsidR="0063008B" w:rsidRPr="00E21BB5" w:rsidRDefault="00FE37C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18CF" w14:textId="765B5E0B" w:rsidR="0063008B" w:rsidRPr="00E21BB5" w:rsidRDefault="00FE37C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0DB" w14:textId="2386A022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E5E" w14:textId="4B39026A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C56" w14:textId="78FF69C7" w:rsidR="0063008B" w:rsidRPr="00E21BB5" w:rsidRDefault="00FE37C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9B88" w14:textId="6896A9F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A48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2AA5DB5C" w14:textId="77777777" w:rsidTr="0063008B">
        <w:trPr>
          <w:trHeight w:val="20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CAF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 Осуществление мер по охране водных объектов или иных частей, находящихся в федеральной собственности и расположенных на территории Новосибирской области, а также по предотвращению и ликвидации последствий негативного воздействия вод на эти водные объекты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1E0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CFA6" w14:textId="76A4D5E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F17D" w14:textId="2CAE548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2E9C" w14:textId="36ECE08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0D95" w14:textId="386FA5E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F12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782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3EE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169" w14:textId="332A0B1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844A" w14:textId="716C164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548" w14:textId="279887C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D9C3" w14:textId="5BC5E90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522" w14:textId="5BF6A66D" w:rsidR="0063008B" w:rsidRPr="00E21BB5" w:rsidRDefault="001A754D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концу 2024 года будут достигнуты следующие результаты. </w:t>
            </w:r>
            <w:r w:rsid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</w:t>
            </w:r>
            <w:r w:rsidR="0063008B"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 населения, проживающего на защищенной в результате проведения противопаводковых мероприятий территории, в общей численности населения, проживающего на территории Новосибирской области, подверженной негативному воздействию вод до 1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3008B"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3008B"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0%.</w:t>
            </w:r>
          </w:p>
          <w:p w14:paraId="1D951448" w14:textId="6F51F5C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</w:t>
            </w:r>
            <w:r w:rsidRPr="00E21B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протяженности участков русел рек, на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которых осуществлены работы по оптимизации их пропускной способности, к общей протяженности участков русел рек, нуждающихся в увеличении пропускной способности до 1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%. Увеличение доли определенных (нанесенных на землеустроительные карты) водоохранных зон и прибрежных защитных полос водных объектов в протяженности береговой линии, требующей установления водоохранных зон до </w:t>
            </w:r>
            <w:r w:rsidR="00D36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,73%.</w:t>
            </w:r>
          </w:p>
          <w:p w14:paraId="7B37DA35" w14:textId="23C2C5D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вынесенных в натуру водоохранных зон и прибрежных защитных полос в общей протяженности уст</w:t>
            </w:r>
            <w:r w:rsidR="00BF22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ановленных водоохранных зон до 100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%.</w:t>
            </w:r>
          </w:p>
          <w:p w14:paraId="28BB0B1B" w14:textId="0B632527" w:rsidR="0063008B" w:rsidRPr="00E21BB5" w:rsidRDefault="0063008B" w:rsidP="00B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установленных (нанесенных на землеустроительные карты) границ водных объектов в протяженности береговых линий (границ водных объек</w:t>
            </w:r>
            <w:r w:rsidR="00BF22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тов) требующих установления до </w:t>
            </w:r>
            <w:r w:rsidR="00BF22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48,71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63008B" w:rsidRPr="00E21BB5" w14:paraId="02813F9C" w14:textId="77777777" w:rsidTr="00A22DFC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160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56C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89B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27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224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297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264D" w14:textId="4684623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19 411,4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25AC" w14:textId="22FD5C8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19 356,4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1F2F" w14:textId="39718CF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20 739,1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B1F" w14:textId="5947582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20 739,1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2E4" w14:textId="7A14955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20 739,1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147" w14:textId="1E7F318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20 739,1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36E6" w14:textId="5A6E04A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F3E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2A0AFC1" w14:textId="77777777" w:rsidTr="00BD75A3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E59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9CB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F44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83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7ED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B15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AD18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59C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A62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7DD" w14:textId="4FA25CD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4ED" w14:textId="382FB53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6F6" w14:textId="28F1FC4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EA40" w14:textId="50C79F3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5DC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D462318" w14:textId="77777777" w:rsidTr="00BD75A3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6BF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797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98A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2BD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C9A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12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9F4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57E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968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CFC" w14:textId="0B88CF4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62D" w14:textId="748B53A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887" w14:textId="08BDCC8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84A6" w14:textId="225BC00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925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7C9B833" w14:textId="77777777" w:rsidTr="0063008B">
        <w:trPr>
          <w:trHeight w:val="20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D2EF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3.4.</w:t>
            </w:r>
            <w:r w:rsidRPr="00E21B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проект «Сохранение и восстановление водных объектов Новосибирской области»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1B4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8948" w14:textId="7CA144E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5210" w14:textId="51DCD3D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7E3" w14:textId="1FB8BB0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AD8C" w14:textId="0CEAB03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A28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30F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73B5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50B" w14:textId="5C73A2A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6F7" w14:textId="212478F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440" w14:textId="6DB63E8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3C9E2" w14:textId="500B056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4C8DA" w14:textId="09D7C884" w:rsidR="0063008B" w:rsidRPr="000458D2" w:rsidRDefault="002E108F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концу 2024 года будут достигнуты следующие результаты. </w:t>
            </w:r>
          </w:p>
          <w:p w14:paraId="166A46D0" w14:textId="5815180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Протяженность расчищенных участков русел рек, расположенных на территории Новосибирской области, составит </w:t>
            </w:r>
            <w:r w:rsidR="00FB7F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5,49</w:t>
            </w:r>
            <w:bookmarkStart w:id="0" w:name="_GoBack"/>
            <w:bookmarkEnd w:id="0"/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км,</w:t>
            </w:r>
          </w:p>
          <w:p w14:paraId="062B5788" w14:textId="4BD611E0" w:rsidR="0063008B" w:rsidRPr="00E21BB5" w:rsidRDefault="0063008B" w:rsidP="00BF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населения, улучшившего экологические условия проживания вблизи водных объектов, расположенных на территории Новосибирской области – </w:t>
            </w:r>
            <w:r w:rsidR="00BF7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0,0525 млн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чел.</w:t>
            </w:r>
            <w:r w:rsid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008B" w:rsidRPr="00E21BB5" w14:paraId="5041A6B0" w14:textId="77777777" w:rsidTr="00BD75A3">
        <w:trPr>
          <w:trHeight w:val="201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C546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693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018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362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C3D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267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5369" w14:textId="63D896C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B51D" w14:textId="77A620C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24 680,0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0ECC" w14:textId="12E0C01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55B" w14:textId="76790DC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42 820,0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846" w14:textId="4A0CB970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55 870,4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C8C" w14:textId="76DD7976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55 870,7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38C37" w14:textId="05679C8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6E73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B7E063E" w14:textId="77777777" w:rsidTr="00BD75A3">
        <w:trPr>
          <w:trHeight w:val="201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4892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6CA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52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09A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99F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FEC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048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3A6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7F2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CBD" w14:textId="32AFDFB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7442" w14:textId="4AF4C1C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84" w14:textId="783EC1E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5E3CB" w14:textId="149E7EB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0EC1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0FF3DCA1" w14:textId="77777777" w:rsidTr="00BD75A3">
        <w:trPr>
          <w:trHeight w:val="201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7B3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24F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4F4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3DE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77C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D0F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216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155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181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788" w14:textId="47E55B9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757" w14:textId="1C7000D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D04" w14:textId="1604264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5618" w14:textId="216B89F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967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01633B5" w14:textId="77777777" w:rsidTr="0063008B">
        <w:trPr>
          <w:trHeight w:val="20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CE5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 Строительство берегоукрепительных сооружений на территории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0BD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1A5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EF3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3EB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950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12 899,7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D6E8" w14:textId="4D68CD09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3 544,4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3FF2" w14:textId="11DCA8A1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2 335,2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6FD" w14:textId="5DF0DCE3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1 330,4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8DC5" w14:textId="5EBB8364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272 099,5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E39" w14:textId="27AB052E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84 230,8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138F" w14:textId="4463A7D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ОМСУ МО НСО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AF1F" w14:textId="77777777" w:rsidR="0063008B" w:rsidRDefault="0063008B" w:rsidP="00B0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берегоукрепительных сооружений Новосибирского водохранилища для защиты с. Береговое</w:t>
            </w:r>
            <w:r w:rsid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6388" w:rsidRP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  <w:r w:rsid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B06388" w:rsidRP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 Маслянино Маслянинского района</w:t>
            </w:r>
            <w:r w:rsid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6388" w:rsidRP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  <w:r w:rsid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B06388" w:rsidRPr="00B063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 Краснозерское Краснозерского района Новосибирской области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негативного воздействия вод</w:t>
            </w:r>
            <w:r w:rsid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67EF3D79" w14:textId="26B0365F" w:rsidR="00D75E55" w:rsidRPr="00E21BB5" w:rsidRDefault="00D75E55" w:rsidP="00B0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концу 2024 года протяженность </w:t>
            </w:r>
            <w:r w:rsidRP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построенных </w:t>
            </w:r>
            <w:r w:rsidRP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берегоукрепительных сооружений Новосибирского водохранилища на участках, прилегающих к населенным пунктам Новосибирской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составит 7,24 км.</w:t>
            </w:r>
          </w:p>
        </w:tc>
      </w:tr>
      <w:tr w:rsidR="0063008B" w:rsidRPr="00E21BB5" w14:paraId="7E5B0A97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7E0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5D4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ABEF" w14:textId="1AB53B2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D7AD" w14:textId="35AC2BA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D866" w14:textId="29146F2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7EA5" w14:textId="0FF8125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659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4AE6" w14:textId="29A882A4" w:rsidR="0063008B" w:rsidRPr="00E21BB5" w:rsidRDefault="00906FC0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0DA1" w14:textId="6593EE80" w:rsidR="0063008B" w:rsidRPr="00E21BB5" w:rsidRDefault="00906FC0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AAA" w14:textId="190727D9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9AC" w14:textId="6F1FD104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9B6" w14:textId="19C4586C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BC8C" w14:textId="0404D69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0AB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0C4D28E2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39F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27E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74D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673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07B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B87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B37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971,4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FC6E" w14:textId="19994C64" w:rsidR="0063008B" w:rsidRPr="00E21BB5" w:rsidRDefault="00EB70C4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C8C6" w14:textId="3FFAE9C8" w:rsidR="0063008B" w:rsidRPr="00E21BB5" w:rsidRDefault="00EB70C4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179" w14:textId="5539A06C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59E" w14:textId="13B5AE84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4 530,1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0FB" w14:textId="4E8D7BF7" w:rsidR="0063008B" w:rsidRPr="00E21BB5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850,8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3258" w14:textId="3BDD893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85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25046755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4D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10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F1A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59E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EDE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86F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5ED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4503" w14:textId="7D64187B" w:rsidR="0063008B" w:rsidRPr="00E21BB5" w:rsidRDefault="00906FC0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602E" w14:textId="04D7CA8C" w:rsidR="0063008B" w:rsidRPr="00E21BB5" w:rsidRDefault="00906FC0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FED" w14:textId="13AE28B2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7AE" w14:textId="4BEAA0D6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C8D" w14:textId="24B924DB" w:rsidR="0063008B" w:rsidRPr="00E21BB5" w:rsidRDefault="00906FC0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8142" w14:textId="3863716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6B7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06B4EFEC" w14:textId="77777777" w:rsidTr="0063008B">
        <w:trPr>
          <w:trHeight w:val="20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FD1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 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898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191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979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950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82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29A4" w14:textId="4B0BB5C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131 620,0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3844" w14:textId="1B49363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98 096,7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71AE" w14:textId="1BDDC91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98 000,0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D46" w14:textId="3A30DD57" w:rsidR="0063008B" w:rsidRPr="000458D2" w:rsidRDefault="000458D2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902" w14:textId="0E27C59A" w:rsidR="0063008B" w:rsidRPr="000458D2" w:rsidRDefault="000458D2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105 918,9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F83" w14:textId="276EEDA5" w:rsidR="0063008B" w:rsidRPr="000458D2" w:rsidRDefault="000458D2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115 002,5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E61E" w14:textId="27A568C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</w:t>
            </w:r>
          </w:p>
          <w:p w14:paraId="4FDDF8C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 НСО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732B" w14:textId="1CAC28A8" w:rsidR="0063008B" w:rsidRPr="00E21BB5" w:rsidRDefault="0063008B" w:rsidP="0075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Сокращение </w:t>
            </w:r>
            <w:r w:rsid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концу 2024 года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количества подтопляемых объектов жилищного фонда и социально-культурной сферы на территории Новосибирской области на </w:t>
            </w:r>
            <w:r w:rsidR="00752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752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 единиц</w:t>
            </w:r>
            <w:r w:rsid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3008B" w:rsidRPr="00E21BB5" w14:paraId="216A0AC7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E62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79E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5A6E" w14:textId="1923B46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05EE" w14:textId="09CD99A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3861" w14:textId="2F8C96A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AE90" w14:textId="3F7B54B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B58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1FE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110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506" w14:textId="00F3F430" w:rsidR="0063008B" w:rsidRPr="000458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5E6" w14:textId="29FA4194" w:rsidR="0063008B" w:rsidRPr="000458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393" w14:textId="61291AD9" w:rsidR="0063008B" w:rsidRPr="000458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014C" w14:textId="310CCBE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815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8D2" w:rsidRPr="00E21BB5" w14:paraId="07E94D2E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26CB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23EB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D70B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B7AF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83A0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5CCE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0FD9" w14:textId="3F068D1E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1 751,5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B67A" w14:textId="0B1B846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3 530,2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141A" w14:textId="2B90AE7A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1 206,9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1B0" w14:textId="6D3A37A2" w:rsidR="000458D2" w:rsidRPr="000458D2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2 462,4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A52" w14:textId="037EB591" w:rsidR="000458D2" w:rsidRPr="000458D2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1AB" w14:textId="52370545" w:rsidR="000458D2" w:rsidRPr="000458D2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1 161,6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029C" w14:textId="0D483C40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FA5B" w14:textId="77777777" w:rsidR="000458D2" w:rsidRPr="00E21BB5" w:rsidRDefault="000458D2" w:rsidP="0004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313D7D5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823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C9F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16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E8F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E51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592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170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CDB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0C0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CC5" w14:textId="48E6AF5F" w:rsidR="0063008B" w:rsidRPr="000458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BF00" w14:textId="54C2D7DF" w:rsidR="0063008B" w:rsidRPr="000458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AF2" w14:textId="5DBBB757" w:rsidR="0063008B" w:rsidRPr="000458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8D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FA08" w14:textId="48E45C5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DE4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CCBB409" w14:textId="77777777" w:rsidTr="0063008B">
        <w:trPr>
          <w:trHeight w:val="20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F88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3.7. Обеспечение ведения мониторинга подземных вод и опасных экзогенных геологических процессов в рамках государственного мониторинга состояния недр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EC1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F56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DE7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7D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C06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EFF6" w14:textId="3AAB14F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C74" w14:textId="50510DF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210B" w14:textId="5091B7B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25F" w14:textId="34821DE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B03" w14:textId="53A175A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66C" w14:textId="58FFE3B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9A35" w14:textId="60EEBAD6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DEFA" w14:textId="77777777" w:rsidR="0063008B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рационального и безопасного использования подземных вод Новосибирской области на основе наблюдений, ведение банка данных, поддержка опорной государственной территориальной сети наблюдательных гидрогеологических скважин</w:t>
            </w:r>
            <w:r w:rsid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5E3BCB9" w14:textId="5F5245A4" w:rsidR="00D75E55" w:rsidRPr="00E21BB5" w:rsidRDefault="00D75E55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концу 2024 года </w:t>
            </w:r>
            <w:r w:rsidR="007F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оличество наблюдательных гидрогеологических скважин опорной государственной территориальной сети </w:t>
            </w:r>
            <w:r w:rsidRPr="00D75E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составит 65 ед.</w:t>
            </w:r>
          </w:p>
        </w:tc>
      </w:tr>
      <w:tr w:rsidR="0063008B" w:rsidRPr="00E21BB5" w14:paraId="70E5FE12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AB4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1C0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2272" w14:textId="16CE0C8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55B2" w14:textId="79C45B1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3EE4" w14:textId="7CE80B7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97A1" w14:textId="6D0E0E88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DD6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3B39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C2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D33" w14:textId="6D168F0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DC6" w14:textId="1674921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6F7" w14:textId="09C7785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9BE1" w14:textId="476BBF8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F3E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2034044E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DCD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12E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209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65C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2EC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631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BC4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BB3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104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F2F" w14:textId="25CF8BF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5AE" w14:textId="12C509F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DE3" w14:textId="7A3AA1E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B348" w14:textId="12D20F7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9BF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A296E08" w14:textId="77777777" w:rsidTr="0063008B">
        <w:trPr>
          <w:trHeight w:val="201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EE1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D1D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68B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FEE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0C1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1FC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096F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AFC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57E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A7B" w14:textId="016A34E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71F" w14:textId="1A50D77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E06" w14:textId="22703A95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425E" w14:textId="66CC7AE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E23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21D39E87" w14:textId="77777777" w:rsidTr="0009744D">
        <w:trPr>
          <w:trHeight w:val="13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AE6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3.8. Подготовка сведений о границах зон затопления, подтопления на территории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365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F67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BA1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729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F8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F12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7 424,1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BF6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BDA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3A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D5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D7E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AC3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886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сведений о границах зон затопления, подтопления 16 населенных пунктов Новосибирской области для подготовки предложений в Федеральное агентство водных ресурсов в соответствии с Правилами определения границ зон затопления, подтопления, утвержденными постановлением Правительства Российской Федерации от 18.04.2014 № 360</w:t>
            </w:r>
          </w:p>
        </w:tc>
      </w:tr>
      <w:tr w:rsidR="0063008B" w:rsidRPr="00E21BB5" w14:paraId="45C2360B" w14:textId="77777777" w:rsidTr="0009744D">
        <w:trPr>
          <w:trHeight w:val="215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62F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0B0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EF32" w14:textId="1FA564D4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4154" w14:textId="2719ED50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307F" w14:textId="28B1D6CD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5113" w14:textId="498A4DEA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0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857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630D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95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E9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7C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F1D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7D1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11283A9" w14:textId="77777777" w:rsidTr="0009744D">
        <w:trPr>
          <w:trHeight w:val="227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0C4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CAA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2D7C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B155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E81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404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2E0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99F5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B5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EE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E2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10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4B6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191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59E5C24C" w14:textId="77777777" w:rsidTr="0009744D">
        <w:trPr>
          <w:trHeight w:val="3273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D16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ECB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B8BE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147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B8A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B01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0D4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ACC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CA9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9A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C86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BD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A87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B1B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E745BE4" w14:textId="77777777" w:rsidTr="00BD75A3">
        <w:trPr>
          <w:trHeight w:val="131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08E4" w14:textId="26F9537D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3.9. Обеспечение безопасности гидротехнических сооружений</w:t>
            </w:r>
            <w:r w:rsidR="0052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E07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A2D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31F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620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F1E7" w14:textId="7CC26E3B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DD58" w14:textId="3C14DE00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5C2C" w14:textId="41B30BC0" w:rsidR="0063008B" w:rsidRPr="00E21BB5" w:rsidRDefault="005A16AE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13 320,7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F0B5" w14:textId="2A3FB40E" w:rsidR="0063008B" w:rsidRPr="00E21BB5" w:rsidRDefault="000458D2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4 795,2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DF18" w14:textId="28FB76CB" w:rsidR="0063008B" w:rsidRPr="00D964D2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810" w14:textId="7123C2C1" w:rsidR="0063008B" w:rsidRPr="00D964D2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240 259,7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347" w14:textId="0E186152" w:rsidR="0063008B" w:rsidRPr="00D964D2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18BB" w14:textId="3F1F2A8E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организации, привлекаемые на конкурсной основе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F0E" w14:textId="3985F40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в 2024 году доли гидротехнических сооружений с неудовлетворительным и опасным уровнем безопасности, приведенных в безопа</w:t>
            </w:r>
            <w:r w:rsidR="00C37F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сное техническое состояния до 12,5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  <w:p w14:paraId="1ACABAFE" w14:textId="456ABABA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берегоукрепительных сооружений Новосибирского водохранилища для защиты с. Береговое Новосибирского района Новосибирской области от негативного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воздействия вод.</w:t>
            </w:r>
          </w:p>
        </w:tc>
      </w:tr>
      <w:tr w:rsidR="0063008B" w:rsidRPr="00E21BB5" w14:paraId="1970149B" w14:textId="77777777" w:rsidTr="00BD75A3">
        <w:trPr>
          <w:trHeight w:val="215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2DD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8BA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98FB" w14:textId="72D142DD" w:rsidR="0063008B" w:rsidRPr="009F6C4F" w:rsidRDefault="009F6C4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983E" w14:textId="4EE038A0" w:rsidR="0063008B" w:rsidRPr="009F6C4F" w:rsidRDefault="009F6C4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722B" w14:textId="79B1423E" w:rsidR="0063008B" w:rsidRPr="009F6C4F" w:rsidRDefault="009F6C4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A7D3" w14:textId="50F10F17" w:rsidR="0063008B" w:rsidRPr="009F6C4F" w:rsidRDefault="009F6C4F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1913" w14:textId="0D9B29AD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DC6B" w14:textId="6DFFBF2A" w:rsidR="0063008B" w:rsidRPr="00E21BB5" w:rsidRDefault="000458D2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19 572,7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F213" w14:textId="242370C5" w:rsidR="0063008B" w:rsidRPr="00E21BB5" w:rsidRDefault="000458D2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3 528,3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70E6" w14:textId="228CEC61" w:rsidR="0063008B" w:rsidRPr="00D964D2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14 007,1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419" w14:textId="0E44151E" w:rsidR="0063008B" w:rsidRPr="00D964D2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2AD" w14:textId="65A3B061" w:rsidR="0063008B" w:rsidRPr="00D964D2" w:rsidRDefault="004E3A9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B0BF" w14:textId="6EDD5E8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745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0315" w:rsidRPr="00E21BB5" w14:paraId="5A8562CB" w14:textId="77777777" w:rsidTr="00BD75A3">
        <w:trPr>
          <w:trHeight w:val="227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353A" w14:textId="77777777" w:rsidR="00FD0315" w:rsidRPr="00E21BB5" w:rsidRDefault="00FD0315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F7BD" w14:textId="77777777" w:rsidR="00FD0315" w:rsidRPr="00E21BB5" w:rsidRDefault="00FD0315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0FA9" w14:textId="77777777" w:rsidR="00FD0315" w:rsidRPr="00E21BB5" w:rsidRDefault="00FD0315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A5ED" w14:textId="77777777" w:rsidR="00FD0315" w:rsidRPr="00E21BB5" w:rsidRDefault="00FD0315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65A4" w14:textId="77777777" w:rsidR="00FD0315" w:rsidRPr="00E21BB5" w:rsidRDefault="00FD0315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17AC" w14:textId="77777777" w:rsidR="00FD0315" w:rsidRPr="00E21BB5" w:rsidRDefault="00FD0315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0C30" w14:textId="095537AB" w:rsidR="00FD0315" w:rsidRPr="00E21BB5" w:rsidRDefault="00FD0315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33BA" w14:textId="1A681D0C" w:rsidR="00FD0315" w:rsidRPr="00E21BB5" w:rsidRDefault="005A16AE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1 965,0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3971" w14:textId="627FB0E5" w:rsidR="00FD0315" w:rsidRPr="00E21BB5" w:rsidRDefault="000458D2" w:rsidP="00FD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438,1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A37" w14:textId="653CE686" w:rsidR="00FD0315" w:rsidRPr="00D964D2" w:rsidRDefault="004E3A9B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1 042,4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D03" w14:textId="1A4FE973" w:rsidR="00FD0315" w:rsidRPr="00D964D2" w:rsidRDefault="004E3A9B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12 645,3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6D1" w14:textId="6E6A41F8" w:rsidR="00FD0315" w:rsidRPr="00D964D2" w:rsidRDefault="004E3A9B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79D8" w14:textId="7C8AB465" w:rsidR="00FD0315" w:rsidRPr="00E21BB5" w:rsidRDefault="00FD0315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C7C" w14:textId="77777777" w:rsidR="00FD0315" w:rsidRPr="00E21BB5" w:rsidRDefault="00FD0315" w:rsidP="00FD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7B32C8F0" w14:textId="77777777" w:rsidTr="00BD75A3">
        <w:trPr>
          <w:trHeight w:val="3273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E61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63E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D423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0B2B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342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D7E1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CB13" w14:textId="41F5C86C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66CE" w14:textId="0D16A9E2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AA94" w14:textId="398003FD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3EDE" w14:textId="7F25E649" w:rsidR="0063008B" w:rsidRPr="00D964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BCD" w14:textId="6C007581" w:rsidR="0063008B" w:rsidRPr="00D964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DDC" w14:textId="68A8C0C9" w:rsidR="0063008B" w:rsidRPr="00D964D2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BD04" w14:textId="1D3BF0F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26B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3169ED40" w14:textId="77777777" w:rsidTr="00BD75A3">
        <w:trPr>
          <w:trHeight w:val="259"/>
          <w:tblCellSpacing w:w="5" w:type="nil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190" w14:textId="11B175A2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5 государственной программы: обеспечение устойчивого существования и устойчивого использования охотничьих ресурсов, сохранение их биологического разнообразия</w:t>
            </w:r>
          </w:p>
        </w:tc>
      </w:tr>
      <w:tr w:rsidR="0063008B" w:rsidRPr="00E21BB5" w14:paraId="1D20D5D3" w14:textId="77777777" w:rsidTr="00BD75A3">
        <w:trPr>
          <w:trHeight w:val="330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F8538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 Реализация комплекса мер в сфере охоты, сохранения и регулирования использования охотничьих ресурсов на территории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E7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110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88D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9D7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B387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5BD2" w14:textId="1B972D4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hAnsi="Times New Roman"/>
                <w:sz w:val="19"/>
                <w:szCs w:val="19"/>
              </w:rPr>
              <w:t>Финансовое обеспечение мероприятия осуществляется в рамках текущей деятельности МПР НСО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8612" w14:textId="1760104F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</w:t>
            </w:r>
          </w:p>
          <w:p w14:paraId="4C054C6F" w14:textId="77777777" w:rsidR="0063008B" w:rsidRPr="00E21BB5" w:rsidRDefault="0063008B" w:rsidP="0063008B">
            <w:pPr>
              <w:pStyle w:val="ConsPlusCell"/>
              <w:jc w:val="both"/>
              <w:rPr>
                <w:rFonts w:ascii="Times New Roman" w:hAnsi="Times New Roman"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22DBF" w14:textId="022CB224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к концу 2024 года (по отношению к уровню 2018 года) численности основных видов охотничьих ресурсов на территории Новосибирской области, в частности: лося на 38 процентных пункта, косули на 32 процентных пунктов, соболя на 20 процентных пунктов.</w:t>
            </w:r>
          </w:p>
          <w:p w14:paraId="25B1AFB0" w14:textId="752164C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Увеличение к концу 2024 года (по отношению к уровню 2018 года) фактической добычи охотничьих ресурсов к установленным лимитам добычи по видам: лося на </w:t>
            </w:r>
            <w:r w:rsidR="00BF7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процентного пункта, косули на </w:t>
            </w:r>
            <w:r w:rsidR="00BF7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процентного пункта, соболя на </w:t>
            </w:r>
            <w:r w:rsidR="00BF7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7,6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процентного пункта, 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бурого медведя на </w:t>
            </w:r>
            <w:r w:rsidR="00BF7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10,6</w:t>
            </w: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процентного пункта;</w:t>
            </w:r>
          </w:p>
          <w:p w14:paraId="2CADA85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количества выявляемых нарушений и доведение доли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либо уголовной ответственности, до 99% (что на 1 процентный пункт выше аналогичного показателя 2018 года)</w:t>
            </w:r>
          </w:p>
        </w:tc>
      </w:tr>
      <w:tr w:rsidR="0063008B" w:rsidRPr="00E21BB5" w14:paraId="63C2161A" w14:textId="77777777" w:rsidTr="00BD75A3">
        <w:trPr>
          <w:trHeight w:val="327"/>
          <w:tblCellSpacing w:w="5" w:type="nil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7B18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6D61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DF1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EEF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28E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8986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ACC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FDEBC" w14:textId="4DF57F2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0816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31CA833C" w14:textId="77777777" w:rsidTr="00BD75A3">
        <w:trPr>
          <w:trHeight w:val="327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6C5A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CB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63F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0CD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4F7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D00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35E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BA2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339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1F2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9A5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A8E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4EB9" w14:textId="0D1E0AF1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1D66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63585AFC" w14:textId="77777777" w:rsidTr="00BD75A3">
        <w:trPr>
          <w:trHeight w:val="327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648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265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EA9D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16A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A3F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CD8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F16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3D07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1C1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595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B39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A0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9E4A" w14:textId="2E4E3C9C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4C3B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08B" w:rsidRPr="00E21BB5" w14:paraId="4C25820A" w14:textId="77777777" w:rsidTr="00BD75A3">
        <w:trPr>
          <w:trHeight w:val="273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7506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 Создание условий функционирования государственных природных заказников регионального значения Новосибирской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98D3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C31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835F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BAB0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D05A" w14:textId="77777777" w:rsidR="0063008B" w:rsidRPr="00E21BB5" w:rsidRDefault="0063008B" w:rsidP="0063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BB1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B274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CADC" w14:textId="7777777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505" w14:textId="48AB1CD9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B91" w14:textId="3CCDC1D7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246" w14:textId="4247C673" w:rsidR="0063008B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1 503,3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B187" w14:textId="7C5C6735" w:rsidR="0063008B" w:rsidRPr="00E21BB5" w:rsidRDefault="00FB4165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МПР НСО, ГКУ НСО "Природоохранная инспекция"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681A" w14:textId="01548940" w:rsidR="00203241" w:rsidRPr="00E21BB5" w:rsidRDefault="0063008B" w:rsidP="006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государственных природных заказников регионального значения Новосибирской области. Улучшение их материально-технического обеспечения ежегодно в количестве 1 единицы</w:t>
            </w:r>
          </w:p>
        </w:tc>
      </w:tr>
      <w:tr w:rsidR="009F6C4F" w:rsidRPr="00E21BB5" w14:paraId="0BE0DFC9" w14:textId="77777777" w:rsidTr="00BD75A3">
        <w:trPr>
          <w:trHeight w:val="325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963E" w14:textId="64F8AE16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B5D9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F9D5" w14:textId="407DC231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3C76" w14:textId="338F9995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8423" w14:textId="2703C36B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038F" w14:textId="566CB4FD" w:rsidR="009F6C4F" w:rsidRPr="00E21BB5" w:rsidRDefault="009F6C4F" w:rsidP="009F6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84C6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9B7D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D21D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C9A" w14:textId="17AF2D35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BFE" w14:textId="1E50EFAC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46D" w14:textId="7611D0FF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29C39" w14:textId="6C4DA71B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E996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C4F" w:rsidRPr="00E21BB5" w14:paraId="1F04295D" w14:textId="77777777" w:rsidTr="00BD75A3">
        <w:trPr>
          <w:trHeight w:val="225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E6A7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7D32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A98D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D84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5BE2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B927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F505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9137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C100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E3A" w14:textId="06205A91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FB4" w14:textId="696795CE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04A" w14:textId="6EF55B61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DE48E" w14:textId="6B80DFE8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0755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6C4F" w:rsidRPr="00E21BB5" w14:paraId="4AC01EA1" w14:textId="77777777" w:rsidTr="00BD75A3">
        <w:trPr>
          <w:trHeight w:val="645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39452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0F30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98F3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8D81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3E92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1D10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C73A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E2CB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8727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26" w14:textId="3D2B182A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520" w14:textId="662469B2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39A" w14:textId="6737FE40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8AF4" w14:textId="7F4FBE35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69DCA" w14:textId="77777777" w:rsidR="009F6C4F" w:rsidRPr="00E21BB5" w:rsidRDefault="009F6C4F" w:rsidP="009F6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6713" w:rsidRPr="00E21BB5" w14:paraId="5874AA6D" w14:textId="77777777" w:rsidTr="00BD75A3">
        <w:trPr>
          <w:trHeight w:val="199"/>
          <w:tblCellSpacing w:w="5" w:type="nil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3F4EF" w14:textId="77777777" w:rsidR="00AB6713" w:rsidRPr="00AB6713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449F" w14:textId="77777777" w:rsidR="00AB6713" w:rsidRPr="00AB6713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72C3" w14:textId="77777777" w:rsidR="00AB6713" w:rsidRPr="00AB6713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501" w14:textId="77777777" w:rsidR="00AB6713" w:rsidRPr="00AB6713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99C0" w14:textId="77777777" w:rsidR="00AB6713" w:rsidRPr="00AB6713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320A" w14:textId="77777777" w:rsidR="00AB6713" w:rsidRPr="00AB6713" w:rsidRDefault="00AB6713" w:rsidP="00AB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9AEC" w14:textId="54DB929F" w:rsidR="00AB6713" w:rsidRPr="00D964D2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184 429,6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4226" w14:textId="6F1EA324" w:rsidR="00AB6713" w:rsidRPr="00AB6713" w:rsidRDefault="00AB6713" w:rsidP="005A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5A16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765,</w:t>
            </w:r>
            <w:r w:rsidR="005947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93BA" w14:textId="2049C400" w:rsidR="00AB6713" w:rsidRPr="00AB6713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113 917,5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044" w14:textId="2F0F2EC0" w:rsidR="00AB6713" w:rsidRPr="00E93359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113 917,5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EF0" w14:textId="228D5949" w:rsidR="00AB6713" w:rsidRPr="008355FD" w:rsidRDefault="008355FD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5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621 781,4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BB6" w14:textId="42C03B04" w:rsidR="00AB6713" w:rsidRPr="00BD45A6" w:rsidRDefault="00BD45A6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45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208 020,4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91005" w14:textId="21685773" w:rsidR="00AB6713" w:rsidRPr="00E21BB5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865C3" w14:textId="77777777" w:rsidR="00AB6713" w:rsidRPr="00E21BB5" w:rsidRDefault="00AB6713" w:rsidP="00AB6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B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24CBA" w:rsidRPr="00E21BB5" w14:paraId="7E49C32E" w14:textId="77777777" w:rsidTr="00BD75A3">
        <w:trPr>
          <w:trHeight w:val="196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B0778" w14:textId="77777777" w:rsidR="00024CBA" w:rsidRPr="00AB6713" w:rsidRDefault="00024CBA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4157" w14:textId="77777777" w:rsidR="00024CBA" w:rsidRPr="00AB6713" w:rsidRDefault="00024CBA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69AA" w14:textId="77777777" w:rsidR="00024CBA" w:rsidRPr="00AB6713" w:rsidRDefault="00024CBA" w:rsidP="00024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8E67" w14:textId="77777777" w:rsidR="00024CBA" w:rsidRPr="00AB6713" w:rsidRDefault="00024CBA" w:rsidP="00024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D19E" w14:textId="77777777" w:rsidR="00024CBA" w:rsidRPr="00AB6713" w:rsidRDefault="00024CBA" w:rsidP="00024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902F" w14:textId="77777777" w:rsidR="00024CBA" w:rsidRPr="00AB6713" w:rsidRDefault="00024CBA" w:rsidP="00024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4999" w14:textId="77777777" w:rsidR="00024CBA" w:rsidRPr="00D964D2" w:rsidRDefault="00024CBA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43 545,0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2310" w14:textId="0815D2F1" w:rsidR="00024CBA" w:rsidRPr="00AB6713" w:rsidRDefault="00AB6713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63 609,1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E44B" w14:textId="5D5C9D4B" w:rsidR="00024CBA" w:rsidRPr="00AB6713" w:rsidRDefault="00AB6713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79 817,4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CF8" w14:textId="202B7EA4" w:rsidR="00024CBA" w:rsidRPr="00AB6713" w:rsidRDefault="00AB6713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77 566,2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17F" w14:textId="44C63FF8" w:rsidR="00024CBA" w:rsidRPr="008355FD" w:rsidRDefault="008355FD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5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76 609,5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76F" w14:textId="58FD28FD" w:rsidR="00024CBA" w:rsidRPr="00BD45A6" w:rsidRDefault="00BD45A6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45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76 609,8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3F606" w14:textId="15357328" w:rsidR="00024CBA" w:rsidRPr="00E21BB5" w:rsidRDefault="00024CBA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229C8" w14:textId="77777777" w:rsidR="00024CBA" w:rsidRPr="00E21BB5" w:rsidRDefault="00024CBA" w:rsidP="0002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5FD" w:rsidRPr="00E21BB5" w14:paraId="11DFFBB9" w14:textId="77777777" w:rsidTr="00BD75A3">
        <w:trPr>
          <w:trHeight w:val="196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1C0A2" w14:textId="77777777" w:rsidR="008355FD" w:rsidRPr="00AB6713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E9AE" w14:textId="77777777" w:rsidR="008355FD" w:rsidRPr="00AB6713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A888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7AC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C926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A492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7949" w14:textId="77777777" w:rsidR="008355FD" w:rsidRPr="00D964D2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3 039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D649" w14:textId="118CB81B" w:rsidR="008355FD" w:rsidRPr="00AB6713" w:rsidRDefault="00EB70C4" w:rsidP="005A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5A16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681,8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9686" w14:textId="3308C907" w:rsidR="008355FD" w:rsidRPr="00AB6713" w:rsidRDefault="00EB70C4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1 767,9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2C72" w14:textId="76F7ADE6" w:rsidR="008355FD" w:rsidRPr="00AB6713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3 574,8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69C3" w14:textId="1EBD99BD" w:rsidR="008355FD" w:rsidRPr="008355FD" w:rsidRDefault="006542E7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18 245,4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9BE" w14:textId="2B7AD29A" w:rsidR="008355FD" w:rsidRPr="00BD45A6" w:rsidRDefault="00BD45A6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45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2 012,4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04AA7" w14:textId="20E5B61E" w:rsidR="008355FD" w:rsidRPr="00E21BB5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CB672" w14:textId="77777777" w:rsidR="008355FD" w:rsidRPr="00E21BB5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5FD" w:rsidRPr="00E21BB5" w14:paraId="4179AFA6" w14:textId="77777777" w:rsidTr="00BD75A3">
        <w:trPr>
          <w:trHeight w:val="196"/>
          <w:tblCellSpacing w:w="5" w:type="nil"/>
        </w:trPr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68C" w14:textId="77777777" w:rsidR="008355FD" w:rsidRPr="00AB6713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277F" w14:textId="77777777" w:rsidR="008355FD" w:rsidRPr="00AB6713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F66C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6B6C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CE13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7F74" w14:textId="77777777" w:rsidR="008355FD" w:rsidRPr="00AB6713" w:rsidRDefault="008355FD" w:rsidP="00835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B67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42BB" w14:textId="77777777" w:rsidR="008355FD" w:rsidRPr="00D964D2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964D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E59C" w14:textId="77777777" w:rsidR="008355FD" w:rsidRPr="00203241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032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7E2C" w14:textId="77777777" w:rsidR="008355FD" w:rsidRPr="00203241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032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176" w14:textId="075DEE1B" w:rsidR="008355FD" w:rsidRPr="00203241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032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07A" w14:textId="3F8D834D" w:rsidR="008355FD" w:rsidRPr="00203241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032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C95" w14:textId="79AF8868" w:rsidR="008355FD" w:rsidRPr="00203241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032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120F" w14:textId="34E79462" w:rsidR="008355FD" w:rsidRPr="00E21BB5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AC80" w14:textId="77777777" w:rsidR="008355FD" w:rsidRPr="00E21BB5" w:rsidRDefault="008355FD" w:rsidP="0083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4544499" w14:textId="77777777" w:rsidR="006504A4" w:rsidRPr="00E21BB5" w:rsidRDefault="006504A4" w:rsidP="0065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FD8A4DB" w14:textId="77777777" w:rsidR="006504A4" w:rsidRPr="00E21BB5" w:rsidRDefault="006504A4" w:rsidP="006504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lastRenderedPageBreak/>
        <w:t>Применяемые сокращения:</w:t>
      </w:r>
    </w:p>
    <w:p w14:paraId="15394864" w14:textId="77777777" w:rsidR="003720B3" w:rsidRPr="00E21BB5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Применяемые сокращения:</w:t>
      </w:r>
    </w:p>
    <w:p w14:paraId="519AEE35" w14:textId="77777777" w:rsidR="003720B3" w:rsidRPr="00E21BB5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 xml:space="preserve">ГТС </w:t>
      </w:r>
      <w:r w:rsidR="00AE673E" w:rsidRPr="00E21BB5">
        <w:rPr>
          <w:rFonts w:ascii="Times New Roman" w:hAnsi="Times New Roman"/>
          <w:sz w:val="28"/>
          <w:szCs w:val="28"/>
        </w:rPr>
        <w:t>–</w:t>
      </w:r>
      <w:r w:rsidRPr="00E21BB5">
        <w:rPr>
          <w:rFonts w:ascii="Times New Roman" w:hAnsi="Times New Roman"/>
          <w:sz w:val="28"/>
          <w:szCs w:val="28"/>
        </w:rPr>
        <w:t xml:space="preserve"> гидротехнические сооружения;</w:t>
      </w:r>
    </w:p>
    <w:p w14:paraId="3FB144D7" w14:textId="77777777" w:rsidR="00BE7C86" w:rsidRPr="00E21BB5" w:rsidRDefault="00BE7C86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ДПРиООС НСО – департамент природных ресурсов и охраны окружающей среды Новосибирской области;</w:t>
      </w:r>
    </w:p>
    <w:p w14:paraId="0EAAC0ED" w14:textId="77777777" w:rsidR="003720B3" w:rsidRPr="00E21BB5" w:rsidRDefault="00FB4E25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МПР</w:t>
      </w:r>
      <w:r w:rsidR="003720B3" w:rsidRPr="00E21BB5">
        <w:rPr>
          <w:rFonts w:ascii="Times New Roman" w:hAnsi="Times New Roman"/>
          <w:sz w:val="28"/>
          <w:szCs w:val="28"/>
        </w:rPr>
        <w:t xml:space="preserve"> НСО </w:t>
      </w:r>
      <w:r w:rsidR="00AE673E" w:rsidRPr="00E21BB5">
        <w:rPr>
          <w:rFonts w:ascii="Times New Roman" w:hAnsi="Times New Roman"/>
          <w:sz w:val="28"/>
          <w:szCs w:val="28"/>
        </w:rPr>
        <w:t>–</w:t>
      </w:r>
      <w:r w:rsidR="003720B3" w:rsidRPr="00E21BB5">
        <w:rPr>
          <w:rFonts w:ascii="Times New Roman" w:hAnsi="Times New Roman"/>
          <w:sz w:val="28"/>
          <w:szCs w:val="28"/>
        </w:rPr>
        <w:t xml:space="preserve"> </w:t>
      </w:r>
      <w:r w:rsidR="0097515A" w:rsidRPr="00E21BB5">
        <w:rPr>
          <w:rFonts w:ascii="Times New Roman" w:hAnsi="Times New Roman"/>
          <w:sz w:val="28"/>
          <w:szCs w:val="28"/>
        </w:rPr>
        <w:t xml:space="preserve">министерство природных ресурсов и экологии </w:t>
      </w:r>
      <w:r w:rsidR="003720B3" w:rsidRPr="00E21BB5">
        <w:rPr>
          <w:rFonts w:ascii="Times New Roman" w:hAnsi="Times New Roman"/>
          <w:sz w:val="28"/>
          <w:szCs w:val="28"/>
        </w:rPr>
        <w:t>Новосибирской области;</w:t>
      </w:r>
    </w:p>
    <w:p w14:paraId="47B80F40" w14:textId="532E0127" w:rsidR="003720B3" w:rsidRPr="00E21BB5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ОМС</w:t>
      </w:r>
      <w:r w:rsidR="00F8586F" w:rsidRPr="00E21BB5">
        <w:rPr>
          <w:rFonts w:ascii="Times New Roman" w:hAnsi="Times New Roman"/>
          <w:sz w:val="28"/>
          <w:szCs w:val="28"/>
        </w:rPr>
        <w:t>У</w:t>
      </w:r>
      <w:r w:rsidR="00C71F65" w:rsidRPr="00E21BB5">
        <w:rPr>
          <w:rFonts w:ascii="Times New Roman" w:hAnsi="Times New Roman"/>
          <w:sz w:val="28"/>
          <w:szCs w:val="28"/>
        </w:rPr>
        <w:t xml:space="preserve"> МО НСО</w:t>
      </w:r>
      <w:r w:rsidRPr="00E21BB5">
        <w:rPr>
          <w:rFonts w:ascii="Times New Roman" w:hAnsi="Times New Roman"/>
          <w:sz w:val="28"/>
          <w:szCs w:val="28"/>
        </w:rPr>
        <w:t xml:space="preserve"> </w:t>
      </w:r>
      <w:r w:rsidR="00AE673E" w:rsidRPr="00E21BB5">
        <w:rPr>
          <w:rFonts w:ascii="Times New Roman" w:hAnsi="Times New Roman"/>
          <w:sz w:val="28"/>
          <w:szCs w:val="28"/>
        </w:rPr>
        <w:t>–</w:t>
      </w:r>
      <w:r w:rsidRPr="00E21BB5"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="00FB4E25" w:rsidRPr="00E21BB5">
        <w:rPr>
          <w:rFonts w:ascii="Times New Roman" w:hAnsi="Times New Roman"/>
          <w:sz w:val="28"/>
          <w:szCs w:val="28"/>
        </w:rPr>
        <w:t xml:space="preserve"> муниципального образования Новосибирской области</w:t>
      </w:r>
      <w:r w:rsidRPr="00E21BB5">
        <w:rPr>
          <w:rFonts w:ascii="Times New Roman" w:hAnsi="Times New Roman"/>
          <w:sz w:val="28"/>
          <w:szCs w:val="28"/>
        </w:rPr>
        <w:t>;</w:t>
      </w:r>
    </w:p>
    <w:p w14:paraId="7B2DEB34" w14:textId="77777777" w:rsidR="003720B3" w:rsidRPr="00E21BB5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 xml:space="preserve">ООПТ </w:t>
      </w:r>
      <w:r w:rsidR="00AE673E" w:rsidRPr="00E21BB5">
        <w:rPr>
          <w:rFonts w:ascii="Times New Roman" w:hAnsi="Times New Roman"/>
          <w:sz w:val="28"/>
          <w:szCs w:val="28"/>
        </w:rPr>
        <w:t>–</w:t>
      </w:r>
      <w:r w:rsidRPr="00E21BB5">
        <w:rPr>
          <w:rFonts w:ascii="Times New Roman" w:hAnsi="Times New Roman"/>
          <w:sz w:val="28"/>
          <w:szCs w:val="28"/>
        </w:rPr>
        <w:t xml:space="preserve"> особо </w:t>
      </w:r>
      <w:r w:rsidR="00762300" w:rsidRPr="00E21BB5">
        <w:rPr>
          <w:rFonts w:ascii="Times New Roman" w:hAnsi="Times New Roman"/>
          <w:sz w:val="28"/>
          <w:szCs w:val="28"/>
        </w:rPr>
        <w:t>охраняемые природные территории.</w:t>
      </w:r>
    </w:p>
    <w:p w14:paraId="2BA52BBE" w14:textId="77777777" w:rsidR="00A455B5" w:rsidRPr="00E21BB5" w:rsidRDefault="00A455B5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8BE99E" w14:textId="77777777" w:rsidR="000D5AD4" w:rsidRPr="00E21BB5" w:rsidRDefault="000D5AD4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8E4B2E" w14:textId="77777777" w:rsidR="00A455B5" w:rsidRPr="00E21BB5" w:rsidRDefault="00A455B5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E71C6C" w14:textId="77777777" w:rsidR="00867CE6" w:rsidRPr="00D41371" w:rsidRDefault="00603AFB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sz w:val="28"/>
          <w:szCs w:val="28"/>
        </w:rPr>
        <w:t>_________».</w:t>
      </w:r>
    </w:p>
    <w:sectPr w:rsidR="00867CE6" w:rsidRPr="00D41371" w:rsidSect="003B7D7A">
      <w:headerReference w:type="default" r:id="rId8"/>
      <w:pgSz w:w="16838" w:h="11906" w:orient="landscape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28FE1" w14:textId="77777777" w:rsidR="00D75E55" w:rsidRDefault="00D75E55" w:rsidP="00BE1E53">
      <w:pPr>
        <w:spacing w:after="0" w:line="240" w:lineRule="auto"/>
      </w:pPr>
      <w:r>
        <w:separator/>
      </w:r>
    </w:p>
  </w:endnote>
  <w:endnote w:type="continuationSeparator" w:id="0">
    <w:p w14:paraId="54C4CE31" w14:textId="77777777" w:rsidR="00D75E55" w:rsidRDefault="00D75E55" w:rsidP="00BE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9850" w14:textId="77777777" w:rsidR="00D75E55" w:rsidRDefault="00D75E55" w:rsidP="00BE1E53">
      <w:pPr>
        <w:spacing w:after="0" w:line="240" w:lineRule="auto"/>
      </w:pPr>
      <w:r>
        <w:separator/>
      </w:r>
    </w:p>
  </w:footnote>
  <w:footnote w:type="continuationSeparator" w:id="0">
    <w:p w14:paraId="0C442314" w14:textId="77777777" w:rsidR="00D75E55" w:rsidRDefault="00D75E55" w:rsidP="00BE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AE29" w14:textId="09AE06A1" w:rsidR="00D75E55" w:rsidRPr="009E0A61" w:rsidRDefault="00D75E55" w:rsidP="00BE1E53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E0A61">
      <w:rPr>
        <w:rFonts w:ascii="Times New Roman" w:hAnsi="Times New Roman"/>
        <w:sz w:val="20"/>
        <w:szCs w:val="20"/>
      </w:rPr>
      <w:fldChar w:fldCharType="begin"/>
    </w:r>
    <w:r w:rsidRPr="009E0A61">
      <w:rPr>
        <w:rFonts w:ascii="Times New Roman" w:hAnsi="Times New Roman"/>
        <w:sz w:val="20"/>
        <w:szCs w:val="20"/>
      </w:rPr>
      <w:instrText>PAGE   \* MERGEFORMAT</w:instrText>
    </w:r>
    <w:r w:rsidRPr="009E0A61">
      <w:rPr>
        <w:rFonts w:ascii="Times New Roman" w:hAnsi="Times New Roman"/>
        <w:sz w:val="20"/>
        <w:szCs w:val="20"/>
      </w:rPr>
      <w:fldChar w:fldCharType="separate"/>
    </w:r>
    <w:r w:rsidR="00FB7FEF">
      <w:rPr>
        <w:rFonts w:ascii="Times New Roman" w:hAnsi="Times New Roman"/>
        <w:noProof/>
        <w:sz w:val="20"/>
        <w:szCs w:val="20"/>
      </w:rPr>
      <w:t>11</w:t>
    </w:r>
    <w:r w:rsidRPr="009E0A6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6"/>
    <w:rsid w:val="0000056F"/>
    <w:rsid w:val="000136B2"/>
    <w:rsid w:val="000146A9"/>
    <w:rsid w:val="00024CBA"/>
    <w:rsid w:val="000250A2"/>
    <w:rsid w:val="0003022D"/>
    <w:rsid w:val="00030473"/>
    <w:rsid w:val="0003150F"/>
    <w:rsid w:val="00031BE1"/>
    <w:rsid w:val="00034DA9"/>
    <w:rsid w:val="000458D2"/>
    <w:rsid w:val="000506E5"/>
    <w:rsid w:val="0005358A"/>
    <w:rsid w:val="0006464A"/>
    <w:rsid w:val="0006578C"/>
    <w:rsid w:val="000657AE"/>
    <w:rsid w:val="000713AE"/>
    <w:rsid w:val="0007472B"/>
    <w:rsid w:val="00076D70"/>
    <w:rsid w:val="0008290A"/>
    <w:rsid w:val="00085D5F"/>
    <w:rsid w:val="000874CC"/>
    <w:rsid w:val="00096418"/>
    <w:rsid w:val="0009744D"/>
    <w:rsid w:val="000A1919"/>
    <w:rsid w:val="000A452A"/>
    <w:rsid w:val="000A4570"/>
    <w:rsid w:val="000A4770"/>
    <w:rsid w:val="000C33FF"/>
    <w:rsid w:val="000C6DAA"/>
    <w:rsid w:val="000C7B94"/>
    <w:rsid w:val="000D2FE8"/>
    <w:rsid w:val="000D5AD4"/>
    <w:rsid w:val="000D6608"/>
    <w:rsid w:val="000E00AC"/>
    <w:rsid w:val="000E070B"/>
    <w:rsid w:val="000F15E9"/>
    <w:rsid w:val="000F2FCD"/>
    <w:rsid w:val="000F648B"/>
    <w:rsid w:val="00100659"/>
    <w:rsid w:val="00107C7C"/>
    <w:rsid w:val="001164CC"/>
    <w:rsid w:val="00127393"/>
    <w:rsid w:val="001430FC"/>
    <w:rsid w:val="001445AA"/>
    <w:rsid w:val="001513DE"/>
    <w:rsid w:val="001541B4"/>
    <w:rsid w:val="00162068"/>
    <w:rsid w:val="00165748"/>
    <w:rsid w:val="00170516"/>
    <w:rsid w:val="00170CEB"/>
    <w:rsid w:val="00185489"/>
    <w:rsid w:val="001935AC"/>
    <w:rsid w:val="001A5E2F"/>
    <w:rsid w:val="001A754D"/>
    <w:rsid w:val="001B15D8"/>
    <w:rsid w:val="001B1C8B"/>
    <w:rsid w:val="001B40C8"/>
    <w:rsid w:val="001B44FD"/>
    <w:rsid w:val="001B761F"/>
    <w:rsid w:val="001C4161"/>
    <w:rsid w:val="001C5E49"/>
    <w:rsid w:val="001E07EA"/>
    <w:rsid w:val="001E5BC2"/>
    <w:rsid w:val="001F3D96"/>
    <w:rsid w:val="00203241"/>
    <w:rsid w:val="002049FC"/>
    <w:rsid w:val="0021039F"/>
    <w:rsid w:val="00226D8A"/>
    <w:rsid w:val="002274A2"/>
    <w:rsid w:val="00227E09"/>
    <w:rsid w:val="002306C0"/>
    <w:rsid w:val="002334F7"/>
    <w:rsid w:val="00234B52"/>
    <w:rsid w:val="00235FB9"/>
    <w:rsid w:val="00237F42"/>
    <w:rsid w:val="00255006"/>
    <w:rsid w:val="00271D5B"/>
    <w:rsid w:val="00273828"/>
    <w:rsid w:val="002770FF"/>
    <w:rsid w:val="00291249"/>
    <w:rsid w:val="00294D73"/>
    <w:rsid w:val="0029517B"/>
    <w:rsid w:val="002A424D"/>
    <w:rsid w:val="002B05FB"/>
    <w:rsid w:val="002B0BD7"/>
    <w:rsid w:val="002B235F"/>
    <w:rsid w:val="002B6C5C"/>
    <w:rsid w:val="002C2FED"/>
    <w:rsid w:val="002D1122"/>
    <w:rsid w:val="002D3A26"/>
    <w:rsid w:val="002D7611"/>
    <w:rsid w:val="002E108F"/>
    <w:rsid w:val="002E7546"/>
    <w:rsid w:val="002F0149"/>
    <w:rsid w:val="002F2B30"/>
    <w:rsid w:val="002F452A"/>
    <w:rsid w:val="002F4586"/>
    <w:rsid w:val="00303149"/>
    <w:rsid w:val="003059B4"/>
    <w:rsid w:val="00306A53"/>
    <w:rsid w:val="00322115"/>
    <w:rsid w:val="00322362"/>
    <w:rsid w:val="00326EF5"/>
    <w:rsid w:val="0032712F"/>
    <w:rsid w:val="0033226B"/>
    <w:rsid w:val="003327B5"/>
    <w:rsid w:val="0034251A"/>
    <w:rsid w:val="00350B6F"/>
    <w:rsid w:val="0035291D"/>
    <w:rsid w:val="003573AD"/>
    <w:rsid w:val="00365A88"/>
    <w:rsid w:val="0036621D"/>
    <w:rsid w:val="003720B3"/>
    <w:rsid w:val="00373B11"/>
    <w:rsid w:val="00377807"/>
    <w:rsid w:val="003817ED"/>
    <w:rsid w:val="00381EEC"/>
    <w:rsid w:val="003832D4"/>
    <w:rsid w:val="00386290"/>
    <w:rsid w:val="00391569"/>
    <w:rsid w:val="00392DFD"/>
    <w:rsid w:val="003A23FC"/>
    <w:rsid w:val="003A60A7"/>
    <w:rsid w:val="003B2EE6"/>
    <w:rsid w:val="003B4630"/>
    <w:rsid w:val="003B47C1"/>
    <w:rsid w:val="003B5C54"/>
    <w:rsid w:val="003B6906"/>
    <w:rsid w:val="003B7D7A"/>
    <w:rsid w:val="003C0D64"/>
    <w:rsid w:val="003C1598"/>
    <w:rsid w:val="003C1E0E"/>
    <w:rsid w:val="003C2EE6"/>
    <w:rsid w:val="003C4D94"/>
    <w:rsid w:val="003C6668"/>
    <w:rsid w:val="003D0509"/>
    <w:rsid w:val="003D0B78"/>
    <w:rsid w:val="003D1187"/>
    <w:rsid w:val="003D16CB"/>
    <w:rsid w:val="003F2BB1"/>
    <w:rsid w:val="0040175D"/>
    <w:rsid w:val="00402761"/>
    <w:rsid w:val="00403340"/>
    <w:rsid w:val="00410399"/>
    <w:rsid w:val="0041677D"/>
    <w:rsid w:val="004215DA"/>
    <w:rsid w:val="004226DA"/>
    <w:rsid w:val="00422D8B"/>
    <w:rsid w:val="0042759A"/>
    <w:rsid w:val="00434381"/>
    <w:rsid w:val="00436727"/>
    <w:rsid w:val="00437EA2"/>
    <w:rsid w:val="004621A7"/>
    <w:rsid w:val="0046413F"/>
    <w:rsid w:val="004874AD"/>
    <w:rsid w:val="004945F9"/>
    <w:rsid w:val="004A08DB"/>
    <w:rsid w:val="004A0C06"/>
    <w:rsid w:val="004A2F3E"/>
    <w:rsid w:val="004A78CD"/>
    <w:rsid w:val="004B2591"/>
    <w:rsid w:val="004B3920"/>
    <w:rsid w:val="004B3AC9"/>
    <w:rsid w:val="004B7D26"/>
    <w:rsid w:val="004C0501"/>
    <w:rsid w:val="004D04A3"/>
    <w:rsid w:val="004D0C8B"/>
    <w:rsid w:val="004D6FBE"/>
    <w:rsid w:val="004E32F4"/>
    <w:rsid w:val="004E3A9B"/>
    <w:rsid w:val="004E6E26"/>
    <w:rsid w:val="004F657A"/>
    <w:rsid w:val="004F6FB9"/>
    <w:rsid w:val="00502490"/>
    <w:rsid w:val="005123C1"/>
    <w:rsid w:val="005126C6"/>
    <w:rsid w:val="00516A84"/>
    <w:rsid w:val="00520413"/>
    <w:rsid w:val="005220AF"/>
    <w:rsid w:val="00523481"/>
    <w:rsid w:val="00527249"/>
    <w:rsid w:val="00527CDF"/>
    <w:rsid w:val="005329EC"/>
    <w:rsid w:val="00545119"/>
    <w:rsid w:val="00553F2D"/>
    <w:rsid w:val="00561DF4"/>
    <w:rsid w:val="00565C74"/>
    <w:rsid w:val="005660F1"/>
    <w:rsid w:val="00567514"/>
    <w:rsid w:val="00573708"/>
    <w:rsid w:val="00575D27"/>
    <w:rsid w:val="00583F82"/>
    <w:rsid w:val="005871EF"/>
    <w:rsid w:val="00587A9B"/>
    <w:rsid w:val="00587F5C"/>
    <w:rsid w:val="00590134"/>
    <w:rsid w:val="00592E74"/>
    <w:rsid w:val="0059476C"/>
    <w:rsid w:val="005A16AE"/>
    <w:rsid w:val="005A78B3"/>
    <w:rsid w:val="005B1D3D"/>
    <w:rsid w:val="005B2317"/>
    <w:rsid w:val="005C0F1B"/>
    <w:rsid w:val="005C54DF"/>
    <w:rsid w:val="005C59B1"/>
    <w:rsid w:val="005D0A9E"/>
    <w:rsid w:val="005D284C"/>
    <w:rsid w:val="005D3D58"/>
    <w:rsid w:val="005D5603"/>
    <w:rsid w:val="005D5F2D"/>
    <w:rsid w:val="005E7E4D"/>
    <w:rsid w:val="00602D18"/>
    <w:rsid w:val="00603AFB"/>
    <w:rsid w:val="00603CDE"/>
    <w:rsid w:val="00603F08"/>
    <w:rsid w:val="00610285"/>
    <w:rsid w:val="00627C77"/>
    <w:rsid w:val="0063008B"/>
    <w:rsid w:val="00630E54"/>
    <w:rsid w:val="00632589"/>
    <w:rsid w:val="006504A4"/>
    <w:rsid w:val="006542E7"/>
    <w:rsid w:val="00654E4C"/>
    <w:rsid w:val="006569E1"/>
    <w:rsid w:val="00665160"/>
    <w:rsid w:val="00673A97"/>
    <w:rsid w:val="006740B3"/>
    <w:rsid w:val="0067578F"/>
    <w:rsid w:val="006763AC"/>
    <w:rsid w:val="00676E2A"/>
    <w:rsid w:val="00677090"/>
    <w:rsid w:val="00677D49"/>
    <w:rsid w:val="00682EBD"/>
    <w:rsid w:val="0069005B"/>
    <w:rsid w:val="00697350"/>
    <w:rsid w:val="006A577E"/>
    <w:rsid w:val="006B0E5B"/>
    <w:rsid w:val="006B326B"/>
    <w:rsid w:val="006B529E"/>
    <w:rsid w:val="006B6A9D"/>
    <w:rsid w:val="006D532E"/>
    <w:rsid w:val="006F2145"/>
    <w:rsid w:val="006F265E"/>
    <w:rsid w:val="006F76DF"/>
    <w:rsid w:val="00706984"/>
    <w:rsid w:val="007079FB"/>
    <w:rsid w:val="00713307"/>
    <w:rsid w:val="00713387"/>
    <w:rsid w:val="00717797"/>
    <w:rsid w:val="00717A56"/>
    <w:rsid w:val="00724BFD"/>
    <w:rsid w:val="00727675"/>
    <w:rsid w:val="0073109C"/>
    <w:rsid w:val="00737FE0"/>
    <w:rsid w:val="00744823"/>
    <w:rsid w:val="00751D76"/>
    <w:rsid w:val="00752A38"/>
    <w:rsid w:val="00752B4A"/>
    <w:rsid w:val="007531A5"/>
    <w:rsid w:val="00753516"/>
    <w:rsid w:val="007605E8"/>
    <w:rsid w:val="00762300"/>
    <w:rsid w:val="007634A0"/>
    <w:rsid w:val="00763E72"/>
    <w:rsid w:val="007751B3"/>
    <w:rsid w:val="00787016"/>
    <w:rsid w:val="007B344A"/>
    <w:rsid w:val="007B4C2F"/>
    <w:rsid w:val="007C2D0F"/>
    <w:rsid w:val="007D134C"/>
    <w:rsid w:val="007D22DF"/>
    <w:rsid w:val="007D2FCB"/>
    <w:rsid w:val="007D6D4A"/>
    <w:rsid w:val="007E0CA0"/>
    <w:rsid w:val="007E7B47"/>
    <w:rsid w:val="007F3E05"/>
    <w:rsid w:val="007F4EBB"/>
    <w:rsid w:val="007F5C37"/>
    <w:rsid w:val="008023FD"/>
    <w:rsid w:val="008121C1"/>
    <w:rsid w:val="00813209"/>
    <w:rsid w:val="00813EF6"/>
    <w:rsid w:val="00815CFE"/>
    <w:rsid w:val="008234CF"/>
    <w:rsid w:val="00825318"/>
    <w:rsid w:val="008355FD"/>
    <w:rsid w:val="0084210A"/>
    <w:rsid w:val="00843F93"/>
    <w:rsid w:val="0085040C"/>
    <w:rsid w:val="0085373F"/>
    <w:rsid w:val="0085711D"/>
    <w:rsid w:val="008659C4"/>
    <w:rsid w:val="00867CE6"/>
    <w:rsid w:val="00883B92"/>
    <w:rsid w:val="00886B4E"/>
    <w:rsid w:val="00887DA2"/>
    <w:rsid w:val="00891B63"/>
    <w:rsid w:val="00893EB9"/>
    <w:rsid w:val="00894D9E"/>
    <w:rsid w:val="00895508"/>
    <w:rsid w:val="008979C8"/>
    <w:rsid w:val="008A42D6"/>
    <w:rsid w:val="008B2DE6"/>
    <w:rsid w:val="008B308F"/>
    <w:rsid w:val="008B4EA9"/>
    <w:rsid w:val="008C0E08"/>
    <w:rsid w:val="008C1F8B"/>
    <w:rsid w:val="008D2726"/>
    <w:rsid w:val="008E689E"/>
    <w:rsid w:val="008F03AE"/>
    <w:rsid w:val="008F2283"/>
    <w:rsid w:val="008F4FF9"/>
    <w:rsid w:val="009041AA"/>
    <w:rsid w:val="009055C3"/>
    <w:rsid w:val="00906FC0"/>
    <w:rsid w:val="00913AD9"/>
    <w:rsid w:val="00914447"/>
    <w:rsid w:val="0091739D"/>
    <w:rsid w:val="009239A7"/>
    <w:rsid w:val="00932A34"/>
    <w:rsid w:val="00937534"/>
    <w:rsid w:val="009418FC"/>
    <w:rsid w:val="00946444"/>
    <w:rsid w:val="00951D13"/>
    <w:rsid w:val="009520D9"/>
    <w:rsid w:val="00961930"/>
    <w:rsid w:val="0096315A"/>
    <w:rsid w:val="0097515A"/>
    <w:rsid w:val="009755EC"/>
    <w:rsid w:val="009815D3"/>
    <w:rsid w:val="00987DAA"/>
    <w:rsid w:val="009915FA"/>
    <w:rsid w:val="009924A0"/>
    <w:rsid w:val="009A755D"/>
    <w:rsid w:val="009B10A0"/>
    <w:rsid w:val="009B3872"/>
    <w:rsid w:val="009C14BC"/>
    <w:rsid w:val="009C54AA"/>
    <w:rsid w:val="009C7077"/>
    <w:rsid w:val="009D08BB"/>
    <w:rsid w:val="009D5F85"/>
    <w:rsid w:val="009D74C6"/>
    <w:rsid w:val="009D7691"/>
    <w:rsid w:val="009E0A61"/>
    <w:rsid w:val="009E1A2C"/>
    <w:rsid w:val="009E6011"/>
    <w:rsid w:val="009E6461"/>
    <w:rsid w:val="009E65F6"/>
    <w:rsid w:val="009E699F"/>
    <w:rsid w:val="009F02A9"/>
    <w:rsid w:val="009F6C4F"/>
    <w:rsid w:val="00A0055E"/>
    <w:rsid w:val="00A04B91"/>
    <w:rsid w:val="00A06E98"/>
    <w:rsid w:val="00A122C1"/>
    <w:rsid w:val="00A12500"/>
    <w:rsid w:val="00A13072"/>
    <w:rsid w:val="00A13560"/>
    <w:rsid w:val="00A14A45"/>
    <w:rsid w:val="00A20A5E"/>
    <w:rsid w:val="00A21C2D"/>
    <w:rsid w:val="00A22DFC"/>
    <w:rsid w:val="00A231C0"/>
    <w:rsid w:val="00A26849"/>
    <w:rsid w:val="00A33AFB"/>
    <w:rsid w:val="00A428B6"/>
    <w:rsid w:val="00A449C8"/>
    <w:rsid w:val="00A455B5"/>
    <w:rsid w:val="00A50BC0"/>
    <w:rsid w:val="00A50FD3"/>
    <w:rsid w:val="00A57E01"/>
    <w:rsid w:val="00A60B26"/>
    <w:rsid w:val="00A641F6"/>
    <w:rsid w:val="00A70EA3"/>
    <w:rsid w:val="00A715A8"/>
    <w:rsid w:val="00A71F09"/>
    <w:rsid w:val="00A75915"/>
    <w:rsid w:val="00A8043D"/>
    <w:rsid w:val="00A82215"/>
    <w:rsid w:val="00A83652"/>
    <w:rsid w:val="00A855A5"/>
    <w:rsid w:val="00A97980"/>
    <w:rsid w:val="00AA175D"/>
    <w:rsid w:val="00AA2177"/>
    <w:rsid w:val="00AA60A2"/>
    <w:rsid w:val="00AB0E0B"/>
    <w:rsid w:val="00AB1FF4"/>
    <w:rsid w:val="00AB6713"/>
    <w:rsid w:val="00AC28D0"/>
    <w:rsid w:val="00AC34B0"/>
    <w:rsid w:val="00AC3F42"/>
    <w:rsid w:val="00AC68B2"/>
    <w:rsid w:val="00AD53CD"/>
    <w:rsid w:val="00AD690E"/>
    <w:rsid w:val="00AE31EB"/>
    <w:rsid w:val="00AE3B18"/>
    <w:rsid w:val="00AE673E"/>
    <w:rsid w:val="00AF0F93"/>
    <w:rsid w:val="00AF4982"/>
    <w:rsid w:val="00B01C2E"/>
    <w:rsid w:val="00B05FE7"/>
    <w:rsid w:val="00B06388"/>
    <w:rsid w:val="00B0679B"/>
    <w:rsid w:val="00B06912"/>
    <w:rsid w:val="00B158E5"/>
    <w:rsid w:val="00B24FEA"/>
    <w:rsid w:val="00B26F39"/>
    <w:rsid w:val="00B327B4"/>
    <w:rsid w:val="00B424F8"/>
    <w:rsid w:val="00B477D3"/>
    <w:rsid w:val="00B544BE"/>
    <w:rsid w:val="00B55F5F"/>
    <w:rsid w:val="00B62490"/>
    <w:rsid w:val="00B63074"/>
    <w:rsid w:val="00B65AE5"/>
    <w:rsid w:val="00B66D99"/>
    <w:rsid w:val="00B736B0"/>
    <w:rsid w:val="00B73C76"/>
    <w:rsid w:val="00B84739"/>
    <w:rsid w:val="00B8562A"/>
    <w:rsid w:val="00B868A9"/>
    <w:rsid w:val="00B86F73"/>
    <w:rsid w:val="00B937A0"/>
    <w:rsid w:val="00B96EA0"/>
    <w:rsid w:val="00B97E87"/>
    <w:rsid w:val="00BA2538"/>
    <w:rsid w:val="00BA2F0E"/>
    <w:rsid w:val="00BA34D7"/>
    <w:rsid w:val="00BA7EA9"/>
    <w:rsid w:val="00BB0985"/>
    <w:rsid w:val="00BC1ABD"/>
    <w:rsid w:val="00BC3556"/>
    <w:rsid w:val="00BC6393"/>
    <w:rsid w:val="00BD0CA1"/>
    <w:rsid w:val="00BD45A6"/>
    <w:rsid w:val="00BD75A3"/>
    <w:rsid w:val="00BE1E53"/>
    <w:rsid w:val="00BE31E8"/>
    <w:rsid w:val="00BE5A64"/>
    <w:rsid w:val="00BE689C"/>
    <w:rsid w:val="00BE7C86"/>
    <w:rsid w:val="00BF229D"/>
    <w:rsid w:val="00BF70C7"/>
    <w:rsid w:val="00BF7985"/>
    <w:rsid w:val="00C00010"/>
    <w:rsid w:val="00C16C08"/>
    <w:rsid w:val="00C21B35"/>
    <w:rsid w:val="00C27279"/>
    <w:rsid w:val="00C317BD"/>
    <w:rsid w:val="00C34776"/>
    <w:rsid w:val="00C37F0A"/>
    <w:rsid w:val="00C4195B"/>
    <w:rsid w:val="00C42232"/>
    <w:rsid w:val="00C52452"/>
    <w:rsid w:val="00C56220"/>
    <w:rsid w:val="00C57614"/>
    <w:rsid w:val="00C64053"/>
    <w:rsid w:val="00C71F65"/>
    <w:rsid w:val="00C82A77"/>
    <w:rsid w:val="00C840C6"/>
    <w:rsid w:val="00C85EB7"/>
    <w:rsid w:val="00C9089A"/>
    <w:rsid w:val="00CB2213"/>
    <w:rsid w:val="00CB64DE"/>
    <w:rsid w:val="00CF1EE0"/>
    <w:rsid w:val="00CF44CA"/>
    <w:rsid w:val="00CF7BDE"/>
    <w:rsid w:val="00D016F4"/>
    <w:rsid w:val="00D02A9A"/>
    <w:rsid w:val="00D13EA4"/>
    <w:rsid w:val="00D156DA"/>
    <w:rsid w:val="00D2016B"/>
    <w:rsid w:val="00D25C35"/>
    <w:rsid w:val="00D3079D"/>
    <w:rsid w:val="00D30864"/>
    <w:rsid w:val="00D3265D"/>
    <w:rsid w:val="00D36DC0"/>
    <w:rsid w:val="00D3754E"/>
    <w:rsid w:val="00D41371"/>
    <w:rsid w:val="00D41C0C"/>
    <w:rsid w:val="00D44741"/>
    <w:rsid w:val="00D45502"/>
    <w:rsid w:val="00D502DE"/>
    <w:rsid w:val="00D526AB"/>
    <w:rsid w:val="00D55547"/>
    <w:rsid w:val="00D5759E"/>
    <w:rsid w:val="00D6220F"/>
    <w:rsid w:val="00D62A3D"/>
    <w:rsid w:val="00D63384"/>
    <w:rsid w:val="00D64046"/>
    <w:rsid w:val="00D73E16"/>
    <w:rsid w:val="00D75E55"/>
    <w:rsid w:val="00D8332C"/>
    <w:rsid w:val="00D85CD9"/>
    <w:rsid w:val="00D86285"/>
    <w:rsid w:val="00D919CE"/>
    <w:rsid w:val="00D964D2"/>
    <w:rsid w:val="00DA56E3"/>
    <w:rsid w:val="00DB018B"/>
    <w:rsid w:val="00DB2611"/>
    <w:rsid w:val="00DB3B04"/>
    <w:rsid w:val="00DB5450"/>
    <w:rsid w:val="00DB7813"/>
    <w:rsid w:val="00DC1888"/>
    <w:rsid w:val="00DC4258"/>
    <w:rsid w:val="00DC693A"/>
    <w:rsid w:val="00DC6BAA"/>
    <w:rsid w:val="00DD421B"/>
    <w:rsid w:val="00DD5814"/>
    <w:rsid w:val="00DE150A"/>
    <w:rsid w:val="00DE4C39"/>
    <w:rsid w:val="00DE4F27"/>
    <w:rsid w:val="00E0478F"/>
    <w:rsid w:val="00E11B4E"/>
    <w:rsid w:val="00E171FA"/>
    <w:rsid w:val="00E21BB5"/>
    <w:rsid w:val="00E25FC5"/>
    <w:rsid w:val="00E26CB5"/>
    <w:rsid w:val="00E2754E"/>
    <w:rsid w:val="00E42B4E"/>
    <w:rsid w:val="00E438E4"/>
    <w:rsid w:val="00E43F4F"/>
    <w:rsid w:val="00E51D7D"/>
    <w:rsid w:val="00E5385E"/>
    <w:rsid w:val="00E5479B"/>
    <w:rsid w:val="00E5513B"/>
    <w:rsid w:val="00E62E1A"/>
    <w:rsid w:val="00E67344"/>
    <w:rsid w:val="00E74414"/>
    <w:rsid w:val="00E751DA"/>
    <w:rsid w:val="00E76F9B"/>
    <w:rsid w:val="00E8175C"/>
    <w:rsid w:val="00E860AE"/>
    <w:rsid w:val="00E91F0B"/>
    <w:rsid w:val="00E92612"/>
    <w:rsid w:val="00E93359"/>
    <w:rsid w:val="00E97B55"/>
    <w:rsid w:val="00EA05A1"/>
    <w:rsid w:val="00EA34E9"/>
    <w:rsid w:val="00EA67C1"/>
    <w:rsid w:val="00EB3210"/>
    <w:rsid w:val="00EB3FC0"/>
    <w:rsid w:val="00EB50FE"/>
    <w:rsid w:val="00EB70C4"/>
    <w:rsid w:val="00EC1C0F"/>
    <w:rsid w:val="00EC2710"/>
    <w:rsid w:val="00EC7CCD"/>
    <w:rsid w:val="00ED1070"/>
    <w:rsid w:val="00ED332E"/>
    <w:rsid w:val="00EE0A6D"/>
    <w:rsid w:val="00EE4E28"/>
    <w:rsid w:val="00EF12E5"/>
    <w:rsid w:val="00EF1B0A"/>
    <w:rsid w:val="00EF33DE"/>
    <w:rsid w:val="00F01F9F"/>
    <w:rsid w:val="00F0430C"/>
    <w:rsid w:val="00F1406B"/>
    <w:rsid w:val="00F1552D"/>
    <w:rsid w:val="00F17E2D"/>
    <w:rsid w:val="00F2158A"/>
    <w:rsid w:val="00F25279"/>
    <w:rsid w:val="00F263BF"/>
    <w:rsid w:val="00F324BE"/>
    <w:rsid w:val="00F46AEC"/>
    <w:rsid w:val="00F55841"/>
    <w:rsid w:val="00F56234"/>
    <w:rsid w:val="00F56AFE"/>
    <w:rsid w:val="00F64C17"/>
    <w:rsid w:val="00F76CE8"/>
    <w:rsid w:val="00F8586F"/>
    <w:rsid w:val="00F858FB"/>
    <w:rsid w:val="00F93E2B"/>
    <w:rsid w:val="00F960BD"/>
    <w:rsid w:val="00F96559"/>
    <w:rsid w:val="00FA15C2"/>
    <w:rsid w:val="00FA26C3"/>
    <w:rsid w:val="00FA2AA7"/>
    <w:rsid w:val="00FA3BAE"/>
    <w:rsid w:val="00FA61A2"/>
    <w:rsid w:val="00FB4165"/>
    <w:rsid w:val="00FB4E25"/>
    <w:rsid w:val="00FB52A6"/>
    <w:rsid w:val="00FB74BE"/>
    <w:rsid w:val="00FB7FEF"/>
    <w:rsid w:val="00FC5232"/>
    <w:rsid w:val="00FD0315"/>
    <w:rsid w:val="00FD2D46"/>
    <w:rsid w:val="00FD2FBE"/>
    <w:rsid w:val="00FD5DE3"/>
    <w:rsid w:val="00FE1F26"/>
    <w:rsid w:val="00FE37CF"/>
    <w:rsid w:val="00FE7FAD"/>
    <w:rsid w:val="00FF41D8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4DE9"/>
  <w15:docId w15:val="{E6B1F9EA-9BC6-4729-A405-8CAC9255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4A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E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50F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32A3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rsid w:val="006504A4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6504A4"/>
  </w:style>
  <w:style w:type="paragraph" w:customStyle="1" w:styleId="ConsPlusCell">
    <w:name w:val="ConsPlusCell"/>
    <w:rsid w:val="006504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650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50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504A4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04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504A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29D40A79FBFBEBFBA2DDFE4CD5B15D966CC2D4E90B6C351504F7C7BD1F08B2D693D765F19C2EBD923BA2E4CBEBB8790C7BDDF708784EES31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5466-FF02-4329-9B08-65EC78F6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16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Анастасия Витальевна</dc:creator>
  <cp:lastModifiedBy>Мочалова Анастасия Витальевна</cp:lastModifiedBy>
  <cp:revision>68</cp:revision>
  <cp:lastPrinted>2019-12-03T05:18:00Z</cp:lastPrinted>
  <dcterms:created xsi:type="dcterms:W3CDTF">2019-08-28T09:07:00Z</dcterms:created>
  <dcterms:modified xsi:type="dcterms:W3CDTF">2019-12-10T03:13:00Z</dcterms:modified>
</cp:coreProperties>
</file>