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BA" w:rsidRDefault="00D10216">
      <w:pPr>
        <w:pStyle w:val="6"/>
        <w:keepNext w:val="0"/>
        <w:ind w:left="-360"/>
      </w:pPr>
      <w:r>
        <w:rPr>
          <w:noProof/>
        </w:rPr>
        <w:drawing>
          <wp:inline distT="0" distB="0" distL="0" distR="0">
            <wp:extent cx="552450" cy="657225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DBA" w:rsidRDefault="004E6DBA">
      <w:pPr>
        <w:ind w:left="-360"/>
      </w:pPr>
    </w:p>
    <w:p w:rsidR="004E6DBA" w:rsidRDefault="00D10216">
      <w:pPr>
        <w:pStyle w:val="a3"/>
        <w:jc w:val="center"/>
        <w:rPr>
          <w:b/>
          <w:bCs/>
        </w:rPr>
      </w:pPr>
      <w:r>
        <w:rPr>
          <w:b/>
          <w:bCs/>
        </w:rPr>
        <w:t>УПРАВЛЕНИЕ ГОСУДАРСТВЕННОЙ АРХИВНОЙ СЛУЖБЫ НОВОСИБИРСКОЙ ОБЛАСТИ</w:t>
      </w:r>
      <w:bookmarkStart w:id="0" w:name="_GoBack"/>
      <w:bookmarkEnd w:id="0"/>
    </w:p>
    <w:p w:rsidR="004E6DBA" w:rsidRDefault="004E6DBA">
      <w:pPr>
        <w:jc w:val="center"/>
        <w:rPr>
          <w:bCs/>
          <w:szCs w:val="28"/>
        </w:rPr>
      </w:pPr>
    </w:p>
    <w:p w:rsidR="004E6DBA" w:rsidRDefault="00D1021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ПРИКАЗ</w:t>
      </w:r>
    </w:p>
    <w:p w:rsidR="004E6DBA" w:rsidRDefault="004E6DBA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7191"/>
        <w:gridCol w:w="1185"/>
      </w:tblGrid>
      <w:tr w:rsidR="004E6DBA">
        <w:tc>
          <w:tcPr>
            <w:tcW w:w="1548" w:type="dxa"/>
            <w:tcBorders>
              <w:bottom w:val="single" w:sz="4" w:space="0" w:color="auto"/>
            </w:tcBorders>
          </w:tcPr>
          <w:p w:rsidR="004E6DBA" w:rsidRDefault="004E6DBA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4E6DBA" w:rsidRDefault="00D1021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4E6DBA" w:rsidRDefault="004E6DBA">
            <w:pPr>
              <w:jc w:val="center"/>
              <w:rPr>
                <w:szCs w:val="28"/>
              </w:rPr>
            </w:pPr>
          </w:p>
        </w:tc>
      </w:tr>
      <w:tr w:rsidR="004E6DBA">
        <w:tc>
          <w:tcPr>
            <w:tcW w:w="1548" w:type="dxa"/>
            <w:tcBorders>
              <w:top w:val="single" w:sz="4" w:space="0" w:color="auto"/>
            </w:tcBorders>
          </w:tcPr>
          <w:p w:rsidR="004E6DBA" w:rsidRDefault="004E6DBA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4E6DBA" w:rsidRDefault="00D10216"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4E6DBA" w:rsidRDefault="004E6DBA">
            <w:pPr>
              <w:rPr>
                <w:szCs w:val="28"/>
              </w:rPr>
            </w:pPr>
          </w:p>
        </w:tc>
      </w:tr>
    </w:tbl>
    <w:p w:rsidR="004E6DBA" w:rsidRDefault="004E6DBA">
      <w:pPr>
        <w:pStyle w:val="2"/>
        <w:rPr>
          <w:b w:val="0"/>
          <w:szCs w:val="28"/>
        </w:rPr>
      </w:pPr>
    </w:p>
    <w:p w:rsidR="004E6DBA" w:rsidRDefault="004E6DBA">
      <w:pPr>
        <w:pStyle w:val="2"/>
        <w:rPr>
          <w:b w:val="0"/>
          <w:szCs w:val="28"/>
        </w:rPr>
      </w:pPr>
    </w:p>
    <w:p w:rsidR="004E6DBA" w:rsidRDefault="00D10216" w:rsidP="00341FFC">
      <w:pPr>
        <w:pStyle w:val="3"/>
        <w:spacing w:after="0"/>
        <w:jc w:val="center"/>
        <w:rPr>
          <w:b/>
          <w:bCs/>
          <w:sz w:val="28"/>
          <w:szCs w:val="25"/>
        </w:rPr>
      </w:pPr>
      <w:r>
        <w:rPr>
          <w:b/>
          <w:bCs/>
          <w:sz w:val="28"/>
          <w:szCs w:val="25"/>
        </w:rPr>
        <w:t>О внесении изменени</w:t>
      </w:r>
      <w:r w:rsidR="00BC5D83">
        <w:rPr>
          <w:b/>
          <w:bCs/>
          <w:sz w:val="28"/>
          <w:szCs w:val="25"/>
        </w:rPr>
        <w:t>я</w:t>
      </w:r>
      <w:r>
        <w:rPr>
          <w:b/>
          <w:bCs/>
          <w:sz w:val="28"/>
          <w:szCs w:val="25"/>
        </w:rPr>
        <w:t xml:space="preserve"> в приказ от 30.09.2021 № 122-од «Об утверждении перечня </w:t>
      </w:r>
      <w:r>
        <w:rPr>
          <w:b/>
          <w:bCs/>
          <w:sz w:val="28"/>
          <w:szCs w:val="25"/>
        </w:rPr>
        <w:t>нормативных правовых актов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 за соблюдением законодательства об архивном деле»</w:t>
      </w:r>
    </w:p>
    <w:p w:rsidR="004E6DBA" w:rsidRDefault="004E6DBA" w:rsidP="00341FFC">
      <w:pPr>
        <w:tabs>
          <w:tab w:val="left" w:pos="1080"/>
        </w:tabs>
        <w:ind w:firstLine="708"/>
        <w:jc w:val="both"/>
      </w:pPr>
    </w:p>
    <w:p w:rsidR="004E6DBA" w:rsidRDefault="004E6DBA" w:rsidP="00341FFC">
      <w:pPr>
        <w:tabs>
          <w:tab w:val="left" w:pos="1080"/>
        </w:tabs>
        <w:ind w:firstLine="708"/>
        <w:jc w:val="both"/>
      </w:pPr>
    </w:p>
    <w:p w:rsidR="004E6DBA" w:rsidRDefault="00D10216" w:rsidP="00341FFC">
      <w:pPr>
        <w:tabs>
          <w:tab w:val="left" w:pos="1080"/>
        </w:tabs>
        <w:ind w:firstLine="708"/>
        <w:jc w:val="both"/>
      </w:pPr>
      <w:r>
        <w:rPr>
          <w:szCs w:val="28"/>
        </w:rPr>
        <w:t>В целях актуализации перечня нормативных правовых актов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 за соблюдением законодательства об арх</w:t>
      </w:r>
      <w:r>
        <w:rPr>
          <w:szCs w:val="28"/>
        </w:rPr>
        <w:t xml:space="preserve">ивном деле, </w:t>
      </w:r>
      <w:r>
        <w:rPr>
          <w:b/>
          <w:szCs w:val="28"/>
        </w:rPr>
        <w:t>п р и </w:t>
      </w:r>
      <w:proofErr w:type="gramStart"/>
      <w:r>
        <w:rPr>
          <w:b/>
          <w:szCs w:val="28"/>
        </w:rPr>
        <w:t>к</w:t>
      </w:r>
      <w:proofErr w:type="gramEnd"/>
      <w:r>
        <w:rPr>
          <w:b/>
          <w:szCs w:val="28"/>
        </w:rPr>
        <w:t> а з ы в а ю:</w:t>
      </w:r>
    </w:p>
    <w:p w:rsidR="004E6DBA" w:rsidRDefault="00BC5D83" w:rsidP="00341FFC">
      <w:pPr>
        <w:tabs>
          <w:tab w:val="left" w:pos="1080"/>
        </w:tabs>
        <w:ind w:firstLine="708"/>
        <w:jc w:val="both"/>
      </w:pPr>
      <w:r>
        <w:t>1. </w:t>
      </w:r>
      <w:r w:rsidR="00D10216">
        <w:t>Внести в приказ управления государственной архивной службы Новосибирской области от 30.09.2021 № 122-од «Об утверждении перечня нормативных правовых актов (их отдельных положений), содержащих обязательные требования, оценка</w:t>
      </w:r>
      <w:r w:rsidR="00D10216">
        <w:t xml:space="preserve"> соблюдения которых осуществляется в рамках регионального государственного контроля (надзора) за соблюдением законодательства об архивном деле» следующ</w:t>
      </w:r>
      <w:r>
        <w:t>е</w:t>
      </w:r>
      <w:r w:rsidR="00D10216">
        <w:t>е изменени</w:t>
      </w:r>
      <w:r>
        <w:t>е</w:t>
      </w:r>
      <w:r w:rsidR="00D10216">
        <w:t>:</w:t>
      </w:r>
    </w:p>
    <w:p w:rsidR="004E6DBA" w:rsidRDefault="00D10216" w:rsidP="00341FFC">
      <w:pPr>
        <w:tabs>
          <w:tab w:val="left" w:pos="1080"/>
        </w:tabs>
        <w:ind w:firstLine="708"/>
        <w:jc w:val="both"/>
      </w:pPr>
      <w:r>
        <w:t>в перечне нормативных правовых актов (их отдельных положений), содержащих обязательные треб</w:t>
      </w:r>
      <w:r>
        <w:t>ования, оценка соблюдения которых осуществляется в рамках регионального государственного контроля (надзора) за соблюдением законодательства об архивном деле:</w:t>
      </w:r>
    </w:p>
    <w:p w:rsidR="00BC5D83" w:rsidRDefault="00341FFC" w:rsidP="00341FFC">
      <w:pPr>
        <w:tabs>
          <w:tab w:val="left" w:pos="1080"/>
        </w:tabs>
        <w:ind w:firstLine="708"/>
        <w:jc w:val="both"/>
        <w:rPr>
          <w:szCs w:val="28"/>
        </w:rPr>
      </w:pPr>
      <w:r w:rsidRPr="00341FFC">
        <w:t>в графе «Реквизиты структурных единиц нормативного правового акта, содержащих обязательные требования» строк</w:t>
      </w:r>
      <w:r w:rsidRPr="00341FFC">
        <w:t>и</w:t>
      </w:r>
      <w:r w:rsidRPr="00341FFC">
        <w:t> 1</w:t>
      </w:r>
      <w:r>
        <w:t xml:space="preserve"> </w:t>
      </w:r>
      <w:r w:rsidR="00BC5D83" w:rsidRPr="00BC5D83">
        <w:rPr>
          <w:szCs w:val="28"/>
        </w:rPr>
        <w:t>слова «ч. 1 ст. 13» заменить словами «ч. 1, 3 ст. 13»</w:t>
      </w:r>
      <w:r w:rsidR="00BC5D83">
        <w:rPr>
          <w:szCs w:val="28"/>
        </w:rPr>
        <w:t>.</w:t>
      </w:r>
    </w:p>
    <w:p w:rsidR="00BC5D83" w:rsidRPr="00355D3E" w:rsidRDefault="00BC5D83" w:rsidP="00341FFC">
      <w:pPr>
        <w:tabs>
          <w:tab w:val="left" w:pos="1080"/>
        </w:tabs>
        <w:ind w:firstLine="708"/>
        <w:jc w:val="both"/>
        <w:rPr>
          <w:color w:val="auto"/>
          <w:szCs w:val="28"/>
          <w:specVanish/>
        </w:rPr>
      </w:pPr>
      <w:r>
        <w:rPr>
          <w:szCs w:val="28"/>
        </w:rPr>
        <w:t>2. </w:t>
      </w:r>
      <w:r>
        <w:rPr>
          <w:color w:val="auto"/>
          <w:szCs w:val="28"/>
          <w:specVanish/>
        </w:rPr>
        <w:t xml:space="preserve">Настоящий приказ вступает в силу </w:t>
      </w:r>
      <w:r w:rsidRPr="00293DFE">
        <w:rPr>
          <w:color w:val="auto"/>
          <w:szCs w:val="28"/>
          <w:specVanish/>
        </w:rPr>
        <w:t>с </w:t>
      </w:r>
      <w:r>
        <w:rPr>
          <w:color w:val="auto"/>
          <w:szCs w:val="28"/>
        </w:rPr>
        <w:t>11</w:t>
      </w:r>
      <w:r w:rsidRPr="00293DFE">
        <w:rPr>
          <w:color w:val="auto"/>
          <w:szCs w:val="28"/>
          <w:specVanish/>
        </w:rPr>
        <w:t> </w:t>
      </w:r>
      <w:r>
        <w:rPr>
          <w:color w:val="auto"/>
          <w:szCs w:val="28"/>
        </w:rPr>
        <w:t>января 2023</w:t>
      </w:r>
      <w:r w:rsidRPr="00293DFE">
        <w:rPr>
          <w:color w:val="auto"/>
          <w:szCs w:val="28"/>
          <w:specVanish/>
        </w:rPr>
        <w:t> года</w:t>
      </w:r>
      <w:r>
        <w:rPr>
          <w:color w:val="auto"/>
          <w:szCs w:val="28"/>
        </w:rPr>
        <w:t>.</w:t>
      </w:r>
    </w:p>
    <w:p w:rsidR="004E6DBA" w:rsidRDefault="004E6DBA">
      <w:pPr>
        <w:pStyle w:val="3"/>
        <w:tabs>
          <w:tab w:val="num" w:pos="0"/>
        </w:tabs>
        <w:spacing w:after="0"/>
        <w:jc w:val="both"/>
        <w:rPr>
          <w:sz w:val="28"/>
          <w:szCs w:val="28"/>
        </w:rPr>
      </w:pPr>
    </w:p>
    <w:p w:rsidR="00BC5D83" w:rsidRDefault="00BC5D83">
      <w:pPr>
        <w:pStyle w:val="3"/>
        <w:tabs>
          <w:tab w:val="num" w:pos="0"/>
        </w:tabs>
        <w:spacing w:after="0"/>
        <w:jc w:val="both"/>
        <w:rPr>
          <w:sz w:val="28"/>
          <w:szCs w:val="28"/>
        </w:rPr>
      </w:pPr>
    </w:p>
    <w:p w:rsidR="004E6DBA" w:rsidRDefault="004E6DBA">
      <w:pPr>
        <w:pStyle w:val="3"/>
        <w:tabs>
          <w:tab w:val="num" w:pos="0"/>
        </w:tabs>
        <w:spacing w:after="0"/>
        <w:jc w:val="both"/>
        <w:rPr>
          <w:sz w:val="28"/>
          <w:szCs w:val="28"/>
        </w:rPr>
      </w:pPr>
    </w:p>
    <w:p w:rsidR="004E6DBA" w:rsidRDefault="00D10216">
      <w:pPr>
        <w:jc w:val="both"/>
        <w:rPr>
          <w:szCs w:val="28"/>
        </w:rPr>
      </w:pPr>
      <w:r>
        <w:rPr>
          <w:szCs w:val="28"/>
        </w:rPr>
        <w:t>Начальник управления                                                                                К.В. Захаров</w:t>
      </w:r>
    </w:p>
    <w:sectPr w:rsidR="004E6DBA">
      <w:headerReference w:type="default" r:id="rId9"/>
      <w:headerReference w:type="first" r:id="rId10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216" w:rsidRDefault="00D10216">
      <w:r>
        <w:separator/>
      </w:r>
    </w:p>
  </w:endnote>
  <w:endnote w:type="continuationSeparator" w:id="0">
    <w:p w:rsidR="00D10216" w:rsidRDefault="00D1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216" w:rsidRDefault="00D10216">
      <w:r>
        <w:separator/>
      </w:r>
    </w:p>
  </w:footnote>
  <w:footnote w:type="continuationSeparator" w:id="0">
    <w:p w:rsidR="00D10216" w:rsidRDefault="00D10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DBA" w:rsidRDefault="00D10216">
    <w:pPr>
      <w:pStyle w:val="a7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4E6DBA" w:rsidRDefault="004E6D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DBA" w:rsidRDefault="007D6617">
    <w:pPr>
      <w:pStyle w:val="a7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D020496" wp14:editId="3176DA51">
              <wp:simplePos x="0" y="0"/>
              <wp:positionH relativeFrom="column">
                <wp:posOffset>5276850</wp:posOffset>
              </wp:positionH>
              <wp:positionV relativeFrom="paragraph">
                <wp:posOffset>-240665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6617" w:rsidRPr="009C3328" w:rsidRDefault="007D6617" w:rsidP="007D6617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02049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5pt;margin-top:-18.95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" stroked="f">
              <v:textbox>
                <w:txbxContent>
                  <w:p w:rsidR="007D6617" w:rsidRPr="009C3328" w:rsidRDefault="007D6617" w:rsidP="007D6617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ПРОЕКТ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2F77"/>
    <w:multiLevelType w:val="hybridMultilevel"/>
    <w:tmpl w:val="59326326"/>
    <w:lvl w:ilvl="0" w:tplc="AD44A1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BA"/>
    <w:rsid w:val="00341FFC"/>
    <w:rsid w:val="004E6DBA"/>
    <w:rsid w:val="007D6617"/>
    <w:rsid w:val="00BC5D83"/>
    <w:rsid w:val="00D1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03362E-694D-4F5A-9774-F4CD81C3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20">
    <w:name w:val="Body Text Indent 2"/>
    <w:basedOn w:val="a"/>
    <w:pPr>
      <w:ind w:firstLine="720"/>
    </w:p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Pr>
      <w:b/>
      <w:bCs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Pr>
      <w:color w:val="000000"/>
      <w:sz w:val="28"/>
      <w:szCs w:val="35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Pr>
      <w:color w:val="000000"/>
      <w:sz w:val="28"/>
      <w:szCs w:val="35"/>
    </w:r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sz w:val="24"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1A86B-4C95-4B5A-B040-924E44E7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1690</CharactersWithSpaces>
  <SharedDoc>false</SharedDoc>
  <HLinks>
    <vt:vector size="6" baseType="variant"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consultantplus://offline/ref=8482EE7D403F8A150FB6899A1D882EBCCB9CFD6C61575EEEF6C61103506B80D4B6182499C6CE589B659F0130VEN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shlva</dc:creator>
  <cp:lastModifiedBy>Коврижных Инга Александровна</cp:lastModifiedBy>
  <cp:revision>2</cp:revision>
  <cp:lastPrinted>2017-10-30T09:22:00Z</cp:lastPrinted>
  <dcterms:created xsi:type="dcterms:W3CDTF">2022-11-08T09:50:00Z</dcterms:created>
  <dcterms:modified xsi:type="dcterms:W3CDTF">2022-11-08T09:50:00Z</dcterms:modified>
</cp:coreProperties>
</file>