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BA" w:rsidRPr="00BB723F" w:rsidRDefault="00886CBA" w:rsidP="00886CBA">
      <w:pPr>
        <w:autoSpaceDN w:val="0"/>
        <w:adjustRightInd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B72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1C04B5">
        <w:rPr>
          <w:rFonts w:ascii="Times New Roman" w:hAnsi="Times New Roman" w:cs="Times New Roman"/>
          <w:sz w:val="28"/>
          <w:szCs w:val="28"/>
        </w:rPr>
        <w:t>1</w:t>
      </w:r>
    </w:p>
    <w:p w:rsidR="00886CBA" w:rsidRDefault="00886CBA" w:rsidP="00886CBA">
      <w:pPr>
        <w:autoSpaceDN w:val="0"/>
        <w:adjustRightInd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B723F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 П</w:t>
      </w:r>
      <w:r w:rsidRPr="00BB723F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886CBA" w:rsidRDefault="00886CBA" w:rsidP="00886CBA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B723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3934" w:rsidRDefault="00023934" w:rsidP="00023934">
      <w:pPr>
        <w:autoSpaceDN w:val="0"/>
        <w:adjustRightInd w:val="0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023934" w:rsidRDefault="00023934" w:rsidP="00023934">
      <w:pPr>
        <w:autoSpaceDN w:val="0"/>
        <w:adjustRightInd w:val="0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3934" w:rsidRDefault="00023934" w:rsidP="00886CBA">
      <w:pPr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BA" w:rsidRDefault="00886CBA" w:rsidP="00886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34" w:rsidRDefault="00D72862" w:rsidP="00023934">
      <w:pPr>
        <w:widowControl/>
        <w:suppressAutoHyphens w:val="0"/>
        <w:autoSpaceDN w:val="0"/>
        <w:adjustRightInd w:val="0"/>
        <w:ind w:left="5954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="0002393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ПРИЛОЖЕНИЕ № 1</w:t>
      </w:r>
    </w:p>
    <w:p w:rsidR="00023934" w:rsidRDefault="00023934" w:rsidP="00023934">
      <w:pPr>
        <w:widowControl/>
        <w:suppressAutoHyphens w:val="0"/>
        <w:autoSpaceDN w:val="0"/>
        <w:adjustRightInd w:val="0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 постановлению Правительства Новосибирской области</w:t>
      </w:r>
    </w:p>
    <w:p w:rsidR="00023934" w:rsidRDefault="00023934" w:rsidP="00023934">
      <w:pPr>
        <w:widowControl/>
        <w:suppressAutoHyphens w:val="0"/>
        <w:autoSpaceDN w:val="0"/>
        <w:adjustRightInd w:val="0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 30.12.2013 N 572-п</w:t>
      </w:r>
    </w:p>
    <w:p w:rsidR="00886CBA" w:rsidRDefault="00886CBA" w:rsidP="00886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E1" w:rsidRPr="006F1AE4" w:rsidRDefault="00D71EE1" w:rsidP="00D71EE1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D71EE1" w:rsidRPr="006F1AE4" w:rsidRDefault="00D71EE1" w:rsidP="00D71EE1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E4">
        <w:rPr>
          <w:rFonts w:ascii="Times New Roman" w:hAnsi="Times New Roman" w:cs="Times New Roman"/>
          <w:b/>
          <w:sz w:val="28"/>
          <w:szCs w:val="28"/>
        </w:rPr>
        <w:t>финансового обеспечения государственных гарантий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AE4">
        <w:rPr>
          <w:rFonts w:ascii="Times New Roman" w:hAnsi="Times New Roman" w:cs="Times New Roman"/>
          <w:b/>
          <w:sz w:val="28"/>
          <w:szCs w:val="28"/>
        </w:rPr>
        <w:t>прав на получение общедоступного и бесплатного 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AE4">
        <w:rPr>
          <w:rFonts w:ascii="Times New Roman" w:hAnsi="Times New Roman" w:cs="Times New Roman"/>
          <w:b/>
          <w:sz w:val="28"/>
          <w:szCs w:val="28"/>
        </w:rPr>
        <w:t>общего, основного общего, среднего общего образования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AE4"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организациях, обеспечения</w:t>
      </w:r>
    </w:p>
    <w:p w:rsidR="00D71EE1" w:rsidRPr="006F1AE4" w:rsidRDefault="00D71EE1" w:rsidP="00D71EE1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E4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в муниципальных</w:t>
      </w:r>
    </w:p>
    <w:p w:rsidR="00D71EE1" w:rsidRDefault="00D71EE1" w:rsidP="00D71EE1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E4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и их размеры</w:t>
      </w:r>
    </w:p>
    <w:p w:rsidR="00D71EE1" w:rsidRDefault="00D71EE1" w:rsidP="00D71EE1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E1" w:rsidRPr="004E2A6E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4E2A6E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1. Общеобразовательные организации, в том числе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 нарушениями опорно-двигательного аппарата, с задержкой психического развития, с умственной отсталостью, с расстройствами аутистического спектра, со сложными дефектами и других обучающихся с ограниченными возможностями здоровья, расположенные в городских населенных пунктах:</w:t>
      </w: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6F1AE4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91"/>
        <w:gridCol w:w="1417"/>
        <w:gridCol w:w="3290"/>
      </w:tblGrid>
      <w:tr w:rsidR="00D71EE1" w:rsidTr="001264E5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Уровни образования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Размеры нормативов в расчете на 1 обучающегося в год по уровням образования в соответствии с федеральными государственными образовательными стандартами</w:t>
            </w:r>
          </w:p>
        </w:tc>
      </w:tr>
      <w:tr w:rsidR="00D71EE1" w:rsidTr="001264E5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 учебных пособий, средств обучения, игр, игрушек</w:t>
            </w:r>
          </w:p>
        </w:tc>
      </w:tr>
      <w:tr w:rsidR="00D71EE1" w:rsidTr="001264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Очная форма обучения</w:t>
            </w:r>
          </w:p>
        </w:tc>
      </w:tr>
      <w:tr w:rsidR="00D71EE1" w:rsidTr="001264E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26247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24283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1964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35538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33020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2518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lastRenderedPageBreak/>
              <w:t>среднее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38015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34943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3072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Очно-заочная и заочная формы обучения</w:t>
            </w:r>
          </w:p>
        </w:tc>
      </w:tr>
      <w:tr w:rsidR="00D71EE1" w:rsidTr="001264E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22809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21317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1492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23233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21317</w:t>
            </w:r>
            <w:r w:rsidR="001264E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1916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23629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21317</w:t>
            </w:r>
            <w:r w:rsidR="001264E5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2312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</w:tbl>
    <w:p w:rsidR="00D71EE1" w:rsidRPr="006F1AE4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</w:p>
    <w:p w:rsidR="00D71EE1" w:rsidRPr="004E2A6E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4E2A6E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2. Общеобразовательные организации, в том числе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 нарушениями опорно-двигательного аппарата, с задержкой психического развития, с умственной отсталостью, с расстройствами аутистического спектра, со сложными дефектами и других обучающихся с ограниченными возможностями здоровья, расположенные в сельских населенных пунктах:</w:t>
      </w: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F1AE4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(руб.)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91"/>
        <w:gridCol w:w="1417"/>
        <w:gridCol w:w="3290"/>
      </w:tblGrid>
      <w:tr w:rsidR="00D71EE1" w:rsidTr="00887906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Уровни образования</w:t>
            </w:r>
          </w:p>
        </w:tc>
        <w:tc>
          <w:tcPr>
            <w:tcW w:w="5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Размеры нормативов в расчете на 1 обучающегося в год по уровням образования в соответствии с федеральными государственными образовательными стандартами</w:t>
            </w:r>
          </w:p>
        </w:tc>
      </w:tr>
      <w:tr w:rsidR="00D71EE1" w:rsidTr="00887906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 учебных пособий, средств обучения, игр, игрушек</w:t>
            </w:r>
          </w:p>
        </w:tc>
      </w:tr>
      <w:tr w:rsidR="00D71EE1" w:rsidTr="0088790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Очная форма обучения</w:t>
            </w:r>
          </w:p>
        </w:tc>
      </w:tr>
      <w:tr w:rsidR="00887906" w:rsidTr="0088790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33195,0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31231,0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1964,0</w:t>
            </w:r>
          </w:p>
        </w:tc>
      </w:tr>
      <w:tr w:rsidR="00887906" w:rsidTr="0088790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44983,0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42465,0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2518,0</w:t>
            </w:r>
          </w:p>
        </w:tc>
      </w:tr>
      <w:tr w:rsidR="00D71EE1" w:rsidTr="0088790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48011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9C524D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44939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3072,0</w:t>
            </w:r>
          </w:p>
        </w:tc>
      </w:tr>
      <w:tr w:rsidR="00D71EE1" w:rsidTr="0088790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Очно-заочная и заочная формы обучения</w:t>
            </w:r>
          </w:p>
        </w:tc>
      </w:tr>
      <w:tr w:rsidR="00887906" w:rsidTr="0088790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28906,0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27414,0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1492,0</w:t>
            </w:r>
          </w:p>
        </w:tc>
      </w:tr>
      <w:tr w:rsidR="00887906" w:rsidTr="0088790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29330,0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27414,0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1916,0</w:t>
            </w:r>
          </w:p>
        </w:tc>
      </w:tr>
      <w:tr w:rsidR="00887906" w:rsidTr="00887906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29726,0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27414,0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2312,0</w:t>
            </w:r>
          </w:p>
        </w:tc>
      </w:tr>
    </w:tbl>
    <w:p w:rsidR="00D71EE1" w:rsidRPr="006F1AE4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</w:p>
    <w:p w:rsidR="00D71EE1" w:rsidRPr="004E2A6E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4E2A6E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lastRenderedPageBreak/>
        <w:t>3. Малокомплектные образовательные организации, реализующие основные общеобразовательные программы, нормативы сгруппированы по наполняемости в классах:</w:t>
      </w: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F1AE4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(руб.)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778"/>
        <w:gridCol w:w="3687"/>
      </w:tblGrid>
      <w:tr w:rsidR="00D71EE1" w:rsidTr="00887906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Уровни образования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Размеры нормативов по уровням образования в соответствии с федеральными государственными образовательными стандартами</w:t>
            </w:r>
          </w:p>
        </w:tc>
      </w:tr>
      <w:tr w:rsidR="00D71EE1" w:rsidTr="00887906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 на класс/комплект в год с наполняемостью 11 - 14 человек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 учебных пособий, средств обучения, игр, игрушек на 1 обучающегося в год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780777,0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1964,0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1061638,0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2518,0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1123445,0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3072,0</w:t>
            </w:r>
          </w:p>
        </w:tc>
      </w:tr>
      <w:tr w:rsidR="00D71EE1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 на класс/комплект в год с наполняемостью 6 - 10 человек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 учебных пособий, средств обучения, игр, игрушек на 1 обучающегося в год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557697,0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1964,0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758315,0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2518,0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802459,0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3072,0</w:t>
            </w:r>
          </w:p>
        </w:tc>
      </w:tr>
      <w:tr w:rsidR="00D71EE1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 на класс/комплект в год с наполняемостью 1 - 5 человек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 учебных пособий, средств обучения, игр, игрушек на 1 обучающегося в год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487985,0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1964,0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663524,0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2518,0</w:t>
            </w:r>
          </w:p>
        </w:tc>
      </w:tr>
      <w:tr w:rsidR="00887906" w:rsidTr="0088790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702154,0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6" w:rsidRDefault="00887906" w:rsidP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3072,0</w:t>
            </w:r>
          </w:p>
        </w:tc>
      </w:tr>
    </w:tbl>
    <w:p w:rsidR="00D71EE1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</w:p>
    <w:p w:rsidR="00D71EE1" w:rsidRPr="00E6164F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lastRenderedPageBreak/>
        <w:t>Примечание: нормативы для малокомплектных организаций распространяются на филиалы общеобразовательных организаций, соответствующие критериям, установленным для малокомплектных организаций.</w:t>
      </w:r>
    </w:p>
    <w:p w:rsidR="00D71EE1" w:rsidRPr="00E6164F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</w:p>
    <w:p w:rsidR="00D71EE1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В соответствии с частью 4 статьи 12 Закона Новосибирской области от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 </w:t>
      </w: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05.07.2013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№ </w:t>
      </w: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361-ОЗ </w:t>
      </w:r>
      <w:r w:rsidR="00D7286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«</w:t>
      </w: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О регулировании отношений в сфере образования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 </w:t>
      </w: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Новосибирской области</w:t>
      </w:r>
      <w:r w:rsidR="00D7286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»</w:t>
      </w:r>
      <w:r w:rsidRPr="00E6164F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для малокомплектных образовательных организаций, реализующих основные образовательные программы, нормативы утверждаются для каждой малокомплектной образовательной организации.</w:t>
      </w:r>
    </w:p>
    <w:p w:rsidR="00D71EE1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</w:p>
    <w:p w:rsidR="00D71EE1" w:rsidRPr="00D71EE1" w:rsidRDefault="00D71EE1" w:rsidP="00D71EE1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D71EE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Коэффициенты, учитывающие индивидуальные потребности малокомплектных школ</w:t>
      </w:r>
    </w:p>
    <w:p w:rsidR="003E5C14" w:rsidRDefault="003E5C14" w:rsidP="00886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75"/>
        <w:gridCol w:w="3727"/>
        <w:gridCol w:w="2410"/>
        <w:gridCol w:w="2693"/>
      </w:tblGrid>
      <w:tr w:rsidR="00952C39" w:rsidRPr="001162B9" w:rsidTr="00A93A6D">
        <w:trPr>
          <w:trHeight w:val="10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1C" w:rsidRPr="001162B9" w:rsidRDefault="0089701C" w:rsidP="0089701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1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1C" w:rsidRPr="001162B9" w:rsidRDefault="0089701C" w:rsidP="004721E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1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Наименование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1C" w:rsidRPr="001162B9" w:rsidRDefault="0089701C" w:rsidP="004721E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1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01C" w:rsidRPr="001162B9" w:rsidRDefault="0089701C" w:rsidP="004721E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1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Индивидуальный коэффициент увеличения 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Андреевская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Бочанихинская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1,180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Вознесенская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Лепокуровская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Палецкая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Теренгульская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Баганский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1,190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Бадажковская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Барабинский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Кармаклинская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Барабинский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Кожевниковская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НОШ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Барабинский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1,500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Козловская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Барабинский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Байкальская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Баратаевская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Больше-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Черновская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Боровская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Варламовская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Дивинская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Корниловская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Кругликовская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Светлополянская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Болотнинский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Вознесенская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Воробьевская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Зыковская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Ильинская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Павловская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Селиклинская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Старо-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Тартасская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Урезская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Шипицинская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2-Сибирцевская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Венгеровский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Баклушевская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Доволенский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Даниловская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Доволенский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Шагальская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Доволенский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Алексеевская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Верх-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Каргатская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1,230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Верхурюмская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Лянинская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Нижне-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Чулымская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Новороссийская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Петраковская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Сарыбалыкская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Старогорносталевская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Цветниковская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1,180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Чулымская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Маландинская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Михайловская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Здвинский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1,340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п.Александровский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п.Барабка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д.Горевка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с.Елбаши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д.Калиновка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1,005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д.Китерня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1,001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с.Мосты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д.Михайловка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п.Рощинский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п.Рябчинка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с.Морозово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п.Первомайский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п.Советский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ООШ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д.Ургун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с.Белово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с.Верх-Коен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с.Гусельниково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с.Старый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Искитим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с.Новолокти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с.Преображенка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с.Сосновка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с.Усть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>-Чем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п.Маяк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Искитимский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Александровская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Беленская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Ирбизинская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Кукаринская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Михайловская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Поповская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Сорочинская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Нижнебаяновская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Карасартовская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Павловская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Рассказовская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Рождественская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Ягодная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Карасукский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Форпост-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Каргатская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 средняя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Каргатский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Верх-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Каргатская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Каргатский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1,047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Безлюднинская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 </w:t>
            </w:r>
            <w:r w:rsidRPr="00D72862">
              <w:rPr>
                <w:color w:val="000000"/>
                <w:sz w:val="28"/>
                <w:szCs w:val="28"/>
              </w:rPr>
              <w:lastRenderedPageBreak/>
              <w:t>основная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Каргатский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Филинская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Каргатский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Новотроицкая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1,034</w:t>
            </w:r>
          </w:p>
        </w:tc>
      </w:tr>
      <w:tr w:rsidR="00D72862" w:rsidRPr="001162B9" w:rsidTr="003837D5">
        <w:trPr>
          <w:trHeight w:val="39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Королёвская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1,084</w:t>
            </w:r>
          </w:p>
        </w:tc>
      </w:tr>
      <w:tr w:rsidR="00D72862" w:rsidRPr="001162B9" w:rsidTr="003837D5">
        <w:trPr>
          <w:trHeight w:val="4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Пономаревская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Колыванский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1,180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Белобородовская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Коченевский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1,170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Вахрушевская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Коченевский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1,027</w:t>
            </w:r>
          </w:p>
        </w:tc>
      </w:tr>
      <w:tr w:rsidR="00D72862" w:rsidRPr="001162B9" w:rsidTr="003837D5">
        <w:trPr>
          <w:trHeight w:val="44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Овчинниковская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Коченевский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1,069</w:t>
            </w:r>
          </w:p>
        </w:tc>
      </w:tr>
      <w:tr w:rsidR="00D72862" w:rsidRPr="001162B9" w:rsidTr="003837D5">
        <w:trPr>
          <w:trHeight w:val="62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Речниковская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Коченевский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Федосихинская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 имени Героя Советского Союза А.Я.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Анцупова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Коченевский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Жуланская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Республиканская 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1,260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Черновская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Кочковский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Орехологовская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Аксёнихинская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1,247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Гербаевская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1,297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Зубковская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1,520</w:t>
            </w:r>
          </w:p>
        </w:tc>
      </w:tr>
      <w:tr w:rsidR="00D72862" w:rsidRPr="001162B9" w:rsidTr="003837D5">
        <w:trPr>
          <w:trHeight w:val="35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Казанакская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1,299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Кайгородская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Коневская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Лобинская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1,245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Локтенская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1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Лотошанская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1,239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Нижнечеремошинская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1,279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Новобаганенская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1,248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Октябрьская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1,216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Петропавловская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1,178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Половинская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1,238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Полойская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1,490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Садовская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Светловская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Краснозерский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Помельцевская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Отрадненская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Кондуслинская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Константиновская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Каминская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Аул-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Бергульская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1,045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Булатовская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1,213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Верх-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Ичинская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Горбуновская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Гжатская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Куйбышевский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Чумашинская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Куписнкого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Вишнёвская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 Купинского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Вороновская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 Купинского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Зятьковская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Сибирская ООШ Купинского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Шаитикская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Купинский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Березовская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Большереченская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Верх-Тарская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Ереминская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Заливинская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Камышенская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1,251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Малокрасноярская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Межовская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Новомайзасская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Орловская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Сергеевская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1,040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Усманская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Чернаковская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1,176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Черновская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Кыштовский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2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Дубровская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Никоновская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1,030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Борковская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Больше-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Изыракская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Егорьевская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Суенгинская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1,010</w:t>
            </w:r>
          </w:p>
        </w:tc>
      </w:tr>
      <w:tr w:rsidR="00D72862" w:rsidRPr="001162B9" w:rsidTr="003837D5">
        <w:trPr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Мало-Томская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Чупинская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Пеньковская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Бажинская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Пайвинская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Александровская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1,048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Чудиновская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Жерновская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ОНШ-ДС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Маслянинский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1,180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Вороновская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Мошковский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Дубровинская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Мошковский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1,177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Емельяновская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Мошковский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1,146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Красногорская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Мошковский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МБОУ-СОШ №11 Шиловского гарнизона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Гусинобродская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ОШ№18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Кубовинская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 №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ООШ №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Красномайская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 № 49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МКОУ-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Сенчанская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основная школа №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1,047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-Ново-Шиловская СОШ №82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Новосибирский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-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Чингисская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Ордынский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-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Рогалевская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Ордынский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-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Новокузьминская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Ордынский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Шайдуровская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НОШ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Ордынский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Бергульская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Новотроицкая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В-Красноярская средняя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Гражданцевская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1,140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2862">
              <w:rPr>
                <w:color w:val="000000"/>
                <w:sz w:val="28"/>
                <w:szCs w:val="28"/>
              </w:rPr>
              <w:t>МКОУ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72862">
              <w:rPr>
                <w:color w:val="000000"/>
                <w:sz w:val="28"/>
                <w:szCs w:val="28"/>
              </w:rPr>
              <w:t>Болтовская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Сузунский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Верх-Сузунская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Сузунский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Заковряжинская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Сузунский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Малышевская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Сузунский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bookmarkStart w:id="0" w:name="_GoBack"/>
            <w:bookmarkEnd w:id="0"/>
            <w:proofErr w:type="spellStart"/>
            <w:r w:rsidRPr="00D72862">
              <w:rPr>
                <w:color w:val="000000"/>
                <w:sz w:val="28"/>
                <w:szCs w:val="28"/>
              </w:rPr>
              <w:t>Мышланская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Сузунский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1,120</w:t>
            </w:r>
          </w:p>
        </w:tc>
      </w:tr>
      <w:tr w:rsidR="00D72862" w:rsidRPr="001162B9" w:rsidTr="003837D5">
        <w:trPr>
          <w:trHeight w:val="7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Шарчинская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Сузунский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1,120</w:t>
            </w:r>
          </w:p>
        </w:tc>
      </w:tr>
      <w:tr w:rsidR="00D72862" w:rsidRPr="001162B9" w:rsidTr="003837D5">
        <w:trPr>
          <w:trHeight w:val="4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Зубовская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1,251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Казачемысская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Константиновская СОШ им. Н.И. Юрченко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1,174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Кочневская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Красноярская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1,418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Николаевская СОШ им. Г.Е. Кучерявого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Татарский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1,265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Дергоусовская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Зареченская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1,427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Златоустовская основная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1,356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Ключевская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1,144</w:t>
            </w:r>
          </w:p>
        </w:tc>
      </w:tr>
      <w:tr w:rsidR="00D72862" w:rsidRPr="001162B9" w:rsidTr="003837D5">
        <w:trPr>
          <w:trHeight w:val="37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Коуракская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1,649</w:t>
            </w:r>
          </w:p>
        </w:tc>
      </w:tr>
      <w:tr w:rsidR="00D72862" w:rsidRPr="001162B9" w:rsidTr="003837D5">
        <w:trPr>
          <w:trHeight w:val="40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Курундусская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начальная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1,674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196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Мирновская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основная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1,421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Степногутовская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1,178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Тогучинского района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Юртовская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Тогучинский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Александроневская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Борисоглебская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Ермолаевская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2862">
              <w:rPr>
                <w:color w:val="000000"/>
                <w:sz w:val="28"/>
                <w:szCs w:val="28"/>
              </w:rPr>
              <w:t>Крещенская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1,082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Круглоозерная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1,140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Новоселовская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Богословская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1,240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Верхне-Омская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1,087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Еланская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1,094</w:t>
            </w:r>
          </w:p>
        </w:tc>
      </w:tr>
      <w:tr w:rsidR="00D72862" w:rsidRPr="001162B9" w:rsidTr="003837D5">
        <w:trPr>
          <w:trHeight w:val="44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Камышевская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1,133</w:t>
            </w:r>
          </w:p>
        </w:tc>
      </w:tr>
      <w:tr w:rsidR="00D72862" w:rsidRPr="001162B9" w:rsidTr="003837D5">
        <w:trPr>
          <w:trHeight w:val="40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Козинская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1,130</w:t>
            </w:r>
          </w:p>
        </w:tc>
      </w:tr>
      <w:tr w:rsidR="00D72862" w:rsidRPr="001162B9" w:rsidTr="003837D5">
        <w:trPr>
          <w:trHeight w:val="41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Кушаговская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1,023</w:t>
            </w:r>
          </w:p>
        </w:tc>
      </w:tr>
      <w:tr w:rsidR="00D72862" w:rsidRPr="001162B9" w:rsidTr="003837D5">
        <w:trPr>
          <w:trHeight w:val="41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Ново-Никольская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1,440</w:t>
            </w:r>
          </w:p>
        </w:tc>
      </w:tr>
      <w:tr w:rsidR="00D72862" w:rsidRPr="001162B9" w:rsidTr="003837D5">
        <w:trPr>
          <w:trHeight w:val="4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Новосилишинская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1,122</w:t>
            </w:r>
          </w:p>
        </w:tc>
      </w:tr>
      <w:tr w:rsidR="00D72862" w:rsidRPr="001162B9" w:rsidTr="003837D5">
        <w:trPr>
          <w:trHeight w:val="41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Побединская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1,136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Угуйская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1,124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Щербаковская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1,148</w:t>
            </w:r>
          </w:p>
        </w:tc>
      </w:tr>
      <w:tr w:rsidR="00D72862" w:rsidRPr="001162B9" w:rsidTr="003837D5">
        <w:trPr>
          <w:trHeight w:val="44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Яркуль-Матюшкинская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1,152</w:t>
            </w:r>
          </w:p>
        </w:tc>
      </w:tr>
      <w:tr w:rsidR="00D72862" w:rsidRPr="001162B9" w:rsidTr="003837D5">
        <w:trPr>
          <w:trHeight w:val="65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218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Яркульская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Усть-Таркский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1,130</w:t>
            </w:r>
          </w:p>
        </w:tc>
      </w:tr>
      <w:tr w:rsidR="00D72862" w:rsidRPr="001162B9" w:rsidTr="003837D5">
        <w:trPr>
          <w:trHeight w:val="61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Аулкошкульская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1,060</w:t>
            </w:r>
          </w:p>
        </w:tc>
      </w:tr>
      <w:tr w:rsidR="00D72862" w:rsidRPr="001162B9" w:rsidTr="003837D5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Блюдчанская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1,341</w:t>
            </w:r>
          </w:p>
        </w:tc>
      </w:tr>
      <w:tr w:rsidR="00D72862" w:rsidRPr="001162B9" w:rsidTr="003837D5">
        <w:trPr>
          <w:trHeight w:val="41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Красненская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 им Н. А.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Бенеша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Малотебисская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1,103</w:t>
            </w:r>
          </w:p>
        </w:tc>
      </w:tr>
      <w:tr w:rsidR="00D72862" w:rsidRPr="001162B9" w:rsidTr="003837D5">
        <w:trPr>
          <w:trHeight w:val="31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Новопреображенская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1,102</w:t>
            </w:r>
          </w:p>
        </w:tc>
      </w:tr>
      <w:tr w:rsidR="00D72862" w:rsidRPr="001162B9" w:rsidTr="003837D5">
        <w:trPr>
          <w:trHeight w:val="26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Оравская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1,849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Осинцевская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1,087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Отреченская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1,160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Песчаноозерная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Погорельская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1,305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Покровская 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Таганская СШ им. П. Г. Яценко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1,202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Щегловская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СШ им. Н. А.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Макаша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1,380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Юрковская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1,192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Бочкаревская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1,125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Бурановская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1,346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Д-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Заимковская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Зимовская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1,353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Куриловская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1,262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Листвянская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1,189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Ново-Воскресенская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1,033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Огнево-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Заимковская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Ярковская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 им. Романова К.Г.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Черепановский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Барабо-Юдинская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1,050</w:t>
            </w:r>
          </w:p>
        </w:tc>
      </w:tr>
      <w:tr w:rsidR="00D72862" w:rsidRPr="001162B9" w:rsidTr="003837D5">
        <w:trPr>
          <w:trHeight w:val="52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Варваровская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МБОУ Журавская средняя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1,337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Новокрасненская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1,139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lastRenderedPageBreak/>
              <w:t>246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Новокулындинская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1,043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Новопесчанская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1,085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Новопокровская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1,210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Озерная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Ольгинская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1,017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Орловская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Павловская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1,073</w:t>
            </w:r>
          </w:p>
        </w:tc>
      </w:tr>
      <w:tr w:rsidR="00D72862" w:rsidRPr="001162B9" w:rsidTr="003837D5">
        <w:trPr>
          <w:trHeight w:val="3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Покровская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1,019</w:t>
            </w:r>
          </w:p>
        </w:tc>
      </w:tr>
      <w:tr w:rsidR="00D72862" w:rsidRPr="001162B9" w:rsidTr="003837D5">
        <w:trPr>
          <w:trHeight w:val="40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Польяновская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Романовская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1,118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Троицкая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1,131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Шипицинская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средняя 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1,090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Елизаветинская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Чистоозерный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1,210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Базовская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Чулымский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Большеникольская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Чулымский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1,210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Воздвиженская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Чулымский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Иткульская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Чулымский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Кокошинская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1,230</w:t>
            </w:r>
          </w:p>
        </w:tc>
      </w:tr>
      <w:tr w:rsidR="00D72862" w:rsidRPr="001162B9" w:rsidTr="003837D5">
        <w:trPr>
          <w:trHeight w:val="40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Куликовская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1,073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Михайловская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1,250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Пеньковская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1,161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Преображенская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1,111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Серебрянская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1,355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D72862">
              <w:rPr>
                <w:color w:val="000000"/>
                <w:sz w:val="28"/>
                <w:szCs w:val="28"/>
              </w:rPr>
              <w:t>Чикманская</w:t>
            </w:r>
            <w:proofErr w:type="spellEnd"/>
            <w:r w:rsidRPr="00D72862"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1,785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Алексеевская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1,100</w:t>
            </w:r>
          </w:p>
        </w:tc>
      </w:tr>
      <w:tr w:rsidR="00D72862" w:rsidRPr="001162B9" w:rsidTr="003837D5">
        <w:trPr>
          <w:trHeight w:val="3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МКОУ Кабинетная ООШ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Чулымский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62" w:rsidRPr="00D72862" w:rsidRDefault="00D72862" w:rsidP="00D72862">
            <w:pPr>
              <w:rPr>
                <w:color w:val="000000"/>
                <w:sz w:val="28"/>
                <w:szCs w:val="28"/>
              </w:rPr>
            </w:pPr>
            <w:r w:rsidRPr="00D72862">
              <w:rPr>
                <w:color w:val="000000"/>
                <w:sz w:val="28"/>
                <w:szCs w:val="28"/>
              </w:rPr>
              <w:t>1,343</w:t>
            </w:r>
          </w:p>
        </w:tc>
      </w:tr>
    </w:tbl>
    <w:p w:rsidR="009B563E" w:rsidRDefault="009B563E">
      <w:pPr>
        <w:rPr>
          <w:sz w:val="28"/>
          <w:szCs w:val="28"/>
        </w:rPr>
      </w:pP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Применяемые сокращения: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МБОУ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муниципальное бюджетное образовательное учреждение, муниципальное бюджетное общеобразовательное учреждение;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МКОУ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муниципальное казенное образовательное учреждение, муниципальное казенное общеобразовательное учреждение;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НОШ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начальная общеобразовательная школа;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ОНШ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-ДС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общеобразовательная начальная школа - детский сад;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lastRenderedPageBreak/>
        <w:t xml:space="preserve">ООШ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основная общеобразовательная школа;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ОШ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основная школа;</w:t>
      </w:r>
    </w:p>
    <w:p w:rsidR="004E2A6E" w:rsidRPr="00976079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СОШ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средняя общеобразовательная школа;</w:t>
      </w:r>
    </w:p>
    <w:p w:rsidR="004E2A6E" w:rsidRDefault="004E2A6E" w:rsidP="004E2A6E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СШ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−</w:t>
      </w:r>
      <w:r w:rsidRPr="00976079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 средняя школа.</w:t>
      </w:r>
    </w:p>
    <w:p w:rsidR="00D71EE1" w:rsidRPr="00A30893" w:rsidRDefault="00D71EE1" w:rsidP="00D71EE1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</w:pPr>
    </w:p>
    <w:p w:rsidR="00D71EE1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D71EE1" w:rsidRPr="004E2A6E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4E2A6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 Общеобразовательные организации, осуществляющие обучение одаренных детей через сеть специализированных классов математического, естественно-научного (физики, химии, биологии), инженерно-технологического направлений:</w:t>
      </w: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191"/>
        <w:gridCol w:w="1417"/>
        <w:gridCol w:w="3857"/>
      </w:tblGrid>
      <w:tr w:rsidR="00D71EE1" w:rsidTr="001264E5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Уровни образования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Размеры нормативов в расчете на 1 обучающегося в год по уровням образования в соответствии с федеральными государственными образовательными стандартами</w:t>
            </w:r>
          </w:p>
        </w:tc>
      </w:tr>
      <w:tr w:rsidR="00D71EE1" w:rsidTr="001264E5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 учебных пособий, средств обучения, игр, игрушек</w:t>
            </w:r>
          </w:p>
        </w:tc>
      </w:tr>
      <w:tr w:rsidR="00D71EE1" w:rsidTr="001264E5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101627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1264E5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89730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11897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105221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C52DBA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93324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11897,0</w:t>
            </w:r>
          </w:p>
        </w:tc>
      </w:tr>
    </w:tbl>
    <w:p w:rsidR="00D71EE1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D71EE1" w:rsidRPr="004E2A6E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4E2A6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5. Общеобразовательные организации, осуществляющие обучение одаренных детей по видам спорта с углубленным учебно-тренировочным процессом</w:t>
      </w:r>
    </w:p>
    <w:p w:rsidR="00D71EE1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191"/>
        <w:gridCol w:w="1417"/>
        <w:gridCol w:w="3857"/>
      </w:tblGrid>
      <w:tr w:rsidR="00D71EE1" w:rsidTr="001264E5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Уровни образования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Размеры нормативов в расчете на 1 обучающегося в год по уровням образования в соответствии с федеральными государственными образовательными стандартами</w:t>
            </w:r>
          </w:p>
        </w:tc>
      </w:tr>
      <w:tr w:rsidR="00D71EE1" w:rsidTr="001264E5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оплату труда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на приобретение учебников и учебных пособий, средств обучения, игр, игрушек</w:t>
            </w:r>
          </w:p>
        </w:tc>
      </w:tr>
      <w:tr w:rsidR="00D71EE1" w:rsidTr="001264E5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80150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C52DBA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51275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28875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</w:tr>
      <w:tr w:rsidR="00D71EE1" w:rsidTr="001264E5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 w:rsidP="001264E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83133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C52DBA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54258</w:t>
            </w:r>
            <w:r w:rsidR="00D71EE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 w:rsidP="001264E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28875,0</w:t>
            </w:r>
          </w:p>
        </w:tc>
      </w:tr>
    </w:tbl>
    <w:p w:rsidR="000F7769" w:rsidRDefault="000F7769">
      <w:pPr>
        <w:rPr>
          <w:sz w:val="28"/>
          <w:szCs w:val="28"/>
        </w:rPr>
      </w:pPr>
    </w:p>
    <w:p w:rsidR="00D71EE1" w:rsidRPr="004E2A6E" w:rsidRDefault="00D71EE1" w:rsidP="00D71EE1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 w:bidi="ar-SA"/>
        </w:rPr>
      </w:pPr>
      <w:r w:rsidRPr="004E2A6E">
        <w:rPr>
          <w:rFonts w:eastAsiaTheme="minorHAnsi"/>
          <w:bCs/>
          <w:sz w:val="28"/>
          <w:szCs w:val="28"/>
          <w:lang w:eastAsia="en-US" w:bidi="ar-SA"/>
        </w:rPr>
        <w:t xml:space="preserve">6. Вновь созданные общеобразовательные организации, в том числе осуществляющие образовательную деятельность по адаптированным основным общеобразовательным программам для глухих, слабослышащих, позднооглохших, </w:t>
      </w:r>
      <w:r w:rsidRPr="004E2A6E">
        <w:rPr>
          <w:rFonts w:eastAsiaTheme="minorHAnsi"/>
          <w:bCs/>
          <w:sz w:val="28"/>
          <w:szCs w:val="28"/>
          <w:lang w:eastAsia="en-US" w:bidi="ar-SA"/>
        </w:rPr>
        <w:lastRenderedPageBreak/>
        <w:t>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здоровья, в первый год работы:</w:t>
      </w:r>
    </w:p>
    <w:p w:rsidR="00D71EE1" w:rsidRPr="00B76AC0" w:rsidRDefault="00D71EE1" w:rsidP="00D71EE1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</w:p>
    <w:p w:rsidR="00D71EE1" w:rsidRDefault="00D71EE1" w:rsidP="00D71EE1">
      <w:pPr>
        <w:widowControl/>
        <w:suppressAutoHyphens w:val="0"/>
        <w:autoSpaceDN w:val="0"/>
        <w:adjustRightInd w:val="0"/>
        <w:jc w:val="right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(руб.)</w:t>
      </w:r>
    </w:p>
    <w:p w:rsidR="00D71EE1" w:rsidRDefault="00D71EE1" w:rsidP="00D71EE1">
      <w:pPr>
        <w:widowControl/>
        <w:suppressAutoHyphens w:val="0"/>
        <w:autoSpaceDN w:val="0"/>
        <w:adjustRightInd w:val="0"/>
        <w:rPr>
          <w:rFonts w:eastAsiaTheme="minorHAnsi" w:cstheme="minorBidi"/>
          <w:sz w:val="24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680"/>
        <w:gridCol w:w="1680"/>
        <w:gridCol w:w="1682"/>
      </w:tblGrid>
      <w:tr w:rsidR="00D71EE1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Норматив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Уровни образования</w:t>
            </w:r>
          </w:p>
        </w:tc>
      </w:tr>
      <w:tr w:rsidR="00D71EE1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начальное общее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основное общее образование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среднее общее образование</w:t>
            </w:r>
          </w:p>
        </w:tc>
      </w:tr>
      <w:tr w:rsidR="00D71EE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D71EE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Размеры нормативов в расчете на 1 обучающегося в год по уровням образования в соответствии с федеральными государственными образовательными стандартами на приобретение учебников и учебных пособий, средств обучения, игр, игрушек, в рублях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4043</w:t>
            </w:r>
            <w:r w:rsidR="00D71EE1">
              <w:rPr>
                <w:rFonts w:eastAsiaTheme="minorHAnsi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5198</w:t>
            </w:r>
            <w:r w:rsidR="00D71EE1">
              <w:rPr>
                <w:rFonts w:eastAsiaTheme="minorHAnsi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E1" w:rsidRDefault="00887906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6353</w:t>
            </w:r>
            <w:r w:rsidR="00D71EE1">
              <w:rPr>
                <w:rFonts w:eastAsiaTheme="minorHAnsi"/>
                <w:sz w:val="28"/>
                <w:szCs w:val="28"/>
                <w:lang w:eastAsia="en-US" w:bidi="ar-SA"/>
              </w:rPr>
              <w:t>,0</w:t>
            </w:r>
          </w:p>
        </w:tc>
      </w:tr>
    </w:tbl>
    <w:p w:rsidR="00D71EE1" w:rsidRDefault="00D71EE1">
      <w:pPr>
        <w:rPr>
          <w:sz w:val="28"/>
          <w:szCs w:val="28"/>
        </w:rPr>
      </w:pPr>
    </w:p>
    <w:p w:rsidR="00D71EE1" w:rsidRPr="0049388F" w:rsidRDefault="00D71EE1">
      <w:pPr>
        <w:rPr>
          <w:sz w:val="28"/>
          <w:szCs w:val="28"/>
        </w:rPr>
      </w:pPr>
    </w:p>
    <w:p w:rsidR="00886CBA" w:rsidRPr="0049388F" w:rsidRDefault="00886CBA" w:rsidP="00043554">
      <w:pPr>
        <w:jc w:val="center"/>
        <w:rPr>
          <w:sz w:val="28"/>
          <w:szCs w:val="28"/>
        </w:rPr>
      </w:pPr>
      <w:r w:rsidRPr="0049388F">
        <w:rPr>
          <w:sz w:val="28"/>
          <w:szCs w:val="28"/>
        </w:rPr>
        <w:t>_________</w:t>
      </w:r>
      <w:r w:rsidR="00D72862">
        <w:rPr>
          <w:sz w:val="28"/>
          <w:szCs w:val="28"/>
        </w:rPr>
        <w:t>»</w:t>
      </w:r>
      <w:r w:rsidR="003E5C14" w:rsidRPr="0049388F">
        <w:rPr>
          <w:sz w:val="28"/>
          <w:szCs w:val="28"/>
        </w:rPr>
        <w:t>.</w:t>
      </w:r>
    </w:p>
    <w:sectPr w:rsidR="00886CBA" w:rsidRPr="0049388F" w:rsidSect="006D11BC">
      <w:headerReference w:type="default" r:id="rId8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0F" w:rsidRDefault="00D93D0F" w:rsidP="00B27BA2">
      <w:r>
        <w:separator/>
      </w:r>
    </w:p>
  </w:endnote>
  <w:endnote w:type="continuationSeparator" w:id="0">
    <w:p w:rsidR="00D93D0F" w:rsidRDefault="00D93D0F" w:rsidP="00B2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0F" w:rsidRDefault="00D93D0F" w:rsidP="00B27BA2">
      <w:r>
        <w:separator/>
      </w:r>
    </w:p>
  </w:footnote>
  <w:footnote w:type="continuationSeparator" w:id="0">
    <w:p w:rsidR="00D93D0F" w:rsidRDefault="00D93D0F" w:rsidP="00B2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957727"/>
      <w:docPartObj>
        <w:docPartGallery w:val="Page Numbers (Top of Page)"/>
        <w:docPartUnique/>
      </w:docPartObj>
    </w:sdtPr>
    <w:sdtEndPr/>
    <w:sdtContent>
      <w:p w:rsidR="00226CCD" w:rsidRDefault="00226CC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62">
          <w:rPr>
            <w:noProof/>
          </w:rPr>
          <w:t>15</w:t>
        </w:r>
        <w:r>
          <w:fldChar w:fldCharType="end"/>
        </w:r>
      </w:p>
    </w:sdtContent>
  </w:sdt>
  <w:p w:rsidR="00226CCD" w:rsidRPr="00B27BA2" w:rsidRDefault="00226CCD" w:rsidP="00B27BA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864"/>
    <w:multiLevelType w:val="hybridMultilevel"/>
    <w:tmpl w:val="A0AC8D06"/>
    <w:lvl w:ilvl="0" w:tplc="779882F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B4B10"/>
    <w:multiLevelType w:val="hybridMultilevel"/>
    <w:tmpl w:val="D38641FC"/>
    <w:lvl w:ilvl="0" w:tplc="C9FC7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273"/>
    <w:multiLevelType w:val="multilevel"/>
    <w:tmpl w:val="A49C7E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31B27AB"/>
    <w:multiLevelType w:val="hybridMultilevel"/>
    <w:tmpl w:val="CAB64310"/>
    <w:lvl w:ilvl="0" w:tplc="0419000F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5B45614"/>
    <w:multiLevelType w:val="hybridMultilevel"/>
    <w:tmpl w:val="B04853F6"/>
    <w:lvl w:ilvl="0" w:tplc="5C605C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418D"/>
    <w:multiLevelType w:val="hybridMultilevel"/>
    <w:tmpl w:val="F1EECB7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870"/>
    <w:multiLevelType w:val="hybridMultilevel"/>
    <w:tmpl w:val="015EDD3E"/>
    <w:lvl w:ilvl="0" w:tplc="DA1877E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336DA0"/>
    <w:multiLevelType w:val="hybridMultilevel"/>
    <w:tmpl w:val="D520EC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7748"/>
    <w:multiLevelType w:val="hybridMultilevel"/>
    <w:tmpl w:val="37EA5EEA"/>
    <w:lvl w:ilvl="0" w:tplc="A044D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A58EF"/>
    <w:multiLevelType w:val="hybridMultilevel"/>
    <w:tmpl w:val="EBD04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4C"/>
    <w:multiLevelType w:val="hybridMultilevel"/>
    <w:tmpl w:val="4A5E4CBE"/>
    <w:lvl w:ilvl="0" w:tplc="DF28AE1E">
      <w:numFmt w:val="bullet"/>
      <w:lvlText w:val=""/>
      <w:lvlJc w:val="left"/>
      <w:pPr>
        <w:ind w:left="1080" w:hanging="360"/>
      </w:pPr>
      <w:rPr>
        <w:rFonts w:ascii="Symbol" w:eastAsia="font46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96F5A"/>
    <w:multiLevelType w:val="multilevel"/>
    <w:tmpl w:val="417CC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4AE2D09"/>
    <w:multiLevelType w:val="hybridMultilevel"/>
    <w:tmpl w:val="E0F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26BD7"/>
    <w:multiLevelType w:val="hybridMultilevel"/>
    <w:tmpl w:val="81B0AE10"/>
    <w:lvl w:ilvl="0" w:tplc="576A10F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0353AC"/>
    <w:multiLevelType w:val="multilevel"/>
    <w:tmpl w:val="C00047A0"/>
    <w:lvl w:ilvl="0">
      <w:start w:val="1"/>
      <w:numFmt w:val="decimal"/>
      <w:lvlText w:val="%1."/>
      <w:lvlJc w:val="left"/>
      <w:pPr>
        <w:ind w:left="1728" w:hanging="102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368" w:hanging="660"/>
      </w:pPr>
      <w:rPr>
        <w:rFonts w:ascii="Times New Roman" w:eastAsia="font463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5" w15:restartNumberingAfterBreak="0">
    <w:nsid w:val="45C678C6"/>
    <w:multiLevelType w:val="hybridMultilevel"/>
    <w:tmpl w:val="00028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06E6B"/>
    <w:multiLevelType w:val="hybridMultilevel"/>
    <w:tmpl w:val="EA08C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6FC4"/>
    <w:multiLevelType w:val="hybridMultilevel"/>
    <w:tmpl w:val="840C2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68CB"/>
    <w:multiLevelType w:val="hybridMultilevel"/>
    <w:tmpl w:val="41782C64"/>
    <w:lvl w:ilvl="0" w:tplc="6374CD52">
      <w:numFmt w:val="bullet"/>
      <w:lvlText w:val=""/>
      <w:lvlJc w:val="left"/>
      <w:pPr>
        <w:ind w:left="720" w:hanging="360"/>
      </w:pPr>
      <w:rPr>
        <w:rFonts w:ascii="Symbol" w:eastAsia="font46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E1AB8"/>
    <w:multiLevelType w:val="hybridMultilevel"/>
    <w:tmpl w:val="07988CE4"/>
    <w:lvl w:ilvl="0" w:tplc="FDA8BF08">
      <w:numFmt w:val="bullet"/>
      <w:lvlText w:val=""/>
      <w:lvlJc w:val="left"/>
      <w:pPr>
        <w:ind w:left="720" w:hanging="360"/>
      </w:pPr>
      <w:rPr>
        <w:rFonts w:ascii="Symbol" w:eastAsia="font46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A63B7"/>
    <w:multiLevelType w:val="hybridMultilevel"/>
    <w:tmpl w:val="CD98E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869DC"/>
    <w:multiLevelType w:val="hybridMultilevel"/>
    <w:tmpl w:val="CE5A1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44A0E"/>
    <w:multiLevelType w:val="hybridMultilevel"/>
    <w:tmpl w:val="20BAE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C6192"/>
    <w:multiLevelType w:val="hybridMultilevel"/>
    <w:tmpl w:val="31643E9E"/>
    <w:lvl w:ilvl="0" w:tplc="8D7A0304">
      <w:numFmt w:val="bullet"/>
      <w:lvlText w:val=""/>
      <w:lvlJc w:val="left"/>
      <w:pPr>
        <w:ind w:left="720" w:hanging="360"/>
      </w:pPr>
      <w:rPr>
        <w:rFonts w:ascii="Symbol" w:eastAsia="font46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03941"/>
    <w:multiLevelType w:val="hybridMultilevel"/>
    <w:tmpl w:val="A0AC8D06"/>
    <w:lvl w:ilvl="0" w:tplc="779882F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956C1E"/>
    <w:multiLevelType w:val="hybridMultilevel"/>
    <w:tmpl w:val="A7BC81E0"/>
    <w:lvl w:ilvl="0" w:tplc="8BDCD9C2">
      <w:numFmt w:val="bullet"/>
      <w:lvlText w:val=""/>
      <w:lvlJc w:val="left"/>
      <w:pPr>
        <w:ind w:left="720" w:hanging="360"/>
      </w:pPr>
      <w:rPr>
        <w:rFonts w:ascii="Symbol" w:eastAsia="font463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8571D"/>
    <w:multiLevelType w:val="multilevel"/>
    <w:tmpl w:val="675CD0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D1D068D"/>
    <w:multiLevelType w:val="hybridMultilevel"/>
    <w:tmpl w:val="8EB2A8DC"/>
    <w:lvl w:ilvl="0" w:tplc="8F9A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2"/>
  </w:num>
  <w:num w:numId="5">
    <w:abstractNumId w:val="21"/>
  </w:num>
  <w:num w:numId="6">
    <w:abstractNumId w:val="0"/>
  </w:num>
  <w:num w:numId="7">
    <w:abstractNumId w:val="15"/>
  </w:num>
  <w:num w:numId="8">
    <w:abstractNumId w:val="16"/>
  </w:num>
  <w:num w:numId="9">
    <w:abstractNumId w:val="20"/>
  </w:num>
  <w:num w:numId="10">
    <w:abstractNumId w:val="7"/>
  </w:num>
  <w:num w:numId="11">
    <w:abstractNumId w:val="24"/>
  </w:num>
  <w:num w:numId="12">
    <w:abstractNumId w:val="2"/>
  </w:num>
  <w:num w:numId="13">
    <w:abstractNumId w:val="4"/>
  </w:num>
  <w:num w:numId="14">
    <w:abstractNumId w:val="12"/>
  </w:num>
  <w:num w:numId="15">
    <w:abstractNumId w:val="26"/>
  </w:num>
  <w:num w:numId="16">
    <w:abstractNumId w:val="3"/>
  </w:num>
  <w:num w:numId="17">
    <w:abstractNumId w:val="13"/>
  </w:num>
  <w:num w:numId="18">
    <w:abstractNumId w:val="1"/>
  </w:num>
  <w:num w:numId="19">
    <w:abstractNumId w:val="25"/>
  </w:num>
  <w:num w:numId="20">
    <w:abstractNumId w:val="23"/>
  </w:num>
  <w:num w:numId="21">
    <w:abstractNumId w:val="10"/>
  </w:num>
  <w:num w:numId="22">
    <w:abstractNumId w:val="19"/>
  </w:num>
  <w:num w:numId="23">
    <w:abstractNumId w:val="18"/>
  </w:num>
  <w:num w:numId="24">
    <w:abstractNumId w:val="5"/>
  </w:num>
  <w:num w:numId="25">
    <w:abstractNumId w:val="27"/>
  </w:num>
  <w:num w:numId="26">
    <w:abstractNumId w:val="8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E"/>
    <w:rsid w:val="00002137"/>
    <w:rsid w:val="00023934"/>
    <w:rsid w:val="00043554"/>
    <w:rsid w:val="000873F4"/>
    <w:rsid w:val="000F20E3"/>
    <w:rsid w:val="000F7769"/>
    <w:rsid w:val="001162B9"/>
    <w:rsid w:val="0012097E"/>
    <w:rsid w:val="001264E5"/>
    <w:rsid w:val="00136610"/>
    <w:rsid w:val="001412C5"/>
    <w:rsid w:val="001C04B5"/>
    <w:rsid w:val="001C1A79"/>
    <w:rsid w:val="001E6A33"/>
    <w:rsid w:val="00226CCD"/>
    <w:rsid w:val="00233BC0"/>
    <w:rsid w:val="002560B0"/>
    <w:rsid w:val="00294B95"/>
    <w:rsid w:val="002E4EF6"/>
    <w:rsid w:val="003047A2"/>
    <w:rsid w:val="00313C9F"/>
    <w:rsid w:val="00317E6A"/>
    <w:rsid w:val="00322F86"/>
    <w:rsid w:val="00350135"/>
    <w:rsid w:val="00366567"/>
    <w:rsid w:val="003767D3"/>
    <w:rsid w:val="00381DA7"/>
    <w:rsid w:val="00387685"/>
    <w:rsid w:val="00391BE8"/>
    <w:rsid w:val="003D5FB0"/>
    <w:rsid w:val="003E5C14"/>
    <w:rsid w:val="003F7432"/>
    <w:rsid w:val="004543E2"/>
    <w:rsid w:val="004721E8"/>
    <w:rsid w:val="0049388F"/>
    <w:rsid w:val="00496D18"/>
    <w:rsid w:val="004E2A6E"/>
    <w:rsid w:val="00546AAB"/>
    <w:rsid w:val="00591292"/>
    <w:rsid w:val="005F26C5"/>
    <w:rsid w:val="00603183"/>
    <w:rsid w:val="006123F1"/>
    <w:rsid w:val="00616F56"/>
    <w:rsid w:val="006210DE"/>
    <w:rsid w:val="00666F8B"/>
    <w:rsid w:val="0069543F"/>
    <w:rsid w:val="006C0835"/>
    <w:rsid w:val="006C461A"/>
    <w:rsid w:val="006C63C3"/>
    <w:rsid w:val="006D11BC"/>
    <w:rsid w:val="006D1F8D"/>
    <w:rsid w:val="006D5B09"/>
    <w:rsid w:val="006F6480"/>
    <w:rsid w:val="007957CB"/>
    <w:rsid w:val="007A0B31"/>
    <w:rsid w:val="008011B7"/>
    <w:rsid w:val="00801E2E"/>
    <w:rsid w:val="00836728"/>
    <w:rsid w:val="00886CBA"/>
    <w:rsid w:val="00887906"/>
    <w:rsid w:val="00894961"/>
    <w:rsid w:val="0089701C"/>
    <w:rsid w:val="008B2ECF"/>
    <w:rsid w:val="00931CD8"/>
    <w:rsid w:val="0094435E"/>
    <w:rsid w:val="00952C39"/>
    <w:rsid w:val="009542F6"/>
    <w:rsid w:val="0096136F"/>
    <w:rsid w:val="009B563E"/>
    <w:rsid w:val="009C0C90"/>
    <w:rsid w:val="009C524D"/>
    <w:rsid w:val="009D743A"/>
    <w:rsid w:val="00A25104"/>
    <w:rsid w:val="00A80252"/>
    <w:rsid w:val="00A93A6D"/>
    <w:rsid w:val="00AA1367"/>
    <w:rsid w:val="00AB5CFE"/>
    <w:rsid w:val="00AC78B4"/>
    <w:rsid w:val="00B23C59"/>
    <w:rsid w:val="00B27BA2"/>
    <w:rsid w:val="00B340D3"/>
    <w:rsid w:val="00B76AC0"/>
    <w:rsid w:val="00BA607D"/>
    <w:rsid w:val="00BB4355"/>
    <w:rsid w:val="00BD191C"/>
    <w:rsid w:val="00C52DBA"/>
    <w:rsid w:val="00C60456"/>
    <w:rsid w:val="00CB41DF"/>
    <w:rsid w:val="00CB785F"/>
    <w:rsid w:val="00D71EE1"/>
    <w:rsid w:val="00D72862"/>
    <w:rsid w:val="00D9203E"/>
    <w:rsid w:val="00D93D0F"/>
    <w:rsid w:val="00DF6C77"/>
    <w:rsid w:val="00E02F8A"/>
    <w:rsid w:val="00E05456"/>
    <w:rsid w:val="00F0503D"/>
    <w:rsid w:val="00F06DA6"/>
    <w:rsid w:val="00F16026"/>
    <w:rsid w:val="00F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157C2"/>
  <w15:docId w15:val="{83C010FA-3C09-4ACA-9935-EAFBBDB8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BA"/>
    <w:pPr>
      <w:widowControl w:val="0"/>
      <w:suppressAutoHyphens/>
      <w:autoSpaceDE w:val="0"/>
      <w:spacing w:after="0" w:line="240" w:lineRule="auto"/>
    </w:pPr>
    <w:rPr>
      <w:rFonts w:ascii="font463" w:eastAsia="font463" w:hAnsi="font463" w:cs="font463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86CBA"/>
  </w:style>
  <w:style w:type="character" w:customStyle="1" w:styleId="WW-Absatz-Standardschriftart">
    <w:name w:val="WW-Absatz-Standardschriftart"/>
    <w:rsid w:val="00886CBA"/>
  </w:style>
  <w:style w:type="character" w:customStyle="1" w:styleId="1">
    <w:name w:val="Основной шрифт абзаца1"/>
    <w:rsid w:val="00886CBA"/>
  </w:style>
  <w:style w:type="character" w:styleId="a3">
    <w:name w:val="Hyperlink"/>
    <w:uiPriority w:val="99"/>
    <w:rsid w:val="00886CBA"/>
    <w:rPr>
      <w:color w:val="000080"/>
      <w:u w:val="single"/>
    </w:rPr>
  </w:style>
  <w:style w:type="character" w:customStyle="1" w:styleId="a4">
    <w:name w:val="Символ нумерации"/>
    <w:rsid w:val="00886CBA"/>
  </w:style>
  <w:style w:type="paragraph" w:customStyle="1" w:styleId="10">
    <w:name w:val="Заголовок1"/>
    <w:basedOn w:val="a"/>
    <w:next w:val="a5"/>
    <w:rsid w:val="00886C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886CBA"/>
    <w:pPr>
      <w:spacing w:after="120"/>
    </w:pPr>
  </w:style>
  <w:style w:type="character" w:customStyle="1" w:styleId="a6">
    <w:name w:val="Основной текст Знак"/>
    <w:basedOn w:val="a0"/>
    <w:link w:val="a5"/>
    <w:rsid w:val="00886CBA"/>
    <w:rPr>
      <w:rFonts w:ascii="font463" w:eastAsia="font463" w:hAnsi="font463" w:cs="font463"/>
      <w:sz w:val="20"/>
      <w:szCs w:val="24"/>
      <w:lang w:eastAsia="ru-RU" w:bidi="ru-RU"/>
    </w:rPr>
  </w:style>
  <w:style w:type="paragraph" w:styleId="a7">
    <w:name w:val="List"/>
    <w:basedOn w:val="a5"/>
    <w:rsid w:val="00886CBA"/>
    <w:rPr>
      <w:rFonts w:ascii="Arial" w:hAnsi="Arial" w:cs="Tahoma"/>
    </w:rPr>
  </w:style>
  <w:style w:type="paragraph" w:customStyle="1" w:styleId="11">
    <w:name w:val="Название1"/>
    <w:basedOn w:val="a"/>
    <w:rsid w:val="00886CB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886CB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886C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uiPriority w:val="99"/>
    <w:rsid w:val="00886CBA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886CBA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uiPriority w:val="99"/>
    <w:rsid w:val="00886CBA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886CBA"/>
    <w:rPr>
      <w:rFonts w:ascii="Courier New" w:eastAsia="Courier New" w:hAnsi="Courier New" w:cs="Courier New"/>
      <w:szCs w:val="20"/>
    </w:rPr>
  </w:style>
  <w:style w:type="paragraph" w:customStyle="1" w:styleId="a8">
    <w:name w:val="Содержимое таблицы"/>
    <w:basedOn w:val="a"/>
    <w:rsid w:val="00886CBA"/>
    <w:pPr>
      <w:suppressLineNumbers/>
    </w:pPr>
  </w:style>
  <w:style w:type="paragraph" w:customStyle="1" w:styleId="a9">
    <w:name w:val="Заголовок таблицы"/>
    <w:basedOn w:val="a8"/>
    <w:rsid w:val="00886CBA"/>
    <w:pPr>
      <w:jc w:val="center"/>
    </w:pPr>
    <w:rPr>
      <w:b/>
      <w:bCs/>
    </w:rPr>
  </w:style>
  <w:style w:type="table" w:styleId="aa">
    <w:name w:val="Table Grid"/>
    <w:basedOn w:val="a1"/>
    <w:rsid w:val="00886C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86C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86CBA"/>
    <w:rPr>
      <w:rFonts w:ascii="Tahoma" w:eastAsia="font463" w:hAnsi="Tahoma" w:cs="Tahoma"/>
      <w:sz w:val="16"/>
      <w:szCs w:val="16"/>
      <w:lang w:eastAsia="ru-RU" w:bidi="ru-RU"/>
    </w:rPr>
  </w:style>
  <w:style w:type="paragraph" w:styleId="ad">
    <w:name w:val="List Paragraph"/>
    <w:basedOn w:val="a"/>
    <w:uiPriority w:val="34"/>
    <w:qFormat/>
    <w:rsid w:val="00886CBA"/>
    <w:pPr>
      <w:widowControl/>
      <w:autoSpaceDE/>
      <w:ind w:left="720"/>
      <w:contextualSpacing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styleId="2">
    <w:name w:val="Body Text Indent 2"/>
    <w:basedOn w:val="a"/>
    <w:link w:val="20"/>
    <w:rsid w:val="00886C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6CBA"/>
    <w:rPr>
      <w:rFonts w:ascii="font463" w:eastAsia="font463" w:hAnsi="font463" w:cs="font463"/>
      <w:sz w:val="20"/>
      <w:szCs w:val="24"/>
      <w:lang w:eastAsia="ru-RU" w:bidi="ru-RU"/>
    </w:rPr>
  </w:style>
  <w:style w:type="paragraph" w:styleId="ae">
    <w:name w:val="No Spacing"/>
    <w:uiPriority w:val="1"/>
    <w:qFormat/>
    <w:rsid w:val="00886CB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rsid w:val="00886CBA"/>
    <w:pPr>
      <w:widowControl/>
      <w:suppressAutoHyphens w:val="0"/>
      <w:autoSpaceDE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rsid w:val="00886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886CBA"/>
    <w:rPr>
      <w:rFonts w:cs="Times New Roman"/>
      <w:vertAlign w:val="superscript"/>
    </w:rPr>
  </w:style>
  <w:style w:type="character" w:styleId="af2">
    <w:name w:val="FollowedHyperlink"/>
    <w:uiPriority w:val="99"/>
    <w:unhideWhenUsed/>
    <w:rsid w:val="00886CBA"/>
    <w:rPr>
      <w:color w:val="800080"/>
      <w:u w:val="single"/>
    </w:rPr>
  </w:style>
  <w:style w:type="paragraph" w:customStyle="1" w:styleId="xl73">
    <w:name w:val="xl73"/>
    <w:basedOn w:val="a"/>
    <w:rsid w:val="00886CB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xl74">
    <w:name w:val="xl74"/>
    <w:basedOn w:val="a"/>
    <w:rsid w:val="00886CBA"/>
    <w:pPr>
      <w:widowControl/>
      <w:shd w:val="clear" w:color="000000" w:fill="FFFFFF"/>
      <w:suppressAutoHyphens w:val="0"/>
      <w:autoSpaceDE/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xl75">
    <w:name w:val="xl75"/>
    <w:basedOn w:val="a"/>
    <w:rsid w:val="00886CBA"/>
    <w:pPr>
      <w:widowControl/>
      <w:shd w:val="clear" w:color="000000" w:fill="FFFFFF"/>
      <w:suppressAutoHyphens w:val="0"/>
      <w:autoSpaceDE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76">
    <w:name w:val="xl76"/>
    <w:basedOn w:val="a"/>
    <w:rsid w:val="00886CBA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uppressAutoHyphens w:val="0"/>
      <w:autoSpaceDE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77">
    <w:name w:val="xl77"/>
    <w:basedOn w:val="a"/>
    <w:rsid w:val="00886C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78">
    <w:name w:val="xl78"/>
    <w:basedOn w:val="a"/>
    <w:rsid w:val="00886CBA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uppressAutoHyphens w:val="0"/>
      <w:autoSpaceDE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79">
    <w:name w:val="xl79"/>
    <w:basedOn w:val="a"/>
    <w:rsid w:val="00886CBA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uppressAutoHyphens w:val="0"/>
      <w:autoSpaceDE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80">
    <w:name w:val="xl80"/>
    <w:basedOn w:val="a"/>
    <w:rsid w:val="00886C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81">
    <w:name w:val="xl81"/>
    <w:basedOn w:val="a"/>
    <w:rsid w:val="00886C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ahoma" w:eastAsia="Times New Roman" w:hAnsi="Tahoma" w:cs="Tahoma"/>
      <w:i/>
      <w:iCs/>
      <w:sz w:val="16"/>
      <w:szCs w:val="16"/>
      <w:lang w:bidi="ar-SA"/>
    </w:rPr>
  </w:style>
  <w:style w:type="paragraph" w:customStyle="1" w:styleId="xl82">
    <w:name w:val="xl82"/>
    <w:basedOn w:val="a"/>
    <w:rsid w:val="00886C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83">
    <w:name w:val="xl83"/>
    <w:basedOn w:val="a"/>
    <w:rsid w:val="00886CBA"/>
    <w:pPr>
      <w:widowControl/>
      <w:pBdr>
        <w:bottom w:val="single" w:sz="4" w:space="0" w:color="808080"/>
        <w:right w:val="single" w:sz="4" w:space="0" w:color="808080"/>
      </w:pBdr>
      <w:shd w:val="clear" w:color="FFFFCC" w:fill="FFFFFF"/>
      <w:suppressAutoHyphens w:val="0"/>
      <w:autoSpaceDE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84">
    <w:name w:val="xl84"/>
    <w:basedOn w:val="a"/>
    <w:rsid w:val="00886CBA"/>
    <w:pPr>
      <w:widowControl/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FFFFCC" w:fill="FFFFFF"/>
      <w:suppressAutoHyphens w:val="0"/>
      <w:autoSpaceDE/>
      <w:spacing w:before="100" w:beforeAutospacing="1" w:after="100" w:afterAutospacing="1"/>
      <w:textAlignment w:val="center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85">
    <w:name w:val="xl85"/>
    <w:basedOn w:val="a"/>
    <w:rsid w:val="00886C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xl86">
    <w:name w:val="xl86"/>
    <w:basedOn w:val="a"/>
    <w:rsid w:val="00886C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header"/>
    <w:basedOn w:val="a"/>
    <w:link w:val="af4"/>
    <w:uiPriority w:val="99"/>
    <w:rsid w:val="00886CB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86CBA"/>
    <w:rPr>
      <w:rFonts w:ascii="font463" w:eastAsia="font463" w:hAnsi="font463" w:cs="font463"/>
      <w:sz w:val="20"/>
      <w:szCs w:val="24"/>
      <w:lang w:eastAsia="ru-RU" w:bidi="ru-RU"/>
    </w:rPr>
  </w:style>
  <w:style w:type="paragraph" w:styleId="af5">
    <w:name w:val="footer"/>
    <w:basedOn w:val="a"/>
    <w:link w:val="af6"/>
    <w:uiPriority w:val="99"/>
    <w:rsid w:val="00886CB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86CBA"/>
    <w:rPr>
      <w:rFonts w:ascii="font463" w:eastAsia="font463" w:hAnsi="font463" w:cs="font463"/>
      <w:sz w:val="20"/>
      <w:szCs w:val="24"/>
      <w:lang w:eastAsia="ru-RU" w:bidi="ru-RU"/>
    </w:rPr>
  </w:style>
  <w:style w:type="character" w:customStyle="1" w:styleId="21">
    <w:name w:val="Основной шрифт абзаца2"/>
    <w:rsid w:val="00886CBA"/>
  </w:style>
  <w:style w:type="character" w:styleId="af7">
    <w:name w:val="line number"/>
    <w:basedOn w:val="a0"/>
    <w:uiPriority w:val="99"/>
    <w:semiHidden/>
    <w:unhideWhenUsed/>
    <w:rsid w:val="00B27BA2"/>
  </w:style>
  <w:style w:type="paragraph" w:customStyle="1" w:styleId="font5">
    <w:name w:val="font5"/>
    <w:basedOn w:val="a"/>
    <w:rsid w:val="009B563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xl3996">
    <w:name w:val="xl3996"/>
    <w:basedOn w:val="a"/>
    <w:rsid w:val="009B56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3997">
    <w:name w:val="xl3997"/>
    <w:basedOn w:val="a"/>
    <w:rsid w:val="009B56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msonormal0">
    <w:name w:val="msonormal"/>
    <w:basedOn w:val="a"/>
    <w:rsid w:val="0089701C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63">
    <w:name w:val="xl63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xl64">
    <w:name w:val="xl64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xl65">
    <w:name w:val="xl65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xl66">
    <w:name w:val="xl66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xl67">
    <w:name w:val="xl67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xl68">
    <w:name w:val="xl68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xl69">
    <w:name w:val="xl69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xl70">
    <w:name w:val="xl70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xl71">
    <w:name w:val="xl71"/>
    <w:basedOn w:val="a"/>
    <w:rsid w:val="008970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39B3-22A9-40DA-8045-44BB6EFA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Ольга Николаевна</dc:creator>
  <cp:keywords/>
  <dc:description/>
  <cp:lastModifiedBy>Ретунская Ольга Юрьевна</cp:lastModifiedBy>
  <cp:revision>14</cp:revision>
  <cp:lastPrinted>2017-03-30T07:38:00Z</cp:lastPrinted>
  <dcterms:created xsi:type="dcterms:W3CDTF">2022-05-31T09:29:00Z</dcterms:created>
  <dcterms:modified xsi:type="dcterms:W3CDTF">2022-11-09T04:15:00Z</dcterms:modified>
</cp:coreProperties>
</file>