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постановления</w:t>
      </w:r>
      <w:r/>
    </w:p>
    <w:p>
      <w:pPr>
        <w:pStyle w:val="81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 xml:space="preserve">Новосибирской области</w:t>
      </w:r>
      <w:r/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28.11.2017 № 223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постановлением Губернатора Новосибирской области от 05.08.2022 № 144 «О системе и структуре исполнительных органов Новосибирской области»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 о с т а н о в л я ю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</w:t>
      </w:r>
      <w:r>
        <w:rPr>
          <w:sz w:val="28"/>
          <w:szCs w:val="28"/>
          <w:lang w:eastAsia="en-US"/>
        </w:rPr>
        <w:t xml:space="preserve"> в постановление </w:t>
      </w:r>
      <w:r>
        <w:rPr>
          <w:sz w:val="28"/>
          <w:szCs w:val="28"/>
          <w:lang w:eastAsia="en-US"/>
        </w:rPr>
        <w:t xml:space="preserve">Губернатора Новос</w:t>
      </w:r>
      <w:r>
        <w:rPr>
          <w:sz w:val="28"/>
          <w:szCs w:val="28"/>
          <w:lang w:eastAsia="en-US"/>
        </w:rPr>
        <w:t xml:space="preserve">ибирской области от 28.11.2017 № </w:t>
      </w:r>
      <w:r>
        <w:rPr>
          <w:sz w:val="28"/>
          <w:szCs w:val="28"/>
          <w:lang w:eastAsia="en-US"/>
        </w:rPr>
        <w:t xml:space="preserve">223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О предельной штатной численности министерства природных ресурсов и</w:t>
      </w:r>
      <w:r>
        <w:rPr>
          <w:sz w:val="28"/>
          <w:szCs w:val="28"/>
          <w:lang w:eastAsia="en-US"/>
        </w:rPr>
        <w:t xml:space="preserve"> экологии Новосибирской области» следующее изменение</w:t>
      </w:r>
      <w:r>
        <w:rPr>
          <w:sz w:val="28"/>
          <w:szCs w:val="28"/>
          <w:lang w:eastAsia="en-US"/>
        </w:rPr>
        <w:t xml:space="preserve">:</w:t>
      </w:r>
      <w:r/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10" w:tooltip="consultantplus://offline/ref=55A2D97FD25E05E794CBDD24ECFAF8D15817163D28605719F801666E7374C445CFFE5D6E17CC67450CAA7E0E3E33C965137A71733DE0BF8DEFD2F72901d4N" w:history="1">
        <w:r>
          <w:rPr>
            <w:rFonts w:eastAsiaTheme="minorHAnsi"/>
            <w:sz w:val="28"/>
            <w:szCs w:val="28"/>
            <w:lang w:eastAsia="en-US"/>
          </w:rPr>
          <w:t xml:space="preserve">пункте 1</w:t>
        </w:r>
      </w:hyperlink>
      <w:r>
        <w:rPr>
          <w:rFonts w:eastAsiaTheme="minorHAnsi"/>
          <w:sz w:val="28"/>
          <w:szCs w:val="28"/>
          <w:lang w:eastAsia="en-US"/>
        </w:rPr>
        <w:t xml:space="preserve"> цифры </w:t>
      </w:r>
      <w:r>
        <w:rPr>
          <w:rFonts w:eastAsiaTheme="minorHAnsi"/>
          <w:sz w:val="28"/>
          <w:szCs w:val="28"/>
        </w:rPr>
        <w:t xml:space="preserve">«387»</w:t>
      </w:r>
      <w:r>
        <w:rPr>
          <w:rFonts w:eastAsiaTheme="minorHAnsi"/>
          <w:sz w:val="28"/>
          <w:szCs w:val="28"/>
          <w:lang w:eastAsia="en-US"/>
        </w:rPr>
        <w:t xml:space="preserve"> заменить цифрами «388»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 Новосибирской области  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</w:t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А.А. Травников</w:t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/>
      <w:bookmarkStart w:id="0" w:name="_GoBack"/>
      <w:r/>
      <w:bookmarkEnd w:id="0"/>
      <w:r/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Е.А. Шестернин</w:t>
      </w:r>
      <w:r/>
    </w:p>
    <w:p>
      <w:pPr>
        <w:pStyle w:val="828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</w:rPr>
        <w:t xml:space="preserve">296 51 70</w:t>
      </w:r>
      <w:r/>
    </w:p>
    <w:p>
      <w:pPr>
        <w:pStyle w:val="82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8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954"/>
        <w:gridCol w:w="3685"/>
      </w:tblGrid>
      <w:tr>
        <w:trPr>
          <w:trHeight w:val="453"/>
        </w:trPr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  <w:t xml:space="preserve">Первый заместитель </w:t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  <w:shd w:val="clear" w:color="auto" w:fill="ffffff"/>
              </w:rPr>
              <w:t xml:space="preserve">Губернатора </w:t>
            </w:r>
            <w:r>
              <w:rPr>
                <w:sz w:val="27"/>
                <w:szCs w:val="27"/>
                <w:shd w:val="clear" w:color="auto" w:fill="ffffff"/>
              </w:rPr>
              <w:t xml:space="preserve">Новосибирской области</w:t>
            </w:r>
            <w:r>
              <w:rPr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sz w:val="27"/>
                <w:szCs w:val="27"/>
                <w:shd w:val="clear" w:color="auto" w:fill="ffffff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Ю.Ф. Петухов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258"/>
        </w:trPr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«____» ___________2023</w:t>
            </w:r>
            <w:r>
              <w:rPr>
                <w:sz w:val="27"/>
                <w:szCs w:val="27"/>
              </w:rPr>
              <w:t xml:space="preserve"> г.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1305"/>
        </w:trPr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Временно исполняющий обязанности </w:t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заместителя Председателя Правительства Новосибирской области – министра </w:t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финансов и налоговой политики </w:t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Новосибирской области 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В.Ю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 xml:space="preserve">Голубенко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«____» ___________2023</w:t>
            </w:r>
            <w:r>
              <w:rPr>
                <w:sz w:val="27"/>
                <w:szCs w:val="27"/>
              </w:rPr>
              <w:t xml:space="preserve"> г.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</w:t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Губернатора Новосибирской области и Правительства Новосибирской области 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В.А. Дудникова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«____» ___________2023</w:t>
            </w:r>
            <w:r>
              <w:rPr>
                <w:sz w:val="27"/>
                <w:szCs w:val="27"/>
              </w:rPr>
              <w:t xml:space="preserve"> г.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vMerge w:val="restart"/>
            <w:textDirection w:val="lrTb"/>
            <w:noWrap w:val="false"/>
          </w:tcPr>
          <w:p>
            <w:r>
              <w:rPr>
                <w:sz w:val="27"/>
                <w:szCs w:val="27"/>
              </w:rPr>
              <w:t xml:space="preserve">Временно исполняющий обязанности </w:t>
            </w:r>
            <w:r>
              <w:rPr>
                <w:sz w:val="27"/>
                <w:szCs w:val="27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заместителя Председателя</w:t>
            </w:r>
            <w:r>
              <w:rPr>
                <w:sz w:val="27"/>
                <w:szCs w:val="27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Правительства Новосибирской </w:t>
            </w:r>
            <w:r>
              <w:rPr>
                <w:sz w:val="27"/>
                <w:szCs w:val="27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области </w:t>
            </w:r>
            <w:bookmarkStart w:id="0" w:name="undefine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–</w:t>
            </w:r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министра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хозяйства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Е.М. Лещенко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vMerge w:val="restart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«____» ___________2023</w:t>
            </w:r>
            <w:r>
              <w:rPr>
                <w:sz w:val="27"/>
                <w:szCs w:val="27"/>
              </w:rPr>
              <w:t xml:space="preserve"> г.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Временно исполняющий обязанности </w:t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м</w:t>
            </w:r>
            <w:r>
              <w:rPr>
                <w:sz w:val="27"/>
                <w:szCs w:val="27"/>
              </w:rPr>
              <w:t xml:space="preserve">инистр</w:t>
            </w:r>
            <w:r>
              <w:rPr>
                <w:sz w:val="27"/>
                <w:szCs w:val="27"/>
              </w:rPr>
              <w:t xml:space="preserve">а</w:t>
            </w:r>
            <w:r>
              <w:rPr>
                <w:sz w:val="27"/>
                <w:szCs w:val="27"/>
              </w:rPr>
              <w:t xml:space="preserve"> природных ресурсов </w:t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и экологии Новосибирской области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Е.А. Шестернин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«____» ___________2023</w:t>
            </w:r>
            <w:r>
              <w:rPr>
                <w:sz w:val="27"/>
                <w:szCs w:val="27"/>
              </w:rPr>
              <w:t xml:space="preserve"> г.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r>
              <w:rPr>
                <w:sz w:val="27"/>
                <w:szCs w:val="27"/>
              </w:rPr>
              <w:t xml:space="preserve">Временно исполняющий обязанности </w:t>
            </w:r>
            <w:r>
              <w:rPr>
                <w:sz w:val="27"/>
                <w:szCs w:val="27"/>
              </w:rPr>
            </w:r>
            <w:r/>
          </w:p>
          <w:p>
            <w:pPr>
              <w:ind w:right="-1"/>
            </w:pPr>
            <w:r>
              <w:rPr>
                <w:sz w:val="27"/>
                <w:szCs w:val="27"/>
              </w:rPr>
              <w:t xml:space="preserve">м</w:t>
            </w:r>
            <w:r>
              <w:rPr>
                <w:sz w:val="27"/>
                <w:szCs w:val="27"/>
              </w:rPr>
              <w:t xml:space="preserve">инистр</w:t>
            </w:r>
            <w:r>
              <w:rPr>
                <w:sz w:val="27"/>
                <w:szCs w:val="27"/>
              </w:rPr>
              <w:t xml:space="preserve">а</w:t>
            </w:r>
            <w:r>
              <w:rPr>
                <w:sz w:val="27"/>
                <w:szCs w:val="27"/>
              </w:rPr>
              <w:t xml:space="preserve"> юстиции</w:t>
            </w:r>
            <w:r>
              <w:rPr>
                <w:sz w:val="27"/>
                <w:szCs w:val="27"/>
              </w:rPr>
              <w:t xml:space="preserve"> Новосибирской области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Т.Н. Деркач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«____» ___________2023</w:t>
            </w:r>
            <w:r>
              <w:rPr>
                <w:sz w:val="27"/>
                <w:szCs w:val="27"/>
              </w:rPr>
              <w:t xml:space="preserve"> г.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pPr>
              <w:ind w:right="-1"/>
            </w:pPr>
            <w:r>
              <w:rPr>
                <w:sz w:val="27"/>
                <w:szCs w:val="27"/>
              </w:rPr>
              <w:t xml:space="preserve">Руководитель департамента контроля и документацио</w:t>
            </w:r>
            <w:r>
              <w:rPr>
                <w:sz w:val="27"/>
                <w:szCs w:val="27"/>
              </w:rPr>
              <w:t xml:space="preserve">нного обеспечения администрации </w:t>
            </w:r>
            <w:r>
              <w:rPr>
                <w:sz w:val="27"/>
                <w:szCs w:val="27"/>
              </w:rPr>
              <w:t xml:space="preserve">Губерн</w:t>
            </w:r>
            <w:r>
              <w:rPr>
                <w:sz w:val="27"/>
                <w:szCs w:val="27"/>
              </w:rPr>
              <w:t xml:space="preserve">атора Новосибирской области и </w:t>
            </w:r>
            <w:r>
              <w:rPr>
                <w:sz w:val="27"/>
                <w:szCs w:val="27"/>
              </w:rPr>
              <w:t xml:space="preserve">Правительства Новосибирской области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Е.Б. Долгова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  <w:szCs w:val="27"/>
              </w:rPr>
              <w:t xml:space="preserve">«____» ___________2023</w:t>
            </w:r>
            <w:r>
              <w:rPr>
                <w:sz w:val="27"/>
                <w:szCs w:val="27"/>
              </w:rPr>
              <w:t xml:space="preserve"> г.</w:t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W w:w="5954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6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28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 xml:space="preserve">отдела правового обеспечения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 xml:space="preserve">правового, кадрового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документационного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природных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ресурсов и экологии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О.В. Бондаренко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32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32"/>
      </w:pPr>
      <w:r>
        <w:rPr>
          <w:sz w:val="20"/>
          <w:szCs w:val="20"/>
        </w:rPr>
        <w:t xml:space="preserve">Кишларь Е.В.</w:t>
      </w:r>
      <w:r>
        <w:rPr>
          <w:sz w:val="20"/>
          <w:szCs w:val="20"/>
        </w:rPr>
      </w:r>
      <w:r/>
    </w:p>
    <w:p>
      <w:pPr>
        <w:pStyle w:val="832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sz w:val="20"/>
          <w:szCs w:val="20"/>
        </w:rPr>
        <w:t xml:space="preserve">(383) 296 52 16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sectPr>
      <w:footnotePr/>
      <w:endnotePr/>
      <w:type w:val="nextPage"/>
      <w:pgSz w:w="11906" w:h="16838" w:orient="portrait"/>
      <w:pgMar w:top="993" w:right="567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15"/>
    <w:next w:val="815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16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15"/>
    <w:next w:val="815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16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16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16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15"/>
    <w:next w:val="815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16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15"/>
    <w:next w:val="815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16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15"/>
    <w:next w:val="815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16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15"/>
    <w:next w:val="815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16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15"/>
    <w:next w:val="815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16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816"/>
    <w:link w:val="834"/>
    <w:uiPriority w:val="10"/>
    <w:rPr>
      <w:sz w:val="48"/>
      <w:szCs w:val="48"/>
    </w:rPr>
  </w:style>
  <w:style w:type="paragraph" w:styleId="663">
    <w:name w:val="Subtitle"/>
    <w:basedOn w:val="815"/>
    <w:next w:val="815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6"/>
    <w:link w:val="663"/>
    <w:uiPriority w:val="11"/>
    <w:rPr>
      <w:sz w:val="24"/>
      <w:szCs w:val="24"/>
    </w:rPr>
  </w:style>
  <w:style w:type="paragraph" w:styleId="665">
    <w:name w:val="Quote"/>
    <w:basedOn w:val="815"/>
    <w:next w:val="815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5"/>
    <w:next w:val="815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character" w:styleId="669">
    <w:name w:val="Header Char"/>
    <w:basedOn w:val="816"/>
    <w:link w:val="824"/>
    <w:uiPriority w:val="99"/>
  </w:style>
  <w:style w:type="character" w:styleId="670">
    <w:name w:val="Footer Char"/>
    <w:basedOn w:val="816"/>
    <w:link w:val="832"/>
    <w:uiPriority w:val="99"/>
  </w:style>
  <w:style w:type="paragraph" w:styleId="671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832"/>
    <w:uiPriority w:val="99"/>
  </w:style>
  <w:style w:type="table" w:styleId="673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8">
    <w:name w:val="footnote text"/>
    <w:basedOn w:val="815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16"/>
    <w:uiPriority w:val="99"/>
    <w:unhideWhenUsed/>
    <w:rPr>
      <w:vertAlign w:val="superscript"/>
    </w:rPr>
  </w:style>
  <w:style w:type="paragraph" w:styleId="801">
    <w:name w:val="endnote text"/>
    <w:basedOn w:val="815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16"/>
    <w:uiPriority w:val="99"/>
    <w:semiHidden/>
    <w:unhideWhenUsed/>
    <w:rPr>
      <w:vertAlign w:val="superscript"/>
    </w:rPr>
  </w:style>
  <w:style w:type="paragraph" w:styleId="804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21">
    <w:name w:val="Balloon Text"/>
    <w:basedOn w:val="815"/>
    <w:link w:val="822"/>
    <w:uiPriority w:val="99"/>
    <w:semiHidden/>
    <w:unhideWhenUsed/>
    <w:rPr>
      <w:rFonts w:ascii="Tahoma" w:hAnsi="Tahoma" w:cs="Tahoma"/>
      <w:sz w:val="16"/>
      <w:szCs w:val="16"/>
    </w:rPr>
  </w:style>
  <w:style w:type="character" w:styleId="822" w:customStyle="1">
    <w:name w:val="Текст выноски Знак"/>
    <w:basedOn w:val="816"/>
    <w:link w:val="82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23" w:customStyle="1">
    <w:name w:val="Верхний колонтитул Знак"/>
    <w:basedOn w:val="816"/>
    <w:link w:val="824"/>
    <w:uiPriority w:val="99"/>
  </w:style>
  <w:style w:type="paragraph" w:styleId="824">
    <w:name w:val="Header"/>
    <w:basedOn w:val="815"/>
    <w:link w:val="82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25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26">
    <w:name w:val="Table Grid"/>
    <w:basedOn w:val="81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27">
    <w:name w:val="Hyperlink"/>
    <w:basedOn w:val="816"/>
    <w:semiHidden/>
    <w:unhideWhenUsed/>
    <w:rPr>
      <w:color w:val="0000ff"/>
      <w:u w:val="single"/>
    </w:rPr>
  </w:style>
  <w:style w:type="paragraph" w:styleId="82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9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16"/>
      <w:szCs w:val="20"/>
      <w:lang w:eastAsia="ru-RU"/>
    </w:rPr>
  </w:style>
  <w:style w:type="paragraph" w:styleId="830">
    <w:name w:val="List Paragraph"/>
    <w:basedOn w:val="815"/>
    <w:uiPriority w:val="34"/>
    <w:qFormat/>
    <w:pPr>
      <w:contextualSpacing/>
      <w:ind w:left="720"/>
    </w:pPr>
  </w:style>
  <w:style w:type="paragraph" w:styleId="83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2">
    <w:name w:val="Footer"/>
    <w:basedOn w:val="815"/>
    <w:link w:val="8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3" w:customStyle="1">
    <w:name w:val="Нижний колонтитул Знак"/>
    <w:basedOn w:val="816"/>
    <w:link w:val="8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4">
    <w:name w:val="Title"/>
    <w:basedOn w:val="815"/>
    <w:link w:val="835"/>
    <w:qFormat/>
    <w:pPr>
      <w:jc w:val="center"/>
    </w:pPr>
    <w:rPr>
      <w:b/>
      <w:sz w:val="28"/>
      <w:szCs w:val="28"/>
    </w:rPr>
  </w:style>
  <w:style w:type="character" w:styleId="835" w:customStyle="1">
    <w:name w:val="Заголовок Знак"/>
    <w:basedOn w:val="816"/>
    <w:link w:val="834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836">
    <w:name w:val="Strong"/>
    <w:basedOn w:val="81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55A2D97FD25E05E794CBDD24ECFAF8D15817163D28605719F801666E7374C445CFFE5D6E17CC67450CAA7E0E3E33C965137A71733DE0BF8DEFD2F72901d4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8C49-2317-43FA-AD1F-1A0BAD4F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17</cp:revision>
  <dcterms:created xsi:type="dcterms:W3CDTF">2020-05-15T06:51:00Z</dcterms:created>
  <dcterms:modified xsi:type="dcterms:W3CDTF">2023-10-13T05:41:55Z</dcterms:modified>
</cp:coreProperties>
</file>