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A" w:rsidRPr="00C92C31" w:rsidRDefault="0063162A" w:rsidP="0063162A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3162A" w:rsidRPr="00C92C31" w:rsidRDefault="0063162A" w:rsidP="0063162A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63162A" w:rsidRPr="00C92C31" w:rsidRDefault="0063162A" w:rsidP="0063162A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департамента имущества</w:t>
      </w:r>
    </w:p>
    <w:p w:rsidR="0063162A" w:rsidRPr="00C92C31" w:rsidRDefault="0063162A" w:rsidP="0063162A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земельных отношений</w:t>
      </w:r>
    </w:p>
    <w:p w:rsidR="0063162A" w:rsidRPr="00C92C31" w:rsidRDefault="0063162A" w:rsidP="0063162A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63162A" w:rsidRPr="0083102B" w:rsidRDefault="0063162A" w:rsidP="0063162A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 №________</w:t>
      </w: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</w:p>
    <w:p w:rsidR="00F977FF" w:rsidRDefault="00F977FF" w:rsidP="007F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D95" w:rsidRPr="007F4D95" w:rsidRDefault="007F4D95" w:rsidP="007F4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95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4B028B" w:rsidRPr="007F4D95" w:rsidRDefault="007F4D95" w:rsidP="007F4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95">
        <w:rPr>
          <w:rFonts w:ascii="Times New Roman" w:hAnsi="Times New Roman" w:cs="Times New Roman"/>
          <w:b/>
          <w:sz w:val="28"/>
          <w:szCs w:val="28"/>
        </w:rPr>
        <w:t>прогнозирования поступлени</w:t>
      </w:r>
      <w:r w:rsidR="0030291D">
        <w:rPr>
          <w:rFonts w:ascii="Times New Roman" w:hAnsi="Times New Roman" w:cs="Times New Roman"/>
          <w:b/>
          <w:sz w:val="28"/>
          <w:szCs w:val="28"/>
        </w:rPr>
        <w:t>й</w:t>
      </w:r>
      <w:r w:rsidRPr="007F4D95">
        <w:rPr>
          <w:rFonts w:ascii="Times New Roman" w:hAnsi="Times New Roman" w:cs="Times New Roman"/>
          <w:b/>
          <w:sz w:val="28"/>
          <w:szCs w:val="28"/>
        </w:rPr>
        <w:t xml:space="preserve"> в областной бюджет </w:t>
      </w:r>
      <w:proofErr w:type="gramStart"/>
      <w:r w:rsidRPr="007F4D95">
        <w:rPr>
          <w:rFonts w:ascii="Times New Roman" w:hAnsi="Times New Roman" w:cs="Times New Roman"/>
          <w:b/>
          <w:sz w:val="28"/>
          <w:szCs w:val="28"/>
        </w:rPr>
        <w:t>Новосибирской</w:t>
      </w:r>
      <w:proofErr w:type="gramEnd"/>
      <w:r w:rsidRPr="007F4D95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C06B85">
        <w:rPr>
          <w:rFonts w:ascii="Times New Roman" w:hAnsi="Times New Roman" w:cs="Times New Roman"/>
          <w:b/>
          <w:sz w:val="28"/>
          <w:szCs w:val="28"/>
        </w:rPr>
        <w:t>источников финансирования деф</w:t>
      </w:r>
      <w:r w:rsidR="00C06B85">
        <w:rPr>
          <w:rFonts w:ascii="Times New Roman" w:hAnsi="Times New Roman" w:cs="Times New Roman"/>
          <w:b/>
          <w:sz w:val="28"/>
          <w:szCs w:val="28"/>
        </w:rPr>
        <w:t>и</w:t>
      </w:r>
      <w:r w:rsidR="00F977FF">
        <w:rPr>
          <w:rFonts w:ascii="Times New Roman" w:hAnsi="Times New Roman" w:cs="Times New Roman"/>
          <w:b/>
          <w:sz w:val="28"/>
          <w:szCs w:val="28"/>
        </w:rPr>
        <w:t>ц</w:t>
      </w:r>
      <w:r w:rsidR="00C06B85">
        <w:rPr>
          <w:rFonts w:ascii="Times New Roman" w:hAnsi="Times New Roman" w:cs="Times New Roman"/>
          <w:b/>
          <w:sz w:val="28"/>
          <w:szCs w:val="28"/>
        </w:rPr>
        <w:t>ита бюджета</w:t>
      </w:r>
      <w:r w:rsidRPr="007F4D95">
        <w:rPr>
          <w:rFonts w:ascii="Times New Roman" w:hAnsi="Times New Roman" w:cs="Times New Roman"/>
          <w:b/>
          <w:sz w:val="28"/>
          <w:szCs w:val="28"/>
        </w:rPr>
        <w:t>, администри</w:t>
      </w:r>
      <w:r w:rsidR="00F54243">
        <w:rPr>
          <w:rFonts w:ascii="Times New Roman" w:hAnsi="Times New Roman" w:cs="Times New Roman"/>
          <w:b/>
          <w:sz w:val="28"/>
          <w:szCs w:val="28"/>
        </w:rPr>
        <w:t>руемых департаментом</w:t>
      </w:r>
      <w:r w:rsidR="004B028B" w:rsidRPr="007F4D95">
        <w:rPr>
          <w:rFonts w:ascii="Times New Roman" w:hAnsi="Times New Roman" w:cs="Times New Roman"/>
          <w:b/>
          <w:sz w:val="28"/>
          <w:szCs w:val="28"/>
        </w:rPr>
        <w:t xml:space="preserve"> имущества и земельных отношений Новосибирской области</w:t>
      </w:r>
    </w:p>
    <w:tbl>
      <w:tblPr>
        <w:tblStyle w:val="a3"/>
        <w:tblpPr w:leftFromText="180" w:rightFromText="180" w:vertAnchor="page" w:horzAnchor="margin" w:tblpY="4745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1701"/>
        <w:gridCol w:w="3402"/>
        <w:gridCol w:w="1465"/>
        <w:gridCol w:w="803"/>
        <w:gridCol w:w="3969"/>
        <w:gridCol w:w="992"/>
      </w:tblGrid>
      <w:tr w:rsidR="00C06FD9" w:rsidRPr="00EB53DD" w:rsidTr="00455D97">
        <w:tc>
          <w:tcPr>
            <w:tcW w:w="534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1418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главного администр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 доходов</w:t>
            </w:r>
          </w:p>
        </w:tc>
        <w:tc>
          <w:tcPr>
            <w:tcW w:w="1701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402" w:type="dxa"/>
            <w:vAlign w:val="center"/>
          </w:tcPr>
          <w:p w:rsidR="00C06FD9" w:rsidRPr="00EB53DD" w:rsidRDefault="00C06FD9" w:rsidP="00631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1465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метода расч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803" w:type="dxa"/>
            <w:vAlign w:val="center"/>
          </w:tcPr>
          <w:p w:rsidR="00C06FD9" w:rsidRPr="00EB53DD" w:rsidRDefault="00C06FD9" w:rsidP="003029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мула расч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3969" w:type="dxa"/>
            <w:vAlign w:val="center"/>
          </w:tcPr>
          <w:p w:rsidR="00C06FD9" w:rsidRPr="00EB53DD" w:rsidRDefault="00C06FD9" w:rsidP="00631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расчета</w:t>
            </w:r>
          </w:p>
        </w:tc>
        <w:tc>
          <w:tcPr>
            <w:tcW w:w="992" w:type="dxa"/>
            <w:vAlign w:val="center"/>
          </w:tcPr>
          <w:p w:rsidR="00C06FD9" w:rsidRPr="00EB53DD" w:rsidRDefault="00C06FD9" w:rsidP="00631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п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</w:tr>
      <w:tr w:rsidR="00C06FD9" w:rsidRPr="004B028B" w:rsidTr="0063162A">
        <w:tc>
          <w:tcPr>
            <w:tcW w:w="534" w:type="dxa"/>
            <w:vAlign w:val="center"/>
          </w:tcPr>
          <w:p w:rsidR="00C06FD9" w:rsidRPr="00ED3DC5" w:rsidRDefault="00C06FD9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06FD9" w:rsidRPr="00ED3DC5" w:rsidRDefault="00C06FD9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C06FD9" w:rsidRPr="00ED3DC5" w:rsidRDefault="00C06FD9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ED3DC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701" w:type="dxa"/>
            <w:vAlign w:val="center"/>
          </w:tcPr>
          <w:p w:rsidR="00C06FD9" w:rsidRPr="00436E9B" w:rsidRDefault="00BF5037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B">
              <w:rPr>
                <w:rFonts w:ascii="Times New Roman" w:hAnsi="Times New Roman" w:cs="Times New Roman"/>
                <w:sz w:val="24"/>
                <w:szCs w:val="24"/>
              </w:rPr>
              <w:t>0106010002 0000630</w:t>
            </w:r>
          </w:p>
        </w:tc>
        <w:tc>
          <w:tcPr>
            <w:tcW w:w="3402" w:type="dxa"/>
            <w:vAlign w:val="center"/>
          </w:tcPr>
          <w:p w:rsidR="00C06FD9" w:rsidRPr="00BF5037" w:rsidRDefault="00BF5037" w:rsidP="00BF1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ле, находящихся в собстве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субъектов Российской </w:t>
            </w:r>
            <w:bookmarkStart w:id="0" w:name="_GoBack"/>
            <w:bookmarkEnd w:id="0"/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65" w:type="dxa"/>
            <w:vAlign w:val="center"/>
          </w:tcPr>
          <w:p w:rsidR="00793A9F" w:rsidRPr="00ED3DC5" w:rsidRDefault="00793A9F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793A9F" w:rsidRPr="00ED3DC5" w:rsidRDefault="00793A9F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C06FD9" w:rsidRPr="00ED3DC5" w:rsidRDefault="00793A9F" w:rsidP="0030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803" w:type="dxa"/>
            <w:vAlign w:val="center"/>
          </w:tcPr>
          <w:p w:rsidR="00C06FD9" w:rsidRPr="004B028B" w:rsidRDefault="008E7264" w:rsidP="00302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:rsidR="00544BEF" w:rsidRDefault="00BF5037" w:rsidP="00631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прогноза поступлений по данному виду поступлений прои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водится методом прямого счета </w:t>
            </w:r>
            <w:r w:rsidR="00544BEF"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каждого пакета акций хозяйственных обществ, включе</w:t>
            </w:r>
            <w:r w:rsidR="00544BEF"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44BEF"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 прогнозный план приватиз</w:t>
            </w:r>
            <w:r w:rsidR="00544BEF"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44BEF"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государственного имущества на плани</w:t>
            </w:r>
            <w:r w:rsidR="0054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руемый период</w:t>
            </w:r>
            <w:r w:rsidR="00544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прогнозного плана (программы) приватизации государственного имущества, актов планирования приватизации имущества, наход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щегося в собственности Новос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бирской области, муниципальных образований, решений уполном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 органов государственной власти о приватизации пакетов а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крупнейших компаний, зан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мающих лидирующее</w:t>
            </w:r>
            <w:proofErr w:type="gramEnd"/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положение в соответствующих отраслях экон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мики, а также действующих дог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F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воров, соглашений</w:t>
            </w:r>
            <w:r w:rsidR="0054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00F4" w:rsidRPr="00BF5037" w:rsidRDefault="00BF5037" w:rsidP="00631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Величина прогноза поступлений по данному виду источников финанс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рования дефицита бюджета Нов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сибирской области определяется на основании рыночной стоимости п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кета акций, определенной в соо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5037">
              <w:rPr>
                <w:rFonts w:ascii="Times New Roman" w:hAnsi="Times New Roman" w:cs="Times New Roman"/>
                <w:sz w:val="24"/>
                <w:szCs w:val="24"/>
              </w:rPr>
              <w:t>ветствии с законодательством об оценочной деятельности.</w:t>
            </w:r>
          </w:p>
        </w:tc>
        <w:tc>
          <w:tcPr>
            <w:tcW w:w="992" w:type="dxa"/>
            <w:vAlign w:val="center"/>
          </w:tcPr>
          <w:p w:rsidR="00C06FD9" w:rsidRPr="004B028B" w:rsidRDefault="008E7264" w:rsidP="008E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ED3DC5" w:rsidRPr="00F023B1" w:rsidRDefault="00ED3DC5" w:rsidP="00F97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ED3DC5" w:rsidRPr="00F023B1" w:rsidSect="0063162A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D4"/>
    <w:rsid w:val="000044E6"/>
    <w:rsid w:val="00031146"/>
    <w:rsid w:val="000B4264"/>
    <w:rsid w:val="000C0F46"/>
    <w:rsid w:val="00154795"/>
    <w:rsid w:val="00175154"/>
    <w:rsid w:val="001B2006"/>
    <w:rsid w:val="00242FC8"/>
    <w:rsid w:val="0030291D"/>
    <w:rsid w:val="003B396C"/>
    <w:rsid w:val="003E64EB"/>
    <w:rsid w:val="004116DE"/>
    <w:rsid w:val="00436E9B"/>
    <w:rsid w:val="004549EE"/>
    <w:rsid w:val="00455D97"/>
    <w:rsid w:val="004641CE"/>
    <w:rsid w:val="004700F4"/>
    <w:rsid w:val="004B028B"/>
    <w:rsid w:val="004F10C6"/>
    <w:rsid w:val="00537CF3"/>
    <w:rsid w:val="00544BEF"/>
    <w:rsid w:val="006143ED"/>
    <w:rsid w:val="0063162A"/>
    <w:rsid w:val="0067672E"/>
    <w:rsid w:val="006A1F38"/>
    <w:rsid w:val="006F195B"/>
    <w:rsid w:val="007240DC"/>
    <w:rsid w:val="00793A9F"/>
    <w:rsid w:val="007C52D4"/>
    <w:rsid w:val="007F4D95"/>
    <w:rsid w:val="00825AEA"/>
    <w:rsid w:val="00840958"/>
    <w:rsid w:val="008C06D8"/>
    <w:rsid w:val="008E7264"/>
    <w:rsid w:val="00931222"/>
    <w:rsid w:val="009D0F58"/>
    <w:rsid w:val="00A65372"/>
    <w:rsid w:val="00A77F4C"/>
    <w:rsid w:val="00AB585A"/>
    <w:rsid w:val="00AE409C"/>
    <w:rsid w:val="00BF12CF"/>
    <w:rsid w:val="00BF5037"/>
    <w:rsid w:val="00C06B85"/>
    <w:rsid w:val="00C06FD9"/>
    <w:rsid w:val="00C150F3"/>
    <w:rsid w:val="00D12D9E"/>
    <w:rsid w:val="00DB7C0F"/>
    <w:rsid w:val="00DD1632"/>
    <w:rsid w:val="00E242C9"/>
    <w:rsid w:val="00E303D5"/>
    <w:rsid w:val="00EB193D"/>
    <w:rsid w:val="00ED3DC5"/>
    <w:rsid w:val="00F023B1"/>
    <w:rsid w:val="00F268DC"/>
    <w:rsid w:val="00F376D4"/>
    <w:rsid w:val="00F54243"/>
    <w:rsid w:val="00F5644C"/>
    <w:rsid w:val="00F91F53"/>
    <w:rsid w:val="00F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D0FF-45F2-46CD-B284-37FDEBBC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Мигачева Елена Михайловна</dc:creator>
  <cp:lastModifiedBy>Мигачева Елена Михайловна</cp:lastModifiedBy>
  <cp:revision>15</cp:revision>
  <dcterms:created xsi:type="dcterms:W3CDTF">2022-05-19T10:17:00Z</dcterms:created>
  <dcterms:modified xsi:type="dcterms:W3CDTF">2022-06-08T02:33:00Z</dcterms:modified>
</cp:coreProperties>
</file>