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AE" w:rsidRDefault="00DF28AE" w:rsidP="00DF28AE">
      <w:pPr>
        <w:ind w:left="5387"/>
        <w:jc w:val="center"/>
        <w:rPr>
          <w:rFonts w:eastAsia="Arial Unicode MS"/>
          <w:color w:val="000000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У</w:t>
      </w:r>
      <w:r>
        <w:rPr>
          <w:rFonts w:eastAsia="Arial Unicode MS"/>
          <w:color w:val="000000"/>
          <w:lang w:eastAsia="en-US"/>
        </w:rPr>
        <w:t>ТВЕРЖДЕНЫ</w:t>
      </w:r>
    </w:p>
    <w:p w:rsidR="00DF28AE" w:rsidRDefault="00DF28AE" w:rsidP="00DF28AE">
      <w:pPr>
        <w:ind w:left="5387"/>
        <w:jc w:val="center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приказом управления государственной архивной службы Новосибирской области</w:t>
      </w:r>
    </w:p>
    <w:p w:rsidR="00DF28AE" w:rsidRDefault="00DF28AE" w:rsidP="00DF28AE">
      <w:pPr>
        <w:ind w:left="5387"/>
        <w:jc w:val="center"/>
        <w:rPr>
          <w:rFonts w:eastAsia="Arial Unicode MS"/>
          <w:color w:val="000000"/>
          <w:lang w:eastAsia="en-US"/>
        </w:rPr>
      </w:pPr>
      <w:r w:rsidRPr="00A93B67">
        <w:rPr>
          <w:rFonts w:eastAsia="Arial Unicode MS"/>
          <w:color w:val="000000"/>
          <w:lang w:eastAsia="en-US"/>
        </w:rPr>
        <w:t xml:space="preserve">от </w:t>
      </w:r>
      <w:r w:rsidR="00A93B67" w:rsidRPr="00A93B67">
        <w:rPr>
          <w:rFonts w:eastAsia="Arial Unicode MS"/>
          <w:color w:val="000000"/>
          <w:lang w:eastAsia="en-US"/>
        </w:rPr>
        <w:t>______</w:t>
      </w:r>
      <w:r w:rsidR="0036103D">
        <w:rPr>
          <w:rFonts w:eastAsia="Arial Unicode MS"/>
          <w:color w:val="000000"/>
          <w:lang w:eastAsia="en-US"/>
        </w:rPr>
        <w:t>_</w:t>
      </w:r>
      <w:r w:rsidR="00A93B67" w:rsidRPr="00A93B67">
        <w:rPr>
          <w:rFonts w:eastAsia="Arial Unicode MS"/>
          <w:color w:val="000000"/>
          <w:lang w:eastAsia="en-US"/>
        </w:rPr>
        <w:t>____</w:t>
      </w:r>
      <w:r w:rsidRPr="00A93B67">
        <w:rPr>
          <w:rFonts w:eastAsia="Arial Unicode MS"/>
          <w:color w:val="000000"/>
          <w:lang w:eastAsia="en-US"/>
        </w:rPr>
        <w:t xml:space="preserve"> № </w:t>
      </w:r>
      <w:r w:rsidR="00A93B67" w:rsidRPr="00A93B67">
        <w:rPr>
          <w:rFonts w:eastAsia="Arial Unicode MS"/>
          <w:color w:val="000000"/>
          <w:lang w:eastAsia="en-US"/>
        </w:rPr>
        <w:t>______</w:t>
      </w:r>
    </w:p>
    <w:p w:rsidR="00811796" w:rsidRPr="00492194" w:rsidRDefault="00811796" w:rsidP="00811796">
      <w:pPr>
        <w:ind w:left="5245"/>
        <w:jc w:val="right"/>
        <w:rPr>
          <w:rFonts w:eastAsia="Arial Unicode MS"/>
          <w:color w:val="000000"/>
          <w:lang w:eastAsia="en-US"/>
        </w:rPr>
      </w:pPr>
    </w:p>
    <w:p w:rsidR="00492194" w:rsidRPr="00492194" w:rsidRDefault="00492194" w:rsidP="00492194">
      <w:pPr>
        <w:jc w:val="center"/>
        <w:rPr>
          <w:rFonts w:eastAsia="Arial Unicode MS"/>
          <w:bCs/>
          <w:color w:val="000000"/>
          <w:lang w:eastAsia="en-US"/>
        </w:rPr>
      </w:pPr>
    </w:p>
    <w:p w:rsidR="002A2E88" w:rsidRPr="002A2E88" w:rsidRDefault="002A2E88" w:rsidP="00492194">
      <w:pPr>
        <w:jc w:val="center"/>
        <w:rPr>
          <w:rFonts w:eastAsia="Arial Unicode MS"/>
          <w:b/>
          <w:bCs/>
          <w:caps/>
          <w:color w:val="000000"/>
          <w:lang w:eastAsia="en-US"/>
        </w:rPr>
      </w:pPr>
      <w:r>
        <w:rPr>
          <w:rFonts w:eastAsia="Arial Unicode MS"/>
          <w:b/>
          <w:bCs/>
          <w:caps/>
          <w:color w:val="000000"/>
          <w:lang w:eastAsia="en-US"/>
        </w:rPr>
        <w:t>Правила</w:t>
      </w:r>
    </w:p>
    <w:p w:rsidR="00492194" w:rsidRPr="002A2E88" w:rsidRDefault="00492194" w:rsidP="00492194">
      <w:pPr>
        <w:jc w:val="center"/>
        <w:rPr>
          <w:rFonts w:eastAsia="Arial Unicode MS"/>
          <w:b/>
          <w:color w:val="000000"/>
          <w:lang w:eastAsia="en-US"/>
        </w:rPr>
      </w:pPr>
      <w:r w:rsidRPr="002A2E88">
        <w:rPr>
          <w:rFonts w:eastAsia="Arial Unicode MS"/>
          <w:b/>
          <w:bCs/>
          <w:color w:val="000000"/>
          <w:lang w:eastAsia="en-US"/>
        </w:rPr>
        <w:t>рассмотрения запросов субъектов персональных данных</w:t>
      </w:r>
      <w:r w:rsidR="0065018C" w:rsidRPr="002A2E88">
        <w:rPr>
          <w:rFonts w:eastAsia="Arial Unicode MS"/>
          <w:b/>
          <w:bCs/>
          <w:color w:val="000000"/>
          <w:lang w:eastAsia="en-US"/>
        </w:rPr>
        <w:t xml:space="preserve"> </w:t>
      </w:r>
      <w:r w:rsidRPr="002A2E88">
        <w:rPr>
          <w:rFonts w:eastAsia="Arial Unicode MS"/>
          <w:b/>
          <w:bCs/>
          <w:color w:val="000000"/>
          <w:lang w:eastAsia="en-US"/>
        </w:rPr>
        <w:t xml:space="preserve">или </w:t>
      </w:r>
      <w:r w:rsidR="002E09ED">
        <w:rPr>
          <w:rFonts w:eastAsia="Arial Unicode MS"/>
          <w:b/>
          <w:bCs/>
          <w:color w:val="000000"/>
          <w:lang w:eastAsia="en-US"/>
        </w:rPr>
        <w:br/>
      </w:r>
      <w:r w:rsidRPr="002A2E88">
        <w:rPr>
          <w:rFonts w:eastAsia="Arial Unicode MS"/>
          <w:b/>
          <w:bCs/>
          <w:color w:val="000000"/>
          <w:lang w:eastAsia="en-US"/>
        </w:rPr>
        <w:t xml:space="preserve">их представителей </w:t>
      </w:r>
      <w:r w:rsidRPr="002A2E88">
        <w:rPr>
          <w:rFonts w:eastAsia="Arial Unicode MS"/>
          <w:b/>
          <w:color w:val="000000"/>
          <w:lang w:eastAsia="en-US"/>
        </w:rPr>
        <w:t xml:space="preserve">в </w:t>
      </w:r>
      <w:r w:rsidR="00DF28AE" w:rsidRPr="002A2E88">
        <w:rPr>
          <w:rFonts w:eastAsia="Arial Unicode MS"/>
          <w:b/>
          <w:bCs/>
          <w:color w:val="000000"/>
          <w:lang w:eastAsia="en-US"/>
        </w:rPr>
        <w:t>управлении государственной архивной службы Новосибирской области</w:t>
      </w:r>
    </w:p>
    <w:p w:rsidR="00492194" w:rsidRPr="006E0237" w:rsidRDefault="00492194" w:rsidP="006E0237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" w:name="sub_14"/>
      <w:bookmarkEnd w:id="1"/>
    </w:p>
    <w:p w:rsidR="0014701F" w:rsidRPr="00492194" w:rsidRDefault="008377E9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2" w:name="sub_1402"/>
      <w:bookmarkEnd w:id="2"/>
      <w:r w:rsidRPr="006E0237">
        <w:rPr>
          <w:rFonts w:eastAsia="Arial Unicode MS"/>
          <w:color w:val="000000"/>
          <w:lang w:eastAsia="en-US"/>
        </w:rPr>
        <w:t>1. </w:t>
      </w:r>
      <w:r w:rsidR="0014701F" w:rsidRPr="009642CD">
        <w:rPr>
          <w:rFonts w:eastAsia="Arial Unicode MS"/>
          <w:color w:val="000000"/>
          <w:lang w:eastAsia="en-US"/>
        </w:rPr>
        <w:t>Субъект</w:t>
      </w:r>
      <w:r w:rsidR="002E09ED" w:rsidRPr="009642CD">
        <w:rPr>
          <w:rFonts w:eastAsia="Arial Unicode MS"/>
          <w:color w:val="000000"/>
          <w:lang w:eastAsia="en-US"/>
        </w:rPr>
        <w:t>ы</w:t>
      </w:r>
      <w:r w:rsidR="0014701F" w:rsidRPr="009642CD">
        <w:rPr>
          <w:rFonts w:eastAsia="Arial Unicode MS"/>
          <w:color w:val="000000"/>
          <w:lang w:eastAsia="en-US"/>
        </w:rPr>
        <w:t xml:space="preserve"> персональных данных </w:t>
      </w:r>
      <w:r w:rsidR="002E09ED" w:rsidRPr="009642CD">
        <w:rPr>
          <w:rFonts w:eastAsia="Arial Unicode MS"/>
          <w:color w:val="000000"/>
          <w:lang w:eastAsia="en-US"/>
        </w:rPr>
        <w:t>(</w:t>
      </w:r>
      <w:r w:rsidR="009642CD" w:rsidRPr="009642CD">
        <w:rPr>
          <w:rFonts w:eastAsia="Arial Unicode MS"/>
          <w:color w:val="000000"/>
          <w:lang w:eastAsia="en-US"/>
        </w:rPr>
        <w:t xml:space="preserve">государственные гражданские служащие и работники управления </w:t>
      </w:r>
      <w:r w:rsidR="009642CD" w:rsidRPr="002A2E88">
        <w:rPr>
          <w:rFonts w:eastAsia="Arial Unicode MS"/>
          <w:color w:val="000000"/>
          <w:lang w:eastAsia="en-US"/>
        </w:rPr>
        <w:t>государственной архивной службы Новосибирской области</w:t>
      </w:r>
      <w:r w:rsidR="009642CD">
        <w:rPr>
          <w:rFonts w:eastAsia="Arial Unicode MS"/>
          <w:color w:val="000000"/>
          <w:lang w:eastAsia="en-US"/>
        </w:rPr>
        <w:t xml:space="preserve"> (далее – управление ГАС НСО)</w:t>
      </w:r>
      <w:r w:rsidR="009642CD" w:rsidRPr="009642CD">
        <w:rPr>
          <w:rFonts w:eastAsia="Arial Unicode MS"/>
          <w:color w:val="000000"/>
          <w:lang w:eastAsia="en-US"/>
        </w:rPr>
        <w:t>, граждане Российской Федерации, иностранные граждане и лица без гражданства</w:t>
      </w:r>
      <w:r w:rsidR="002E09ED" w:rsidRPr="009642CD">
        <w:rPr>
          <w:rFonts w:eastAsia="Arial Unicode MS"/>
          <w:color w:val="000000"/>
          <w:lang w:eastAsia="en-US"/>
        </w:rPr>
        <w:t>)</w:t>
      </w:r>
      <w:r w:rsidR="002E09ED">
        <w:rPr>
          <w:rFonts w:eastAsia="Arial Unicode MS"/>
          <w:color w:val="000000"/>
          <w:lang w:eastAsia="en-US"/>
        </w:rPr>
        <w:t xml:space="preserve"> </w:t>
      </w:r>
      <w:r w:rsidR="0014701F" w:rsidRPr="00492194">
        <w:rPr>
          <w:rFonts w:eastAsia="Arial Unicode MS"/>
          <w:color w:val="000000"/>
          <w:lang w:eastAsia="en-US"/>
        </w:rPr>
        <w:t>име</w:t>
      </w:r>
      <w:r w:rsidR="002E09ED">
        <w:rPr>
          <w:rFonts w:eastAsia="Arial Unicode MS"/>
          <w:color w:val="000000"/>
          <w:lang w:eastAsia="en-US"/>
        </w:rPr>
        <w:t>ю</w:t>
      </w:r>
      <w:r w:rsidR="0014701F" w:rsidRPr="00492194">
        <w:rPr>
          <w:rFonts w:eastAsia="Arial Unicode MS"/>
          <w:color w:val="000000"/>
          <w:lang w:eastAsia="en-US"/>
        </w:rPr>
        <w:t xml:space="preserve">т право на получение информации, касающейся обработки </w:t>
      </w:r>
      <w:r w:rsidR="002E09ED">
        <w:rPr>
          <w:rFonts w:eastAsia="Arial Unicode MS"/>
          <w:color w:val="000000"/>
          <w:lang w:eastAsia="en-US"/>
        </w:rPr>
        <w:t>их</w:t>
      </w:r>
      <w:r w:rsidR="0014701F" w:rsidRPr="00492194">
        <w:rPr>
          <w:rFonts w:eastAsia="Arial Unicode MS"/>
          <w:color w:val="000000"/>
          <w:lang w:eastAsia="en-US"/>
        </w:rPr>
        <w:t xml:space="preserve"> персональных данных, в том числе содержащей: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1)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 xml:space="preserve">подтверждение факта обработки персональных </w:t>
      </w:r>
      <w:r>
        <w:rPr>
          <w:rFonts w:eastAsia="Arial Unicode MS"/>
          <w:color w:val="000000"/>
          <w:lang w:eastAsia="en-US"/>
        </w:rPr>
        <w:t xml:space="preserve">данных </w:t>
      </w:r>
      <w:r w:rsidR="00DF28AE" w:rsidRPr="002A2E88">
        <w:rPr>
          <w:rFonts w:eastAsia="Arial Unicode MS"/>
          <w:color w:val="000000"/>
          <w:lang w:eastAsia="en-US"/>
        </w:rPr>
        <w:t xml:space="preserve">управлением </w:t>
      </w:r>
      <w:r w:rsidR="009642CD" w:rsidRPr="009642CD">
        <w:rPr>
          <w:rFonts w:eastAsia="Arial Unicode MS"/>
          <w:color w:val="000000"/>
          <w:lang w:eastAsia="en-US"/>
        </w:rPr>
        <w:t>ГАС НСО</w:t>
      </w:r>
      <w:r w:rsidRPr="00492194">
        <w:rPr>
          <w:rFonts w:eastAsia="Arial Unicode MS"/>
          <w:color w:val="000000"/>
          <w:lang w:eastAsia="en-US"/>
        </w:rPr>
        <w:t>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2) </w:t>
      </w:r>
      <w:r w:rsidRPr="00492194">
        <w:rPr>
          <w:rFonts w:eastAsia="Arial Unicode MS"/>
          <w:color w:val="000000"/>
          <w:lang w:eastAsia="en-US"/>
        </w:rPr>
        <w:t>правовые основания и цели обработки персональных данных;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 xml:space="preserve">3) цели и применяемые </w:t>
      </w:r>
      <w:r w:rsidR="007A1151">
        <w:rPr>
          <w:rFonts w:eastAsia="Arial Unicode MS"/>
          <w:color w:val="000000"/>
          <w:lang w:eastAsia="en-US"/>
        </w:rPr>
        <w:t>управлением</w:t>
      </w:r>
      <w:r w:rsidR="002E09ED" w:rsidRPr="002E09ED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 xml:space="preserve"> способы обработки персональных данных;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4)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н</w:t>
      </w:r>
      <w:r>
        <w:rPr>
          <w:rFonts w:eastAsia="Arial Unicode MS"/>
          <w:color w:val="000000"/>
          <w:lang w:eastAsia="en-US"/>
        </w:rPr>
        <w:t xml:space="preserve">аименование и место нахождения </w:t>
      </w:r>
      <w:r w:rsidR="002A2E88">
        <w:rPr>
          <w:rFonts w:eastAsia="Arial Unicode MS"/>
          <w:color w:val="000000"/>
          <w:lang w:eastAsia="en-US"/>
        </w:rPr>
        <w:t>управления</w:t>
      </w:r>
      <w:r w:rsidR="002E09ED" w:rsidRPr="002E09ED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 xml:space="preserve">, сведения о лицах </w:t>
      </w:r>
      <w:r>
        <w:rPr>
          <w:rFonts w:eastAsia="Arial Unicode MS"/>
          <w:color w:val="000000"/>
          <w:lang w:eastAsia="en-US"/>
        </w:rPr>
        <w:t xml:space="preserve">(за исключением </w:t>
      </w:r>
      <w:r w:rsidR="00D35FE3" w:rsidRPr="0084281F">
        <w:rPr>
          <w:rFonts w:eastAsia="Arial Unicode MS"/>
          <w:color w:val="000000"/>
          <w:lang w:eastAsia="en-US"/>
        </w:rPr>
        <w:t>государственных гражданских служащих и работников</w:t>
      </w:r>
      <w:r>
        <w:rPr>
          <w:rFonts w:eastAsia="Arial Unicode MS"/>
          <w:color w:val="000000"/>
          <w:lang w:eastAsia="en-US"/>
        </w:rPr>
        <w:t xml:space="preserve"> </w:t>
      </w:r>
      <w:r w:rsidR="002A2E88">
        <w:rPr>
          <w:rFonts w:eastAsia="Arial Unicode MS"/>
          <w:color w:val="000000"/>
          <w:lang w:eastAsia="en-US"/>
        </w:rPr>
        <w:t>управления</w:t>
      </w:r>
      <w:r w:rsidR="002E09ED" w:rsidRPr="002E09ED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 xml:space="preserve">), которые имеют доступ к персональным данным или которым могут быть раскрыты персональные </w:t>
      </w:r>
      <w:r>
        <w:rPr>
          <w:rFonts w:eastAsia="Arial Unicode MS"/>
          <w:color w:val="000000"/>
          <w:lang w:eastAsia="en-US"/>
        </w:rPr>
        <w:t xml:space="preserve">данные на основании договора с </w:t>
      </w:r>
      <w:r w:rsidR="002A2E88">
        <w:rPr>
          <w:rFonts w:eastAsia="Arial Unicode MS"/>
          <w:color w:val="000000"/>
          <w:lang w:eastAsia="en-US"/>
        </w:rPr>
        <w:t>управлением</w:t>
      </w:r>
      <w:r w:rsidR="002E09ED" w:rsidRPr="002E09ED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 xml:space="preserve"> или на основании </w:t>
      </w:r>
      <w:r w:rsidR="00C82F07">
        <w:rPr>
          <w:rFonts w:eastAsia="Arial Unicode MS"/>
          <w:color w:val="000000"/>
          <w:lang w:eastAsia="en-US"/>
        </w:rPr>
        <w:t>ф</w:t>
      </w:r>
      <w:r w:rsidRPr="00492194">
        <w:rPr>
          <w:rFonts w:eastAsia="Arial Unicode MS"/>
          <w:color w:val="000000"/>
          <w:lang w:eastAsia="en-US"/>
        </w:rPr>
        <w:t>едерального закона;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5)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обрабатываемые персональные данные, относящиеся</w:t>
      </w:r>
      <w:r w:rsidR="0072131B" w:rsidRPr="0072131B">
        <w:rPr>
          <w:rFonts w:eastAsia="Arial Unicode MS"/>
          <w:color w:val="000000"/>
          <w:lang w:eastAsia="en-US"/>
        </w:rPr>
        <w:t xml:space="preserve"> </w:t>
      </w:r>
      <w:r w:rsidRPr="00492194">
        <w:rPr>
          <w:rFonts w:eastAsia="Arial Unicode MS"/>
          <w:color w:val="000000"/>
          <w:lang w:eastAsia="en-US"/>
        </w:rPr>
        <w:t>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6)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сроки обработки персональных данных, в том числе сроки их хранения;</w:t>
      </w:r>
    </w:p>
    <w:p w:rsidR="0014701F" w:rsidRDefault="0014701F" w:rsidP="00A93B67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7)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 xml:space="preserve">порядок осуществления субъектом персональных данных прав, предусмотренных Федеральным законом </w:t>
      </w:r>
      <w:r w:rsidR="00A93B67" w:rsidRPr="00A93B67">
        <w:rPr>
          <w:rFonts w:eastAsia="Arial Unicode MS"/>
          <w:color w:val="000000"/>
          <w:lang w:eastAsia="en-US"/>
        </w:rPr>
        <w:t xml:space="preserve">от 27.07.2006 </w:t>
      </w:r>
      <w:r w:rsidR="00A93B67">
        <w:rPr>
          <w:rFonts w:eastAsia="Arial Unicode MS"/>
          <w:color w:val="000000"/>
          <w:lang w:eastAsia="en-US"/>
        </w:rPr>
        <w:t>№</w:t>
      </w:r>
      <w:r w:rsidR="00A93B67" w:rsidRPr="00A93B67">
        <w:rPr>
          <w:rFonts w:eastAsia="Arial Unicode MS"/>
          <w:color w:val="000000"/>
          <w:lang w:eastAsia="en-US"/>
        </w:rPr>
        <w:t xml:space="preserve"> 152-ФЗ</w:t>
      </w:r>
      <w:r w:rsidR="00A93B67">
        <w:rPr>
          <w:rFonts w:eastAsia="Arial Unicode MS"/>
          <w:color w:val="000000"/>
          <w:lang w:eastAsia="en-US"/>
        </w:rPr>
        <w:t xml:space="preserve"> «О </w:t>
      </w:r>
      <w:r w:rsidRPr="00492194">
        <w:rPr>
          <w:rFonts w:eastAsia="Arial Unicode MS"/>
          <w:color w:val="000000"/>
          <w:lang w:eastAsia="en-US"/>
        </w:rPr>
        <w:t>персональных данных»;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8)</w:t>
      </w:r>
      <w:r>
        <w:rPr>
          <w:rFonts w:eastAsia="Arial Unicode MS"/>
          <w:color w:val="000000"/>
          <w:lang w:eastAsia="en-US"/>
        </w:rPr>
        <w:t> </w:t>
      </w:r>
      <w:r w:rsidR="00392EB2" w:rsidRPr="00392EB2">
        <w:rPr>
          <w:rFonts w:eastAsia="Arial Unicode MS"/>
          <w:color w:val="000000"/>
          <w:lang w:eastAsia="en-US"/>
        </w:rPr>
        <w:t>наименование или фамилию, имя, отчество и адрес лица, осуществляющего обработку персональных данных по поручению</w:t>
      </w:r>
      <w:r w:rsidR="00392EB2" w:rsidRPr="00492194">
        <w:rPr>
          <w:rFonts w:eastAsia="Arial Unicode MS"/>
          <w:color w:val="000000"/>
          <w:lang w:eastAsia="en-US"/>
        </w:rPr>
        <w:t xml:space="preserve"> </w:t>
      </w:r>
      <w:r w:rsidR="002A2E88">
        <w:rPr>
          <w:rFonts w:eastAsia="Arial Unicode MS"/>
          <w:color w:val="000000"/>
          <w:lang w:eastAsia="en-US"/>
        </w:rPr>
        <w:t>управления</w:t>
      </w:r>
      <w:r w:rsidR="002E09ED">
        <w:rPr>
          <w:rFonts w:eastAsia="Arial Unicode MS"/>
          <w:color w:val="000000"/>
          <w:lang w:eastAsia="en-US"/>
        </w:rPr>
        <w:t xml:space="preserve"> ГАС НСО</w:t>
      </w:r>
      <w:r w:rsidRPr="00492194">
        <w:rPr>
          <w:rFonts w:eastAsia="Arial Unicode MS"/>
          <w:color w:val="000000"/>
          <w:lang w:eastAsia="en-US"/>
        </w:rPr>
        <w:t>, если обработка поручена или будет поручена такому лицу;</w:t>
      </w:r>
    </w:p>
    <w:p w:rsidR="0014701F" w:rsidRPr="00492194" w:rsidRDefault="0014701F" w:rsidP="0014701F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9)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 xml:space="preserve">иные сведения, предусмотренные Федеральным законом </w:t>
      </w:r>
      <w:r w:rsidR="00A93B67" w:rsidRPr="00A93B67">
        <w:rPr>
          <w:rFonts w:eastAsia="Arial Unicode MS"/>
          <w:color w:val="000000"/>
          <w:lang w:eastAsia="en-US"/>
        </w:rPr>
        <w:t xml:space="preserve">от 27.07.2006 </w:t>
      </w:r>
      <w:r w:rsidR="00A93B67">
        <w:rPr>
          <w:rFonts w:eastAsia="Arial Unicode MS"/>
          <w:color w:val="000000"/>
          <w:lang w:eastAsia="en-US"/>
        </w:rPr>
        <w:t>№ </w:t>
      </w:r>
      <w:r w:rsidR="00A93B67" w:rsidRPr="00A93B67">
        <w:rPr>
          <w:rFonts w:eastAsia="Arial Unicode MS"/>
          <w:color w:val="000000"/>
          <w:lang w:eastAsia="en-US"/>
        </w:rPr>
        <w:t>152-ФЗ</w:t>
      </w:r>
      <w:r w:rsidR="00A93B67">
        <w:rPr>
          <w:rFonts w:eastAsia="Arial Unicode MS"/>
          <w:color w:val="000000"/>
          <w:lang w:eastAsia="en-US"/>
        </w:rPr>
        <w:t xml:space="preserve"> </w:t>
      </w:r>
      <w:r w:rsidRPr="00492194">
        <w:rPr>
          <w:rFonts w:eastAsia="Arial Unicode MS"/>
          <w:color w:val="000000"/>
          <w:lang w:eastAsia="en-US"/>
        </w:rPr>
        <w:t>«О</w:t>
      </w:r>
      <w:r w:rsidR="00CA7E4E"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персональных данных» или другими федеральными законами.</w:t>
      </w:r>
    </w:p>
    <w:p w:rsidR="00392EB2" w:rsidRPr="0084281F" w:rsidRDefault="00392EB2" w:rsidP="00F67C51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84281F">
        <w:rPr>
          <w:rFonts w:eastAsia="Arial Unicode MS"/>
          <w:color w:val="000000"/>
          <w:lang w:eastAsia="en-US"/>
        </w:rPr>
        <w:t>2.</w:t>
      </w:r>
      <w:r w:rsidR="00F67C51" w:rsidRPr="0084281F">
        <w:rPr>
          <w:rFonts w:eastAsia="Arial Unicode MS"/>
          <w:color w:val="000000"/>
          <w:lang w:eastAsia="en-US"/>
        </w:rPr>
        <w:t> </w:t>
      </w:r>
      <w:r w:rsidRPr="0084281F">
        <w:rPr>
          <w:rFonts w:eastAsia="Arial Unicode MS"/>
          <w:color w:val="000000"/>
          <w:lang w:eastAsia="en-US"/>
        </w:rPr>
        <w:t xml:space="preserve">Субъект персональных данных вправе требовать от </w:t>
      </w:r>
      <w:r w:rsidR="00F67C51" w:rsidRPr="0084281F">
        <w:rPr>
          <w:rFonts w:eastAsia="Arial Unicode MS"/>
          <w:color w:val="000000"/>
          <w:lang w:eastAsia="en-US"/>
        </w:rPr>
        <w:t>управления ГАС НСО</w:t>
      </w:r>
      <w:r w:rsidRPr="0084281F">
        <w:rPr>
          <w:rFonts w:eastAsia="Arial Unicode MS"/>
          <w:color w:val="000000"/>
          <w:lang w:eastAsia="en-US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92194" w:rsidRPr="00492194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lastRenderedPageBreak/>
        <w:t>3</w:t>
      </w:r>
      <w:r w:rsidR="00CE54D7">
        <w:rPr>
          <w:rFonts w:eastAsia="Arial Unicode MS"/>
          <w:color w:val="000000"/>
          <w:lang w:eastAsia="en-US"/>
        </w:rPr>
        <w:t>. </w:t>
      </w:r>
      <w:r w:rsidR="00492194" w:rsidRPr="00492194">
        <w:rPr>
          <w:rFonts w:eastAsia="Arial Unicode MS"/>
          <w:color w:val="000000"/>
          <w:lang w:eastAsia="en-US"/>
        </w:rPr>
        <w:t xml:space="preserve">Сведения, указанные в пункте </w:t>
      </w:r>
      <w:r>
        <w:rPr>
          <w:rFonts w:eastAsia="Arial Unicode MS"/>
          <w:color w:val="000000"/>
          <w:lang w:eastAsia="en-US"/>
        </w:rPr>
        <w:t>1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 должны быть предоставлен</w:t>
      </w:r>
      <w:r w:rsidR="00CE54D7">
        <w:rPr>
          <w:rFonts w:eastAsia="Arial Unicode MS"/>
          <w:color w:val="000000"/>
          <w:lang w:eastAsia="en-US"/>
        </w:rPr>
        <w:t xml:space="preserve">ы субъекту персональных данных </w:t>
      </w:r>
      <w:r w:rsidR="002A2E88">
        <w:rPr>
          <w:rFonts w:eastAsia="Arial Unicode MS"/>
          <w:color w:val="000000"/>
          <w:lang w:eastAsia="en-US"/>
        </w:rPr>
        <w:t>управлением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="002E09ED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в доступной форме и в них не должны содержаться персональные данные, относящиеся</w:t>
      </w:r>
      <w:r w:rsidR="0072131B" w:rsidRPr="0072131B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CE54D7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4</w:t>
      </w:r>
      <w:r w:rsidR="00CE54D7" w:rsidRPr="00BE0B24">
        <w:rPr>
          <w:rFonts w:eastAsia="Arial Unicode MS"/>
          <w:color w:val="000000"/>
          <w:lang w:eastAsia="en-US"/>
        </w:rPr>
        <w:t>. </w:t>
      </w:r>
      <w:r w:rsidR="00492194" w:rsidRPr="00BE0B24">
        <w:rPr>
          <w:rFonts w:eastAsia="Arial Unicode MS"/>
          <w:color w:val="000000"/>
          <w:lang w:eastAsia="en-US"/>
        </w:rPr>
        <w:t>Сведения, указанные</w:t>
      </w:r>
      <w:r w:rsidR="00492194" w:rsidRPr="00492194">
        <w:rPr>
          <w:rFonts w:eastAsia="Arial Unicode MS"/>
          <w:color w:val="000000"/>
          <w:lang w:eastAsia="en-US"/>
        </w:rPr>
        <w:t xml:space="preserve"> в пункте </w:t>
      </w:r>
      <w:r>
        <w:rPr>
          <w:rFonts w:eastAsia="Arial Unicode MS"/>
          <w:color w:val="000000"/>
          <w:lang w:eastAsia="en-US"/>
        </w:rPr>
        <w:t>1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 предоставляются </w:t>
      </w:r>
      <w:r w:rsidR="00392EB2" w:rsidRPr="00492194">
        <w:rPr>
          <w:rFonts w:eastAsia="Arial Unicode MS"/>
          <w:color w:val="000000"/>
          <w:lang w:eastAsia="en-US"/>
        </w:rPr>
        <w:t xml:space="preserve">субъекту персональных данных или его представителю </w:t>
      </w:r>
      <w:r w:rsidR="00392EB2" w:rsidRPr="0084281F">
        <w:rPr>
          <w:rFonts w:eastAsia="Arial Unicode MS"/>
          <w:color w:val="000000"/>
          <w:lang w:eastAsia="en-US"/>
        </w:rPr>
        <w:t xml:space="preserve">уполномоченным должностным лицом управления ГАС НСО, осуществляющим обработку персональных данных, </w:t>
      </w:r>
      <w:r w:rsidR="00492194" w:rsidRPr="00492194">
        <w:rPr>
          <w:rFonts w:eastAsia="Arial Unicode MS"/>
          <w:color w:val="000000"/>
          <w:lang w:eastAsia="en-US"/>
        </w:rPr>
        <w:t xml:space="preserve">при обращении либо при получении запроса субъекта персональных данных или его представителя. </w:t>
      </w:r>
    </w:p>
    <w:p w:rsidR="00CE54D7" w:rsidRDefault="00492194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2A2E88">
        <w:rPr>
          <w:rFonts w:eastAsia="Arial Unicode MS"/>
          <w:color w:val="000000"/>
          <w:lang w:eastAsia="en-US"/>
        </w:rPr>
        <w:t>управлением</w:t>
      </w:r>
      <w:r w:rsidRPr="0049219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>, либо сведения, иным образом подтверждающие факт</w:t>
      </w:r>
      <w:r w:rsidR="00CE54D7">
        <w:rPr>
          <w:rFonts w:eastAsia="Arial Unicode MS"/>
          <w:color w:val="000000"/>
          <w:lang w:eastAsia="en-US"/>
        </w:rPr>
        <w:t xml:space="preserve"> обработки персональных данных </w:t>
      </w:r>
      <w:r w:rsidR="002A2E88">
        <w:rPr>
          <w:rFonts w:eastAsia="Arial Unicode MS"/>
          <w:color w:val="000000"/>
          <w:lang w:eastAsia="en-US"/>
        </w:rPr>
        <w:t>управлением</w:t>
      </w:r>
      <w:r w:rsidR="002E09ED" w:rsidRPr="002E09ED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Pr="00492194">
        <w:rPr>
          <w:rFonts w:eastAsia="Arial Unicode MS"/>
          <w:color w:val="000000"/>
          <w:lang w:eastAsia="en-US"/>
        </w:rPr>
        <w:t xml:space="preserve">, подпись субъекта персональных данных или его представителя. </w:t>
      </w:r>
    </w:p>
    <w:p w:rsidR="00492194" w:rsidRPr="00492194" w:rsidRDefault="00492194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 xml:space="preserve">Запрос может быть направлен в форме электронного документа и подписан </w:t>
      </w:r>
      <w:hyperlink r:id="rId12" w:history="1">
        <w:r w:rsidRPr="00492194">
          <w:rPr>
            <w:rFonts w:eastAsia="Arial Unicode MS"/>
            <w:color w:val="000000"/>
            <w:lang w:eastAsia="en-US"/>
          </w:rPr>
          <w:t>электронной подписью</w:t>
        </w:r>
      </w:hyperlink>
      <w:r w:rsidRPr="00BE0B24">
        <w:rPr>
          <w:rFonts w:eastAsia="Arial Unicode MS"/>
          <w:color w:val="000000"/>
          <w:lang w:eastAsia="en-US"/>
        </w:rPr>
        <w:t xml:space="preserve"> </w:t>
      </w:r>
      <w:r w:rsidRPr="00492194">
        <w:rPr>
          <w:rFonts w:eastAsia="Arial Unicode MS"/>
          <w:color w:val="000000"/>
          <w:lang w:eastAsia="en-US"/>
        </w:rPr>
        <w:t>в соответствии с законодательством Российской Федерации.</w:t>
      </w:r>
    </w:p>
    <w:p w:rsidR="00492194" w:rsidRPr="00492194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5</w:t>
      </w:r>
      <w:r w:rsidR="00492194" w:rsidRPr="00BE0B24">
        <w:rPr>
          <w:rFonts w:eastAsia="Arial Unicode MS"/>
          <w:color w:val="000000"/>
          <w:lang w:eastAsia="en-US"/>
        </w:rPr>
        <w:t>.</w:t>
      </w:r>
      <w:r w:rsidR="00CE54D7" w:rsidRPr="00BE0B24">
        <w:rPr>
          <w:rFonts w:eastAsia="Arial Unicode MS"/>
          <w:color w:val="000000"/>
          <w:lang w:eastAsia="en-US"/>
        </w:rPr>
        <w:t> </w:t>
      </w:r>
      <w:r w:rsidR="00492194" w:rsidRPr="00BE0B24">
        <w:rPr>
          <w:rFonts w:eastAsia="Arial Unicode MS"/>
          <w:color w:val="000000"/>
          <w:lang w:eastAsia="en-US"/>
        </w:rPr>
        <w:t>В случае</w:t>
      </w:r>
      <w:r w:rsidR="00492194" w:rsidRPr="00492194">
        <w:rPr>
          <w:rFonts w:eastAsia="Arial Unicode MS"/>
          <w:color w:val="000000"/>
          <w:lang w:eastAsia="en-US"/>
        </w:rPr>
        <w:t xml:space="preserve">, если сведения, указанные в пункте </w:t>
      </w:r>
      <w:r>
        <w:rPr>
          <w:rFonts w:eastAsia="Arial Unicode MS"/>
          <w:color w:val="000000"/>
          <w:lang w:eastAsia="en-US"/>
        </w:rPr>
        <w:t>1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</w:t>
      </w:r>
      <w:r w:rsidR="0072131B" w:rsidRPr="0072131B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а</w:t>
      </w:r>
      <w:r w:rsidR="002A2E88">
        <w:rPr>
          <w:rFonts w:eastAsia="Arial Unicode MS"/>
          <w:color w:val="000000"/>
          <w:lang w:eastAsia="en-US"/>
        </w:rPr>
        <w:t> </w:t>
      </w:r>
      <w:r w:rsidR="00492194" w:rsidRPr="00492194">
        <w:rPr>
          <w:rFonts w:eastAsia="Arial Unicode MS"/>
          <w:color w:val="000000"/>
          <w:lang w:eastAsia="en-US"/>
        </w:rPr>
        <w:t>также обрабатываемые персональные данные были предоставлены для ознакомления субъекту персональных данных по его запросу, субъект персональных данны</w:t>
      </w:r>
      <w:r w:rsidR="00CE54D7">
        <w:rPr>
          <w:rFonts w:eastAsia="Arial Unicode MS"/>
          <w:color w:val="000000"/>
          <w:lang w:eastAsia="en-US"/>
        </w:rPr>
        <w:t xml:space="preserve">х вправе обратиться повторно в </w:t>
      </w:r>
      <w:r w:rsidR="002A2E88">
        <w:rPr>
          <w:rFonts w:eastAsia="Arial Unicode MS"/>
          <w:color w:val="000000"/>
          <w:lang w:eastAsia="en-US"/>
        </w:rPr>
        <w:t>управление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="002E09ED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или направить повторный запрос в целях получения </w:t>
      </w:r>
      <w:r w:rsidR="00FA3586" w:rsidRPr="00492194">
        <w:rPr>
          <w:rFonts w:eastAsia="Arial Unicode MS"/>
          <w:color w:val="000000"/>
          <w:lang w:eastAsia="en-US"/>
        </w:rPr>
        <w:t xml:space="preserve">указанных </w:t>
      </w:r>
      <w:r w:rsidR="00492194" w:rsidRPr="00492194">
        <w:rPr>
          <w:rFonts w:eastAsia="Arial Unicode MS"/>
          <w:color w:val="000000"/>
          <w:lang w:eastAsia="en-US"/>
        </w:rPr>
        <w:t>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492194" w:rsidRPr="00492194" w:rsidRDefault="004B2326" w:rsidP="00CE54D7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</w:t>
      </w:r>
      <w:r w:rsidR="00CE54D7" w:rsidRPr="00BE0B24">
        <w:rPr>
          <w:rFonts w:eastAsia="Arial Unicode MS"/>
          <w:color w:val="000000"/>
          <w:lang w:eastAsia="en-US"/>
        </w:rPr>
        <w:t>. </w:t>
      </w:r>
      <w:r w:rsidR="00492194" w:rsidRPr="00BE0B24">
        <w:rPr>
          <w:rFonts w:eastAsia="Arial Unicode MS"/>
          <w:color w:val="000000"/>
          <w:lang w:eastAsia="en-US"/>
        </w:rPr>
        <w:t>Субъект</w:t>
      </w:r>
      <w:r w:rsidR="00492194" w:rsidRPr="00492194">
        <w:rPr>
          <w:rFonts w:eastAsia="Arial Unicode MS"/>
          <w:color w:val="000000"/>
          <w:lang w:eastAsia="en-US"/>
        </w:rPr>
        <w:t xml:space="preserve"> персональных данны</w:t>
      </w:r>
      <w:r w:rsidR="00CE54D7">
        <w:rPr>
          <w:rFonts w:eastAsia="Arial Unicode MS"/>
          <w:color w:val="000000"/>
          <w:lang w:eastAsia="en-US"/>
        </w:rPr>
        <w:t xml:space="preserve">х вправе обратиться повторно в </w:t>
      </w:r>
      <w:r w:rsidR="002A2E88">
        <w:rPr>
          <w:rFonts w:eastAsia="Arial Unicode MS"/>
          <w:color w:val="000000"/>
          <w:lang w:eastAsia="en-US"/>
        </w:rPr>
        <w:t>управление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="002E09ED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или направить повторный запрос в целях получени</w:t>
      </w:r>
      <w:r w:rsidR="0014701F">
        <w:rPr>
          <w:rFonts w:eastAsia="Arial Unicode MS"/>
          <w:color w:val="000000"/>
          <w:lang w:eastAsia="en-US"/>
        </w:rPr>
        <w:t xml:space="preserve">я сведений, указанных в пункте </w:t>
      </w:r>
      <w:r>
        <w:rPr>
          <w:rFonts w:eastAsia="Arial Unicode MS"/>
          <w:color w:val="000000"/>
          <w:lang w:eastAsia="en-US"/>
        </w:rPr>
        <w:t>1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="00492194" w:rsidRPr="00BE0B24">
        <w:rPr>
          <w:rFonts w:eastAsia="Arial Unicode MS"/>
          <w:color w:val="000000"/>
          <w:lang w:eastAsia="en-US"/>
        </w:rPr>
        <w:t xml:space="preserve">пункте </w:t>
      </w:r>
      <w:r>
        <w:rPr>
          <w:rFonts w:eastAsia="Arial Unicode MS"/>
          <w:color w:val="000000"/>
          <w:lang w:eastAsia="en-US"/>
        </w:rPr>
        <w:t>5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</w:t>
      </w:r>
      <w:r w:rsidR="00492194" w:rsidRPr="00BE0B24">
        <w:rPr>
          <w:rFonts w:eastAsia="Arial Unicode MS"/>
          <w:color w:val="000000"/>
          <w:lang w:eastAsia="en-US"/>
        </w:rPr>
        <w:t xml:space="preserve">в пункте </w:t>
      </w:r>
      <w:r>
        <w:rPr>
          <w:rFonts w:eastAsia="Arial Unicode MS"/>
          <w:color w:val="000000"/>
          <w:lang w:eastAsia="en-US"/>
        </w:rPr>
        <w:t>4</w:t>
      </w:r>
      <w:r w:rsidR="00492194" w:rsidRPr="00492194">
        <w:rPr>
          <w:rFonts w:eastAsia="Arial Unicode MS"/>
          <w:color w:val="000000"/>
          <w:lang w:eastAsia="en-US"/>
        </w:rPr>
        <w:t xml:space="preserve"> настоящих Правил, должен содержать обоснование направления повторного запроса.</w:t>
      </w:r>
    </w:p>
    <w:p w:rsidR="00F67C51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7</w:t>
      </w:r>
      <w:r w:rsidR="00CE54D7">
        <w:rPr>
          <w:rFonts w:eastAsia="Arial Unicode MS"/>
          <w:color w:val="000000"/>
          <w:lang w:eastAsia="en-US"/>
        </w:rPr>
        <w:t>. </w:t>
      </w:r>
      <w:r w:rsidR="002A2E88">
        <w:rPr>
          <w:rFonts w:eastAsia="Arial Unicode MS"/>
          <w:color w:val="000000"/>
          <w:lang w:eastAsia="en-US"/>
        </w:rPr>
        <w:t>Управление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="002E09ED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вправе отказать субъекту персональных</w:t>
      </w:r>
      <w:bookmarkStart w:id="3" w:name="YANDEX_132"/>
      <w:bookmarkEnd w:id="3"/>
      <w:r w:rsidR="00492194" w:rsidRPr="00492194">
        <w:rPr>
          <w:rFonts w:eastAsia="Arial Unicode MS"/>
          <w:color w:val="000000"/>
          <w:lang w:eastAsia="en-US"/>
        </w:rPr>
        <w:t xml:space="preserve"> данных</w:t>
      </w:r>
      <w:r w:rsidR="0072131B" w:rsidRPr="0072131B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в выполнении повторного запроса, не соответствующего условиям, предусмотренным </w:t>
      </w:r>
      <w:r w:rsidR="00492194" w:rsidRPr="00BE0B24">
        <w:rPr>
          <w:rFonts w:eastAsia="Arial Unicode MS"/>
          <w:color w:val="000000"/>
          <w:lang w:eastAsia="en-US"/>
        </w:rPr>
        <w:t xml:space="preserve">пунктами </w:t>
      </w:r>
      <w:r>
        <w:rPr>
          <w:rFonts w:eastAsia="Arial Unicode MS"/>
          <w:color w:val="000000"/>
          <w:lang w:eastAsia="en-US"/>
        </w:rPr>
        <w:t>5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BE0B24">
        <w:rPr>
          <w:rFonts w:eastAsia="Arial Unicode MS"/>
          <w:color w:val="000000"/>
          <w:lang w:eastAsia="en-US"/>
        </w:rPr>
        <w:t xml:space="preserve">и </w:t>
      </w:r>
      <w:r>
        <w:rPr>
          <w:rFonts w:eastAsia="Arial Unicode MS"/>
          <w:color w:val="000000"/>
          <w:lang w:eastAsia="en-US"/>
        </w:rPr>
        <w:t>6</w:t>
      </w:r>
      <w:r w:rsidR="00492194" w:rsidRPr="00BE0B24">
        <w:rPr>
          <w:rFonts w:eastAsia="Arial Unicode MS"/>
          <w:color w:val="000000"/>
          <w:lang w:eastAsia="en-US"/>
        </w:rPr>
        <w:t xml:space="preserve"> настоящих</w:t>
      </w:r>
      <w:r w:rsidR="00492194" w:rsidRPr="00492194">
        <w:rPr>
          <w:rFonts w:eastAsia="Arial Unicode MS"/>
          <w:color w:val="000000"/>
          <w:lang w:eastAsia="en-US"/>
        </w:rPr>
        <w:t xml:space="preserve"> Правил. Такой отказ должен быть мотивированным.</w:t>
      </w:r>
    </w:p>
    <w:p w:rsidR="00F67C51" w:rsidRDefault="00F67C51" w:rsidP="00F67C51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8. </w:t>
      </w:r>
      <w:r w:rsidRPr="008377E9">
        <w:rPr>
          <w:rFonts w:eastAsia="Arial Unicode MS"/>
          <w:color w:val="000000"/>
          <w:lang w:eastAsia="en-US"/>
        </w:rPr>
        <w:t>Право субъекта персональных данных на доступ к его персональным данным может быть ограничено в соответствии с федеральными законами</w:t>
      </w:r>
      <w:r w:rsidRPr="0084281F">
        <w:rPr>
          <w:rFonts w:eastAsia="Arial Unicode MS"/>
          <w:color w:val="000000"/>
          <w:lang w:eastAsia="en-US"/>
        </w:rPr>
        <w:t xml:space="preserve">, в том </w:t>
      </w:r>
      <w:r w:rsidRPr="0084281F">
        <w:rPr>
          <w:rFonts w:eastAsia="Arial Unicode MS"/>
          <w:color w:val="000000"/>
          <w:lang w:eastAsia="en-US"/>
        </w:rPr>
        <w:lastRenderedPageBreak/>
        <w:t>числе, если доступ субъекта персональных данных к его персональным данным нарушает права и законные интересы третьих лиц</w:t>
      </w:r>
      <w:r w:rsidRPr="00F67C51">
        <w:rPr>
          <w:rFonts w:eastAsia="Arial Unicode MS"/>
          <w:color w:val="000000"/>
          <w:lang w:eastAsia="en-US"/>
        </w:rPr>
        <w:t>.</w:t>
      </w:r>
    </w:p>
    <w:p w:rsidR="00492194" w:rsidRPr="00BE0B24" w:rsidRDefault="00F67C51" w:rsidP="0084281F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9</w:t>
      </w:r>
      <w:r w:rsidR="00EB62CD" w:rsidRPr="00BE0B24">
        <w:rPr>
          <w:rFonts w:eastAsia="Arial Unicode MS"/>
          <w:color w:val="000000"/>
          <w:lang w:eastAsia="en-US"/>
        </w:rPr>
        <w:t xml:space="preserve">. Обязанности </w:t>
      </w:r>
      <w:r w:rsidR="002A2E88">
        <w:rPr>
          <w:rFonts w:eastAsia="Arial Unicode MS"/>
          <w:color w:val="000000"/>
          <w:lang w:eastAsia="en-US"/>
        </w:rPr>
        <w:t>управления</w:t>
      </w:r>
      <w:r w:rsidR="00492194" w:rsidRPr="00BE0B24">
        <w:rPr>
          <w:rFonts w:eastAsia="Arial Unicode MS"/>
          <w:color w:val="000000"/>
          <w:lang w:eastAsia="en-US"/>
        </w:rPr>
        <w:t xml:space="preserve"> </w:t>
      </w:r>
      <w:r w:rsidR="002E09ED">
        <w:rPr>
          <w:rFonts w:eastAsia="Arial Unicode MS"/>
          <w:color w:val="000000"/>
          <w:lang w:eastAsia="en-US"/>
        </w:rPr>
        <w:t>ГАС НСО</w:t>
      </w:r>
      <w:r w:rsidR="002E09ED" w:rsidRPr="00BE0B24">
        <w:rPr>
          <w:rFonts w:eastAsia="Arial Unicode MS"/>
          <w:color w:val="000000"/>
          <w:lang w:eastAsia="en-US"/>
        </w:rPr>
        <w:t xml:space="preserve"> </w:t>
      </w:r>
      <w:r w:rsidR="00492194" w:rsidRPr="00BE0B24">
        <w:rPr>
          <w:rFonts w:eastAsia="Arial Unicode MS"/>
          <w:color w:val="000000"/>
          <w:lang w:eastAsia="en-US"/>
        </w:rPr>
        <w:t xml:space="preserve">при обращении </w:t>
      </w:r>
      <w:r w:rsidRPr="00BE0B24">
        <w:rPr>
          <w:rFonts w:eastAsia="Arial Unicode MS"/>
          <w:color w:val="000000"/>
          <w:lang w:eastAsia="en-US"/>
        </w:rPr>
        <w:t xml:space="preserve">либо при получении запроса </w:t>
      </w:r>
      <w:r w:rsidR="00492194" w:rsidRPr="00BE0B24">
        <w:rPr>
          <w:rFonts w:eastAsia="Arial Unicode MS"/>
          <w:color w:val="000000"/>
          <w:lang w:eastAsia="en-US"/>
        </w:rPr>
        <w:t>субъекта персональных данных или его представителя:</w:t>
      </w:r>
    </w:p>
    <w:p w:rsidR="00492194" w:rsidRPr="00492194" w:rsidRDefault="00EB62CD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4" w:name="sub_2001"/>
      <w:bookmarkEnd w:id="4"/>
      <w:r>
        <w:rPr>
          <w:rFonts w:eastAsia="Arial Unicode MS"/>
          <w:color w:val="000000"/>
          <w:lang w:eastAsia="en-US"/>
        </w:rPr>
        <w:t>1) </w:t>
      </w:r>
      <w:r w:rsidR="00492194" w:rsidRPr="00492194">
        <w:rPr>
          <w:rFonts w:eastAsia="Arial Unicode MS"/>
          <w:color w:val="000000"/>
          <w:lang w:eastAsia="en-US"/>
        </w:rPr>
        <w:t xml:space="preserve">сообщить </w:t>
      </w:r>
      <w:r w:rsidR="00F67C51" w:rsidRPr="00492194">
        <w:rPr>
          <w:rFonts w:eastAsia="Arial Unicode MS"/>
          <w:color w:val="000000"/>
          <w:lang w:eastAsia="en-US"/>
        </w:rPr>
        <w:t xml:space="preserve">субъекту персональных данных </w:t>
      </w:r>
      <w:bookmarkStart w:id="5" w:name="YANDEX_152"/>
      <w:bookmarkEnd w:id="5"/>
      <w:r w:rsidR="00F67C51" w:rsidRPr="00492194">
        <w:rPr>
          <w:rFonts w:eastAsia="Arial Unicode MS"/>
          <w:color w:val="000000"/>
          <w:lang w:eastAsia="en-US"/>
        </w:rPr>
        <w:t xml:space="preserve">или его представителю </w:t>
      </w:r>
      <w:r w:rsidR="00492194" w:rsidRPr="00492194">
        <w:rPr>
          <w:rFonts w:eastAsia="Arial Unicode MS"/>
          <w:color w:val="000000"/>
          <w:lang w:eastAsia="en-US"/>
        </w:rPr>
        <w:t>в поряд</w:t>
      </w:r>
      <w:r w:rsidR="004B2326">
        <w:rPr>
          <w:rFonts w:eastAsia="Arial Unicode MS"/>
          <w:color w:val="000000"/>
          <w:lang w:eastAsia="en-US"/>
        </w:rPr>
        <w:t xml:space="preserve">ке, предусмотренном </w:t>
      </w:r>
      <w:r w:rsidR="00492194" w:rsidRPr="00492194">
        <w:rPr>
          <w:rFonts w:eastAsia="Arial Unicode MS"/>
          <w:color w:val="000000"/>
          <w:lang w:eastAsia="en-US"/>
        </w:rPr>
        <w:t>настоящи</w:t>
      </w:r>
      <w:r w:rsidR="00F67C51">
        <w:rPr>
          <w:rFonts w:eastAsia="Arial Unicode MS"/>
          <w:color w:val="000000"/>
          <w:lang w:eastAsia="en-US"/>
        </w:rPr>
        <w:t>ми</w:t>
      </w:r>
      <w:r w:rsidR="00492194" w:rsidRPr="00492194">
        <w:rPr>
          <w:rFonts w:eastAsia="Arial Unicode MS"/>
          <w:color w:val="000000"/>
          <w:lang w:eastAsia="en-US"/>
        </w:rPr>
        <w:t xml:space="preserve"> Правил</w:t>
      </w:r>
      <w:r w:rsidR="00F67C51">
        <w:rPr>
          <w:rFonts w:eastAsia="Arial Unicode MS"/>
          <w:color w:val="000000"/>
          <w:lang w:eastAsia="en-US"/>
        </w:rPr>
        <w:t>ами</w:t>
      </w:r>
      <w:r w:rsidR="00492194" w:rsidRPr="00492194">
        <w:rPr>
          <w:rFonts w:eastAsia="Arial Unicode MS"/>
          <w:color w:val="000000"/>
          <w:lang w:eastAsia="en-US"/>
        </w:rPr>
        <w:t xml:space="preserve">, информацию о наличии персональных данных, относящихся к соответствующему субъекту персональных данных, а также предоставить </w:t>
      </w:r>
      <w:r w:rsidR="00F67C51" w:rsidRPr="00492194">
        <w:rPr>
          <w:rFonts w:eastAsia="Arial Unicode MS"/>
          <w:color w:val="000000"/>
          <w:lang w:eastAsia="en-US"/>
        </w:rPr>
        <w:t xml:space="preserve">субъекту персональных данных или его представителю </w:t>
      </w:r>
      <w:r w:rsidR="002C0347" w:rsidRPr="00492194">
        <w:rPr>
          <w:rFonts w:eastAsia="Arial Unicode MS"/>
          <w:color w:val="000000"/>
          <w:lang w:eastAsia="en-US"/>
        </w:rPr>
        <w:t>возможность ознакомления с этими персональными данными</w:t>
      </w:r>
      <w:r w:rsidR="002C0347">
        <w:rPr>
          <w:rFonts w:eastAsia="Arial Unicode MS"/>
          <w:color w:val="000000"/>
          <w:lang w:eastAsia="en-US"/>
        </w:rPr>
        <w:t xml:space="preserve"> </w:t>
      </w:r>
      <w:r w:rsidR="00F67C51">
        <w:rPr>
          <w:rFonts w:eastAsia="Arial Unicode MS"/>
          <w:color w:val="000000"/>
          <w:lang w:eastAsia="en-US"/>
        </w:rPr>
        <w:t xml:space="preserve">при обращении </w:t>
      </w:r>
      <w:r w:rsidR="002C0347">
        <w:rPr>
          <w:rFonts w:eastAsia="Arial Unicode MS"/>
          <w:color w:val="000000"/>
          <w:lang w:eastAsia="en-US"/>
        </w:rPr>
        <w:t xml:space="preserve">либо </w:t>
      </w:r>
      <w:r w:rsidR="00492194" w:rsidRPr="00492194">
        <w:rPr>
          <w:rFonts w:eastAsia="Arial Unicode MS"/>
          <w:color w:val="000000"/>
          <w:lang w:eastAsia="en-US"/>
        </w:rPr>
        <w:t>в течение тридцати дней с даты получения запроса;</w:t>
      </w:r>
    </w:p>
    <w:p w:rsidR="00492194" w:rsidRPr="00492194" w:rsidRDefault="00EB62CD" w:rsidP="0084281F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6" w:name="sub_2002"/>
      <w:bookmarkEnd w:id="6"/>
      <w:r>
        <w:rPr>
          <w:rFonts w:eastAsia="Arial Unicode MS"/>
          <w:color w:val="000000"/>
          <w:lang w:eastAsia="en-US"/>
        </w:rPr>
        <w:t>2) </w:t>
      </w:r>
      <w:r w:rsidR="002C0347" w:rsidRPr="00492194">
        <w:rPr>
          <w:rFonts w:eastAsia="Arial Unicode MS"/>
          <w:color w:val="000000"/>
          <w:lang w:eastAsia="en-US"/>
        </w:rPr>
        <w:t xml:space="preserve">дать в письменной форме мотивированный ответ, содержащий ссылку </w:t>
      </w:r>
      <w:r w:rsidR="002C0347" w:rsidRPr="00BE0B24">
        <w:rPr>
          <w:rFonts w:eastAsia="Arial Unicode MS"/>
          <w:color w:val="000000"/>
          <w:lang w:eastAsia="en-US"/>
        </w:rPr>
        <w:t xml:space="preserve">на положение </w:t>
      </w:r>
      <w:hyperlink r:id="rId13" w:history="1">
        <w:r w:rsidR="002C0347" w:rsidRPr="00BE0B24">
          <w:rPr>
            <w:rFonts w:eastAsia="Arial Unicode MS"/>
            <w:color w:val="000000"/>
            <w:lang w:eastAsia="en-US"/>
          </w:rPr>
          <w:t>части 8 статьи 14</w:t>
        </w:r>
      </w:hyperlink>
      <w:r w:rsidR="002C0347" w:rsidRPr="00BE0B24">
        <w:rPr>
          <w:rFonts w:eastAsia="Arial Unicode MS"/>
          <w:color w:val="000000"/>
          <w:lang w:eastAsia="en-US"/>
        </w:rPr>
        <w:t xml:space="preserve"> Федерального закона </w:t>
      </w:r>
      <w:r w:rsidR="002C0347" w:rsidRPr="00A93B67">
        <w:rPr>
          <w:rFonts w:eastAsia="Arial Unicode MS"/>
          <w:color w:val="000000"/>
          <w:lang w:eastAsia="en-US"/>
        </w:rPr>
        <w:t xml:space="preserve">от 27.07.2006 </w:t>
      </w:r>
      <w:r w:rsidR="002C0347">
        <w:rPr>
          <w:rFonts w:eastAsia="Arial Unicode MS"/>
          <w:color w:val="000000"/>
          <w:lang w:eastAsia="en-US"/>
        </w:rPr>
        <w:t>№</w:t>
      </w:r>
      <w:r w:rsidR="002C0347" w:rsidRPr="00A93B67">
        <w:rPr>
          <w:rFonts w:eastAsia="Arial Unicode MS"/>
          <w:color w:val="000000"/>
          <w:lang w:eastAsia="en-US"/>
        </w:rPr>
        <w:t xml:space="preserve"> 152-ФЗ</w:t>
      </w:r>
      <w:r w:rsidR="002C0347">
        <w:rPr>
          <w:rFonts w:eastAsia="Arial Unicode MS"/>
          <w:color w:val="000000"/>
          <w:lang w:eastAsia="en-US"/>
        </w:rPr>
        <w:t xml:space="preserve"> </w:t>
      </w:r>
      <w:r w:rsidR="002C0347" w:rsidRPr="00BE0B24">
        <w:rPr>
          <w:rFonts w:eastAsia="Arial Unicode MS"/>
          <w:color w:val="000000"/>
          <w:lang w:eastAsia="en-US"/>
        </w:rPr>
        <w:t>«О</w:t>
      </w:r>
      <w:r w:rsidR="002C0347">
        <w:rPr>
          <w:rFonts w:eastAsia="Arial Unicode MS"/>
          <w:color w:val="000000"/>
          <w:lang w:eastAsia="en-US"/>
        </w:rPr>
        <w:t> </w:t>
      </w:r>
      <w:r w:rsidR="002C0347" w:rsidRPr="00BE0B24">
        <w:rPr>
          <w:rFonts w:eastAsia="Arial Unicode MS"/>
          <w:color w:val="000000"/>
          <w:lang w:eastAsia="en-US"/>
        </w:rPr>
        <w:t xml:space="preserve">персональных данных» или иного федерального закона, являющееся </w:t>
      </w:r>
      <w:r w:rsidR="002C0347" w:rsidRPr="00492194">
        <w:rPr>
          <w:rFonts w:eastAsia="Arial Unicode MS"/>
          <w:color w:val="000000"/>
          <w:lang w:eastAsia="en-US"/>
        </w:rPr>
        <w:t xml:space="preserve">основанием для такого отказа, в срок, не превышающий тридцати дней со дня обращения субъекта персональных данных </w:t>
      </w:r>
      <w:bookmarkStart w:id="7" w:name="YANDEX_158"/>
      <w:bookmarkEnd w:id="7"/>
      <w:r w:rsidR="002C0347" w:rsidRPr="00492194">
        <w:rPr>
          <w:rFonts w:eastAsia="Arial Unicode MS"/>
          <w:color w:val="000000"/>
          <w:lang w:eastAsia="en-US"/>
        </w:rPr>
        <w:t>или его представителя либо с даты получения запроса</w:t>
      </w:r>
      <w:r w:rsidR="001F54BC">
        <w:rPr>
          <w:rFonts w:eastAsia="Arial Unicode MS"/>
          <w:color w:val="000000"/>
          <w:lang w:eastAsia="en-US"/>
        </w:rPr>
        <w:t>,</w:t>
      </w:r>
      <w:r w:rsidR="002C0347" w:rsidRPr="00492194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в случае </w:t>
      </w:r>
      <w:r w:rsidR="001F54BC" w:rsidRPr="0084281F">
        <w:rPr>
          <w:rFonts w:eastAsia="Arial Unicode MS"/>
          <w:color w:val="000000"/>
          <w:lang w:eastAsia="en-US"/>
        </w:rPr>
        <w:t>наличия оснований для</w:t>
      </w:r>
      <w:r w:rsidR="001F54BC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отказа в предоставлении информации о наличии персональных данных о соответствующем субъекте персональных данных </w:t>
      </w:r>
      <w:bookmarkStart w:id="8" w:name="YANDEX_155"/>
      <w:bookmarkEnd w:id="8"/>
      <w:r w:rsidR="00492194" w:rsidRPr="00492194">
        <w:rPr>
          <w:rFonts w:eastAsia="Arial Unicode MS"/>
          <w:color w:val="000000"/>
          <w:lang w:eastAsia="en-US"/>
        </w:rPr>
        <w:t xml:space="preserve">или персональных данных субъекту персональных данных </w:t>
      </w:r>
      <w:bookmarkStart w:id="9" w:name="YANDEX_156"/>
      <w:bookmarkEnd w:id="9"/>
      <w:r w:rsidR="00492194" w:rsidRPr="00492194">
        <w:rPr>
          <w:rFonts w:eastAsia="Arial Unicode MS"/>
          <w:color w:val="000000"/>
          <w:lang w:eastAsia="en-US"/>
        </w:rPr>
        <w:t>или его представителю при их обращении либо при получении запроса</w:t>
      </w:r>
      <w:r w:rsidR="004B2326">
        <w:rPr>
          <w:rFonts w:eastAsia="Arial Unicode MS"/>
          <w:color w:val="000000"/>
          <w:lang w:eastAsia="en-US"/>
        </w:rPr>
        <w:t>;</w:t>
      </w:r>
    </w:p>
    <w:p w:rsidR="00EB62CD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0" w:name="sub_2003"/>
      <w:bookmarkEnd w:id="10"/>
      <w:r w:rsidRPr="004B2326">
        <w:rPr>
          <w:rFonts w:eastAsia="Arial Unicode MS"/>
          <w:color w:val="000000"/>
          <w:lang w:eastAsia="en-US"/>
        </w:rPr>
        <w:t>3) </w:t>
      </w:r>
      <w:r w:rsidR="00492194" w:rsidRPr="00492194">
        <w:rPr>
          <w:rFonts w:eastAsia="Arial Unicode MS"/>
          <w:color w:val="000000"/>
          <w:lang w:eastAsia="en-US"/>
        </w:rPr>
        <w:t xml:space="preserve">предоставить субъекту персональных данных </w:t>
      </w:r>
      <w:bookmarkStart w:id="11" w:name="YANDEX_160"/>
      <w:bookmarkEnd w:id="11"/>
      <w:r w:rsidR="00492194" w:rsidRPr="00492194">
        <w:rPr>
          <w:rFonts w:eastAsia="Arial Unicode MS"/>
          <w:color w:val="000000"/>
          <w:lang w:eastAsia="en-US"/>
        </w:rPr>
        <w:t xml:space="preserve">или его представителю возможность </w:t>
      </w:r>
      <w:r w:rsidR="008D7C97" w:rsidRPr="00492194">
        <w:rPr>
          <w:rFonts w:eastAsia="Arial Unicode MS"/>
          <w:color w:val="000000"/>
          <w:lang w:eastAsia="en-US"/>
        </w:rPr>
        <w:t xml:space="preserve">безвозмездно </w:t>
      </w:r>
      <w:r w:rsidR="00492194" w:rsidRPr="00492194">
        <w:rPr>
          <w:rFonts w:eastAsia="Arial Unicode MS"/>
          <w:color w:val="000000"/>
          <w:lang w:eastAsia="en-US"/>
        </w:rPr>
        <w:t>ознаком</w:t>
      </w:r>
      <w:r w:rsidR="008D7C97">
        <w:rPr>
          <w:rFonts w:eastAsia="Arial Unicode MS"/>
          <w:color w:val="000000"/>
          <w:lang w:eastAsia="en-US"/>
        </w:rPr>
        <w:t xml:space="preserve">иться </w:t>
      </w:r>
      <w:r w:rsidR="00492194" w:rsidRPr="00492194">
        <w:rPr>
          <w:rFonts w:eastAsia="Arial Unicode MS"/>
          <w:color w:val="000000"/>
          <w:lang w:eastAsia="en-US"/>
        </w:rPr>
        <w:t>с персональными данными, относящимися к это</w:t>
      </w:r>
      <w:r>
        <w:rPr>
          <w:rFonts w:eastAsia="Arial Unicode MS"/>
          <w:color w:val="000000"/>
          <w:lang w:eastAsia="en-US"/>
        </w:rPr>
        <w:t>му субъекту персональных данных;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</w:p>
    <w:p w:rsidR="00EB62CD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4) </w:t>
      </w:r>
      <w:r w:rsidR="008D7C97" w:rsidRPr="00492194">
        <w:rPr>
          <w:rFonts w:eastAsia="Arial Unicode MS"/>
          <w:color w:val="000000"/>
          <w:lang w:eastAsia="en-US"/>
        </w:rPr>
        <w:t>внес</w:t>
      </w:r>
      <w:r w:rsidR="008D7C97">
        <w:rPr>
          <w:rFonts w:eastAsia="Arial Unicode MS"/>
          <w:color w:val="000000"/>
          <w:lang w:eastAsia="en-US"/>
        </w:rPr>
        <w:t>ти необходимые изменения</w:t>
      </w:r>
      <w:r w:rsidR="008D7C97" w:rsidRPr="008D7C97">
        <w:rPr>
          <w:rFonts w:eastAsia="Arial Unicode MS"/>
          <w:color w:val="000000"/>
          <w:lang w:eastAsia="en-US"/>
        </w:rPr>
        <w:t xml:space="preserve"> </w:t>
      </w:r>
      <w:r w:rsidR="008D7C97">
        <w:rPr>
          <w:rFonts w:eastAsia="Arial Unicode MS"/>
          <w:color w:val="000000"/>
          <w:lang w:eastAsia="en-US"/>
        </w:rPr>
        <w:t xml:space="preserve">в персональные данные </w:t>
      </w:r>
      <w:r w:rsidR="008D7C97" w:rsidRPr="00492194">
        <w:rPr>
          <w:rFonts w:eastAsia="Arial Unicode MS"/>
          <w:color w:val="000000"/>
          <w:lang w:eastAsia="en-US"/>
        </w:rPr>
        <w:t>субъект</w:t>
      </w:r>
      <w:r w:rsidR="008D7C97">
        <w:rPr>
          <w:rFonts w:eastAsia="Arial Unicode MS"/>
          <w:color w:val="000000"/>
          <w:lang w:eastAsia="en-US"/>
        </w:rPr>
        <w:t>а</w:t>
      </w:r>
      <w:r w:rsidR="008D7C97" w:rsidRPr="00492194">
        <w:rPr>
          <w:rFonts w:eastAsia="Arial Unicode MS"/>
          <w:color w:val="000000"/>
          <w:lang w:eastAsia="en-US"/>
        </w:rPr>
        <w:t xml:space="preserve"> персональных данных</w:t>
      </w:r>
      <w:r w:rsidR="008D7C97">
        <w:rPr>
          <w:rFonts w:eastAsia="Arial Unicode MS"/>
          <w:color w:val="000000"/>
          <w:lang w:eastAsia="en-US"/>
        </w:rPr>
        <w:t xml:space="preserve"> </w:t>
      </w:r>
      <w:r>
        <w:rPr>
          <w:rFonts w:eastAsia="Arial Unicode MS"/>
          <w:color w:val="000000"/>
          <w:lang w:eastAsia="en-US"/>
        </w:rPr>
        <w:t>в</w:t>
      </w:r>
      <w:r w:rsidR="00492194" w:rsidRPr="00492194">
        <w:rPr>
          <w:rFonts w:eastAsia="Arial Unicode MS"/>
          <w:color w:val="000000"/>
          <w:lang w:eastAsia="en-US"/>
        </w:rPr>
        <w:t xml:space="preserve"> срок, не превышающий семи рабочих дней со дня предоставления субъектом персональных данных </w:t>
      </w:r>
      <w:bookmarkStart w:id="12" w:name="YANDEX_161"/>
      <w:bookmarkEnd w:id="12"/>
      <w:r w:rsidR="00492194" w:rsidRPr="00492194">
        <w:rPr>
          <w:rFonts w:eastAsia="Arial Unicode MS"/>
          <w:color w:val="000000"/>
          <w:lang w:eastAsia="en-US"/>
        </w:rPr>
        <w:t>или его представителем сведений, подтверждающих, что персональные данные являются неполными, неточными</w:t>
      </w:r>
      <w:r w:rsidR="008D7C97" w:rsidRPr="008D7C97">
        <w:rPr>
          <w:rFonts w:eastAsia="Arial Unicode MS"/>
          <w:color w:val="000000"/>
          <w:lang w:eastAsia="en-US"/>
        </w:rPr>
        <w:t xml:space="preserve"> </w:t>
      </w:r>
      <w:r w:rsidR="008D7C97">
        <w:rPr>
          <w:rFonts w:eastAsia="Arial Unicode MS"/>
          <w:color w:val="000000"/>
          <w:lang w:eastAsia="en-US"/>
        </w:rPr>
        <w:t>или устаревшими</w:t>
      </w:r>
      <w:r>
        <w:rPr>
          <w:rFonts w:eastAsia="Arial Unicode MS"/>
          <w:color w:val="000000"/>
          <w:lang w:eastAsia="en-US"/>
        </w:rPr>
        <w:t>;</w:t>
      </w:r>
    </w:p>
    <w:p w:rsidR="00EB62CD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5) </w:t>
      </w:r>
      <w:r w:rsidR="008D7C97" w:rsidRPr="00492194">
        <w:rPr>
          <w:rFonts w:eastAsia="Arial Unicode MS"/>
          <w:color w:val="000000"/>
          <w:lang w:eastAsia="en-US"/>
        </w:rPr>
        <w:t>уничто</w:t>
      </w:r>
      <w:r w:rsidR="008D7C97">
        <w:rPr>
          <w:rFonts w:eastAsia="Arial Unicode MS"/>
          <w:color w:val="000000"/>
          <w:lang w:eastAsia="en-US"/>
        </w:rPr>
        <w:t xml:space="preserve">жить персональные данные </w:t>
      </w:r>
      <w:r w:rsidR="008D7C97" w:rsidRPr="00492194">
        <w:rPr>
          <w:rFonts w:eastAsia="Arial Unicode MS"/>
          <w:color w:val="000000"/>
          <w:lang w:eastAsia="en-US"/>
        </w:rPr>
        <w:t>субъект</w:t>
      </w:r>
      <w:r w:rsidR="008D7C97">
        <w:rPr>
          <w:rFonts w:eastAsia="Arial Unicode MS"/>
          <w:color w:val="000000"/>
          <w:lang w:eastAsia="en-US"/>
        </w:rPr>
        <w:t>а</w:t>
      </w:r>
      <w:r w:rsidR="008D7C97" w:rsidRPr="00492194">
        <w:rPr>
          <w:rFonts w:eastAsia="Arial Unicode MS"/>
          <w:color w:val="000000"/>
          <w:lang w:eastAsia="en-US"/>
        </w:rPr>
        <w:t xml:space="preserve"> персональных данных </w:t>
      </w:r>
      <w:r>
        <w:rPr>
          <w:rFonts w:eastAsia="Arial Unicode MS"/>
          <w:color w:val="000000"/>
          <w:lang w:eastAsia="en-US"/>
        </w:rPr>
        <w:t>в</w:t>
      </w:r>
      <w:r w:rsidR="00492194" w:rsidRPr="00492194">
        <w:rPr>
          <w:rFonts w:eastAsia="Arial Unicode MS"/>
          <w:color w:val="000000"/>
          <w:lang w:eastAsia="en-US"/>
        </w:rPr>
        <w:t xml:space="preserve"> срок, не превышающий семи рабочих дней со дня представления </w:t>
      </w:r>
      <w:bookmarkStart w:id="13" w:name="YANDEX_163"/>
      <w:bookmarkEnd w:id="13"/>
      <w:r w:rsidR="008D7C97">
        <w:rPr>
          <w:rFonts w:eastAsia="Arial Unicode MS"/>
          <w:color w:val="000000"/>
          <w:lang w:eastAsia="en-US"/>
        </w:rPr>
        <w:t xml:space="preserve">им </w:t>
      </w:r>
      <w:r w:rsidR="00492194" w:rsidRPr="00492194">
        <w:rPr>
          <w:rFonts w:eastAsia="Arial Unicode MS"/>
          <w:color w:val="000000"/>
          <w:lang w:eastAsia="en-US"/>
        </w:rPr>
        <w:t xml:space="preserve">или его представителем сведений, подтверждающих, что персональные данные </w:t>
      </w:r>
      <w:r w:rsidR="008D7C97" w:rsidRPr="00492194">
        <w:rPr>
          <w:rFonts w:eastAsia="Arial Unicode MS"/>
          <w:color w:val="000000"/>
          <w:lang w:eastAsia="en-US"/>
        </w:rPr>
        <w:t>субъект</w:t>
      </w:r>
      <w:r w:rsidR="008D7C97">
        <w:rPr>
          <w:rFonts w:eastAsia="Arial Unicode MS"/>
          <w:color w:val="000000"/>
          <w:lang w:eastAsia="en-US"/>
        </w:rPr>
        <w:t>а</w:t>
      </w:r>
      <w:r w:rsidR="008D7C97" w:rsidRPr="00492194">
        <w:rPr>
          <w:rFonts w:eastAsia="Arial Unicode MS"/>
          <w:color w:val="000000"/>
          <w:lang w:eastAsia="en-US"/>
        </w:rPr>
        <w:t xml:space="preserve"> персональных данных </w:t>
      </w:r>
      <w:r w:rsidR="00492194" w:rsidRPr="00492194">
        <w:rPr>
          <w:rFonts w:eastAsia="Arial Unicode MS"/>
          <w:color w:val="000000"/>
          <w:lang w:eastAsia="en-US"/>
        </w:rPr>
        <w:t>являются незаконно полученными</w:t>
      </w:r>
      <w:bookmarkStart w:id="14" w:name="YANDEX_164"/>
      <w:bookmarkEnd w:id="14"/>
      <w:r w:rsidR="00492194" w:rsidRPr="00492194">
        <w:rPr>
          <w:rFonts w:eastAsia="Arial Unicode MS"/>
          <w:color w:val="000000"/>
          <w:lang w:eastAsia="en-US"/>
        </w:rPr>
        <w:t xml:space="preserve"> или не являются необходимыми для зая</w:t>
      </w:r>
      <w:r w:rsidR="000E4BB7">
        <w:rPr>
          <w:rFonts w:eastAsia="Arial Unicode MS"/>
          <w:color w:val="000000"/>
          <w:lang w:eastAsia="en-US"/>
        </w:rPr>
        <w:t>вленной цели обработки</w:t>
      </w:r>
      <w:r>
        <w:rPr>
          <w:rFonts w:eastAsia="Arial Unicode MS"/>
          <w:color w:val="000000"/>
          <w:lang w:eastAsia="en-US"/>
        </w:rPr>
        <w:t>;</w:t>
      </w:r>
    </w:p>
    <w:p w:rsidR="00492194" w:rsidRPr="00492194" w:rsidRDefault="004B2326" w:rsidP="00492194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6) </w:t>
      </w:r>
      <w:r w:rsidR="00492194" w:rsidRPr="00492194">
        <w:rPr>
          <w:rFonts w:eastAsia="Arial Unicode MS"/>
          <w:color w:val="000000"/>
          <w:lang w:eastAsia="en-US"/>
        </w:rPr>
        <w:t xml:space="preserve">уведомить субъекта персональных данных </w:t>
      </w:r>
      <w:bookmarkStart w:id="15" w:name="YANDEX_165"/>
      <w:bookmarkEnd w:id="15"/>
      <w:r w:rsidR="00492194" w:rsidRPr="00492194">
        <w:rPr>
          <w:rFonts w:eastAsia="Arial Unicode MS"/>
          <w:color w:val="000000"/>
          <w:lang w:eastAsia="en-US"/>
        </w:rPr>
        <w:t>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B03140" w:rsidRDefault="00B03140" w:rsidP="00964BA2">
      <w:pPr>
        <w:ind w:left="5245"/>
        <w:jc w:val="right"/>
        <w:rPr>
          <w:rFonts w:eastAsia="Calibri"/>
          <w:lang w:eastAsia="en-US"/>
        </w:rPr>
      </w:pPr>
      <w:bookmarkStart w:id="16" w:name="sub_2004"/>
      <w:bookmarkEnd w:id="16"/>
    </w:p>
    <w:p w:rsidR="00B03140" w:rsidRDefault="005F6D15" w:rsidP="005F6D1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</w:t>
      </w:r>
      <w:r w:rsidR="00321AFC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</w:t>
      </w:r>
    </w:p>
    <w:p w:rsidR="00B03140" w:rsidRDefault="00B03140" w:rsidP="00964BA2">
      <w:pPr>
        <w:ind w:left="5245"/>
        <w:jc w:val="right"/>
        <w:rPr>
          <w:rFonts w:eastAsia="Calibri"/>
          <w:lang w:eastAsia="en-US"/>
        </w:rPr>
      </w:pPr>
    </w:p>
    <w:sectPr w:rsidR="00B03140" w:rsidSect="009642CD">
      <w:headerReference w:type="default" r:id="rId14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C5" w:rsidRDefault="00C316C5" w:rsidP="005812FA">
      <w:r>
        <w:separator/>
      </w:r>
    </w:p>
  </w:endnote>
  <w:endnote w:type="continuationSeparator" w:id="0">
    <w:p w:rsidR="00C316C5" w:rsidRDefault="00C316C5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C5" w:rsidRDefault="00C316C5" w:rsidP="005812FA">
      <w:r>
        <w:separator/>
      </w:r>
    </w:p>
  </w:footnote>
  <w:footnote w:type="continuationSeparator" w:id="0">
    <w:p w:rsidR="00C316C5" w:rsidRDefault="00C316C5" w:rsidP="0058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51" w:rsidRPr="007A1151" w:rsidRDefault="007A1151">
    <w:pPr>
      <w:pStyle w:val="a4"/>
      <w:jc w:val="center"/>
      <w:rPr>
        <w:sz w:val="20"/>
        <w:szCs w:val="20"/>
      </w:rPr>
    </w:pPr>
    <w:r w:rsidRPr="007A1151">
      <w:rPr>
        <w:sz w:val="20"/>
        <w:szCs w:val="20"/>
      </w:rPr>
      <w:fldChar w:fldCharType="begin"/>
    </w:r>
    <w:r w:rsidRPr="007A1151">
      <w:rPr>
        <w:sz w:val="20"/>
        <w:szCs w:val="20"/>
      </w:rPr>
      <w:instrText>PAGE   \* MERGEFORMAT</w:instrText>
    </w:r>
    <w:r w:rsidRPr="007A1151">
      <w:rPr>
        <w:sz w:val="20"/>
        <w:szCs w:val="20"/>
      </w:rPr>
      <w:fldChar w:fldCharType="separate"/>
    </w:r>
    <w:r w:rsidR="007360A5">
      <w:rPr>
        <w:noProof/>
        <w:sz w:val="20"/>
        <w:szCs w:val="20"/>
      </w:rPr>
      <w:t>3</w:t>
    </w:r>
    <w:r w:rsidRPr="007A115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E4D"/>
    <w:rsid w:val="00061DBC"/>
    <w:rsid w:val="00063898"/>
    <w:rsid w:val="00064A85"/>
    <w:rsid w:val="0006532E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B01"/>
    <w:rsid w:val="000D0C90"/>
    <w:rsid w:val="000D43AF"/>
    <w:rsid w:val="000D496C"/>
    <w:rsid w:val="000D6860"/>
    <w:rsid w:val="000E021F"/>
    <w:rsid w:val="000E0421"/>
    <w:rsid w:val="000E4BB7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D2C5E"/>
    <w:rsid w:val="001E2ACC"/>
    <w:rsid w:val="001E3C01"/>
    <w:rsid w:val="001E7FC4"/>
    <w:rsid w:val="001F4E96"/>
    <w:rsid w:val="001F54BC"/>
    <w:rsid w:val="001F566B"/>
    <w:rsid w:val="002031C0"/>
    <w:rsid w:val="00211EB6"/>
    <w:rsid w:val="00212FE5"/>
    <w:rsid w:val="0022257A"/>
    <w:rsid w:val="00227F1C"/>
    <w:rsid w:val="0023293F"/>
    <w:rsid w:val="002360ED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A2E88"/>
    <w:rsid w:val="002B040B"/>
    <w:rsid w:val="002B29D5"/>
    <w:rsid w:val="002B3AA5"/>
    <w:rsid w:val="002B6DF5"/>
    <w:rsid w:val="002C0347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09ED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1AFC"/>
    <w:rsid w:val="00322AB0"/>
    <w:rsid w:val="00326751"/>
    <w:rsid w:val="00332AC6"/>
    <w:rsid w:val="00340231"/>
    <w:rsid w:val="00347519"/>
    <w:rsid w:val="00350757"/>
    <w:rsid w:val="00352495"/>
    <w:rsid w:val="003535B9"/>
    <w:rsid w:val="0036103D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0EFF"/>
    <w:rsid w:val="00392EB2"/>
    <w:rsid w:val="00395092"/>
    <w:rsid w:val="00396804"/>
    <w:rsid w:val="003A1EDA"/>
    <w:rsid w:val="003A5588"/>
    <w:rsid w:val="003A57F4"/>
    <w:rsid w:val="003B1E4E"/>
    <w:rsid w:val="003C36B3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419F0"/>
    <w:rsid w:val="00441FAB"/>
    <w:rsid w:val="00443C0F"/>
    <w:rsid w:val="00444BAC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436E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39EF"/>
    <w:rsid w:val="006A4F3E"/>
    <w:rsid w:val="006B0CAC"/>
    <w:rsid w:val="006B3771"/>
    <w:rsid w:val="006B38FC"/>
    <w:rsid w:val="006C68CC"/>
    <w:rsid w:val="006D002E"/>
    <w:rsid w:val="006D1190"/>
    <w:rsid w:val="006D3AF6"/>
    <w:rsid w:val="006D4A64"/>
    <w:rsid w:val="006D5809"/>
    <w:rsid w:val="006E0237"/>
    <w:rsid w:val="006E267F"/>
    <w:rsid w:val="006E5D1C"/>
    <w:rsid w:val="006E5FDC"/>
    <w:rsid w:val="006F2E7A"/>
    <w:rsid w:val="006F3036"/>
    <w:rsid w:val="00702AC0"/>
    <w:rsid w:val="00704C3B"/>
    <w:rsid w:val="007057B0"/>
    <w:rsid w:val="00711C90"/>
    <w:rsid w:val="00712173"/>
    <w:rsid w:val="00712E67"/>
    <w:rsid w:val="00716845"/>
    <w:rsid w:val="00717154"/>
    <w:rsid w:val="0072131B"/>
    <w:rsid w:val="0072163D"/>
    <w:rsid w:val="00723E53"/>
    <w:rsid w:val="00723EA0"/>
    <w:rsid w:val="00726B49"/>
    <w:rsid w:val="007360A5"/>
    <w:rsid w:val="007377A5"/>
    <w:rsid w:val="00740D03"/>
    <w:rsid w:val="007613BD"/>
    <w:rsid w:val="0076220A"/>
    <w:rsid w:val="00765947"/>
    <w:rsid w:val="00783D46"/>
    <w:rsid w:val="00784CF8"/>
    <w:rsid w:val="0078793E"/>
    <w:rsid w:val="00792DF8"/>
    <w:rsid w:val="00794F59"/>
    <w:rsid w:val="007A0C68"/>
    <w:rsid w:val="007A1151"/>
    <w:rsid w:val="007B046C"/>
    <w:rsid w:val="007B1B30"/>
    <w:rsid w:val="007B732A"/>
    <w:rsid w:val="007B79E5"/>
    <w:rsid w:val="007B7B50"/>
    <w:rsid w:val="007C3DB4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4281F"/>
    <w:rsid w:val="00853CF9"/>
    <w:rsid w:val="00854B41"/>
    <w:rsid w:val="00854B9C"/>
    <w:rsid w:val="008550CC"/>
    <w:rsid w:val="0086010B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D7C97"/>
    <w:rsid w:val="008E27E9"/>
    <w:rsid w:val="008E69F8"/>
    <w:rsid w:val="008F331A"/>
    <w:rsid w:val="008F658B"/>
    <w:rsid w:val="008F6846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4367"/>
    <w:rsid w:val="00957054"/>
    <w:rsid w:val="009608DD"/>
    <w:rsid w:val="009635B5"/>
    <w:rsid w:val="00963FE5"/>
    <w:rsid w:val="009642CD"/>
    <w:rsid w:val="00964BA2"/>
    <w:rsid w:val="00966FC6"/>
    <w:rsid w:val="0097498E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93B67"/>
    <w:rsid w:val="00AA1750"/>
    <w:rsid w:val="00AB05CB"/>
    <w:rsid w:val="00AC39EF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60F"/>
    <w:rsid w:val="00B01ABB"/>
    <w:rsid w:val="00B03140"/>
    <w:rsid w:val="00B0665E"/>
    <w:rsid w:val="00B10864"/>
    <w:rsid w:val="00B14306"/>
    <w:rsid w:val="00B15B53"/>
    <w:rsid w:val="00B15D7F"/>
    <w:rsid w:val="00B172B3"/>
    <w:rsid w:val="00B22DE7"/>
    <w:rsid w:val="00B252D2"/>
    <w:rsid w:val="00B27146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16C5"/>
    <w:rsid w:val="00C34BA1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85FE3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D07670"/>
    <w:rsid w:val="00D141A3"/>
    <w:rsid w:val="00D145CF"/>
    <w:rsid w:val="00D15193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35FE3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A12D0"/>
    <w:rsid w:val="00DA3297"/>
    <w:rsid w:val="00DA6208"/>
    <w:rsid w:val="00DC494C"/>
    <w:rsid w:val="00DC683C"/>
    <w:rsid w:val="00DE110A"/>
    <w:rsid w:val="00DE3577"/>
    <w:rsid w:val="00DE760C"/>
    <w:rsid w:val="00DE7D01"/>
    <w:rsid w:val="00DF28AE"/>
    <w:rsid w:val="00DF2CF5"/>
    <w:rsid w:val="00DF7DE7"/>
    <w:rsid w:val="00E02F3B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7BF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67C51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A3586"/>
    <w:rsid w:val="00FB0F23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6720-8F52-4835-8F49-EDE6E8A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639C3378874FAAA2A35EB6CBF7DE0DD21F3A2C23FB35569C6C7C3E4F083BE1DFFF62CAB712243FB4M573C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ghltd.yandex.net/yandbtm?fmode=envelope&amp;keyno=0&amp;l10n=ru&amp;lr=65&amp;mime=doc&amp;sign=f66061ff4da2ae72e9af962fe64376b4&amp;text=%D0%BF%D0%B5%D1%80%D0%B5%D1%87%D0%B5%D0%BD%D1%8C+%D0%B4%D0%BE%D0%BB%D0%B6%D0%BD%D0%BE%D1%81%D1%82%D0%B5%D0%B9+%D1%81%D0%BB%D1%83%D0%B6%D0%B0%D1%89%D0%B8%D1%85+%D0%B3%D0%BE%D1%81%D1%83%D0%B4%D0%B0%D1%80%D1%81%D1%82%D0%B2%D0%B5%D0%BD%D0%BD%D0%BE%D0%B3%D0%BE+%D0%B8%D0%BB%D0%B8+%D0%BC%D1%83%D0%BD%D0%B8%D1%86%D0%B8%D0%BF%D0%B0%D0%BB%D1%8C%D0%BD%D0%BE%D0%B3%D0%BE+%D0%BE%D1%80%D0%B3%D0%B0%D0%BD%D0%B0%2C+%D0%BE%D1%82%D0%B2%D0%B5%D1%82%D1%81%D1%82%D0%B2%D0%B5%D0%BD%D0%BD%D1%8B%D1%85+%D0%B7%D0%B0+%D0%BF%D1%80%D0%BE%D0%B2%D0%B5%D0%B4%D0%B5%D0%BD%D0%B8%D0%B5+%D0%BC%D0%B5%D1%80%D0%BE%D0%BF%D1%80%D0%B8%D1%8F%D1%82%D0%B8%D0%B9+%D0%BF%D0%BE+%D0%BE%D0%B1%D0%B5%D0%B7%D0%BB%D0%B8%D1%87%D0%B8%D0%B2%D0%B0%D0%BD%D0%B8%D1%8E+%D0%BE%D0%B1%D1%80%D0%B0%D0%B1%D0%B0%D1%82%D1%8B%D0%B2%D0%B0%D0%B5%D0%BC%D1%8B%D1%85+%D0%BF%D0%B5%D1%80%D1%81%D0%BE%D0%BD%D0%B0%D0%BB%D1%8C%D0%BD%D1%8B%D1%85+%D0%B4%D0%B0%D0%BD%D0%BD%D1%8B%D1%85&amp;url=garantf1%3A//12084522.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11</_x0421__x043e__x0440__x0442__x0438__x0440__x043e__x0432__x043a__x0430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A51FB8-88E7-4089-A1B5-957AEF84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7622B-36CE-41FB-9D14-D58A5B2CADD1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3.xml><?xml version="1.0" encoding="utf-8"?>
<ds:datastoreItem xmlns:ds="http://schemas.openxmlformats.org/officeDocument/2006/customXml" ds:itemID="{032B0003-67A5-48C4-BDFF-CDB068B8C6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9FCD58-79C8-443D-A596-15C166D075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36A77D-E53A-4C6D-9D9D-AB50B72E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рассмотрения запросов</vt:lpstr>
    </vt:vector>
  </TitlesOfParts>
  <Company>АГНОиПНО</Company>
  <LinksUpToDate>false</LinksUpToDate>
  <CharactersWithSpaces>8785</CharactersWithSpaces>
  <SharedDoc>false</SharedDoc>
  <HLinks>
    <vt:vector size="12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f66061ff4da2ae72e9af962fe64376b4&amp;text=%D0%BF%D0%B5%D1%80%D0%B5%D1%87%D0%B5%D0%BD%D1%8C+%D0%B4%D0%BE%D0%BB%D0%B6%D0%BD%D0%BE%D1%81%D1%82%D0%B5%D0%B9+%D1%81%D0%BB%D1%83%D0%B6%D0%B0%D1%89%D0%B8%D1%85+%D0%B3%D0%BE%D1%81%D1%83%D0%B4%D0%B0%D1%80%D1%81%D1%82%D0%B2%D0%B5%D0%BD%D0%BD%D0%BE%D0%B3%D0%BE+%D0%B8%D0%BB%D0%B8+%D0%BC%D1%83%D0%BD%D0%B8%D1%86%D0%B8%D0%BF%D0%B0%D0%BB%D1%8C%D0%BD%D0%BE%D0%B3%D0%BE+%D0%BE%D1%80%D0%B3%D0%B0%D0%BD%D0%B0%2C+%D0%BE%D1%82%D0%B2%D0%B5%D1%82%D1%81%D1%82%D0%B2%D0%B5%D0%BD%D0%BD%D1%8B%D1%85+%D0%B7%D0%B0+%D0%BF%D1%80%D0%BE%D0%B2%D0%B5%D0%B4%D0%B5%D0%BD%D0%B8%D0%B5+%D0%BC%D0%B5%D1%80%D0%BE%D0%BF%D1%80%D0%B8%D1%8F%D1%82%D0%B8%D0%B9+%D0%BF%D0%BE+%D0%BE%D0%B1%D0%B5%D0%B7%D0%BB%D0%B8%D1%87%D0%B8%D0%B2%D0%B0%D0%BD%D0%B8%D1%8E+%D0%BE%D0%B1%D1%80%D0%B0%D0%B1%D0%B0%D1%82%D1%8B%D0%B2%D0%B0%D0%B5%D0%BC%D1%8B%D1%85+%D0%BF%D0%B5%D1%80%D1%81%D0%BE%D0%BD%D0%B0%D0%BB%D1%8C%D0%BD%D1%8B%D1%85+%D0%B4%D0%B0%D0%BD%D0%BD%D1%8B%D1%85&amp;url=garantf1%3A//12084522.21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рассмотрения запросов</dc:title>
  <dc:subject/>
  <dc:creator>shdn</dc:creator>
  <cp:keywords/>
  <cp:lastModifiedBy>Коврижных Инга Александровна</cp:lastModifiedBy>
  <cp:revision>2</cp:revision>
  <cp:lastPrinted>2013-04-15T07:04:00Z</cp:lastPrinted>
  <dcterms:created xsi:type="dcterms:W3CDTF">2017-07-31T11:40:00Z</dcterms:created>
  <dcterms:modified xsi:type="dcterms:W3CDTF">2017-07-31T11:40:00Z</dcterms:modified>
</cp:coreProperties>
</file>