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A663E1" w:rsidRDefault="00A663E1" w:rsidP="002B772D">
      <w:pPr>
        <w:jc w:val="both"/>
      </w:pPr>
    </w:p>
    <w:p w:rsidR="004C59D6" w:rsidRDefault="004C59D6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</w:t>
      </w:r>
      <w:proofErr w:type="gramStart"/>
      <w:r w:rsidRPr="00BD56A0">
        <w:t>награждении</w:t>
      </w:r>
      <w:proofErr w:type="gramEnd"/>
      <w:r w:rsidRPr="00BD56A0">
        <w:t xml:space="preserve">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0A13B6">
        <w:t xml:space="preserve">от </w:t>
      </w:r>
      <w:r w:rsidR="00807ED0">
        <w:t>29</w:t>
      </w:r>
      <w:r w:rsidR="00BD56A0" w:rsidRPr="00BD56A0">
        <w:t>.</w:t>
      </w:r>
      <w:r w:rsidR="00C8746F">
        <w:t>0</w:t>
      </w:r>
      <w:r w:rsidR="00807ED0">
        <w:t>6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807ED0">
        <w:t xml:space="preserve">  </w:t>
      </w:r>
      <w:r w:rsidR="0046691D"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807ED0" w:rsidRDefault="000A13B6" w:rsidP="000A13B6">
      <w:pPr>
        <w:ind w:firstLine="709"/>
        <w:jc w:val="both"/>
      </w:pPr>
      <w:r>
        <w:t xml:space="preserve">1. </w:t>
      </w:r>
      <w:r w:rsidRPr="00497A45">
        <w:t xml:space="preserve">За </w:t>
      </w:r>
      <w:r w:rsidR="00807ED0">
        <w:t>выдающиеся заслуги в социально-экономическом развитии Новосибирской области, в деле укрепления мира и согласия в обществе, повышения авторитета Новосибирской области в Российской Федерации и за рубежом присвоить почетное звание «Почетный гражданин Новосибирской области»:</w:t>
      </w:r>
    </w:p>
    <w:p w:rsidR="000A13B6" w:rsidRPr="00497A45" w:rsidRDefault="000A13B6" w:rsidP="000A13B6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240"/>
      </w:tblGrid>
      <w:tr w:rsidR="000A13B6" w:rsidRPr="00497A45" w:rsidTr="00462314">
        <w:tc>
          <w:tcPr>
            <w:tcW w:w="3544" w:type="dxa"/>
            <w:hideMark/>
          </w:tcPr>
          <w:p w:rsidR="000A13B6" w:rsidRDefault="00807ED0" w:rsidP="00807ED0">
            <w:pPr>
              <w:rPr>
                <w:lang w:eastAsia="en-US"/>
              </w:rPr>
            </w:pPr>
            <w:proofErr w:type="spellStart"/>
            <w:r w:rsidRPr="00807ED0">
              <w:rPr>
                <w:lang w:eastAsia="en-US"/>
              </w:rPr>
              <w:t>Благитко</w:t>
            </w:r>
            <w:proofErr w:type="spellEnd"/>
            <w:r w:rsidRPr="00807ED0">
              <w:rPr>
                <w:lang w:eastAsia="en-US"/>
              </w:rPr>
              <w:t xml:space="preserve"> Евгению Михайловичу</w:t>
            </w: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  <w:rPr>
                <w:b/>
              </w:rPr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807ED0" w:rsidP="000A13B6">
            <w:pPr>
              <w:autoSpaceDE w:val="0"/>
              <w:autoSpaceDN w:val="0"/>
              <w:jc w:val="both"/>
            </w:pPr>
            <w:r w:rsidRPr="00807ED0">
              <w:t>профессору кафедры госпитальной и детской хирургии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заслуженному врачу Российской Федерации</w:t>
            </w:r>
            <w:r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807ED0" w:rsidP="00807ED0">
            <w:pPr>
              <w:rPr>
                <w:lang w:eastAsia="en-US"/>
              </w:rPr>
            </w:pPr>
            <w:r w:rsidRPr="00807ED0">
              <w:rPr>
                <w:lang w:eastAsia="en-US"/>
              </w:rPr>
              <w:t xml:space="preserve">Гусеву Владимиру </w:t>
            </w:r>
            <w:proofErr w:type="spellStart"/>
            <w:r w:rsidRPr="00807ED0">
              <w:rPr>
                <w:lang w:eastAsia="en-US"/>
              </w:rPr>
              <w:t>Поликарповичу</w:t>
            </w:r>
            <w:proofErr w:type="spellEnd"/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807ED0" w:rsidP="00462314">
            <w:pPr>
              <w:autoSpaceDE w:val="0"/>
              <w:autoSpaceDN w:val="0"/>
              <w:jc w:val="both"/>
            </w:pPr>
            <w:r w:rsidRPr="00807ED0">
              <w:t>художественному руководителю Русского Академического оркестра государственного автономного учреждения культуры Новосибирской области «Новосибирская государственная филармония», народному артисту Российской Федерации</w:t>
            </w:r>
            <w:r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807ED0" w:rsidP="00807ED0">
            <w:pPr>
              <w:rPr>
                <w:lang w:eastAsia="en-US"/>
              </w:rPr>
            </w:pPr>
            <w:r w:rsidRPr="00807ED0">
              <w:rPr>
                <w:lang w:eastAsia="en-US"/>
              </w:rPr>
              <w:t>Деревянко Анатолию Пантелеевичу</w:t>
            </w: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807ED0" w:rsidP="006A0A2B">
            <w:pPr>
              <w:autoSpaceDE w:val="0"/>
              <w:autoSpaceDN w:val="0"/>
              <w:jc w:val="both"/>
            </w:pPr>
            <w:r w:rsidRPr="00807ED0">
              <w:t xml:space="preserve">научному руководителю Федерального государственного бюджетного учреждения науки Института археологии и этнографии Сибирского </w:t>
            </w:r>
            <w:r w:rsidRPr="00807ED0">
              <w:lastRenderedPageBreak/>
              <w:t>отделения Российской академии наук, доктору исторических наук, профессору, академику РАН</w:t>
            </w:r>
            <w:r>
              <w:t>.</w:t>
            </w:r>
          </w:p>
        </w:tc>
      </w:tr>
    </w:tbl>
    <w:p w:rsidR="000A13B6" w:rsidRPr="00497A45" w:rsidRDefault="000A13B6" w:rsidP="000A13B6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1E0009" w:rsidRDefault="001E0009" w:rsidP="007E021D">
      <w:pPr>
        <w:widowControl w:val="0"/>
        <w:adjustRightInd w:val="0"/>
        <w:ind w:firstLine="709"/>
        <w:jc w:val="both"/>
        <w:rPr>
          <w:iCs/>
        </w:rPr>
      </w:pPr>
    </w:p>
    <w:p w:rsidR="007E021D" w:rsidRPr="00E907A7" w:rsidRDefault="000A13B6" w:rsidP="007E021D">
      <w:pPr>
        <w:widowControl w:val="0"/>
        <w:adjustRightInd w:val="0"/>
        <w:ind w:firstLine="709"/>
        <w:jc w:val="both"/>
      </w:pPr>
      <w:r w:rsidRPr="0002047B">
        <w:rPr>
          <w:iCs/>
        </w:rPr>
        <w:t>2. </w:t>
      </w:r>
      <w:r w:rsidR="007E021D" w:rsidRPr="00E907A7">
        <w:t xml:space="preserve"> </w:t>
      </w:r>
      <w:r w:rsidR="00807ED0">
        <w:t>За заслуги в сфере строительства, разработке, внедрении и применении новых современных стро</w:t>
      </w:r>
      <w:r w:rsidR="001E0009">
        <w:t>ительных технологий</w:t>
      </w:r>
      <w:r w:rsidR="00807ED0">
        <w:t>, реализации крупн</w:t>
      </w:r>
      <w:r w:rsidR="001E0009">
        <w:t xml:space="preserve">ых социально значимых проектов </w:t>
      </w:r>
      <w:r w:rsidR="007E021D" w:rsidRPr="00E907A7">
        <w:t xml:space="preserve">присвоить почетное звание «Заслуженный </w:t>
      </w:r>
      <w:r w:rsidR="00807ED0">
        <w:t xml:space="preserve">строитель </w:t>
      </w:r>
      <w:r w:rsidR="007E021D" w:rsidRPr="00E907A7">
        <w:t>Новосибирской области»</w:t>
      </w:r>
      <w:r w:rsidR="001E0009" w:rsidRPr="001E0009">
        <w:rPr>
          <w:lang w:eastAsia="en-US"/>
        </w:rPr>
        <w:t xml:space="preserve"> </w:t>
      </w:r>
      <w:proofErr w:type="spellStart"/>
      <w:r w:rsidR="001E0009" w:rsidRPr="001E0009">
        <w:t>Овчинникову</w:t>
      </w:r>
      <w:proofErr w:type="spellEnd"/>
      <w:r w:rsidR="001E0009" w:rsidRPr="001E0009">
        <w:t xml:space="preserve"> Александру Васильевичу</w:t>
      </w:r>
      <w:r w:rsidR="001E0009">
        <w:t xml:space="preserve">, </w:t>
      </w:r>
      <w:r w:rsidR="001E0009" w:rsidRPr="001E0009">
        <w:t>директору обособленного структурного подразделения Специализированного управления № 40 открытого акционерного общества «</w:t>
      </w:r>
      <w:proofErr w:type="spellStart"/>
      <w:r w:rsidR="001E0009" w:rsidRPr="001E0009">
        <w:t>Строймеханизация</w:t>
      </w:r>
      <w:proofErr w:type="spellEnd"/>
      <w:r w:rsidR="001E0009" w:rsidRPr="001E0009">
        <w:t>».</w:t>
      </w:r>
    </w:p>
    <w:p w:rsidR="007E021D" w:rsidRPr="00F106F6" w:rsidRDefault="007E021D" w:rsidP="007E021D">
      <w:pPr>
        <w:widowControl w:val="0"/>
        <w:adjustRightInd w:val="0"/>
        <w:ind w:firstLine="709"/>
        <w:jc w:val="both"/>
        <w:outlineLvl w:val="0"/>
        <w:rPr>
          <w:sz w:val="12"/>
          <w:szCs w:val="12"/>
        </w:rPr>
      </w:pPr>
    </w:p>
    <w:p w:rsidR="001E0009" w:rsidRDefault="001E0009" w:rsidP="005A5A6D">
      <w:pPr>
        <w:autoSpaceDE w:val="0"/>
        <w:autoSpaceDN w:val="0"/>
        <w:adjustRightInd w:val="0"/>
        <w:jc w:val="right"/>
        <w:rPr>
          <w:iCs/>
        </w:rPr>
      </w:pPr>
    </w:p>
    <w:p w:rsidR="001E0009" w:rsidRDefault="001E0009" w:rsidP="005A5A6D">
      <w:pPr>
        <w:autoSpaceDE w:val="0"/>
        <w:autoSpaceDN w:val="0"/>
        <w:adjustRightInd w:val="0"/>
        <w:jc w:val="right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right"/>
        <w:rPr>
          <w:iCs/>
        </w:rPr>
      </w:pPr>
      <w:r w:rsidRPr="00BD56A0">
        <w:rPr>
          <w:iCs/>
        </w:rPr>
        <w:t>В.Ф. Городецкий</w:t>
      </w: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</w:pPr>
      <w:r>
        <w:t>Первый заместитель Губернатора</w:t>
      </w:r>
    </w:p>
    <w:p w:rsidR="006F5F09" w:rsidRPr="005B51C1" w:rsidRDefault="006F5F09" w:rsidP="006F5F09">
      <w:pPr>
        <w:jc w:val="both"/>
      </w:pPr>
      <w:r>
        <w:t>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  <w:t xml:space="preserve">        </w:t>
      </w:r>
      <w:r>
        <w:t xml:space="preserve">                                   </w:t>
      </w:r>
      <w:r w:rsidRPr="002F2F68">
        <w:t xml:space="preserve"> </w:t>
      </w:r>
      <w:r>
        <w:t>Ю.Ф. Петухов</w:t>
      </w:r>
    </w:p>
    <w:p w:rsidR="006F5F09" w:rsidRPr="001E398F" w:rsidRDefault="006F5F09" w:rsidP="006F5F09">
      <w:pPr>
        <w:jc w:val="both"/>
      </w:pPr>
    </w:p>
    <w:p w:rsidR="006F5F09" w:rsidRPr="002F2F68" w:rsidRDefault="006F5F09" w:rsidP="006F5F09">
      <w:pPr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</w:t>
      </w:r>
      <w:r>
        <w:t xml:space="preserve">  </w:t>
      </w:r>
      <w:r w:rsidRPr="002F2F68">
        <w:t xml:space="preserve"> 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>Заместитель руководителя администрации –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руководитель департамента организации управления 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и государственной гражданской службы </w:t>
      </w:r>
    </w:p>
    <w:p w:rsidR="006F5F09" w:rsidRDefault="006F5F09" w:rsidP="006F5F09">
      <w:pPr>
        <w:jc w:val="both"/>
      </w:pPr>
      <w:r>
        <w:rPr>
          <w:color w:val="000000"/>
        </w:rPr>
        <w:t xml:space="preserve">администрации </w:t>
      </w:r>
      <w:r>
        <w:t xml:space="preserve">Губернатора Новосибирской области </w:t>
      </w:r>
    </w:p>
    <w:p w:rsidR="006F5F09" w:rsidRPr="002F2F68" w:rsidRDefault="006F5F09" w:rsidP="006F5F09">
      <w:pPr>
        <w:snapToGrid/>
        <w:jc w:val="both"/>
      </w:pPr>
      <w:r>
        <w:t>и Правительства 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А.А. </w:t>
      </w:r>
      <w:proofErr w:type="spellStart"/>
      <w:r w:rsidRPr="002F2F68">
        <w:t>Карасёв</w:t>
      </w:r>
      <w:proofErr w:type="spellEnd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 xml:space="preserve">Заместитель министра юстиции </w:t>
      </w: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>Новосибирской области</w:t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  <w:t xml:space="preserve">        Т.М. Кириенкова</w:t>
      </w:r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>
        <w:t xml:space="preserve"> «</w:t>
      </w:r>
      <w:r w:rsidRPr="00792A56">
        <w:t>__</w:t>
      </w:r>
      <w:r>
        <w:t>»</w:t>
      </w:r>
      <w:r w:rsidRPr="00792A56">
        <w:t xml:space="preserve"> _________ 201</w:t>
      </w:r>
      <w:r w:rsidR="00135572">
        <w:t xml:space="preserve">7 </w:t>
      </w:r>
      <w:r w:rsidRPr="002F2F68">
        <w:t>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BC07DB" w:rsidRDefault="00BC07DB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1E0009" w:rsidRPr="002F2F68" w:rsidRDefault="001E0009" w:rsidP="006F5F09">
      <w:pPr>
        <w:snapToGrid/>
        <w:jc w:val="both"/>
      </w:pPr>
      <w:bookmarkStart w:id="0" w:name="_GoBack"/>
      <w:bookmarkEnd w:id="0"/>
    </w:p>
    <w:p w:rsidR="006F5F09" w:rsidRPr="001E0009" w:rsidRDefault="001E0009" w:rsidP="006F5F09">
      <w:pPr>
        <w:snapToGrid/>
        <w:jc w:val="both"/>
        <w:rPr>
          <w:sz w:val="20"/>
          <w:szCs w:val="20"/>
        </w:rPr>
      </w:pPr>
      <w:r w:rsidRPr="001E0009">
        <w:rPr>
          <w:sz w:val="20"/>
          <w:szCs w:val="20"/>
        </w:rPr>
        <w:t>Н.В. Лушникова</w:t>
      </w:r>
    </w:p>
    <w:p w:rsidR="001E0009" w:rsidRPr="001E0009" w:rsidRDefault="001E0009" w:rsidP="006F5F09">
      <w:pPr>
        <w:snapToGrid/>
        <w:jc w:val="both"/>
        <w:rPr>
          <w:sz w:val="20"/>
          <w:szCs w:val="20"/>
        </w:rPr>
      </w:pPr>
      <w:r w:rsidRPr="001E0009">
        <w:rPr>
          <w:sz w:val="20"/>
          <w:szCs w:val="20"/>
        </w:rPr>
        <w:t>2222856</w:t>
      </w:r>
    </w:p>
    <w:sectPr w:rsidR="001E0009" w:rsidRPr="001E0009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CD" w:rsidRDefault="000B6ACD">
      <w:r>
        <w:separator/>
      </w:r>
    </w:p>
  </w:endnote>
  <w:endnote w:type="continuationSeparator" w:id="0">
    <w:p w:rsidR="000B6ACD" w:rsidRDefault="000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CD" w:rsidRDefault="000B6ACD">
      <w:r>
        <w:separator/>
      </w:r>
    </w:p>
  </w:footnote>
  <w:footnote w:type="continuationSeparator" w:id="0">
    <w:p w:rsidR="000B6ACD" w:rsidRDefault="000B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65" w:rsidRPr="00010D30" w:rsidRDefault="00D64765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E0009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30E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37AE0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3B6"/>
    <w:rsid w:val="000A19FD"/>
    <w:rsid w:val="000A1DB1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B6ACD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31B6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07BA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0009"/>
    <w:rsid w:val="001E1A65"/>
    <w:rsid w:val="001E21C9"/>
    <w:rsid w:val="001E2E81"/>
    <w:rsid w:val="001E60D8"/>
    <w:rsid w:val="001E640F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60A"/>
    <w:rsid w:val="00206A3F"/>
    <w:rsid w:val="00206BF1"/>
    <w:rsid w:val="00207197"/>
    <w:rsid w:val="002078EE"/>
    <w:rsid w:val="00207912"/>
    <w:rsid w:val="00210D04"/>
    <w:rsid w:val="002115C5"/>
    <w:rsid w:val="00211749"/>
    <w:rsid w:val="00212318"/>
    <w:rsid w:val="00212A6F"/>
    <w:rsid w:val="00212ACB"/>
    <w:rsid w:val="00212EF7"/>
    <w:rsid w:val="00213401"/>
    <w:rsid w:val="00213C04"/>
    <w:rsid w:val="00214581"/>
    <w:rsid w:val="002146D6"/>
    <w:rsid w:val="002149D9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3FC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2F7DC9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15C2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0DF1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6EE4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53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342C"/>
    <w:rsid w:val="00434507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018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1D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0DD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A7D9F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D6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E2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BFE"/>
    <w:rsid w:val="00550C14"/>
    <w:rsid w:val="00550F48"/>
    <w:rsid w:val="0055160F"/>
    <w:rsid w:val="00551693"/>
    <w:rsid w:val="0055199F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469"/>
    <w:rsid w:val="0056369D"/>
    <w:rsid w:val="00563CEE"/>
    <w:rsid w:val="005642F1"/>
    <w:rsid w:val="00564C8D"/>
    <w:rsid w:val="00565D22"/>
    <w:rsid w:val="00566445"/>
    <w:rsid w:val="00566477"/>
    <w:rsid w:val="005670A2"/>
    <w:rsid w:val="0056746D"/>
    <w:rsid w:val="005700E1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0CD7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56C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257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41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1D78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5A6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DA6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0A2B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091B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6F7B0E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1EEE"/>
    <w:rsid w:val="0072225C"/>
    <w:rsid w:val="0072226A"/>
    <w:rsid w:val="00722529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21D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68B"/>
    <w:rsid w:val="007E5F16"/>
    <w:rsid w:val="007E61E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07ED0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161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BB1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14F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065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C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45FD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25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497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D42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3E1"/>
    <w:rsid w:val="00A6671C"/>
    <w:rsid w:val="00A66B34"/>
    <w:rsid w:val="00A6727A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E1"/>
    <w:rsid w:val="00AB675A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354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5FBD"/>
    <w:rsid w:val="00B1625E"/>
    <w:rsid w:val="00B1742B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847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85B"/>
    <w:rsid w:val="00BD185E"/>
    <w:rsid w:val="00BD1E1D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BB5"/>
    <w:rsid w:val="00C01EF5"/>
    <w:rsid w:val="00C0228E"/>
    <w:rsid w:val="00C028E4"/>
    <w:rsid w:val="00C03E15"/>
    <w:rsid w:val="00C05ABA"/>
    <w:rsid w:val="00C0636A"/>
    <w:rsid w:val="00C071AA"/>
    <w:rsid w:val="00C07A76"/>
    <w:rsid w:val="00C07C15"/>
    <w:rsid w:val="00C07D62"/>
    <w:rsid w:val="00C07E57"/>
    <w:rsid w:val="00C07F09"/>
    <w:rsid w:val="00C07F15"/>
    <w:rsid w:val="00C1004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2E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ABE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08A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A9D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6A0A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4515"/>
    <w:rsid w:val="00CD5063"/>
    <w:rsid w:val="00CD5E2F"/>
    <w:rsid w:val="00CD5FA7"/>
    <w:rsid w:val="00CD60C2"/>
    <w:rsid w:val="00CD663F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6B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31D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765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A3A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068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716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1C2F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46F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CF1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61E3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64CB9-D88B-4F79-8B56-7E2C8161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Лушникова Наталья Викторовна</cp:lastModifiedBy>
  <cp:revision>2</cp:revision>
  <cp:lastPrinted>2017-05-24T06:57:00Z</cp:lastPrinted>
  <dcterms:created xsi:type="dcterms:W3CDTF">2017-06-26T09:53:00Z</dcterms:created>
  <dcterms:modified xsi:type="dcterms:W3CDTF">2017-06-26T09:53:00Z</dcterms:modified>
</cp:coreProperties>
</file>