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ADF" w:rsidRDefault="00A91E1D">
      <w:pPr>
        <w:ind w:firstLine="0"/>
        <w:jc w:val="center"/>
      </w:pPr>
      <w:r>
        <w:rPr>
          <w:noProof/>
          <w:sz w:val="20"/>
          <w:szCs w:val="20"/>
        </w:rPr>
        <w:drawing>
          <wp:inline distT="0" distB="0" distL="0" distR="0">
            <wp:extent cx="548640" cy="65024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50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ADF" w:rsidRDefault="009C3ADF">
      <w:pPr>
        <w:widowControl/>
        <w:ind w:firstLine="0"/>
        <w:jc w:val="center"/>
        <w:rPr>
          <w:b/>
          <w:bCs/>
        </w:rPr>
      </w:pPr>
    </w:p>
    <w:p w:rsidR="009C3ADF" w:rsidRDefault="009C3ADF">
      <w:pPr>
        <w:widowControl/>
        <w:ind w:firstLine="0"/>
        <w:jc w:val="center"/>
        <w:rPr>
          <w:b/>
          <w:bCs/>
        </w:rPr>
      </w:pPr>
      <w:r>
        <w:rPr>
          <w:b/>
          <w:bCs/>
        </w:rPr>
        <w:t>МИНИСТЕРСТВО ПРОМЫШЛЕННОСТИ, ТОРГОВЛИ И РАЗВИТИЯ ПРЕДПРИНИМАТЕЛЬСТВА</w:t>
      </w:r>
      <w:r w:rsidRPr="009C3ADF">
        <w:rPr>
          <w:b/>
          <w:bCs/>
        </w:rPr>
        <w:t xml:space="preserve"> </w:t>
      </w:r>
      <w:r>
        <w:rPr>
          <w:b/>
          <w:bCs/>
        </w:rPr>
        <w:t>НОВОСИБИРСКОЙ ОБЛАСТИ</w:t>
      </w:r>
    </w:p>
    <w:p w:rsidR="00B45BC1" w:rsidRDefault="00B45BC1">
      <w:pPr>
        <w:widowControl/>
        <w:ind w:firstLine="0"/>
        <w:jc w:val="center"/>
        <w:rPr>
          <w:b/>
          <w:bCs/>
        </w:rPr>
      </w:pPr>
      <w:r>
        <w:rPr>
          <w:b/>
          <w:bCs/>
        </w:rPr>
        <w:t>(Минпромторг НСО)</w:t>
      </w:r>
    </w:p>
    <w:p w:rsidR="009C3ADF" w:rsidRDefault="009C3ADF">
      <w:pPr>
        <w:widowControl/>
        <w:ind w:firstLine="0"/>
        <w:jc w:val="center"/>
        <w:rPr>
          <w:b/>
          <w:bCs/>
        </w:rPr>
      </w:pPr>
    </w:p>
    <w:p w:rsidR="00A91E1D" w:rsidRDefault="00A91E1D">
      <w:pPr>
        <w:widowControl/>
        <w:ind w:firstLine="0"/>
        <w:jc w:val="center"/>
        <w:rPr>
          <w:b/>
          <w:bCs/>
        </w:rPr>
      </w:pPr>
    </w:p>
    <w:p w:rsidR="009C3ADF" w:rsidRDefault="009C3ADF">
      <w:pPr>
        <w:widowControl/>
        <w:ind w:firstLine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ПРИКАЗ</w:t>
      </w:r>
    </w:p>
    <w:p w:rsidR="00C95BA3" w:rsidRPr="009A5752" w:rsidRDefault="009A5752" w:rsidP="00C95BA3">
      <w:pPr>
        <w:widowControl/>
        <w:ind w:firstLine="0"/>
        <w:rPr>
          <w:lang w:val="en-US"/>
        </w:rPr>
      </w:pPr>
      <w:r w:rsidRPr="009A5752">
        <w:t>__</w:t>
      </w:r>
      <w:r>
        <w:t>.</w:t>
      </w:r>
      <w:r>
        <w:rPr>
          <w:lang w:val="en-US"/>
        </w:rPr>
        <w:t>__</w:t>
      </w:r>
      <w:r w:rsidR="00D76FBE">
        <w:t>.</w:t>
      </w:r>
      <w:r>
        <w:rPr>
          <w:lang w:val="en-US"/>
        </w:rPr>
        <w:t>____</w:t>
      </w:r>
      <w:r w:rsidR="005B12AC">
        <w:tab/>
      </w:r>
      <w:r w:rsidR="005B12AC">
        <w:tab/>
      </w:r>
      <w:r w:rsidR="005B12AC">
        <w:tab/>
      </w:r>
      <w:r w:rsidR="005B12AC">
        <w:tab/>
      </w:r>
      <w:r w:rsidR="005B12AC">
        <w:tab/>
      </w:r>
      <w:r w:rsidR="005B12AC">
        <w:tab/>
      </w:r>
      <w:r w:rsidR="005B12AC">
        <w:tab/>
      </w:r>
      <w:r w:rsidR="005B12AC">
        <w:tab/>
      </w:r>
      <w:r w:rsidR="005B12AC">
        <w:tab/>
      </w:r>
      <w:r w:rsidR="005B12AC">
        <w:tab/>
      </w:r>
      <w:r w:rsidR="005B12AC">
        <w:tab/>
      </w:r>
      <w:r w:rsidR="00C95BA3">
        <w:t>№ </w:t>
      </w:r>
      <w:r>
        <w:rPr>
          <w:lang w:val="en-US"/>
        </w:rPr>
        <w:t>___</w:t>
      </w:r>
    </w:p>
    <w:p w:rsidR="00C95BA3" w:rsidRPr="00BF142B" w:rsidRDefault="00C95BA3" w:rsidP="00C95BA3">
      <w:pPr>
        <w:widowControl/>
        <w:ind w:firstLine="0"/>
        <w:jc w:val="center"/>
      </w:pPr>
    </w:p>
    <w:p w:rsidR="00C95BA3" w:rsidRPr="005B2BB8" w:rsidRDefault="00C95BA3" w:rsidP="00C95BA3">
      <w:pPr>
        <w:widowControl/>
        <w:ind w:firstLine="0"/>
        <w:jc w:val="center"/>
      </w:pPr>
      <w:r w:rsidRPr="005B2BB8">
        <w:t>г. Новосибирск</w:t>
      </w:r>
    </w:p>
    <w:p w:rsidR="00C95BA3" w:rsidRPr="005B2BB8" w:rsidRDefault="00C95BA3" w:rsidP="00C95BA3">
      <w:pPr>
        <w:widowControl/>
        <w:ind w:left="709" w:firstLine="0"/>
        <w:jc w:val="left"/>
      </w:pPr>
    </w:p>
    <w:p w:rsidR="00D76FBE" w:rsidRPr="00071EAE" w:rsidRDefault="00D76FBE" w:rsidP="00D76FBE">
      <w:pPr>
        <w:jc w:val="center"/>
      </w:pPr>
      <w:r w:rsidRPr="00071EAE">
        <w:t xml:space="preserve">О внесении изменений в приказ министерства промышленности, торговли и развития предпринимательства Новосибирской области </w:t>
      </w:r>
    </w:p>
    <w:p w:rsidR="00D76FBE" w:rsidRPr="00EE04A3" w:rsidRDefault="00D76FBE" w:rsidP="00D76FBE">
      <w:pPr>
        <w:jc w:val="center"/>
        <w:rPr>
          <w:b/>
        </w:rPr>
      </w:pPr>
      <w:r>
        <w:t>от 25.04.</w:t>
      </w:r>
      <w:r w:rsidRPr="00071EAE">
        <w:t>2016 №</w:t>
      </w:r>
      <w:r>
        <w:t xml:space="preserve"> </w:t>
      </w:r>
      <w:r w:rsidRPr="00071EAE">
        <w:t>97</w:t>
      </w:r>
    </w:p>
    <w:p w:rsidR="00D76FBE" w:rsidRDefault="00D76FBE" w:rsidP="00D76FBE">
      <w:pPr>
        <w:jc w:val="center"/>
      </w:pPr>
    </w:p>
    <w:p w:rsidR="00D76FBE" w:rsidRDefault="00D76FBE" w:rsidP="00D76FBE">
      <w:pPr>
        <w:jc w:val="center"/>
      </w:pPr>
    </w:p>
    <w:p w:rsidR="00D76FBE" w:rsidRDefault="00D76FBE" w:rsidP="00D76FBE">
      <w:pPr>
        <w:pStyle w:val="3"/>
        <w:ind w:firstLine="709"/>
      </w:pPr>
      <w:proofErr w:type="gramStart"/>
      <w:r>
        <w:t>В</w:t>
      </w:r>
      <w:r w:rsidRPr="001F1A9A">
        <w:t xml:space="preserve"> </w:t>
      </w:r>
      <w:r>
        <w:t>соответствии с постановлением Правительства Новосибирской области от 30.12.2015  № 488-п «</w:t>
      </w:r>
      <w:r w:rsidRPr="00BF693A">
        <w:t>О</w:t>
      </w:r>
      <w:r>
        <w:t xml:space="preserve"> правилах определения требований к закупаемым  органами государственной власти Новосибирской области, государственными органами Новосибирской области, соответственно их территориальными органами и подведомственными указанным органам государственными казенными учреждениями Новосибирской области, </w:t>
      </w:r>
      <w:r w:rsidRPr="00C00D65">
        <w:t>государственными бюджетными учреждениями Новосибирской области и государственными унитарными предприятиями Новосибирской области,</w:t>
      </w:r>
      <w:r>
        <w:t xml:space="preserve"> органом управления </w:t>
      </w:r>
      <w:r w:rsidRPr="008B13B7">
        <w:t>Т</w:t>
      </w:r>
      <w:r>
        <w:t>ерриториального фонда обязательного медицинского страхования Новосибирской области</w:t>
      </w:r>
      <w:r w:rsidRPr="00BF693A">
        <w:t xml:space="preserve"> </w:t>
      </w:r>
      <w:r>
        <w:t>отдельным видам</w:t>
      </w:r>
      <w:proofErr w:type="gramEnd"/>
      <w:r>
        <w:t xml:space="preserve"> товаров</w:t>
      </w:r>
      <w:r w:rsidRPr="00BF693A">
        <w:t xml:space="preserve">, </w:t>
      </w:r>
      <w:r>
        <w:t>работ</w:t>
      </w:r>
      <w:r w:rsidRPr="00BF693A">
        <w:t xml:space="preserve">, </w:t>
      </w:r>
      <w:r>
        <w:t>услуг</w:t>
      </w:r>
      <w:r w:rsidRPr="00BF693A">
        <w:t xml:space="preserve"> (</w:t>
      </w:r>
      <w:r>
        <w:t>в том числе предельных цен товаров, работ, услуг</w:t>
      </w:r>
      <w:r w:rsidRPr="00BF693A">
        <w:t>)</w:t>
      </w:r>
      <w:r>
        <w:t xml:space="preserve">» </w:t>
      </w:r>
      <w:proofErr w:type="gramStart"/>
      <w:r>
        <w:rPr>
          <w:b/>
        </w:rPr>
        <w:t>п</w:t>
      </w:r>
      <w:proofErr w:type="gramEnd"/>
      <w:r>
        <w:t xml:space="preserve"> </w:t>
      </w:r>
      <w:r w:rsidRPr="004A750C">
        <w:rPr>
          <w:b/>
        </w:rPr>
        <w:t>р и к а з ы в а ю:</w:t>
      </w:r>
      <w:r>
        <w:t xml:space="preserve"> </w:t>
      </w:r>
    </w:p>
    <w:p w:rsidR="00D76FBE" w:rsidRDefault="00D76FBE" w:rsidP="00D76FBE">
      <w:pPr>
        <w:pStyle w:val="ac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proofErr w:type="gramStart"/>
      <w:r w:rsidRPr="00071EAE">
        <w:rPr>
          <w:rFonts w:ascii="Times New Roman" w:hAnsi="Times New Roman"/>
          <w:sz w:val="28"/>
          <w:szCs w:val="28"/>
        </w:rPr>
        <w:t>Внести в приказ министерства промышленности, торговли и развития предпринимательства Новосибирской области от 25.04.2016 № 97 «Об утверждении ведомственного перечня отдельных видов товаров, работ, услуг, закупаемых министерством промышленности, торговли и развития предпринимательства Новосибирской области, их потребите</w:t>
      </w:r>
      <w:r>
        <w:rPr>
          <w:rFonts w:ascii="Times New Roman" w:hAnsi="Times New Roman"/>
          <w:sz w:val="28"/>
          <w:szCs w:val="28"/>
        </w:rPr>
        <w:t>льск</w:t>
      </w:r>
      <w:r w:rsidRPr="00912D8E">
        <w:rPr>
          <w:rFonts w:ascii="Times New Roman" w:hAnsi="Times New Roman"/>
          <w:sz w:val="28"/>
          <w:szCs w:val="28"/>
        </w:rPr>
        <w:t>их</w:t>
      </w:r>
      <w:r w:rsidRPr="00071EAE">
        <w:rPr>
          <w:rFonts w:ascii="Times New Roman" w:hAnsi="Times New Roman"/>
          <w:sz w:val="28"/>
          <w:szCs w:val="28"/>
        </w:rPr>
        <w:t xml:space="preserve"> свойст</w:t>
      </w:r>
      <w:r w:rsidRPr="00912D8E">
        <w:rPr>
          <w:rFonts w:ascii="Times New Roman" w:hAnsi="Times New Roman"/>
          <w:sz w:val="28"/>
          <w:szCs w:val="28"/>
        </w:rPr>
        <w:t>в</w:t>
      </w:r>
      <w:r w:rsidRPr="00071EAE">
        <w:rPr>
          <w:rFonts w:ascii="Times New Roman" w:hAnsi="Times New Roman"/>
          <w:sz w:val="28"/>
          <w:szCs w:val="28"/>
        </w:rPr>
        <w:t xml:space="preserve"> (в том числе </w:t>
      </w:r>
      <w:r w:rsidRPr="00912D8E">
        <w:rPr>
          <w:rFonts w:ascii="Times New Roman" w:hAnsi="Times New Roman"/>
          <w:sz w:val="28"/>
          <w:szCs w:val="28"/>
        </w:rPr>
        <w:t>качества) и иных характеристик (в том числе предельных цен</w:t>
      </w:r>
      <w:r w:rsidRPr="00071EAE">
        <w:rPr>
          <w:rFonts w:ascii="Times New Roman" w:hAnsi="Times New Roman"/>
          <w:sz w:val="28"/>
          <w:szCs w:val="28"/>
        </w:rPr>
        <w:t xml:space="preserve"> товаров, работ, услуг)» следующие изменения</w:t>
      </w:r>
      <w:r>
        <w:rPr>
          <w:rFonts w:ascii="Times New Roman" w:hAnsi="Times New Roman"/>
          <w:sz w:val="28"/>
          <w:szCs w:val="28"/>
        </w:rPr>
        <w:t>:</w:t>
      </w:r>
      <w:proofErr w:type="gramEnd"/>
    </w:p>
    <w:p w:rsidR="00D76FBE" w:rsidRPr="00071EAE" w:rsidRDefault="00D76FBE" w:rsidP="00D76FBE">
      <w:pPr>
        <w:pStyle w:val="ac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071EAE">
        <w:rPr>
          <w:rFonts w:ascii="Times New Roman" w:hAnsi="Times New Roman"/>
          <w:sz w:val="28"/>
          <w:szCs w:val="28"/>
        </w:rPr>
        <w:t>едомственн</w:t>
      </w:r>
      <w:r>
        <w:rPr>
          <w:rFonts w:ascii="Times New Roman" w:hAnsi="Times New Roman"/>
          <w:sz w:val="28"/>
          <w:szCs w:val="28"/>
        </w:rPr>
        <w:t>ый</w:t>
      </w:r>
      <w:r w:rsidRPr="00071EAE">
        <w:rPr>
          <w:rFonts w:ascii="Times New Roman" w:hAnsi="Times New Roman"/>
          <w:sz w:val="28"/>
          <w:szCs w:val="28"/>
        </w:rPr>
        <w:t xml:space="preserve"> переч</w:t>
      </w:r>
      <w:r>
        <w:rPr>
          <w:rFonts w:ascii="Times New Roman" w:hAnsi="Times New Roman"/>
          <w:sz w:val="28"/>
          <w:szCs w:val="28"/>
        </w:rPr>
        <w:t>е</w:t>
      </w:r>
      <w:r w:rsidRPr="00071EAE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ь</w:t>
      </w:r>
      <w:r w:rsidRPr="00071EAE">
        <w:rPr>
          <w:rFonts w:ascii="Times New Roman" w:hAnsi="Times New Roman"/>
          <w:sz w:val="28"/>
          <w:szCs w:val="28"/>
        </w:rPr>
        <w:t xml:space="preserve"> отдельных видов товаров, работ, услуг, закупаемых министерством промышленности, торговли и развития предпринимательства Новосибирской области, их потребительские свойства (в том числе качество) и иные характеристики (в том числе предельные цены товаров, работ, услуг)</w:t>
      </w:r>
      <w:r>
        <w:rPr>
          <w:rFonts w:ascii="Times New Roman" w:hAnsi="Times New Roman"/>
          <w:sz w:val="28"/>
          <w:szCs w:val="28"/>
        </w:rPr>
        <w:t xml:space="preserve"> изложить в редакции согласно приложению к настоящему приказу.</w:t>
      </w:r>
    </w:p>
    <w:p w:rsidR="00D76FBE" w:rsidRPr="00071EAE" w:rsidRDefault="00D76FBE" w:rsidP="00D76FBE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Pr="00071EAE">
        <w:rPr>
          <w:rFonts w:ascii="Times New Roman" w:hAnsi="Times New Roman"/>
          <w:sz w:val="28"/>
          <w:szCs w:val="28"/>
        </w:rPr>
        <w:t>Отделу учета и отчетности управления экономики и финансов министерства промышленности, торговли и развития предпринимательства Новосибирской области (Дымшакова Н.Б.)  обеспечить размещение настоящего приказа в единой информационной системе в сфере закупок и государственной информационной системе в сфере закупок Новосибирской области.</w:t>
      </w:r>
    </w:p>
    <w:p w:rsidR="00D76FBE" w:rsidRPr="00BF693A" w:rsidRDefault="00D76FBE" w:rsidP="00D76FBE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3. </w:t>
      </w:r>
      <w:proofErr w:type="gramStart"/>
      <w:r w:rsidRPr="00BF693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F693A">
        <w:rPr>
          <w:rFonts w:ascii="Times New Roman" w:hAnsi="Times New Roman"/>
          <w:sz w:val="28"/>
          <w:szCs w:val="28"/>
        </w:rPr>
        <w:t xml:space="preserve"> исполнением приказа оставляю за собой.</w:t>
      </w:r>
    </w:p>
    <w:p w:rsidR="00D76FBE" w:rsidRDefault="00D76FBE" w:rsidP="00D76FBE">
      <w:pPr>
        <w:pStyle w:val="ac"/>
        <w:spacing w:after="0" w:line="240" w:lineRule="auto"/>
        <w:ind w:left="1429"/>
        <w:jc w:val="both"/>
        <w:rPr>
          <w:rFonts w:ascii="Times New Roman" w:hAnsi="Times New Roman"/>
          <w:sz w:val="28"/>
          <w:szCs w:val="28"/>
        </w:rPr>
      </w:pPr>
    </w:p>
    <w:p w:rsidR="00D76FBE" w:rsidRDefault="00D76FBE" w:rsidP="00D76FBE">
      <w:pPr>
        <w:pStyle w:val="ac"/>
        <w:spacing w:after="0" w:line="240" w:lineRule="auto"/>
        <w:ind w:left="1429"/>
        <w:jc w:val="both"/>
        <w:rPr>
          <w:rFonts w:ascii="Times New Roman" w:hAnsi="Times New Roman"/>
          <w:sz w:val="28"/>
          <w:szCs w:val="28"/>
        </w:rPr>
      </w:pPr>
    </w:p>
    <w:p w:rsidR="00D76FBE" w:rsidRPr="00BF693A" w:rsidRDefault="00D76FBE" w:rsidP="00D76FBE">
      <w:pPr>
        <w:pStyle w:val="ac"/>
        <w:spacing w:after="0" w:line="240" w:lineRule="auto"/>
        <w:ind w:left="1429"/>
        <w:jc w:val="both"/>
        <w:rPr>
          <w:rFonts w:ascii="Times New Roman" w:hAnsi="Times New Roman"/>
          <w:sz w:val="28"/>
          <w:szCs w:val="28"/>
        </w:rPr>
      </w:pPr>
    </w:p>
    <w:p w:rsidR="00D76FBE" w:rsidRDefault="009A5752" w:rsidP="00D76FBE">
      <w:pPr>
        <w:pStyle w:val="ac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D76FBE">
        <w:rPr>
          <w:rFonts w:ascii="Times New Roman" w:hAnsi="Times New Roman"/>
          <w:sz w:val="28"/>
          <w:szCs w:val="28"/>
        </w:rPr>
        <w:t>инистр</w:t>
      </w:r>
      <w:r w:rsidR="00D76FBE" w:rsidRPr="00556B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="00D76FBE" w:rsidRPr="00556BEE">
        <w:rPr>
          <w:rFonts w:ascii="Times New Roman" w:hAnsi="Times New Roman"/>
          <w:sz w:val="28"/>
          <w:szCs w:val="28"/>
        </w:rPr>
        <w:t xml:space="preserve">           </w:t>
      </w:r>
      <w:r w:rsidR="00D76FBE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D76FBE">
        <w:rPr>
          <w:rFonts w:ascii="Times New Roman" w:hAnsi="Times New Roman"/>
          <w:sz w:val="28"/>
          <w:szCs w:val="28"/>
        </w:rPr>
        <w:t xml:space="preserve">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А.А.Гончаров</w:t>
      </w:r>
      <w:proofErr w:type="spellEnd"/>
    </w:p>
    <w:p w:rsidR="00D76FBE" w:rsidRDefault="00D76FBE" w:rsidP="00D76FBE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76FBE" w:rsidRDefault="00D76FBE" w:rsidP="00D76FBE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76FBE" w:rsidRDefault="00D76FBE" w:rsidP="00D76FBE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76FBE" w:rsidRDefault="00D76FBE" w:rsidP="00D76FBE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76FBE" w:rsidRDefault="00D76FBE" w:rsidP="00D76FBE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76FBE" w:rsidRDefault="00D76FBE" w:rsidP="00D76FBE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76FBE" w:rsidRDefault="00D76FBE" w:rsidP="00D76FBE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76FBE" w:rsidRDefault="00D76FBE" w:rsidP="00D76FBE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D76FBE" w:rsidRDefault="00D76FBE" w:rsidP="00D76FBE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76FBE" w:rsidRDefault="00D76FBE" w:rsidP="00D76FBE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76FBE" w:rsidRDefault="00D76FBE" w:rsidP="00D76FBE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76FBE" w:rsidRDefault="00D76FBE" w:rsidP="00D76FBE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76FBE" w:rsidRDefault="00D76FBE" w:rsidP="00D76FBE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76FBE" w:rsidRDefault="00D76FBE" w:rsidP="00D76FBE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76FBE" w:rsidRDefault="00D76FBE" w:rsidP="00D76FBE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76FBE" w:rsidRDefault="00D76FBE" w:rsidP="00D76FBE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76FBE" w:rsidRDefault="00D76FBE" w:rsidP="00D76FBE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76FBE" w:rsidRDefault="00D76FBE" w:rsidP="00D76FBE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76FBE" w:rsidRDefault="00D76FBE" w:rsidP="00D76FBE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76FBE" w:rsidRDefault="00D76FBE" w:rsidP="00D76FBE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76FBE" w:rsidRDefault="00D76FBE" w:rsidP="00D76FBE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76FBE" w:rsidRDefault="00D76FBE" w:rsidP="00D76FBE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76FBE" w:rsidRDefault="00D76FBE" w:rsidP="00D76FBE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76FBE" w:rsidRDefault="00D76FBE" w:rsidP="00D76FBE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76FBE" w:rsidRDefault="00D76FBE" w:rsidP="00D76FBE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76FBE" w:rsidRDefault="00D76FBE" w:rsidP="00D76FBE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76FBE" w:rsidRDefault="00D76FBE" w:rsidP="00D76FBE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76FBE" w:rsidRDefault="00D76FBE" w:rsidP="00D76FBE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76FBE" w:rsidRDefault="00D76FBE" w:rsidP="00D76FBE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76FBE" w:rsidRDefault="00D76FBE" w:rsidP="00D76FBE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76FBE" w:rsidRDefault="00D76FBE" w:rsidP="00D76FBE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76FBE" w:rsidRDefault="00D76FBE" w:rsidP="00D76FBE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76FBE" w:rsidRDefault="00D76FBE" w:rsidP="00D76FBE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76FBE" w:rsidRDefault="00D76FBE" w:rsidP="00D76FBE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76FBE" w:rsidRDefault="00D76FBE" w:rsidP="00D76FBE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76FBE" w:rsidRDefault="00D76FBE" w:rsidP="00D76FBE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76FBE" w:rsidRDefault="00D76FBE" w:rsidP="00D76FBE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76FBE" w:rsidRDefault="00D76FBE" w:rsidP="00D76FBE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76FBE" w:rsidRDefault="00D76FBE" w:rsidP="00D76FBE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Дымшакова Н.Б.</w:t>
      </w:r>
    </w:p>
    <w:p w:rsidR="00D76FBE" w:rsidRPr="00344CF4" w:rsidRDefault="00D76FBE" w:rsidP="00D76FBE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2223089</w:t>
      </w:r>
    </w:p>
    <w:sectPr w:rsidR="00D76FBE" w:rsidRPr="00344CF4" w:rsidSect="00D76FBE">
      <w:headerReference w:type="default" r:id="rId10"/>
      <w:footerReference w:type="default" r:id="rId11"/>
      <w:type w:val="continuous"/>
      <w:pgSz w:w="11907" w:h="16840"/>
      <w:pgMar w:top="567" w:right="567" w:bottom="567" w:left="1418" w:header="567" w:footer="567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2D2" w:rsidRDefault="006162D2">
      <w:r>
        <w:separator/>
      </w:r>
    </w:p>
  </w:endnote>
  <w:endnote w:type="continuationSeparator" w:id="0">
    <w:p w:rsidR="006162D2" w:rsidRDefault="00616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ltic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FBE" w:rsidRPr="00D76FBE" w:rsidRDefault="00D76FBE" w:rsidP="00D76FBE">
    <w:pPr>
      <w:pStyle w:val="a8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2D2" w:rsidRDefault="006162D2">
      <w:r>
        <w:separator/>
      </w:r>
    </w:p>
  </w:footnote>
  <w:footnote w:type="continuationSeparator" w:id="0">
    <w:p w:rsidR="006162D2" w:rsidRDefault="006162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7030990"/>
      <w:docPartObj>
        <w:docPartGallery w:val="Page Numbers (Top of Page)"/>
        <w:docPartUnique/>
      </w:docPartObj>
    </w:sdtPr>
    <w:sdtEndPr/>
    <w:sdtContent>
      <w:p w:rsidR="00D76FBE" w:rsidRDefault="00D76FB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5752">
          <w:rPr>
            <w:noProof/>
          </w:rPr>
          <w:t>2</w:t>
        </w:r>
        <w:r>
          <w:fldChar w:fldCharType="end"/>
        </w:r>
      </w:p>
    </w:sdtContent>
  </w:sdt>
  <w:p w:rsidR="00D76FBE" w:rsidRDefault="00D76FB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951303"/>
    <w:multiLevelType w:val="multilevel"/>
    <w:tmpl w:val="4F46B2E2"/>
    <w:lvl w:ilvl="0">
      <w:start w:val="1"/>
      <w:numFmt w:val="decimal"/>
      <w:lvlText w:val="%1."/>
      <w:lvlJc w:val="left"/>
      <w:pPr>
        <w:ind w:left="1595" w:hanging="88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559" w:hanging="9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00" w:hanging="99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90A"/>
    <w:rsid w:val="00186201"/>
    <w:rsid w:val="002870AA"/>
    <w:rsid w:val="00492A58"/>
    <w:rsid w:val="005B12AC"/>
    <w:rsid w:val="006162D2"/>
    <w:rsid w:val="00662806"/>
    <w:rsid w:val="00697561"/>
    <w:rsid w:val="006B3A1E"/>
    <w:rsid w:val="0072166B"/>
    <w:rsid w:val="008777BA"/>
    <w:rsid w:val="008B13B7"/>
    <w:rsid w:val="0092690A"/>
    <w:rsid w:val="009A5752"/>
    <w:rsid w:val="009C3ADF"/>
    <w:rsid w:val="00A91E1D"/>
    <w:rsid w:val="00B45BC1"/>
    <w:rsid w:val="00C0499D"/>
    <w:rsid w:val="00C82FCA"/>
    <w:rsid w:val="00C94AAB"/>
    <w:rsid w:val="00C95BA3"/>
    <w:rsid w:val="00CD0399"/>
    <w:rsid w:val="00D64A73"/>
    <w:rsid w:val="00D76FBE"/>
    <w:rsid w:val="00D8712A"/>
    <w:rsid w:val="00D96CD3"/>
    <w:rsid w:val="00E31729"/>
    <w:rsid w:val="00F10F84"/>
    <w:rsid w:val="00FE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suppressAutoHyphens/>
      <w:spacing w:before="120" w:after="120"/>
      <w:outlineLvl w:val="1"/>
    </w:p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77B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</w:style>
  <w:style w:type="paragraph" w:customStyle="1" w:styleId="Eiio">
    <w:name w:val="Eiio"/>
    <w:basedOn w:val="a"/>
    <w:uiPriority w:val="99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a4">
    <w:name w:val="Title"/>
    <w:basedOn w:val="a"/>
    <w:link w:val="a5"/>
    <w:uiPriority w:val="99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Pr>
      <w:rFonts w:cs="Times New Roman"/>
      <w:sz w:val="28"/>
      <w:szCs w:val="28"/>
    </w:rPr>
  </w:style>
  <w:style w:type="paragraph" w:styleId="a8">
    <w:name w:val="footer"/>
    <w:basedOn w:val="a"/>
    <w:link w:val="a9"/>
    <w:uiPriority w:val="99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Pr>
      <w:rFonts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18620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6201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99"/>
    <w:qFormat/>
    <w:rsid w:val="00D76FBE"/>
    <w:pPr>
      <w:widowControl/>
      <w:autoSpaceDE/>
      <w:autoSpaceDN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styleId="3">
    <w:name w:val="Body Text Indent 3"/>
    <w:basedOn w:val="a"/>
    <w:link w:val="30"/>
    <w:uiPriority w:val="99"/>
    <w:semiHidden/>
    <w:rsid w:val="00D76FBE"/>
    <w:pPr>
      <w:widowControl/>
      <w:autoSpaceDE/>
      <w:autoSpaceDN/>
      <w:ind w:firstLine="720"/>
    </w:pPr>
    <w:rPr>
      <w:szCs w:val="20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76FBE"/>
    <w:rPr>
      <w:sz w:val="28"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8777BA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suppressAutoHyphens/>
      <w:spacing w:before="120" w:after="120"/>
      <w:outlineLvl w:val="1"/>
    </w:p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77B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</w:style>
  <w:style w:type="paragraph" w:customStyle="1" w:styleId="Eiio">
    <w:name w:val="Eiio"/>
    <w:basedOn w:val="a"/>
    <w:uiPriority w:val="99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a4">
    <w:name w:val="Title"/>
    <w:basedOn w:val="a"/>
    <w:link w:val="a5"/>
    <w:uiPriority w:val="99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Pr>
      <w:rFonts w:cs="Times New Roman"/>
      <w:sz w:val="28"/>
      <w:szCs w:val="28"/>
    </w:rPr>
  </w:style>
  <w:style w:type="paragraph" w:styleId="a8">
    <w:name w:val="footer"/>
    <w:basedOn w:val="a"/>
    <w:link w:val="a9"/>
    <w:uiPriority w:val="99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Pr>
      <w:rFonts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18620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6201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99"/>
    <w:qFormat/>
    <w:rsid w:val="00D76FBE"/>
    <w:pPr>
      <w:widowControl/>
      <w:autoSpaceDE/>
      <w:autoSpaceDN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styleId="3">
    <w:name w:val="Body Text Indent 3"/>
    <w:basedOn w:val="a"/>
    <w:link w:val="30"/>
    <w:uiPriority w:val="99"/>
    <w:semiHidden/>
    <w:rsid w:val="00D76FBE"/>
    <w:pPr>
      <w:widowControl/>
      <w:autoSpaceDE/>
      <w:autoSpaceDN/>
      <w:ind w:firstLine="720"/>
    </w:pPr>
    <w:rPr>
      <w:szCs w:val="20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76FBE"/>
    <w:rPr>
      <w:sz w:val="28"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8777BA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9925DAA-C8F5-42E7-AD35-9F317D0F3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Глубоко уважаемый  Виктор Александрович!</vt:lpstr>
    </vt:vector>
  </TitlesOfParts>
  <Company>GlavPEU</Company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Глубоко уважаемый  Виктор Александрович!</dc:title>
  <dc:creator>Копылова Г.В.</dc:creator>
  <cp:lastModifiedBy>Старостина Ирина Ильинична</cp:lastModifiedBy>
  <cp:revision>6</cp:revision>
  <cp:lastPrinted>2015-07-09T07:21:00Z</cp:lastPrinted>
  <dcterms:created xsi:type="dcterms:W3CDTF">2018-10-18T03:13:00Z</dcterms:created>
  <dcterms:modified xsi:type="dcterms:W3CDTF">2019-09-09T07:43:00Z</dcterms:modified>
</cp:coreProperties>
</file>