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ind w:left="9639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проекту распоряжения Правительства</w:t>
      </w:r>
      <w:r>
        <w:rPr>
          <w:sz w:val="28"/>
          <w:szCs w:val="28"/>
        </w:rPr>
      </w:r>
    </w:p>
    <w:p>
      <w:pPr>
        <w:ind w:left="9639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spacing w:before="0" w:after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</w:p>
    <w:p>
      <w:pPr>
        <w:jc w:val="center"/>
        <w:spacing w:before="0" w:after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имущества, подлежащего закреплению на праве оперативного управления за государственным </w:t>
      </w:r>
      <w:r>
        <w:rPr>
          <w:b/>
          <w:sz w:val="28"/>
          <w:szCs w:val="28"/>
        </w:rPr>
      </w:r>
    </w:p>
    <w:p>
      <w:pPr>
        <w:jc w:val="center"/>
        <w:spacing w:before="0" w:after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автономным учреждением Новосибирской области «</w:t>
      </w:r>
      <w:r>
        <w:rPr>
          <w:b/>
          <w:sz w:val="28"/>
          <w:szCs w:val="28"/>
        </w:rPr>
        <w:t xml:space="preserve">Северный лесхоз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ОСОБО ЦЕННОЕ ДВИЖИМОЕ ИМУЩЕСТВО</w:t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ПОДРАЗДЕЛ 1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ТРАНСПОРТНЫЕ СРЕДСТВА</w:t>
      </w:r>
      <w:r>
        <w:rPr>
          <w:sz w:val="28"/>
          <w:szCs w:val="28"/>
        </w:rPr>
      </w:r>
    </w:p>
    <w:tbl>
      <w:tblPr>
        <w:tblStyle w:val="621"/>
        <w:tblW w:w="5000" w:type="pct"/>
        <w:tblLook w:val="04A0" w:firstRow="1" w:lastRow="0" w:firstColumn="1" w:lastColumn="0" w:noHBand="0" w:noVBand="1"/>
      </w:tblPr>
      <w:tblGrid>
        <w:gridCol w:w="600"/>
        <w:gridCol w:w="2178"/>
        <w:gridCol w:w="3649"/>
        <w:gridCol w:w="1211"/>
        <w:gridCol w:w="5096"/>
        <w:gridCol w:w="1826"/>
      </w:tblGrid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Реестровый номер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выпуска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стоимость, руб.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4"/>
        </w:trPr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гусеничный сельскохозяйственный Агромаш-90ТГ 2047А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/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4 664 000,00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48"/>
        </w:trPr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54001049000372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специальный ГАЗ-С41А23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2021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3 632 475,00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02"/>
        </w:trPr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54001049000367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Снегоболотоход</w:t>
            </w:r>
            <w:r>
              <w:rPr>
                <w:sz w:val="28"/>
                <w:szCs w:val="28"/>
              </w:rPr>
              <w:t xml:space="preserve"> РМ650-2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2021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615 407,50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98"/>
        </w:trPr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54001147000158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Гусеничный </w:t>
            </w:r>
            <w:r>
              <w:rPr>
                <w:sz w:val="28"/>
                <w:szCs w:val="28"/>
              </w:rPr>
              <w:t xml:space="preserve">снегоболотоход</w:t>
            </w:r>
            <w:r>
              <w:rPr>
                <w:sz w:val="28"/>
                <w:szCs w:val="28"/>
              </w:rPr>
              <w:t xml:space="preserve"> ГАЗ 34039-33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2 900 100,00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54001049000297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УАЗ-390945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1 741 121,00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54001049000257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Малый </w:t>
            </w:r>
            <w:r>
              <w:rPr>
                <w:sz w:val="28"/>
                <w:szCs w:val="28"/>
              </w:rPr>
              <w:t xml:space="preserve">лесопатрульный</w:t>
            </w:r>
            <w:r>
              <w:rPr>
                <w:sz w:val="28"/>
                <w:szCs w:val="28"/>
              </w:rPr>
              <w:t xml:space="preserve"> комплекс на базе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УАЗ-390945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1 194 000,00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54001047000180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ТГМ-126 </w:t>
            </w:r>
            <w:r>
              <w:rPr>
                <w:sz w:val="28"/>
                <w:szCs w:val="28"/>
              </w:rPr>
              <w:t xml:space="preserve">Онежец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1984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5 600 000,00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54001333000015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универсальная лесная «</w:t>
            </w:r>
            <w:r>
              <w:rPr>
                <w:sz w:val="28"/>
                <w:szCs w:val="28"/>
              </w:rPr>
              <w:t xml:space="preserve">Беларус</w:t>
            </w:r>
            <w:r>
              <w:rPr>
                <w:sz w:val="28"/>
                <w:szCs w:val="28"/>
              </w:rPr>
              <w:t xml:space="preserve">» МУЛ-1221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Барабинск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улица </w:t>
            </w:r>
            <w:r>
              <w:rPr>
                <w:sz w:val="28"/>
                <w:szCs w:val="28"/>
              </w:rPr>
              <w:t xml:space="preserve">Апарина</w:t>
            </w:r>
            <w:r>
              <w:rPr>
                <w:sz w:val="28"/>
                <w:szCs w:val="28"/>
              </w:rPr>
              <w:t xml:space="preserve">, дом № 55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2 949 670,22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54001333000031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Снегоболотоход</w:t>
            </w:r>
            <w:r>
              <w:rPr>
                <w:sz w:val="28"/>
                <w:szCs w:val="28"/>
              </w:rPr>
              <w:t xml:space="preserve"> РМ650-2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город Тогучин, улица Лесная, дом 20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500 000,00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54001231000278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универсальная лесная «</w:t>
            </w:r>
            <w:r>
              <w:rPr>
                <w:sz w:val="28"/>
                <w:szCs w:val="28"/>
              </w:rPr>
              <w:t xml:space="preserve">Беларус</w:t>
            </w:r>
            <w:r>
              <w:rPr>
                <w:sz w:val="28"/>
                <w:szCs w:val="28"/>
              </w:rPr>
              <w:t xml:space="preserve">» МУЛ-82.2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3 139 600,00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54001231000279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универсальная лесная «</w:t>
            </w:r>
            <w:r>
              <w:rPr>
                <w:sz w:val="28"/>
                <w:szCs w:val="28"/>
              </w:rPr>
              <w:t xml:space="preserve">Беларус</w:t>
            </w:r>
            <w:r>
              <w:rPr>
                <w:sz w:val="28"/>
                <w:szCs w:val="28"/>
              </w:rPr>
              <w:t xml:space="preserve">» МУЛ-82.2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3 139 600,00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54001231000342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универсальный пожарный модуль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МУМП-300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985 050,00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54001398000108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УАЗ-220695-04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Чулым, улица Мелиораторов, дом 14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1 058 583,00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54001398000101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УАЗ-390945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Чулым, улица Мелиораторов, дом 14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1 038 833,00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6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748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54001398000066</w:t>
            </w:r>
            <w:r>
              <w:rPr>
                <w:sz w:val="28"/>
                <w:szCs w:val="28"/>
              </w:rPr>
            </w:r>
          </w:p>
        </w:tc>
        <w:tc>
          <w:tcPr>
            <w:tcW w:w="1253" w:type="pct"/>
            <w:vAlign w:val="center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поливо</w:t>
            </w:r>
            <w:r>
              <w:rPr>
                <w:sz w:val="28"/>
                <w:szCs w:val="28"/>
              </w:rPr>
              <w:t xml:space="preserve">мое</w:t>
            </w:r>
            <w:r>
              <w:rPr>
                <w:sz w:val="28"/>
                <w:szCs w:val="28"/>
              </w:rPr>
              <w:t xml:space="preserve">чная</w:t>
            </w:r>
            <w:r>
              <w:rPr>
                <w:sz w:val="28"/>
                <w:szCs w:val="28"/>
              </w:rPr>
              <w:t xml:space="preserve"> полуприцепная</w:t>
            </w:r>
            <w:r>
              <w:rPr>
                <w:sz w:val="28"/>
                <w:szCs w:val="28"/>
              </w:rPr>
              <w:t xml:space="preserve"> ПМ-02</w:t>
            </w:r>
            <w:r>
              <w:rPr>
                <w:sz w:val="28"/>
                <w:szCs w:val="28"/>
              </w:rPr>
            </w:r>
          </w:p>
        </w:tc>
        <w:tc>
          <w:tcPr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</w:p>
        </w:tc>
        <w:tc>
          <w:tcPr>
            <w:tcW w:w="1750" w:type="pct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Чулым, улица Мелиораторов, дом 14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436 050,00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W w:w="43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</w:p>
        </w:tc>
        <w:tc>
          <w:tcPr>
            <w:tcW w:w="627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33 594 489,72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ПОДРАЗДЕЛ 1.2. ДВИЖИМОЕ ИМУЩЕСТВО, БАЛАНСОВАЯ СТОИМОСТЬ</w:t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КОТОРОГО ПРЕВЫШАЕТ 200 ТЫСЯЧ РУБЛЕЙ </w:t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21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234"/>
        <w:gridCol w:w="4749"/>
        <w:gridCol w:w="5166"/>
        <w:gridCol w:w="1747"/>
      </w:tblGrid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Реестровый </w:t>
            </w:r>
            <w:r>
              <w:rPr>
                <w:sz w:val="28"/>
                <w:szCs w:val="28"/>
              </w:rPr>
              <w:t xml:space="preserve">номер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</w:t>
            </w:r>
            <w:r>
              <w:rPr>
                <w:sz w:val="28"/>
                <w:szCs w:val="28"/>
              </w:rPr>
              <w:t xml:space="preserve">стоимость, руб.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54001049000267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Лесопосадочная машина МЛУ</w:t>
            </w:r>
            <w:r>
              <w:rPr>
                <w:sz w:val="28"/>
                <w:szCs w:val="28"/>
              </w:rPr>
              <w:t xml:space="preserve">-1А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510 756,48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54001231000065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Мульчер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UM-Forest 140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1 092 199,67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54001231000084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Борона навесная дисковая 1,8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320 000,0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54001231000085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Борона навесная дисковая 1,8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320 000,0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54001231000086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Борона навесная дисковая 1,8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320 000,0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4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2 562 956,15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 xml:space="preserve">ПРОЧЕЕ ИМУЩЕСТВО</w:t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</w:p>
    <w:tbl>
      <w:tblPr>
        <w:tblStyle w:val="621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234"/>
        <w:gridCol w:w="4749"/>
        <w:gridCol w:w="5166"/>
        <w:gridCol w:w="1747"/>
      </w:tblGrid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Реестровый номер 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стоимость, руб.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54001049000353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Культиватор КЛБ 1,7</w:t>
            </w:r>
            <w:r>
              <w:rPr>
                <w:rFonts w:eastAsia="Calibri"/>
                <w:sz w:val="28"/>
                <w:szCs w:val="28"/>
                <w:lang w:eastAsia="ar-SA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104 450,00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54001049000361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Квадрокоптер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 xml:space="preserve"> DJI 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 xml:space="preserve">Mavik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 xml:space="preserve">2 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 xml:space="preserve">шт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 xml:space="preserve">.</w:t>
            </w:r>
            <w:r>
              <w:rPr>
                <w:rFonts w:eastAsia="Calibri"/>
                <w:sz w:val="28"/>
                <w:szCs w:val="28"/>
                <w:lang w:eastAsia="ar-SA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218 860,2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54001049000365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Тепловизор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 xml:space="preserve">Testo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 xml:space="preserve">865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- 2 шт.</w:t>
            </w:r>
            <w:r>
              <w:rPr>
                <w:rFonts w:eastAsia="Calibri"/>
                <w:sz w:val="28"/>
                <w:szCs w:val="28"/>
                <w:lang w:eastAsia="ar-SA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148 509,02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54001049000364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 ПКЛ-70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85 000,00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54001049000252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и оборудование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Плуг ПКЛ-70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80 000,00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54001049000341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Электрогенератор </w:t>
            </w: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</w:rPr>
              <w:t xml:space="preserve">1200А</w:t>
            </w:r>
            <w:r>
              <w:rPr>
                <w:sz w:val="28"/>
                <w:szCs w:val="28"/>
              </w:rPr>
              <w:t xml:space="preserve"> - 2 шт.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19 748,00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54001049000346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Резервуар РДВ-1000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27 892,00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54001049000351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пожарный резервуар открытого типа 500л</w:t>
            </w:r>
            <w:r>
              <w:rPr>
                <w:sz w:val="28"/>
                <w:szCs w:val="28"/>
              </w:rPr>
              <w:t xml:space="preserve"> - 2 шт.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Новосибирская область, г. Новосибирск,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</w:t>
            </w:r>
            <w:r>
              <w:rPr>
                <w:color w:val="000000"/>
                <w:sz w:val="28"/>
                <w:szCs w:val="28"/>
              </w:rPr>
              <w:t xml:space="preserve"> 1-ая Шевцовой, 83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12 600,0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54001398000050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 лесной комбинированный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ПКЛ-70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Чулым, улица Мелиораторов, дом 14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91 578,43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54001398000055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 лесной комбинированный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ПКЛ-70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Чулым, улица Мелиораторов, дом 14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91 578,43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54001398000058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 лесной комбинированный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ПКЛ-70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Чулым, улица Мелиораторов, дом 14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91 578,43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54001231000056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Культиватор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лесной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КЛБ 1,7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145 466,13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54001231000064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 лесной </w:t>
            </w:r>
            <w:r>
              <w:rPr>
                <w:sz w:val="28"/>
                <w:szCs w:val="28"/>
              </w:rPr>
              <w:t xml:space="preserve">ПКЛ-70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104 983,33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54001231000308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Резервуар </w:t>
            </w:r>
            <w:r>
              <w:rPr>
                <w:sz w:val="28"/>
                <w:szCs w:val="28"/>
              </w:rPr>
              <w:t xml:space="preserve">для воды РДВ-100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9 560,0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54001231000309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Резервуар </w:t>
            </w:r>
            <w:r>
              <w:rPr>
                <w:sz w:val="28"/>
                <w:szCs w:val="28"/>
              </w:rPr>
              <w:t xml:space="preserve">для воды РДВ-100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9 560,0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54001231000310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Резервуар </w:t>
            </w:r>
            <w:r>
              <w:rPr>
                <w:sz w:val="28"/>
                <w:szCs w:val="28"/>
              </w:rPr>
              <w:t xml:space="preserve">для воды РДВ-100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9 560,0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54001231000311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Резервуар </w:t>
            </w:r>
            <w:r>
              <w:rPr>
                <w:sz w:val="28"/>
                <w:szCs w:val="28"/>
              </w:rPr>
              <w:t xml:space="preserve">для воды РДВ-100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9 560,0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54001231000290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2 769,0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54001231000291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54001231000292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54001231000293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54001231000294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54001231000295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54001231000296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54001231000297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54001231000298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54001231000299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54001231000300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54001231000301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54001231000302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54001231000303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54001231000304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54001231000305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54001231000306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bookmarkStart w:id="0" w:name="_GoBack"/>
            <w:r/>
            <w:bookmarkEnd w:id="0"/>
            <w:r/>
            <w:r>
              <w:rPr>
                <w:sz w:val="28"/>
                <w:szCs w:val="28"/>
              </w:rPr>
            </w:r>
          </w:p>
        </w:tc>
        <w:tc>
          <w:tcPr>
            <w:tcW w:w="76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54001231000307</w:t>
            </w:r>
            <w:r>
              <w:rPr>
                <w:sz w:val="28"/>
                <w:szCs w:val="28"/>
              </w:rPr>
            </w:r>
          </w:p>
        </w:tc>
        <w:tc>
          <w:tcPr>
            <w:tcW w:w="1631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Рукав пожарный напорный РПК(В) – Н/В-50-1,0-М-УХЛ1 с ГР-50</w:t>
            </w:r>
            <w:r/>
          </w:p>
        </w:tc>
        <w:tc>
          <w:tcPr>
            <w:tcW w:w="1774" w:type="pct"/>
            <w:vAlign w:val="center"/>
            <w:textDirection w:val="lrTb"/>
            <w:noWrap w:val="false"/>
          </w:tcPr>
          <w:p>
            <w:pPr>
              <w:pStyle w:val="6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г. Татарск, улица Ленина, дом 2а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2 769,0</w:t>
            </w:r>
            <w:r/>
          </w:p>
        </w:tc>
      </w:tr>
      <w:tr>
        <w:trPr/>
        <w:tc>
          <w:tcPr>
            <w:gridSpan w:val="4"/>
            <w:tcW w:w="44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</w:p>
        </w:tc>
        <w:tc>
          <w:tcPr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1 310 325,97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revision>8</cp:revision>
  <dcterms:created xsi:type="dcterms:W3CDTF">2023-02-06T08:20:00Z</dcterms:created>
  <dcterms:modified xsi:type="dcterms:W3CDTF">2023-11-03T07:26:49Z</dcterms:modified>
</cp:coreProperties>
</file>