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D5" w:rsidRPr="00210CC8" w:rsidRDefault="002271D5" w:rsidP="002271D5">
      <w:pPr>
        <w:autoSpaceDE/>
        <w:autoSpaceDN/>
        <w:jc w:val="center"/>
        <w:rPr>
          <w:b/>
          <w:bCs/>
          <w:color w:val="000000"/>
        </w:rPr>
      </w:pPr>
      <w:r w:rsidRPr="00210CC8">
        <w:rPr>
          <w:b/>
          <w:bCs/>
          <w:color w:val="000000"/>
          <w:lang w:val="en-US"/>
        </w:rPr>
        <w:t>II</w:t>
      </w:r>
      <w:r w:rsidRPr="00210CC8">
        <w:rPr>
          <w:b/>
          <w:bCs/>
          <w:color w:val="000000"/>
        </w:rPr>
        <w:t>. План мероприятий («дорожная карта»)</w:t>
      </w:r>
    </w:p>
    <w:p w:rsidR="002271D5" w:rsidRPr="00210CC8" w:rsidRDefault="002271D5" w:rsidP="002271D5">
      <w:pPr>
        <w:autoSpaceDE/>
        <w:autoSpaceDN/>
        <w:jc w:val="center"/>
        <w:rPr>
          <w:b/>
          <w:bCs/>
          <w:color w:val="000000"/>
        </w:rPr>
      </w:pPr>
      <w:r w:rsidRPr="00210CC8">
        <w:rPr>
          <w:b/>
          <w:bCs/>
          <w:color w:val="000000"/>
        </w:rPr>
        <w:t>по развитию в Новосибирской области стационарозамещающих технологий социального обслуживания граждан, страдающих психическими расстройствами на 20</w:t>
      </w:r>
      <w:r w:rsidR="00C94F30">
        <w:rPr>
          <w:b/>
          <w:bCs/>
          <w:color w:val="000000"/>
        </w:rPr>
        <w:t>21</w:t>
      </w:r>
      <w:r w:rsidRPr="00210CC8">
        <w:rPr>
          <w:b/>
          <w:bCs/>
          <w:color w:val="000000"/>
        </w:rPr>
        <w:t>-2024 годы</w:t>
      </w:r>
    </w:p>
    <w:p w:rsidR="002271D5" w:rsidRPr="00816BD1" w:rsidRDefault="002271D5" w:rsidP="002271D5">
      <w:pPr>
        <w:autoSpaceDE/>
        <w:autoSpaceDN/>
        <w:jc w:val="center"/>
        <w:rPr>
          <w:b/>
          <w:bCs/>
          <w:color w:val="000000"/>
          <w:sz w:val="24"/>
          <w:szCs w:val="24"/>
          <w:u w:val="single"/>
        </w:rPr>
      </w:pPr>
    </w:p>
    <w:tbl>
      <w:tblPr>
        <w:tblpPr w:leftFromText="180" w:rightFromText="180" w:vertAnchor="text" w:tblpX="-318"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
        <w:gridCol w:w="3515"/>
        <w:gridCol w:w="5415"/>
        <w:gridCol w:w="1417"/>
        <w:gridCol w:w="1418"/>
        <w:gridCol w:w="2693"/>
      </w:tblGrid>
      <w:tr w:rsidR="004D00B2" w:rsidRPr="00816BD1" w:rsidTr="0026569F">
        <w:trPr>
          <w:trHeight w:val="704"/>
        </w:trPr>
        <w:tc>
          <w:tcPr>
            <w:tcW w:w="959" w:type="dxa"/>
            <w:vMerge w:val="restart"/>
            <w:shd w:val="clear" w:color="auto" w:fill="auto"/>
          </w:tcPr>
          <w:p w:rsidR="004D00B2" w:rsidRPr="00816BD1" w:rsidRDefault="004D00B2" w:rsidP="00A21C30">
            <w:pPr>
              <w:autoSpaceDE/>
              <w:autoSpaceDN/>
              <w:jc w:val="center"/>
              <w:rPr>
                <w:sz w:val="24"/>
                <w:szCs w:val="24"/>
              </w:rPr>
            </w:pPr>
            <w:r w:rsidRPr="00816BD1">
              <w:rPr>
                <w:sz w:val="24"/>
                <w:szCs w:val="24"/>
              </w:rPr>
              <w:t>№</w:t>
            </w:r>
          </w:p>
          <w:p w:rsidR="004D00B2" w:rsidRPr="00816BD1" w:rsidRDefault="004D00B2" w:rsidP="00A21C30">
            <w:pPr>
              <w:autoSpaceDE/>
              <w:autoSpaceDN/>
              <w:jc w:val="center"/>
              <w:rPr>
                <w:sz w:val="24"/>
                <w:szCs w:val="24"/>
                <w:u w:val="single"/>
              </w:rPr>
            </w:pPr>
            <w:r w:rsidRPr="00816BD1">
              <w:rPr>
                <w:sz w:val="24"/>
                <w:szCs w:val="24"/>
              </w:rPr>
              <w:t>п/п</w:t>
            </w:r>
          </w:p>
        </w:tc>
        <w:tc>
          <w:tcPr>
            <w:tcW w:w="3544" w:type="dxa"/>
            <w:gridSpan w:val="2"/>
            <w:vMerge w:val="restart"/>
            <w:shd w:val="clear" w:color="auto" w:fill="auto"/>
          </w:tcPr>
          <w:p w:rsidR="004D00B2" w:rsidRPr="00816BD1" w:rsidRDefault="004D00B2" w:rsidP="00A21C30">
            <w:pPr>
              <w:autoSpaceDE/>
              <w:autoSpaceDN/>
              <w:jc w:val="center"/>
              <w:rPr>
                <w:sz w:val="24"/>
                <w:szCs w:val="24"/>
              </w:rPr>
            </w:pPr>
            <w:r w:rsidRPr="00816BD1">
              <w:rPr>
                <w:sz w:val="24"/>
                <w:szCs w:val="24"/>
              </w:rPr>
              <w:t xml:space="preserve">Наименование </w:t>
            </w:r>
            <w:r w:rsidR="0026569F">
              <w:rPr>
                <w:sz w:val="24"/>
                <w:szCs w:val="24"/>
              </w:rPr>
              <w:t>мероприятия</w:t>
            </w:r>
          </w:p>
          <w:p w:rsidR="004D00B2" w:rsidRPr="00816BD1" w:rsidRDefault="004D00B2" w:rsidP="00A21C30">
            <w:pPr>
              <w:autoSpaceDE/>
              <w:autoSpaceDN/>
              <w:jc w:val="center"/>
              <w:rPr>
                <w:sz w:val="24"/>
                <w:szCs w:val="24"/>
                <w:u w:val="single"/>
              </w:rPr>
            </w:pPr>
          </w:p>
        </w:tc>
        <w:tc>
          <w:tcPr>
            <w:tcW w:w="5415" w:type="dxa"/>
            <w:vMerge w:val="restart"/>
            <w:shd w:val="clear" w:color="auto" w:fill="auto"/>
          </w:tcPr>
          <w:p w:rsidR="004D00B2" w:rsidRPr="00816BD1" w:rsidRDefault="004D00B2" w:rsidP="00A21C30">
            <w:pPr>
              <w:autoSpaceDE/>
              <w:autoSpaceDN/>
              <w:jc w:val="center"/>
              <w:rPr>
                <w:sz w:val="24"/>
                <w:szCs w:val="24"/>
              </w:rPr>
            </w:pPr>
            <w:r w:rsidRPr="00816BD1">
              <w:rPr>
                <w:sz w:val="24"/>
                <w:szCs w:val="24"/>
              </w:rPr>
              <w:t>Ожидаемый</w:t>
            </w:r>
          </w:p>
          <w:p w:rsidR="004D00B2" w:rsidRPr="00816BD1" w:rsidRDefault="004D00B2" w:rsidP="00A21C30">
            <w:pPr>
              <w:autoSpaceDE/>
              <w:autoSpaceDN/>
              <w:jc w:val="center"/>
              <w:rPr>
                <w:sz w:val="24"/>
                <w:szCs w:val="24"/>
              </w:rPr>
            </w:pPr>
            <w:r w:rsidRPr="00816BD1">
              <w:rPr>
                <w:sz w:val="24"/>
                <w:szCs w:val="24"/>
              </w:rPr>
              <w:t>непосредственный</w:t>
            </w:r>
          </w:p>
          <w:p w:rsidR="004D00B2" w:rsidRPr="00816BD1" w:rsidRDefault="004D00B2" w:rsidP="00A21C30">
            <w:pPr>
              <w:autoSpaceDE/>
              <w:autoSpaceDN/>
              <w:jc w:val="center"/>
              <w:rPr>
                <w:sz w:val="24"/>
                <w:szCs w:val="24"/>
              </w:rPr>
            </w:pPr>
            <w:r w:rsidRPr="00816BD1">
              <w:rPr>
                <w:sz w:val="24"/>
                <w:szCs w:val="24"/>
              </w:rPr>
              <w:t>результат</w:t>
            </w:r>
          </w:p>
        </w:tc>
        <w:tc>
          <w:tcPr>
            <w:tcW w:w="2835" w:type="dxa"/>
            <w:gridSpan w:val="2"/>
            <w:shd w:val="clear" w:color="auto" w:fill="auto"/>
          </w:tcPr>
          <w:p w:rsidR="004D00B2" w:rsidRPr="00816BD1" w:rsidRDefault="004D00B2" w:rsidP="00A21C30">
            <w:pPr>
              <w:autoSpaceDE/>
              <w:autoSpaceDN/>
              <w:jc w:val="center"/>
              <w:rPr>
                <w:sz w:val="24"/>
                <w:szCs w:val="24"/>
              </w:rPr>
            </w:pPr>
            <w:r w:rsidRPr="00816BD1">
              <w:rPr>
                <w:sz w:val="24"/>
                <w:szCs w:val="24"/>
              </w:rPr>
              <w:t>Срок реализации</w:t>
            </w:r>
          </w:p>
        </w:tc>
        <w:tc>
          <w:tcPr>
            <w:tcW w:w="2693" w:type="dxa"/>
            <w:vMerge w:val="restart"/>
            <w:shd w:val="clear" w:color="auto" w:fill="auto"/>
          </w:tcPr>
          <w:p w:rsidR="004D00B2" w:rsidRPr="00816BD1" w:rsidRDefault="004D00B2" w:rsidP="0026569F">
            <w:pPr>
              <w:autoSpaceDE/>
              <w:autoSpaceDN/>
              <w:jc w:val="center"/>
              <w:rPr>
                <w:sz w:val="24"/>
                <w:szCs w:val="24"/>
              </w:rPr>
            </w:pPr>
            <w:r w:rsidRPr="00816BD1">
              <w:rPr>
                <w:sz w:val="24"/>
                <w:szCs w:val="24"/>
              </w:rPr>
              <w:t>Ответственный исполнитель</w:t>
            </w:r>
          </w:p>
        </w:tc>
      </w:tr>
      <w:tr w:rsidR="004D00B2" w:rsidRPr="00816BD1" w:rsidTr="004D00B2">
        <w:tc>
          <w:tcPr>
            <w:tcW w:w="959" w:type="dxa"/>
            <w:vMerge/>
            <w:shd w:val="clear" w:color="auto" w:fill="auto"/>
          </w:tcPr>
          <w:p w:rsidR="004D00B2" w:rsidRPr="00816BD1" w:rsidRDefault="004D00B2" w:rsidP="00A21C30">
            <w:pPr>
              <w:autoSpaceDE/>
              <w:autoSpaceDN/>
              <w:jc w:val="center"/>
              <w:rPr>
                <w:sz w:val="24"/>
                <w:szCs w:val="24"/>
                <w:u w:val="single"/>
              </w:rPr>
            </w:pPr>
          </w:p>
        </w:tc>
        <w:tc>
          <w:tcPr>
            <w:tcW w:w="3544" w:type="dxa"/>
            <w:gridSpan w:val="2"/>
            <w:vMerge/>
            <w:shd w:val="clear" w:color="auto" w:fill="auto"/>
          </w:tcPr>
          <w:p w:rsidR="004D00B2" w:rsidRPr="00816BD1" w:rsidRDefault="004D00B2" w:rsidP="00A21C30">
            <w:pPr>
              <w:autoSpaceDE/>
              <w:autoSpaceDN/>
              <w:jc w:val="center"/>
              <w:rPr>
                <w:sz w:val="24"/>
                <w:szCs w:val="24"/>
                <w:u w:val="single"/>
              </w:rPr>
            </w:pPr>
          </w:p>
        </w:tc>
        <w:tc>
          <w:tcPr>
            <w:tcW w:w="5415" w:type="dxa"/>
            <w:vMerge/>
            <w:shd w:val="clear" w:color="auto" w:fill="auto"/>
          </w:tcPr>
          <w:p w:rsidR="004D00B2" w:rsidRPr="00816BD1" w:rsidRDefault="004D00B2" w:rsidP="00A21C30">
            <w:pPr>
              <w:autoSpaceDE/>
              <w:autoSpaceDN/>
              <w:jc w:val="center"/>
              <w:rPr>
                <w:sz w:val="24"/>
                <w:szCs w:val="24"/>
                <w:u w:val="single"/>
              </w:rPr>
            </w:pPr>
          </w:p>
        </w:tc>
        <w:tc>
          <w:tcPr>
            <w:tcW w:w="1417" w:type="dxa"/>
            <w:shd w:val="clear" w:color="auto" w:fill="auto"/>
          </w:tcPr>
          <w:p w:rsidR="004D00B2" w:rsidRPr="00816BD1" w:rsidRDefault="004D00B2" w:rsidP="00A21C30">
            <w:pPr>
              <w:autoSpaceDE/>
              <w:autoSpaceDN/>
              <w:jc w:val="center"/>
              <w:rPr>
                <w:sz w:val="24"/>
                <w:szCs w:val="24"/>
              </w:rPr>
            </w:pPr>
            <w:r w:rsidRPr="00816BD1">
              <w:rPr>
                <w:sz w:val="24"/>
                <w:szCs w:val="24"/>
              </w:rPr>
              <w:t>начало</w:t>
            </w:r>
          </w:p>
          <w:p w:rsidR="004D00B2" w:rsidRPr="00816BD1" w:rsidRDefault="004D00B2" w:rsidP="00A21C30">
            <w:pPr>
              <w:autoSpaceDE/>
              <w:autoSpaceDN/>
              <w:jc w:val="center"/>
              <w:rPr>
                <w:sz w:val="24"/>
                <w:szCs w:val="24"/>
              </w:rPr>
            </w:pPr>
            <w:r w:rsidRPr="00816BD1">
              <w:rPr>
                <w:sz w:val="24"/>
                <w:szCs w:val="24"/>
              </w:rPr>
              <w:t>реализации</w:t>
            </w:r>
          </w:p>
        </w:tc>
        <w:tc>
          <w:tcPr>
            <w:tcW w:w="1418" w:type="dxa"/>
            <w:shd w:val="clear" w:color="auto" w:fill="auto"/>
          </w:tcPr>
          <w:p w:rsidR="004D00B2" w:rsidRPr="00816BD1" w:rsidRDefault="004D00B2" w:rsidP="00A21C30">
            <w:pPr>
              <w:autoSpaceDE/>
              <w:autoSpaceDN/>
              <w:jc w:val="center"/>
              <w:rPr>
                <w:sz w:val="24"/>
                <w:szCs w:val="24"/>
              </w:rPr>
            </w:pPr>
            <w:r w:rsidRPr="00816BD1">
              <w:rPr>
                <w:sz w:val="24"/>
                <w:szCs w:val="24"/>
              </w:rPr>
              <w:t>окончания</w:t>
            </w:r>
          </w:p>
          <w:p w:rsidR="004D00B2" w:rsidRPr="00816BD1" w:rsidRDefault="004D00B2" w:rsidP="00A21C30">
            <w:pPr>
              <w:autoSpaceDE/>
              <w:autoSpaceDN/>
              <w:jc w:val="center"/>
              <w:rPr>
                <w:sz w:val="24"/>
                <w:szCs w:val="24"/>
              </w:rPr>
            </w:pPr>
            <w:r w:rsidRPr="00816BD1">
              <w:rPr>
                <w:sz w:val="24"/>
                <w:szCs w:val="24"/>
              </w:rPr>
              <w:t>реализации</w:t>
            </w:r>
          </w:p>
        </w:tc>
        <w:tc>
          <w:tcPr>
            <w:tcW w:w="2693" w:type="dxa"/>
            <w:vMerge/>
            <w:shd w:val="clear" w:color="auto" w:fill="auto"/>
          </w:tcPr>
          <w:p w:rsidR="004D00B2" w:rsidRPr="00816BD1" w:rsidRDefault="004D00B2" w:rsidP="00A21C30">
            <w:pPr>
              <w:autoSpaceDE/>
              <w:autoSpaceDN/>
              <w:jc w:val="center"/>
              <w:rPr>
                <w:sz w:val="24"/>
                <w:szCs w:val="24"/>
              </w:rPr>
            </w:pPr>
          </w:p>
        </w:tc>
      </w:tr>
      <w:tr w:rsidR="004D00B2" w:rsidRPr="00816BD1" w:rsidTr="004D00B2">
        <w:tc>
          <w:tcPr>
            <w:tcW w:w="959" w:type="dxa"/>
            <w:shd w:val="clear" w:color="auto" w:fill="auto"/>
          </w:tcPr>
          <w:p w:rsidR="004D00B2" w:rsidRPr="00816BD1" w:rsidRDefault="004D00B2" w:rsidP="00A21C30">
            <w:pPr>
              <w:autoSpaceDE/>
              <w:autoSpaceDN/>
              <w:jc w:val="center"/>
              <w:rPr>
                <w:sz w:val="24"/>
                <w:szCs w:val="24"/>
              </w:rPr>
            </w:pPr>
            <w:r w:rsidRPr="00816BD1">
              <w:rPr>
                <w:sz w:val="24"/>
                <w:szCs w:val="24"/>
              </w:rPr>
              <w:t>1</w:t>
            </w:r>
          </w:p>
        </w:tc>
        <w:tc>
          <w:tcPr>
            <w:tcW w:w="3544" w:type="dxa"/>
            <w:gridSpan w:val="2"/>
            <w:shd w:val="clear" w:color="auto" w:fill="auto"/>
          </w:tcPr>
          <w:p w:rsidR="004D00B2" w:rsidRPr="00816BD1" w:rsidRDefault="004D00B2" w:rsidP="00A21C30">
            <w:pPr>
              <w:autoSpaceDE/>
              <w:autoSpaceDN/>
              <w:jc w:val="center"/>
              <w:rPr>
                <w:sz w:val="24"/>
                <w:szCs w:val="24"/>
              </w:rPr>
            </w:pPr>
            <w:r w:rsidRPr="00816BD1">
              <w:rPr>
                <w:sz w:val="24"/>
                <w:szCs w:val="24"/>
              </w:rPr>
              <w:t>2</w:t>
            </w:r>
          </w:p>
        </w:tc>
        <w:tc>
          <w:tcPr>
            <w:tcW w:w="5415" w:type="dxa"/>
            <w:shd w:val="clear" w:color="auto" w:fill="auto"/>
          </w:tcPr>
          <w:p w:rsidR="004D00B2" w:rsidRPr="00816BD1" w:rsidRDefault="004D00B2" w:rsidP="00A21C30">
            <w:pPr>
              <w:autoSpaceDE/>
              <w:autoSpaceDN/>
              <w:jc w:val="center"/>
              <w:rPr>
                <w:sz w:val="24"/>
                <w:szCs w:val="24"/>
              </w:rPr>
            </w:pPr>
            <w:r w:rsidRPr="00816BD1">
              <w:rPr>
                <w:sz w:val="24"/>
                <w:szCs w:val="24"/>
              </w:rPr>
              <w:t>3</w:t>
            </w:r>
          </w:p>
        </w:tc>
        <w:tc>
          <w:tcPr>
            <w:tcW w:w="1417" w:type="dxa"/>
            <w:shd w:val="clear" w:color="auto" w:fill="auto"/>
          </w:tcPr>
          <w:p w:rsidR="004D00B2" w:rsidRPr="00816BD1" w:rsidRDefault="004D00B2" w:rsidP="00A21C30">
            <w:pPr>
              <w:autoSpaceDE/>
              <w:autoSpaceDN/>
              <w:jc w:val="center"/>
              <w:rPr>
                <w:sz w:val="24"/>
                <w:szCs w:val="24"/>
              </w:rPr>
            </w:pPr>
            <w:r w:rsidRPr="00816BD1">
              <w:rPr>
                <w:sz w:val="24"/>
                <w:szCs w:val="24"/>
              </w:rPr>
              <w:t>4</w:t>
            </w:r>
          </w:p>
        </w:tc>
        <w:tc>
          <w:tcPr>
            <w:tcW w:w="1418" w:type="dxa"/>
            <w:shd w:val="clear" w:color="auto" w:fill="auto"/>
          </w:tcPr>
          <w:p w:rsidR="004D00B2" w:rsidRPr="00816BD1" w:rsidRDefault="004D00B2" w:rsidP="00A21C30">
            <w:pPr>
              <w:autoSpaceDE/>
              <w:autoSpaceDN/>
              <w:jc w:val="center"/>
              <w:rPr>
                <w:sz w:val="24"/>
                <w:szCs w:val="24"/>
              </w:rPr>
            </w:pPr>
            <w:r w:rsidRPr="00816BD1">
              <w:rPr>
                <w:sz w:val="24"/>
                <w:szCs w:val="24"/>
              </w:rPr>
              <w:t>5</w:t>
            </w:r>
          </w:p>
        </w:tc>
        <w:tc>
          <w:tcPr>
            <w:tcW w:w="2693" w:type="dxa"/>
            <w:shd w:val="clear" w:color="auto" w:fill="auto"/>
          </w:tcPr>
          <w:p w:rsidR="004D00B2" w:rsidRPr="00816BD1" w:rsidRDefault="004D00B2" w:rsidP="00A21C30">
            <w:pPr>
              <w:autoSpaceDE/>
              <w:autoSpaceDN/>
              <w:jc w:val="center"/>
              <w:rPr>
                <w:sz w:val="24"/>
                <w:szCs w:val="24"/>
              </w:rPr>
            </w:pPr>
            <w:r w:rsidRPr="00816BD1">
              <w:rPr>
                <w:sz w:val="24"/>
                <w:szCs w:val="24"/>
              </w:rPr>
              <w:t>6</w:t>
            </w:r>
          </w:p>
        </w:tc>
      </w:tr>
      <w:tr w:rsidR="004D00B2" w:rsidRPr="00816BD1" w:rsidTr="004D00B2">
        <w:tc>
          <w:tcPr>
            <w:tcW w:w="15446" w:type="dxa"/>
            <w:gridSpan w:val="7"/>
            <w:shd w:val="clear" w:color="auto" w:fill="auto"/>
          </w:tcPr>
          <w:p w:rsidR="004D00B2" w:rsidRPr="004D00B2" w:rsidRDefault="004D00B2" w:rsidP="004D00B2">
            <w:pPr>
              <w:autoSpaceDE/>
              <w:autoSpaceDN/>
              <w:jc w:val="center"/>
              <w:rPr>
                <w:b/>
                <w:sz w:val="24"/>
                <w:szCs w:val="24"/>
              </w:rPr>
            </w:pPr>
            <w:r w:rsidRPr="004D00B2">
              <w:rPr>
                <w:b/>
                <w:sz w:val="24"/>
                <w:szCs w:val="24"/>
              </w:rPr>
              <w:t>1. Анализ ситуации в сфере социального обслуживания граждан, страдающих психическими расстройствами,</w:t>
            </w:r>
          </w:p>
          <w:p w:rsidR="004D00B2" w:rsidRPr="00816BD1" w:rsidRDefault="004D00B2" w:rsidP="004D00B2">
            <w:pPr>
              <w:autoSpaceDE/>
              <w:autoSpaceDN/>
              <w:jc w:val="center"/>
              <w:rPr>
                <w:sz w:val="24"/>
                <w:szCs w:val="24"/>
              </w:rPr>
            </w:pPr>
            <w:r w:rsidRPr="004D00B2">
              <w:rPr>
                <w:b/>
                <w:sz w:val="24"/>
                <w:szCs w:val="24"/>
              </w:rPr>
              <w:t>проводимый в Новосибирской области</w:t>
            </w:r>
          </w:p>
        </w:tc>
      </w:tr>
      <w:tr w:rsidR="004D00B2" w:rsidRPr="00816BD1" w:rsidTr="004D00B2">
        <w:tc>
          <w:tcPr>
            <w:tcW w:w="988" w:type="dxa"/>
            <w:gridSpan w:val="2"/>
            <w:shd w:val="clear" w:color="auto" w:fill="auto"/>
          </w:tcPr>
          <w:p w:rsidR="004D00B2" w:rsidRPr="00816BD1" w:rsidRDefault="004D00B2" w:rsidP="004D00B2">
            <w:pPr>
              <w:autoSpaceDE/>
              <w:autoSpaceDN/>
              <w:jc w:val="center"/>
              <w:rPr>
                <w:sz w:val="24"/>
                <w:szCs w:val="24"/>
              </w:rPr>
            </w:pPr>
            <w:r>
              <w:rPr>
                <w:sz w:val="24"/>
                <w:szCs w:val="24"/>
              </w:rPr>
              <w:t>1.1.</w:t>
            </w:r>
          </w:p>
        </w:tc>
        <w:tc>
          <w:tcPr>
            <w:tcW w:w="3515" w:type="dxa"/>
            <w:shd w:val="clear" w:color="auto" w:fill="auto"/>
          </w:tcPr>
          <w:p w:rsidR="004D00B2" w:rsidRPr="00035AB0" w:rsidRDefault="004D00B2" w:rsidP="00B52752">
            <w:pPr>
              <w:widowControl w:val="0"/>
              <w:autoSpaceDE/>
              <w:autoSpaceDN/>
              <w:jc w:val="center"/>
              <w:rPr>
                <w:sz w:val="24"/>
                <w:szCs w:val="24"/>
              </w:rPr>
            </w:pPr>
            <w:r w:rsidRPr="00E56FBF">
              <w:rPr>
                <w:sz w:val="24"/>
                <w:szCs w:val="24"/>
              </w:rPr>
              <w:t xml:space="preserve">Мониторинг ситуации в сфере социального </w:t>
            </w:r>
            <w:r>
              <w:rPr>
                <w:sz w:val="24"/>
                <w:szCs w:val="24"/>
              </w:rPr>
              <w:t xml:space="preserve">обслуживания </w:t>
            </w:r>
            <w:r w:rsidRPr="00E56FBF">
              <w:rPr>
                <w:sz w:val="24"/>
                <w:szCs w:val="24"/>
              </w:rPr>
              <w:t>граждан, страдающих психическими расстройствами</w:t>
            </w:r>
            <w:r w:rsidRPr="00035AB0">
              <w:rPr>
                <w:sz w:val="24"/>
                <w:szCs w:val="24"/>
              </w:rPr>
              <w:t>,</w:t>
            </w:r>
          </w:p>
          <w:p w:rsidR="004D00B2" w:rsidRPr="00816BD1" w:rsidRDefault="004D00B2" w:rsidP="00B52752">
            <w:pPr>
              <w:autoSpaceDE/>
              <w:autoSpaceDN/>
              <w:jc w:val="center"/>
              <w:rPr>
                <w:sz w:val="24"/>
                <w:szCs w:val="24"/>
              </w:rPr>
            </w:pPr>
            <w:r w:rsidRPr="00035AB0">
              <w:rPr>
                <w:sz w:val="24"/>
                <w:szCs w:val="24"/>
              </w:rPr>
              <w:t>в том числе анализ</w:t>
            </w:r>
            <w:r w:rsidRPr="008A13E9">
              <w:rPr>
                <w:sz w:val="24"/>
                <w:szCs w:val="24"/>
              </w:rPr>
              <w:t xml:space="preserve"> существующих технологий, достаточности имеющихся материально – технических, кадровых и финансовых ресурсов</w:t>
            </w:r>
            <w:r w:rsidRPr="00816BD1">
              <w:rPr>
                <w:sz w:val="24"/>
                <w:szCs w:val="24"/>
              </w:rPr>
              <w:t>, в рамках стационарозамещающих технологий социального обслуживания и сопровождаемого проживания инвалидов с психическими расстройствами</w:t>
            </w:r>
          </w:p>
        </w:tc>
        <w:tc>
          <w:tcPr>
            <w:tcW w:w="5415" w:type="dxa"/>
            <w:shd w:val="clear" w:color="auto" w:fill="auto"/>
          </w:tcPr>
          <w:p w:rsidR="004D00B2" w:rsidRPr="00AB55FB" w:rsidRDefault="004D00B2" w:rsidP="00B52752">
            <w:pPr>
              <w:widowControl w:val="0"/>
              <w:autoSpaceDE/>
              <w:autoSpaceDN/>
              <w:jc w:val="center"/>
              <w:rPr>
                <w:sz w:val="24"/>
                <w:szCs w:val="24"/>
              </w:rPr>
            </w:pPr>
            <w:r w:rsidRPr="008A13E9">
              <w:rPr>
                <w:sz w:val="24"/>
                <w:szCs w:val="24"/>
              </w:rPr>
              <w:t xml:space="preserve">Определены основные направления и задачи по </w:t>
            </w:r>
            <w:proofErr w:type="spellStart"/>
            <w:r w:rsidRPr="00816BD1">
              <w:rPr>
                <w:sz w:val="24"/>
                <w:szCs w:val="24"/>
              </w:rPr>
              <w:t>стационарозамещающи</w:t>
            </w:r>
            <w:r>
              <w:rPr>
                <w:sz w:val="24"/>
                <w:szCs w:val="24"/>
              </w:rPr>
              <w:t>м</w:t>
            </w:r>
            <w:proofErr w:type="spellEnd"/>
            <w:r w:rsidRPr="00816BD1">
              <w:rPr>
                <w:sz w:val="24"/>
                <w:szCs w:val="24"/>
              </w:rPr>
              <w:t xml:space="preserve"> технологи</w:t>
            </w:r>
            <w:r>
              <w:rPr>
                <w:sz w:val="24"/>
                <w:szCs w:val="24"/>
              </w:rPr>
              <w:t>ям</w:t>
            </w:r>
            <w:r w:rsidRPr="00816BD1">
              <w:rPr>
                <w:sz w:val="24"/>
                <w:szCs w:val="24"/>
              </w:rPr>
              <w:t xml:space="preserve"> социального обслуживания и сопровождаемого проживания инвалидов с психическими расстройствами</w:t>
            </w:r>
            <w:r w:rsidRPr="00AB55FB">
              <w:rPr>
                <w:sz w:val="24"/>
                <w:szCs w:val="24"/>
              </w:rPr>
              <w:t>,</w:t>
            </w:r>
          </w:p>
          <w:p w:rsidR="004D00B2" w:rsidRPr="00816BD1" w:rsidRDefault="004D00B2" w:rsidP="00B52752">
            <w:pPr>
              <w:widowControl w:val="0"/>
              <w:autoSpaceDE/>
              <w:autoSpaceDN/>
              <w:jc w:val="center"/>
              <w:rPr>
                <w:sz w:val="24"/>
                <w:szCs w:val="24"/>
              </w:rPr>
            </w:pPr>
            <w:r w:rsidRPr="008A13E9">
              <w:rPr>
                <w:sz w:val="24"/>
                <w:szCs w:val="24"/>
              </w:rPr>
              <w:t>и достаточности имеющихся материально - технических, кадровых и финансовых ресурсов в сфере социального обслуживания граждан</w:t>
            </w:r>
          </w:p>
        </w:tc>
        <w:tc>
          <w:tcPr>
            <w:tcW w:w="1417" w:type="dxa"/>
            <w:shd w:val="clear" w:color="auto" w:fill="auto"/>
          </w:tcPr>
          <w:p w:rsidR="004D00B2" w:rsidRPr="00816BD1" w:rsidRDefault="004D00B2" w:rsidP="003831A5">
            <w:pPr>
              <w:autoSpaceDE/>
              <w:autoSpaceDN/>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Pr>
                <w:sz w:val="24"/>
                <w:szCs w:val="24"/>
              </w:rPr>
              <w:t>31.12.2024</w:t>
            </w:r>
          </w:p>
        </w:tc>
        <w:tc>
          <w:tcPr>
            <w:tcW w:w="2693" w:type="dxa"/>
            <w:shd w:val="clear" w:color="auto" w:fill="auto"/>
          </w:tcPr>
          <w:p w:rsidR="004D00B2" w:rsidRPr="00816BD1" w:rsidRDefault="004D00B2" w:rsidP="00D44019">
            <w:pPr>
              <w:widowControl w:val="0"/>
              <w:autoSpaceDE/>
              <w:autoSpaceDN/>
              <w:jc w:val="center"/>
              <w:rPr>
                <w:sz w:val="24"/>
                <w:szCs w:val="24"/>
              </w:rPr>
            </w:pPr>
            <w:r>
              <w:rPr>
                <w:sz w:val="24"/>
                <w:szCs w:val="24"/>
              </w:rPr>
              <w:t xml:space="preserve">Минтруда и </w:t>
            </w:r>
            <w:proofErr w:type="spellStart"/>
            <w:r>
              <w:rPr>
                <w:sz w:val="24"/>
                <w:szCs w:val="24"/>
              </w:rPr>
              <w:t>соцразвития</w:t>
            </w:r>
            <w:proofErr w:type="spellEnd"/>
            <w:r>
              <w:rPr>
                <w:sz w:val="24"/>
                <w:szCs w:val="24"/>
              </w:rPr>
              <w:t xml:space="preserve"> НСО во взаимодействии с ОМС НСО, </w:t>
            </w:r>
            <w:r w:rsidR="00620F61">
              <w:rPr>
                <w:sz w:val="24"/>
                <w:szCs w:val="24"/>
              </w:rPr>
              <w:t>ГУ ССО</w:t>
            </w:r>
            <w:r w:rsidRPr="00816BD1">
              <w:rPr>
                <w:sz w:val="24"/>
                <w:szCs w:val="24"/>
              </w:rPr>
              <w:t>, КЦСОН</w:t>
            </w:r>
            <w:r>
              <w:rPr>
                <w:sz w:val="24"/>
                <w:szCs w:val="24"/>
              </w:rPr>
              <w:t xml:space="preserve">, </w:t>
            </w:r>
            <w:r w:rsidR="00133F1C">
              <w:rPr>
                <w:sz w:val="24"/>
                <w:szCs w:val="24"/>
              </w:rPr>
              <w:t xml:space="preserve">СО </w:t>
            </w:r>
            <w:r>
              <w:rPr>
                <w:sz w:val="24"/>
                <w:szCs w:val="24"/>
              </w:rPr>
              <w:t>НКО</w:t>
            </w:r>
          </w:p>
        </w:tc>
      </w:tr>
      <w:tr w:rsidR="004D00B2" w:rsidRPr="00816BD1" w:rsidTr="004D00B2">
        <w:tc>
          <w:tcPr>
            <w:tcW w:w="988" w:type="dxa"/>
            <w:gridSpan w:val="2"/>
            <w:shd w:val="clear" w:color="auto" w:fill="auto"/>
          </w:tcPr>
          <w:p w:rsidR="004D00B2" w:rsidRPr="00816BD1" w:rsidRDefault="004D00B2" w:rsidP="004D00B2">
            <w:pPr>
              <w:autoSpaceDE/>
              <w:autoSpaceDN/>
              <w:jc w:val="center"/>
              <w:rPr>
                <w:sz w:val="24"/>
                <w:szCs w:val="24"/>
              </w:rPr>
            </w:pPr>
            <w:r w:rsidRPr="00816BD1">
              <w:rPr>
                <w:sz w:val="24"/>
                <w:szCs w:val="24"/>
              </w:rPr>
              <w:t>1.</w:t>
            </w:r>
            <w:r>
              <w:rPr>
                <w:sz w:val="24"/>
                <w:szCs w:val="24"/>
              </w:rPr>
              <w:t>2</w:t>
            </w:r>
            <w:r w:rsidRPr="00816BD1">
              <w:rPr>
                <w:sz w:val="24"/>
                <w:szCs w:val="24"/>
              </w:rPr>
              <w:t>.</w:t>
            </w:r>
          </w:p>
        </w:tc>
        <w:tc>
          <w:tcPr>
            <w:tcW w:w="3515" w:type="dxa"/>
            <w:shd w:val="clear" w:color="auto" w:fill="auto"/>
          </w:tcPr>
          <w:p w:rsidR="004D00B2" w:rsidRPr="00816BD1" w:rsidRDefault="004D00B2" w:rsidP="0026569F">
            <w:pPr>
              <w:autoSpaceDE/>
              <w:autoSpaceDN/>
              <w:jc w:val="center"/>
              <w:rPr>
                <w:sz w:val="24"/>
                <w:szCs w:val="24"/>
              </w:rPr>
            </w:pPr>
            <w:r w:rsidRPr="00816BD1">
              <w:rPr>
                <w:sz w:val="24"/>
                <w:szCs w:val="24"/>
              </w:rPr>
              <w:t xml:space="preserve">Анализ достаточности социальных услуг, предусмотренных перечнем предоставляемых в Новосибирской области социальных услуг в форме социального обслуживания на дому и в полустационарной форме социального </w:t>
            </w:r>
            <w:r w:rsidRPr="00816BD1">
              <w:rPr>
                <w:sz w:val="24"/>
                <w:szCs w:val="24"/>
              </w:rPr>
              <w:lastRenderedPageBreak/>
              <w:t xml:space="preserve">обслуживания, в случае их предоставления гражданам, страдающим психическими расстройствами, в рамках стационарозамещающих технологий социального обслуживания и сопровождаемого проживания инвалидов с психическими расстройствами </w:t>
            </w:r>
          </w:p>
        </w:tc>
        <w:tc>
          <w:tcPr>
            <w:tcW w:w="5415"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lastRenderedPageBreak/>
              <w:t xml:space="preserve">Проведение оценки действующих стандартов социальных услуг на соответствие потребностям целевой группы в рамках применения </w:t>
            </w:r>
            <w:r>
              <w:rPr>
                <w:sz w:val="24"/>
                <w:szCs w:val="24"/>
              </w:rPr>
              <w:t>стационарозамещающих технологий</w:t>
            </w:r>
          </w:p>
        </w:tc>
        <w:tc>
          <w:tcPr>
            <w:tcW w:w="1417" w:type="dxa"/>
            <w:shd w:val="clear" w:color="auto" w:fill="auto"/>
          </w:tcPr>
          <w:p w:rsidR="004D00B2" w:rsidRPr="00816BD1" w:rsidRDefault="004D00B2" w:rsidP="003831A5">
            <w:pPr>
              <w:autoSpaceDE/>
              <w:autoSpaceDN/>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Минтруда</w:t>
            </w:r>
          </w:p>
          <w:p w:rsidR="004D00B2" w:rsidRPr="00816BD1" w:rsidRDefault="004D00B2" w:rsidP="00B52752">
            <w:pPr>
              <w:autoSpaceDE/>
              <w:autoSpaceDN/>
              <w:jc w:val="center"/>
              <w:rPr>
                <w:sz w:val="24"/>
                <w:szCs w:val="24"/>
              </w:rPr>
            </w:pPr>
            <w:r w:rsidRPr="00816BD1">
              <w:rPr>
                <w:rFonts w:eastAsia="Calibri"/>
                <w:sz w:val="24"/>
                <w:szCs w:val="24"/>
              </w:rPr>
              <w:t xml:space="preserve">и </w:t>
            </w:r>
            <w:proofErr w:type="spellStart"/>
            <w:r w:rsidRPr="00816BD1">
              <w:rPr>
                <w:rFonts w:eastAsia="Calibri"/>
                <w:sz w:val="24"/>
                <w:szCs w:val="24"/>
              </w:rPr>
              <w:t>соцразвития</w:t>
            </w:r>
            <w:proofErr w:type="spellEnd"/>
            <w:r w:rsidRPr="00816BD1">
              <w:rPr>
                <w:rFonts w:eastAsia="Calibri"/>
                <w:sz w:val="24"/>
                <w:szCs w:val="24"/>
              </w:rPr>
              <w:t xml:space="preserve"> НСО</w:t>
            </w:r>
          </w:p>
        </w:tc>
      </w:tr>
      <w:tr w:rsidR="004D00B2" w:rsidRPr="00816BD1" w:rsidTr="004D00B2">
        <w:tc>
          <w:tcPr>
            <w:tcW w:w="988" w:type="dxa"/>
            <w:gridSpan w:val="2"/>
            <w:shd w:val="clear" w:color="auto" w:fill="auto"/>
          </w:tcPr>
          <w:p w:rsidR="004D00B2" w:rsidRPr="00816BD1" w:rsidRDefault="004D00B2" w:rsidP="004D00B2">
            <w:pPr>
              <w:autoSpaceDE/>
              <w:autoSpaceDN/>
              <w:jc w:val="center"/>
              <w:rPr>
                <w:sz w:val="24"/>
                <w:szCs w:val="24"/>
              </w:rPr>
            </w:pPr>
            <w:r w:rsidRPr="00816BD1">
              <w:rPr>
                <w:sz w:val="24"/>
                <w:szCs w:val="24"/>
              </w:rPr>
              <w:t>1.</w:t>
            </w:r>
            <w:r>
              <w:rPr>
                <w:sz w:val="24"/>
                <w:szCs w:val="24"/>
              </w:rPr>
              <w:t>3</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16BD1">
              <w:rPr>
                <w:sz w:val="24"/>
                <w:szCs w:val="24"/>
              </w:rPr>
              <w:t>Анализ достаточности принятых в Новосибирской области законов и иных нормативных правовых актов, регулирующих вопросы социального обслуживания граждан, страдающих психическими расстройствами, в рамках стационарозамещающих технологий и сопровождаемого проживания инвалидов, в том числе в части объема и кратности предоставления социальных услуг и тарифов на социальные услуги</w:t>
            </w:r>
          </w:p>
        </w:tc>
        <w:tc>
          <w:tcPr>
            <w:tcW w:w="5415" w:type="dxa"/>
            <w:shd w:val="clear" w:color="auto" w:fill="auto"/>
          </w:tcPr>
          <w:p w:rsidR="004D00B2" w:rsidRPr="00816BD1" w:rsidRDefault="004D00B2" w:rsidP="00B52752">
            <w:pPr>
              <w:autoSpaceDE/>
              <w:autoSpaceDN/>
              <w:jc w:val="center"/>
              <w:rPr>
                <w:sz w:val="24"/>
                <w:szCs w:val="24"/>
              </w:rPr>
            </w:pPr>
            <w:r w:rsidRPr="00816BD1">
              <w:rPr>
                <w:sz w:val="24"/>
                <w:szCs w:val="24"/>
              </w:rPr>
              <w:t>Выявление необходимости разработки нормативных правовых актов, регулирующих вопросы социального обслуживания граждан, страдающих психическими расстройствами, с применением стационарозамещающих технологий, включая сопровождаемое проживания инвалидов (внесения изменений в действующие нормативные правовые акты)</w:t>
            </w:r>
          </w:p>
        </w:tc>
        <w:tc>
          <w:tcPr>
            <w:tcW w:w="1417" w:type="dxa"/>
            <w:shd w:val="clear" w:color="auto" w:fill="auto"/>
          </w:tcPr>
          <w:p w:rsidR="004D00B2" w:rsidRPr="00816BD1" w:rsidRDefault="004D00B2" w:rsidP="003831A5">
            <w:pPr>
              <w:autoSpaceDE/>
              <w:autoSpaceDN/>
              <w:jc w:val="center"/>
              <w:rPr>
                <w:sz w:val="24"/>
                <w:szCs w:val="24"/>
              </w:rPr>
            </w:pPr>
            <w:r w:rsidRPr="00816BD1">
              <w:rPr>
                <w:sz w:val="24"/>
                <w:szCs w:val="24"/>
              </w:rPr>
              <w:t>01.</w:t>
            </w:r>
            <w:r>
              <w:rPr>
                <w:sz w:val="24"/>
                <w:szCs w:val="24"/>
              </w:rPr>
              <w:t>01.2021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p>
        </w:tc>
      </w:tr>
      <w:tr w:rsidR="004D00B2" w:rsidRPr="00816BD1" w:rsidTr="004D00B2">
        <w:tc>
          <w:tcPr>
            <w:tcW w:w="988" w:type="dxa"/>
            <w:gridSpan w:val="2"/>
            <w:shd w:val="clear" w:color="auto" w:fill="auto"/>
          </w:tcPr>
          <w:p w:rsidR="004D00B2" w:rsidRPr="00816BD1" w:rsidRDefault="004D00B2" w:rsidP="004D00B2">
            <w:pPr>
              <w:autoSpaceDE/>
              <w:autoSpaceDN/>
              <w:jc w:val="center"/>
              <w:rPr>
                <w:sz w:val="24"/>
                <w:szCs w:val="24"/>
              </w:rPr>
            </w:pPr>
            <w:r w:rsidRPr="00816BD1">
              <w:rPr>
                <w:sz w:val="24"/>
                <w:szCs w:val="24"/>
              </w:rPr>
              <w:t>1.</w:t>
            </w:r>
            <w:r>
              <w:rPr>
                <w:sz w:val="24"/>
                <w:szCs w:val="24"/>
              </w:rPr>
              <w:t>4</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Анализ деятельности организаций социального обслуживания Новосибирской области, предоставляющих гражданам, страдающим психическими расстройствами, социальные услуги в форме социального обслуживания на дому, в полустационарной и стационарной формах социального обслуживания, а </w:t>
            </w:r>
            <w:r w:rsidRPr="00816BD1">
              <w:rPr>
                <w:sz w:val="24"/>
                <w:szCs w:val="24"/>
              </w:rPr>
              <w:lastRenderedPageBreak/>
              <w:t>также в рамках стационарозамещающих технологий и сопровождаемого проживания инвалидов</w:t>
            </w:r>
          </w:p>
        </w:tc>
        <w:tc>
          <w:tcPr>
            <w:tcW w:w="5415" w:type="dxa"/>
            <w:shd w:val="clear" w:color="auto" w:fill="auto"/>
          </w:tcPr>
          <w:p w:rsidR="004D00B2" w:rsidRPr="00816BD1" w:rsidRDefault="004D00B2" w:rsidP="00B52752">
            <w:pPr>
              <w:autoSpaceDE/>
              <w:autoSpaceDN/>
              <w:jc w:val="center"/>
              <w:rPr>
                <w:sz w:val="24"/>
                <w:szCs w:val="24"/>
              </w:rPr>
            </w:pPr>
            <w:r w:rsidRPr="00816BD1">
              <w:rPr>
                <w:rFonts w:eastAsia="Calibri"/>
                <w:sz w:val="24"/>
                <w:szCs w:val="24"/>
                <w:lang w:eastAsia="en-US"/>
              </w:rPr>
              <w:lastRenderedPageBreak/>
              <w:t xml:space="preserve">Оценка регионального опыта в указанной сфере. Получение информации для принятия управленческих решений по развитию стационарозамещающих технологий на территории Новосибирской области. Обобщение и распространение инновационного опыта по оказанию </w:t>
            </w:r>
            <w:r w:rsidRPr="00816BD1">
              <w:rPr>
                <w:sz w:val="24"/>
                <w:szCs w:val="24"/>
              </w:rPr>
              <w:t xml:space="preserve">гражданам, страдающим психическими расстройствами, </w:t>
            </w:r>
            <w:r w:rsidRPr="00816BD1">
              <w:rPr>
                <w:rFonts w:eastAsia="Calibri"/>
                <w:sz w:val="24"/>
                <w:szCs w:val="24"/>
                <w:lang w:eastAsia="en-US"/>
              </w:rPr>
              <w:t>помощи с применением стационарозамещающих технологий</w:t>
            </w:r>
          </w:p>
        </w:tc>
        <w:tc>
          <w:tcPr>
            <w:tcW w:w="1417" w:type="dxa"/>
            <w:shd w:val="clear" w:color="auto" w:fill="auto"/>
          </w:tcPr>
          <w:p w:rsidR="004D00B2" w:rsidRPr="00816BD1" w:rsidRDefault="004D00B2" w:rsidP="003831A5">
            <w:pPr>
              <w:autoSpaceDE/>
              <w:autoSpaceDN/>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Pr>
                <w:sz w:val="24"/>
                <w:szCs w:val="24"/>
              </w:rPr>
              <w:t xml:space="preserve"> во взаимодействии с ОМС НСО, КЦСОН</w:t>
            </w:r>
          </w:p>
        </w:tc>
      </w:tr>
      <w:tr w:rsidR="004D00B2" w:rsidRPr="00816BD1" w:rsidTr="004D00B2">
        <w:tc>
          <w:tcPr>
            <w:tcW w:w="988" w:type="dxa"/>
            <w:gridSpan w:val="2"/>
            <w:shd w:val="clear" w:color="auto" w:fill="auto"/>
          </w:tcPr>
          <w:p w:rsidR="004D00B2" w:rsidRPr="00816BD1" w:rsidRDefault="004D00B2" w:rsidP="004D00B2">
            <w:pPr>
              <w:autoSpaceDE/>
              <w:autoSpaceDN/>
              <w:jc w:val="center"/>
              <w:rPr>
                <w:sz w:val="24"/>
                <w:szCs w:val="24"/>
              </w:rPr>
            </w:pPr>
            <w:r w:rsidRPr="00816BD1">
              <w:rPr>
                <w:sz w:val="24"/>
                <w:szCs w:val="24"/>
              </w:rPr>
              <w:t>1.</w:t>
            </w:r>
            <w:r>
              <w:rPr>
                <w:sz w:val="24"/>
                <w:szCs w:val="24"/>
              </w:rPr>
              <w:t>5</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16BD1">
              <w:rPr>
                <w:sz w:val="24"/>
                <w:szCs w:val="24"/>
              </w:rPr>
              <w:t>Анализ применяемых в Новосибирской области стационарозамещающих технологий и сопровождаемого проживания инвалидов</w:t>
            </w:r>
          </w:p>
        </w:tc>
        <w:tc>
          <w:tcPr>
            <w:tcW w:w="5415" w:type="dxa"/>
            <w:shd w:val="clear" w:color="auto" w:fill="auto"/>
          </w:tcPr>
          <w:p w:rsidR="004D00B2" w:rsidRPr="00816BD1" w:rsidRDefault="00356E5B" w:rsidP="00BD6147">
            <w:pPr>
              <w:jc w:val="center"/>
              <w:rPr>
                <w:sz w:val="24"/>
                <w:szCs w:val="24"/>
              </w:rPr>
            </w:pPr>
            <w:r w:rsidRPr="00356E5B">
              <w:rPr>
                <w:sz w:val="24"/>
                <w:szCs w:val="24"/>
              </w:rPr>
              <w:t>Формирование и поддержание в актуальном состоянии методической базы по о</w:t>
            </w:r>
            <w:r>
              <w:rPr>
                <w:sz w:val="24"/>
                <w:szCs w:val="24"/>
              </w:rPr>
              <w:t>рганизации</w:t>
            </w:r>
            <w:r>
              <w:t xml:space="preserve"> </w:t>
            </w:r>
            <w:r w:rsidRPr="00356E5B">
              <w:rPr>
                <w:sz w:val="24"/>
                <w:szCs w:val="24"/>
              </w:rPr>
              <w:t>стационарозамещающих технологий и сопровождаемого проживания инвалидов</w:t>
            </w:r>
          </w:p>
        </w:tc>
        <w:tc>
          <w:tcPr>
            <w:tcW w:w="1417" w:type="dxa"/>
            <w:shd w:val="clear" w:color="auto" w:fill="auto"/>
          </w:tcPr>
          <w:p w:rsidR="004D00B2" w:rsidRPr="00816BD1" w:rsidRDefault="004D00B2" w:rsidP="003831A5">
            <w:pPr>
              <w:autoSpaceDE/>
              <w:autoSpaceDN/>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p>
        </w:tc>
      </w:tr>
      <w:tr w:rsidR="004D00B2" w:rsidRPr="00816BD1" w:rsidTr="004D00B2">
        <w:trPr>
          <w:trHeight w:val="1042"/>
        </w:trPr>
        <w:tc>
          <w:tcPr>
            <w:tcW w:w="988" w:type="dxa"/>
            <w:gridSpan w:val="2"/>
            <w:shd w:val="clear" w:color="auto" w:fill="auto"/>
          </w:tcPr>
          <w:p w:rsidR="004D00B2" w:rsidRPr="00816BD1" w:rsidRDefault="004D00B2" w:rsidP="004D00B2">
            <w:pPr>
              <w:autoSpaceDE/>
              <w:autoSpaceDN/>
              <w:jc w:val="center"/>
              <w:rPr>
                <w:sz w:val="24"/>
                <w:szCs w:val="24"/>
              </w:rPr>
            </w:pPr>
            <w:r w:rsidRPr="00816BD1">
              <w:rPr>
                <w:sz w:val="24"/>
                <w:szCs w:val="24"/>
              </w:rPr>
              <w:t>1.</w:t>
            </w:r>
            <w:r>
              <w:rPr>
                <w:sz w:val="24"/>
                <w:szCs w:val="24"/>
              </w:rPr>
              <w:t>6</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16BD1">
              <w:rPr>
                <w:sz w:val="24"/>
                <w:szCs w:val="24"/>
              </w:rPr>
              <w:t>Анализ межведомственного взаимодействия органов государственной власти Новосибирской области при организации социального сопровождения граждан, страдающих психическими расстройствами</w:t>
            </w:r>
          </w:p>
        </w:tc>
        <w:tc>
          <w:tcPr>
            <w:tcW w:w="5415" w:type="dxa"/>
            <w:shd w:val="clear" w:color="auto" w:fill="auto"/>
          </w:tcPr>
          <w:p w:rsidR="004D00B2" w:rsidRPr="00816BD1" w:rsidRDefault="004D00B2" w:rsidP="001560F0">
            <w:pPr>
              <w:autoSpaceDE/>
              <w:autoSpaceDN/>
              <w:jc w:val="center"/>
              <w:rPr>
                <w:sz w:val="24"/>
                <w:szCs w:val="24"/>
              </w:rPr>
            </w:pPr>
            <w:r w:rsidRPr="00816BD1">
              <w:rPr>
                <w:sz w:val="24"/>
                <w:szCs w:val="24"/>
              </w:rPr>
              <w:t xml:space="preserve">Оценка уровня взаимодействия органов и организаций, оказывающих </w:t>
            </w:r>
            <w:r w:rsidR="001560F0">
              <w:rPr>
                <w:sz w:val="24"/>
                <w:szCs w:val="24"/>
              </w:rPr>
              <w:t>помощь гражданам, страдающим психическими расстройствами.</w:t>
            </w:r>
            <w:r w:rsidRPr="00816BD1">
              <w:rPr>
                <w:sz w:val="24"/>
                <w:szCs w:val="24"/>
              </w:rPr>
              <w:t xml:space="preserve"> Принятие решения о внедрении </w:t>
            </w:r>
            <w:r>
              <w:rPr>
                <w:sz w:val="24"/>
                <w:szCs w:val="24"/>
              </w:rPr>
              <w:t>новых механизмов взаимодействия</w:t>
            </w:r>
          </w:p>
        </w:tc>
        <w:tc>
          <w:tcPr>
            <w:tcW w:w="1417" w:type="dxa"/>
            <w:shd w:val="clear" w:color="auto" w:fill="auto"/>
          </w:tcPr>
          <w:p w:rsidR="004D00B2" w:rsidRPr="00816BD1" w:rsidRDefault="004D00B2" w:rsidP="003831A5">
            <w:pPr>
              <w:autoSpaceDE/>
              <w:autoSpaceDN/>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p>
          <w:p w:rsidR="004D00B2" w:rsidRPr="00816BD1" w:rsidRDefault="004D00B2" w:rsidP="00B52752">
            <w:pPr>
              <w:widowControl w:val="0"/>
              <w:autoSpaceDE/>
              <w:autoSpaceDN/>
              <w:jc w:val="center"/>
              <w:rPr>
                <w:sz w:val="24"/>
                <w:szCs w:val="24"/>
              </w:rPr>
            </w:pPr>
            <w:r w:rsidRPr="00816BD1">
              <w:rPr>
                <w:sz w:val="24"/>
                <w:szCs w:val="24"/>
              </w:rPr>
              <w:t>Минздрав НСО,</w:t>
            </w:r>
          </w:p>
          <w:p w:rsidR="004D00B2" w:rsidRPr="00816BD1" w:rsidRDefault="004D00B2" w:rsidP="00B52752">
            <w:pPr>
              <w:widowControl w:val="0"/>
              <w:autoSpaceDE/>
              <w:autoSpaceDN/>
              <w:jc w:val="center"/>
              <w:rPr>
                <w:sz w:val="24"/>
                <w:szCs w:val="24"/>
              </w:rPr>
            </w:pPr>
            <w:r w:rsidRPr="00816BD1">
              <w:rPr>
                <w:sz w:val="24"/>
                <w:szCs w:val="24"/>
              </w:rPr>
              <w:t>Минобразования НСО</w:t>
            </w:r>
          </w:p>
        </w:tc>
      </w:tr>
      <w:tr w:rsidR="004D00B2" w:rsidRPr="00816BD1" w:rsidTr="004D00B2">
        <w:trPr>
          <w:trHeight w:val="1290"/>
        </w:trPr>
        <w:tc>
          <w:tcPr>
            <w:tcW w:w="988" w:type="dxa"/>
            <w:gridSpan w:val="2"/>
            <w:shd w:val="clear" w:color="auto" w:fill="auto"/>
          </w:tcPr>
          <w:p w:rsidR="004D00B2" w:rsidRPr="00816BD1" w:rsidRDefault="004D00B2" w:rsidP="004D00B2">
            <w:pPr>
              <w:autoSpaceDE/>
              <w:autoSpaceDN/>
              <w:jc w:val="center"/>
              <w:rPr>
                <w:sz w:val="24"/>
                <w:szCs w:val="24"/>
              </w:rPr>
            </w:pPr>
            <w:r>
              <w:rPr>
                <w:sz w:val="24"/>
                <w:szCs w:val="24"/>
              </w:rPr>
              <w:t>1.7</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16BD1">
              <w:rPr>
                <w:sz w:val="24"/>
                <w:szCs w:val="24"/>
              </w:rPr>
              <w:t>Проведение в Новосибирской области мониторинга нуждаемости граждан, страдающих психическими расстройствами, в получении социальных услуг в форме социального обслуживания на дому, в полустационарной и стационарной формах социального обслуживания, а также в рамках стационарозамещающих технологий и сопровождаемого проживания инвалидов, в том числе:</w:t>
            </w:r>
          </w:p>
        </w:tc>
        <w:tc>
          <w:tcPr>
            <w:tcW w:w="5415" w:type="dxa"/>
            <w:shd w:val="clear" w:color="auto" w:fill="auto"/>
          </w:tcPr>
          <w:p w:rsidR="004D00B2" w:rsidRPr="00816BD1" w:rsidRDefault="004D00B2" w:rsidP="00B52752">
            <w:pPr>
              <w:autoSpaceDE/>
              <w:autoSpaceDN/>
              <w:jc w:val="center"/>
              <w:rPr>
                <w:sz w:val="24"/>
                <w:szCs w:val="24"/>
              </w:rPr>
            </w:pPr>
            <w:r w:rsidRPr="00816BD1">
              <w:rPr>
                <w:sz w:val="24"/>
                <w:szCs w:val="24"/>
              </w:rPr>
              <w:t>Выявление потребност</w:t>
            </w:r>
            <w:r>
              <w:rPr>
                <w:sz w:val="24"/>
                <w:szCs w:val="24"/>
              </w:rPr>
              <w:t>ей</w:t>
            </w:r>
            <w:r w:rsidRPr="00816BD1">
              <w:rPr>
                <w:sz w:val="24"/>
                <w:szCs w:val="24"/>
              </w:rPr>
              <w:t xml:space="preserve"> граждан, страдающих психическими расстройствами, в получении социальных услуг в различных формах социального обслуживания, а также в рамках стационарозамещающих технологий и сопровождаемого проживания инвалидов</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00620F61">
              <w:rPr>
                <w:sz w:val="24"/>
                <w:szCs w:val="24"/>
              </w:rPr>
              <w:t xml:space="preserve"> НСО во взаимодействии с ГУ ССО</w:t>
            </w:r>
            <w:r w:rsidRPr="00816BD1">
              <w:rPr>
                <w:sz w:val="24"/>
                <w:szCs w:val="24"/>
              </w:rPr>
              <w:t>, ОМС НСО, КЦСОН</w:t>
            </w:r>
          </w:p>
        </w:tc>
      </w:tr>
      <w:tr w:rsidR="004D00B2" w:rsidRPr="00816BD1" w:rsidTr="004D00B2">
        <w:trPr>
          <w:trHeight w:val="841"/>
        </w:trPr>
        <w:tc>
          <w:tcPr>
            <w:tcW w:w="988" w:type="dxa"/>
            <w:gridSpan w:val="2"/>
            <w:shd w:val="clear" w:color="auto" w:fill="auto"/>
          </w:tcPr>
          <w:p w:rsidR="004D00B2" w:rsidRPr="00816BD1" w:rsidRDefault="004D00B2" w:rsidP="001560F0">
            <w:pPr>
              <w:autoSpaceDE/>
              <w:autoSpaceDN/>
              <w:jc w:val="center"/>
              <w:rPr>
                <w:sz w:val="24"/>
                <w:szCs w:val="24"/>
              </w:rPr>
            </w:pPr>
            <w:r w:rsidRPr="00816BD1">
              <w:rPr>
                <w:sz w:val="24"/>
                <w:szCs w:val="24"/>
              </w:rPr>
              <w:t>1.</w:t>
            </w:r>
            <w:r w:rsidR="001560F0">
              <w:rPr>
                <w:sz w:val="24"/>
                <w:szCs w:val="24"/>
              </w:rPr>
              <w:t>8</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A13E9">
              <w:rPr>
                <w:sz w:val="24"/>
                <w:szCs w:val="24"/>
              </w:rPr>
              <w:t xml:space="preserve">Организация работы по выявлению </w:t>
            </w:r>
            <w:r w:rsidRPr="00816BD1">
              <w:rPr>
                <w:sz w:val="24"/>
                <w:szCs w:val="24"/>
              </w:rPr>
              <w:t xml:space="preserve">нуждаемости граждан, страдающих психическими расстройствами, в получении социальных услуг </w:t>
            </w:r>
            <w:r w:rsidRPr="00816BD1">
              <w:rPr>
                <w:sz w:val="24"/>
                <w:szCs w:val="24"/>
              </w:rPr>
              <w:lastRenderedPageBreak/>
              <w:t>в форме социального обслуживания на дому, в полустационарной и стационарной формах социального обслуживания, а также в рамках стационарозамещающих технологий и сопровождаемого проживания инвалидов</w:t>
            </w:r>
          </w:p>
        </w:tc>
        <w:tc>
          <w:tcPr>
            <w:tcW w:w="5415" w:type="dxa"/>
            <w:shd w:val="clear" w:color="auto" w:fill="auto"/>
          </w:tcPr>
          <w:p w:rsidR="004D00B2" w:rsidRPr="00816BD1" w:rsidRDefault="004D00B2" w:rsidP="00B52752">
            <w:pPr>
              <w:autoSpaceDE/>
              <w:autoSpaceDN/>
              <w:jc w:val="center"/>
              <w:rPr>
                <w:sz w:val="24"/>
                <w:szCs w:val="24"/>
              </w:rPr>
            </w:pPr>
            <w:r w:rsidRPr="00816BD1">
              <w:rPr>
                <w:sz w:val="24"/>
                <w:szCs w:val="24"/>
              </w:rPr>
              <w:lastRenderedPageBreak/>
              <w:t>Оценка условий жизнедеятельности инвалидов и граждан пожилого возраста, определение степени утраты способности к самообслуживанию (типизация) пожилы</w:t>
            </w:r>
            <w:r>
              <w:rPr>
                <w:sz w:val="24"/>
                <w:szCs w:val="24"/>
              </w:rPr>
              <w:t xml:space="preserve">х граждан и инвалидов с учетом форм </w:t>
            </w:r>
            <w:r w:rsidRPr="00816BD1">
              <w:rPr>
                <w:sz w:val="24"/>
                <w:szCs w:val="24"/>
              </w:rPr>
              <w:t>стационарозамещающих технологий</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035AB0">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Pr>
                <w:sz w:val="24"/>
                <w:szCs w:val="24"/>
              </w:rPr>
              <w:t xml:space="preserve"> во взаимодействии с</w:t>
            </w:r>
            <w:r w:rsidRPr="00816BD1">
              <w:rPr>
                <w:sz w:val="24"/>
                <w:szCs w:val="24"/>
              </w:rPr>
              <w:t xml:space="preserve"> ОМС НСО, КЦСОН</w:t>
            </w:r>
          </w:p>
        </w:tc>
      </w:tr>
      <w:tr w:rsidR="004D00B2" w:rsidRPr="00816BD1" w:rsidTr="004D00B2">
        <w:trPr>
          <w:trHeight w:val="554"/>
        </w:trPr>
        <w:tc>
          <w:tcPr>
            <w:tcW w:w="988" w:type="dxa"/>
            <w:gridSpan w:val="2"/>
            <w:shd w:val="clear" w:color="auto" w:fill="auto"/>
          </w:tcPr>
          <w:p w:rsidR="004D00B2" w:rsidRPr="00816BD1" w:rsidRDefault="004D00B2" w:rsidP="001560F0">
            <w:pPr>
              <w:autoSpaceDE/>
              <w:autoSpaceDN/>
              <w:jc w:val="center"/>
              <w:rPr>
                <w:sz w:val="24"/>
                <w:szCs w:val="24"/>
              </w:rPr>
            </w:pPr>
            <w:r w:rsidRPr="00816BD1">
              <w:rPr>
                <w:sz w:val="24"/>
                <w:szCs w:val="24"/>
              </w:rPr>
              <w:t>1.</w:t>
            </w:r>
            <w:r w:rsidR="001560F0">
              <w:rPr>
                <w:sz w:val="24"/>
                <w:szCs w:val="24"/>
              </w:rPr>
              <w:t>9</w:t>
            </w:r>
            <w:r>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Pr>
                <w:sz w:val="24"/>
                <w:szCs w:val="24"/>
              </w:rPr>
              <w:t>И</w:t>
            </w:r>
            <w:r w:rsidRPr="00816BD1">
              <w:rPr>
                <w:sz w:val="24"/>
                <w:szCs w:val="24"/>
              </w:rPr>
              <w:t>спользование ресурса мобильных бригад специалистов, действующих при организациях социального обслуживания, выездных бригад оказания медицинской помощи</w:t>
            </w:r>
          </w:p>
        </w:tc>
        <w:tc>
          <w:tcPr>
            <w:tcW w:w="5415"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Оперативное оказание помощи в получении социальных и медицинских услуг инвалидам из числа </w:t>
            </w:r>
            <w:r w:rsidRPr="002F7BBB">
              <w:rPr>
                <w:sz w:val="24"/>
                <w:szCs w:val="24"/>
              </w:rPr>
              <w:t>граждан, страдающих психическими расстройствами</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 Минздрав НСО</w:t>
            </w:r>
            <w:r>
              <w:rPr>
                <w:sz w:val="24"/>
                <w:szCs w:val="24"/>
              </w:rPr>
              <w:t xml:space="preserve"> во взаимодействии с</w:t>
            </w:r>
            <w:r w:rsidR="001560F0">
              <w:rPr>
                <w:sz w:val="24"/>
                <w:szCs w:val="24"/>
              </w:rPr>
              <w:t xml:space="preserve"> ОМС НСО, КЦСОН</w:t>
            </w:r>
          </w:p>
          <w:p w:rsidR="004D00B2" w:rsidRPr="00816BD1" w:rsidRDefault="004D00B2" w:rsidP="00B52752">
            <w:pPr>
              <w:widowControl w:val="0"/>
              <w:autoSpaceDE/>
              <w:autoSpaceDN/>
              <w:jc w:val="center"/>
              <w:rPr>
                <w:sz w:val="24"/>
                <w:szCs w:val="24"/>
              </w:rPr>
            </w:pPr>
          </w:p>
        </w:tc>
      </w:tr>
      <w:tr w:rsidR="004D00B2" w:rsidRPr="00816BD1" w:rsidTr="004D00B2">
        <w:tc>
          <w:tcPr>
            <w:tcW w:w="988" w:type="dxa"/>
            <w:gridSpan w:val="2"/>
            <w:shd w:val="clear" w:color="auto" w:fill="auto"/>
          </w:tcPr>
          <w:p w:rsidR="004D00B2" w:rsidRPr="00816BD1" w:rsidRDefault="004D00B2" w:rsidP="001560F0">
            <w:pPr>
              <w:autoSpaceDE/>
              <w:autoSpaceDN/>
              <w:jc w:val="center"/>
              <w:rPr>
                <w:sz w:val="24"/>
                <w:szCs w:val="24"/>
              </w:rPr>
            </w:pPr>
            <w:r>
              <w:rPr>
                <w:sz w:val="24"/>
                <w:szCs w:val="24"/>
              </w:rPr>
              <w:t>1.</w:t>
            </w:r>
            <w:r w:rsidR="001560F0">
              <w:rPr>
                <w:sz w:val="24"/>
                <w:szCs w:val="24"/>
              </w:rPr>
              <w:t>10</w:t>
            </w:r>
            <w:r w:rsidRPr="00816BD1">
              <w:rPr>
                <w:sz w:val="24"/>
                <w:szCs w:val="24"/>
              </w:rPr>
              <w:t>.</w:t>
            </w:r>
          </w:p>
        </w:tc>
        <w:tc>
          <w:tcPr>
            <w:tcW w:w="3515" w:type="dxa"/>
            <w:shd w:val="clear" w:color="auto" w:fill="auto"/>
          </w:tcPr>
          <w:p w:rsidR="004D00B2" w:rsidRPr="00816BD1" w:rsidRDefault="004D00B2" w:rsidP="00B52752">
            <w:pPr>
              <w:autoSpaceDE/>
              <w:autoSpaceDN/>
              <w:jc w:val="center"/>
              <w:rPr>
                <w:sz w:val="24"/>
                <w:szCs w:val="24"/>
              </w:rPr>
            </w:pPr>
            <w:r w:rsidRPr="00816BD1">
              <w:rPr>
                <w:sz w:val="24"/>
                <w:szCs w:val="24"/>
              </w:rPr>
              <w:t>Определение обоснованной оптимальной нагрузки на одного социального работника (числ</w:t>
            </w:r>
            <w:r>
              <w:rPr>
                <w:sz w:val="24"/>
                <w:szCs w:val="24"/>
              </w:rPr>
              <w:t>о</w:t>
            </w:r>
            <w:r w:rsidRPr="00816BD1">
              <w:rPr>
                <w:sz w:val="24"/>
                <w:szCs w:val="24"/>
              </w:rPr>
              <w:t xml:space="preserve"> обслуживаемых граждан) </w:t>
            </w:r>
            <w:r>
              <w:rPr>
                <w:sz w:val="24"/>
                <w:szCs w:val="24"/>
              </w:rPr>
              <w:t>при</w:t>
            </w:r>
            <w:r w:rsidRPr="00816BD1">
              <w:rPr>
                <w:sz w:val="24"/>
                <w:szCs w:val="24"/>
              </w:rPr>
              <w:t xml:space="preserve"> </w:t>
            </w:r>
            <w:r>
              <w:rPr>
                <w:sz w:val="24"/>
                <w:szCs w:val="24"/>
              </w:rPr>
              <w:t>предоставлении</w:t>
            </w:r>
            <w:r w:rsidRPr="00816BD1">
              <w:rPr>
                <w:sz w:val="24"/>
                <w:szCs w:val="24"/>
              </w:rPr>
              <w:t xml:space="preserve"> граждан</w:t>
            </w:r>
            <w:r>
              <w:rPr>
                <w:sz w:val="24"/>
                <w:szCs w:val="24"/>
              </w:rPr>
              <w:t>ам</w:t>
            </w:r>
            <w:r w:rsidRPr="00816BD1">
              <w:rPr>
                <w:sz w:val="24"/>
                <w:szCs w:val="24"/>
              </w:rPr>
              <w:t xml:space="preserve"> социальных услуг в форме социального обслуживания на дому, в полустационарной и стационарной формах социального обслуживания, а также в рамках стационарозамещающих технологий и сопровождаемого проживания инвалидов</w:t>
            </w:r>
          </w:p>
        </w:tc>
        <w:tc>
          <w:tcPr>
            <w:tcW w:w="5415" w:type="dxa"/>
            <w:shd w:val="clear" w:color="auto" w:fill="auto"/>
          </w:tcPr>
          <w:p w:rsidR="004D00B2" w:rsidRPr="00816BD1" w:rsidRDefault="004D00B2" w:rsidP="00B52752">
            <w:pPr>
              <w:autoSpaceDE/>
              <w:autoSpaceDN/>
              <w:jc w:val="center"/>
              <w:rPr>
                <w:sz w:val="24"/>
                <w:szCs w:val="24"/>
              </w:rPr>
            </w:pPr>
            <w:r w:rsidRPr="00816BD1">
              <w:rPr>
                <w:rFonts w:ascii="Open Sans" w:eastAsia="Calibri" w:hAnsi="Open Sans"/>
                <w:sz w:val="24"/>
                <w:szCs w:val="24"/>
                <w:lang w:eastAsia="en-US"/>
              </w:rPr>
              <w:t xml:space="preserve">Определение нормы нагрузки </w:t>
            </w:r>
            <w:r w:rsidRPr="005B117D">
              <w:rPr>
                <w:rFonts w:eastAsia="Calibri"/>
                <w:sz w:val="24"/>
                <w:szCs w:val="24"/>
                <w:lang w:eastAsia="en-US"/>
              </w:rPr>
              <w:t>на</w:t>
            </w:r>
            <w:r w:rsidRPr="005B117D">
              <w:rPr>
                <w:sz w:val="24"/>
                <w:szCs w:val="24"/>
              </w:rPr>
              <w:t xml:space="preserve"> </w:t>
            </w:r>
            <w:r w:rsidRPr="00816BD1">
              <w:rPr>
                <w:sz w:val="24"/>
                <w:szCs w:val="24"/>
              </w:rPr>
              <w:t>социального работника</w:t>
            </w:r>
            <w:r>
              <w:rPr>
                <w:sz w:val="24"/>
                <w:szCs w:val="24"/>
              </w:rPr>
              <w:t xml:space="preserve"> при</w:t>
            </w:r>
            <w:r w:rsidRPr="00816BD1">
              <w:rPr>
                <w:sz w:val="24"/>
                <w:szCs w:val="24"/>
              </w:rPr>
              <w:t xml:space="preserve"> </w:t>
            </w:r>
            <w:r>
              <w:rPr>
                <w:sz w:val="24"/>
                <w:szCs w:val="24"/>
              </w:rPr>
              <w:t>предоставлении</w:t>
            </w:r>
            <w:r w:rsidRPr="00816BD1">
              <w:rPr>
                <w:sz w:val="24"/>
                <w:szCs w:val="24"/>
              </w:rPr>
              <w:t xml:space="preserve"> граждан</w:t>
            </w:r>
            <w:r>
              <w:rPr>
                <w:sz w:val="24"/>
                <w:szCs w:val="24"/>
              </w:rPr>
              <w:t xml:space="preserve">ам, </w:t>
            </w:r>
            <w:r w:rsidRPr="00816BD1">
              <w:rPr>
                <w:sz w:val="24"/>
                <w:szCs w:val="24"/>
              </w:rPr>
              <w:t xml:space="preserve">страдающим психическими расстройствами, </w:t>
            </w:r>
            <w:r w:rsidRPr="00816BD1">
              <w:rPr>
                <w:rFonts w:ascii="Open Sans" w:eastAsia="Calibri" w:hAnsi="Open Sans"/>
                <w:sz w:val="24"/>
                <w:szCs w:val="24"/>
                <w:lang w:eastAsia="en-US"/>
              </w:rPr>
              <w:t>социальных услуг с учетом установленного режима труда и отдыха социальных работников в сфере социального обслуживания</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A422C7">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w:t>
            </w:r>
            <w:r>
              <w:rPr>
                <w:sz w:val="24"/>
                <w:szCs w:val="24"/>
              </w:rPr>
              <w:t>НСО во взаимодействии с</w:t>
            </w:r>
            <w:r w:rsidRPr="00816BD1">
              <w:rPr>
                <w:sz w:val="24"/>
                <w:szCs w:val="24"/>
              </w:rPr>
              <w:t xml:space="preserve"> ОМС НСО, КЦСОН </w:t>
            </w:r>
          </w:p>
        </w:tc>
      </w:tr>
      <w:tr w:rsidR="003F34C1" w:rsidRPr="00816BD1" w:rsidTr="00F6060C">
        <w:tc>
          <w:tcPr>
            <w:tcW w:w="15446" w:type="dxa"/>
            <w:gridSpan w:val="7"/>
            <w:shd w:val="clear" w:color="auto" w:fill="auto"/>
          </w:tcPr>
          <w:p w:rsidR="003F34C1" w:rsidRPr="00816BD1" w:rsidRDefault="003F34C1" w:rsidP="00A422C7">
            <w:pPr>
              <w:widowControl w:val="0"/>
              <w:autoSpaceDE/>
              <w:autoSpaceDN/>
              <w:jc w:val="center"/>
              <w:rPr>
                <w:sz w:val="24"/>
                <w:szCs w:val="24"/>
              </w:rPr>
            </w:pPr>
            <w:r w:rsidRPr="003F34C1">
              <w:rPr>
                <w:b/>
                <w:sz w:val="24"/>
                <w:szCs w:val="24"/>
              </w:rPr>
              <w:t>2. Совершенствование социального обслуживания граждан, страдающих психическими расстройствами</w:t>
            </w:r>
          </w:p>
        </w:tc>
      </w:tr>
      <w:tr w:rsidR="004D00B2" w:rsidRPr="00816BD1" w:rsidTr="004D00B2">
        <w:tc>
          <w:tcPr>
            <w:tcW w:w="959" w:type="dxa"/>
            <w:shd w:val="clear" w:color="auto" w:fill="auto"/>
          </w:tcPr>
          <w:p w:rsidR="004D00B2" w:rsidRPr="001124DD" w:rsidRDefault="004D00B2" w:rsidP="004D00B2">
            <w:pPr>
              <w:autoSpaceDE/>
              <w:autoSpaceDN/>
              <w:jc w:val="center"/>
              <w:rPr>
                <w:sz w:val="24"/>
                <w:szCs w:val="24"/>
              </w:rPr>
            </w:pPr>
            <w:r w:rsidRPr="001124DD">
              <w:rPr>
                <w:sz w:val="24"/>
                <w:szCs w:val="24"/>
              </w:rPr>
              <w:t>2.1.</w:t>
            </w:r>
          </w:p>
        </w:tc>
        <w:tc>
          <w:tcPr>
            <w:tcW w:w="3544" w:type="dxa"/>
            <w:gridSpan w:val="2"/>
            <w:shd w:val="clear" w:color="auto" w:fill="auto"/>
          </w:tcPr>
          <w:p w:rsidR="004D00B2" w:rsidRPr="001124DD" w:rsidRDefault="004D00B2" w:rsidP="00B52752">
            <w:pPr>
              <w:autoSpaceDE/>
              <w:autoSpaceDN/>
              <w:jc w:val="center"/>
              <w:rPr>
                <w:sz w:val="24"/>
                <w:szCs w:val="24"/>
              </w:rPr>
            </w:pPr>
            <w:r w:rsidRPr="001124DD">
              <w:rPr>
                <w:sz w:val="24"/>
                <w:szCs w:val="24"/>
              </w:rPr>
              <w:t xml:space="preserve">Осуществление пересмотра перечня социальных услуг, их объема, кратности предоставления, а также </w:t>
            </w:r>
            <w:r w:rsidRPr="001124DD">
              <w:rPr>
                <w:sz w:val="24"/>
                <w:szCs w:val="24"/>
              </w:rPr>
              <w:lastRenderedPageBreak/>
              <w:t>тарифов на предоставляемые социальные услуги</w:t>
            </w:r>
          </w:p>
        </w:tc>
        <w:tc>
          <w:tcPr>
            <w:tcW w:w="5415" w:type="dxa"/>
            <w:shd w:val="clear" w:color="auto" w:fill="auto"/>
          </w:tcPr>
          <w:p w:rsidR="004D00B2" w:rsidRPr="001124DD" w:rsidRDefault="004D00B2" w:rsidP="00716157">
            <w:pPr>
              <w:adjustRightInd w:val="0"/>
              <w:jc w:val="center"/>
              <w:rPr>
                <w:rFonts w:eastAsia="Calibri"/>
                <w:sz w:val="24"/>
                <w:szCs w:val="24"/>
                <w:lang w:eastAsia="en-US"/>
              </w:rPr>
            </w:pPr>
            <w:r w:rsidRPr="001124DD">
              <w:rPr>
                <w:sz w:val="24"/>
                <w:szCs w:val="24"/>
              </w:rPr>
              <w:lastRenderedPageBreak/>
              <w:t xml:space="preserve">Оценка стандартов </w:t>
            </w:r>
            <w:r w:rsidRPr="001124DD">
              <w:rPr>
                <w:rFonts w:eastAsia="Calibri"/>
                <w:sz w:val="24"/>
                <w:szCs w:val="24"/>
                <w:lang w:eastAsia="en-US"/>
              </w:rPr>
              <w:t xml:space="preserve">социальных услуг, предоставляемых поставщиками социальных услуг, с точки зрения удовлетворения потребностей </w:t>
            </w:r>
            <w:r w:rsidRPr="001124DD">
              <w:rPr>
                <w:sz w:val="24"/>
                <w:szCs w:val="24"/>
              </w:rPr>
              <w:t>граждан, страдающих психическими расстройствами</w:t>
            </w:r>
            <w:r w:rsidR="00716157">
              <w:rPr>
                <w:sz w:val="24"/>
                <w:szCs w:val="24"/>
              </w:rPr>
              <w:t xml:space="preserve">, а также тарифов </w:t>
            </w:r>
            <w:r w:rsidR="00716157">
              <w:rPr>
                <w:sz w:val="24"/>
                <w:szCs w:val="24"/>
              </w:rPr>
              <w:lastRenderedPageBreak/>
              <w:t>на социальные услуги.</w:t>
            </w:r>
            <w:r w:rsidRPr="001124DD">
              <w:rPr>
                <w:sz w:val="24"/>
                <w:szCs w:val="24"/>
              </w:rPr>
              <w:t xml:space="preserve"> Внесение изменений в существующие стандарты социальных услуг, принятие новых стандартов социальных услуг в случае выявления такой потребности. </w:t>
            </w:r>
          </w:p>
        </w:tc>
        <w:tc>
          <w:tcPr>
            <w:tcW w:w="1417" w:type="dxa"/>
            <w:shd w:val="clear" w:color="auto" w:fill="auto"/>
          </w:tcPr>
          <w:p w:rsidR="004D00B2" w:rsidRPr="001124DD" w:rsidRDefault="004D00B2" w:rsidP="00FF2BBB">
            <w:pPr>
              <w:autoSpaceDE/>
              <w:autoSpaceDN/>
              <w:jc w:val="center"/>
              <w:rPr>
                <w:sz w:val="24"/>
                <w:szCs w:val="24"/>
              </w:rPr>
            </w:pPr>
            <w:r w:rsidRPr="001124DD">
              <w:rPr>
                <w:sz w:val="24"/>
                <w:szCs w:val="24"/>
              </w:rPr>
              <w:lastRenderedPageBreak/>
              <w:t>01.01.2021</w:t>
            </w:r>
          </w:p>
        </w:tc>
        <w:tc>
          <w:tcPr>
            <w:tcW w:w="1418" w:type="dxa"/>
            <w:shd w:val="clear" w:color="auto" w:fill="auto"/>
          </w:tcPr>
          <w:p w:rsidR="004D00B2" w:rsidRPr="001124DD" w:rsidRDefault="004D00B2" w:rsidP="00B52752">
            <w:pPr>
              <w:autoSpaceDE/>
              <w:autoSpaceDN/>
              <w:jc w:val="center"/>
              <w:rPr>
                <w:sz w:val="24"/>
                <w:szCs w:val="24"/>
              </w:rPr>
            </w:pPr>
            <w:r w:rsidRPr="001124DD">
              <w:rPr>
                <w:sz w:val="24"/>
                <w:szCs w:val="24"/>
              </w:rPr>
              <w:t>31.12.2024</w:t>
            </w:r>
          </w:p>
        </w:tc>
        <w:tc>
          <w:tcPr>
            <w:tcW w:w="2693" w:type="dxa"/>
            <w:shd w:val="clear" w:color="auto" w:fill="auto"/>
          </w:tcPr>
          <w:p w:rsidR="004D00B2" w:rsidRPr="001124DD" w:rsidRDefault="004D00B2" w:rsidP="00A422C7">
            <w:pPr>
              <w:widowControl w:val="0"/>
              <w:autoSpaceDE/>
              <w:autoSpaceDN/>
              <w:jc w:val="center"/>
              <w:rPr>
                <w:sz w:val="24"/>
                <w:szCs w:val="24"/>
              </w:rPr>
            </w:pPr>
            <w:r w:rsidRPr="001124DD">
              <w:rPr>
                <w:sz w:val="24"/>
                <w:szCs w:val="24"/>
              </w:rPr>
              <w:t xml:space="preserve">Минтруда и </w:t>
            </w:r>
            <w:proofErr w:type="spellStart"/>
            <w:r w:rsidRPr="001124DD">
              <w:rPr>
                <w:sz w:val="24"/>
                <w:szCs w:val="24"/>
              </w:rPr>
              <w:t>соцразвития</w:t>
            </w:r>
            <w:proofErr w:type="spellEnd"/>
            <w:r w:rsidRPr="001124DD">
              <w:rPr>
                <w:sz w:val="24"/>
                <w:szCs w:val="24"/>
              </w:rPr>
              <w:t xml:space="preserve"> НСО</w:t>
            </w:r>
            <w:r w:rsidRPr="001124DD">
              <w:t xml:space="preserve"> </w:t>
            </w:r>
            <w:r w:rsidRPr="001124DD">
              <w:rPr>
                <w:sz w:val="24"/>
                <w:szCs w:val="24"/>
              </w:rPr>
              <w:t xml:space="preserve">во взаимодействии с ОМС НСО, КЦСОН </w:t>
            </w:r>
          </w:p>
        </w:tc>
      </w:tr>
      <w:tr w:rsidR="004D00B2" w:rsidRPr="00816BD1" w:rsidTr="004D00B2">
        <w:tc>
          <w:tcPr>
            <w:tcW w:w="959" w:type="dxa"/>
            <w:shd w:val="clear" w:color="auto" w:fill="auto"/>
          </w:tcPr>
          <w:p w:rsidR="004D00B2" w:rsidRPr="00816BD1" w:rsidRDefault="004D00B2" w:rsidP="004D00B2">
            <w:pPr>
              <w:autoSpaceDE/>
              <w:autoSpaceDN/>
              <w:jc w:val="center"/>
              <w:rPr>
                <w:sz w:val="24"/>
                <w:szCs w:val="24"/>
              </w:rPr>
            </w:pPr>
            <w:r w:rsidRPr="00816BD1">
              <w:rPr>
                <w:sz w:val="24"/>
                <w:szCs w:val="24"/>
              </w:rPr>
              <w:t>2.2.</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Проведение мероприятий по кадровому планированию деятельности организаций социального обслуживания Новосибирской области, предоставляющих гражданам, страдающим психическими расстройствами, социальное обслуживание в форме социального обслуживания на дому и (или) в полустационарной форме, и (или) в стационарной форме социального обслуживания, а также в рамках стационарозамещающих технологий и сопровождаемого проживания инвалидов</w:t>
            </w:r>
          </w:p>
        </w:tc>
        <w:tc>
          <w:tcPr>
            <w:tcW w:w="5415" w:type="dxa"/>
            <w:shd w:val="clear" w:color="auto" w:fill="auto"/>
          </w:tcPr>
          <w:p w:rsidR="004D00B2" w:rsidRPr="00816BD1" w:rsidRDefault="004D00B2" w:rsidP="003F6381">
            <w:pPr>
              <w:autoSpaceDE/>
              <w:autoSpaceDN/>
              <w:jc w:val="center"/>
              <w:rPr>
                <w:color w:val="FF0000"/>
                <w:sz w:val="24"/>
                <w:szCs w:val="24"/>
              </w:rPr>
            </w:pPr>
            <w:r w:rsidRPr="00816BD1">
              <w:rPr>
                <w:rFonts w:eastAsia="Calibri"/>
                <w:bCs/>
                <w:sz w:val="22"/>
                <w:szCs w:val="22"/>
                <w:lang w:eastAsia="en-US"/>
              </w:rPr>
              <w:t xml:space="preserve">Анализ </w:t>
            </w:r>
            <w:r w:rsidRPr="00816BD1">
              <w:rPr>
                <w:rFonts w:eastAsia="Calibri"/>
                <w:sz w:val="24"/>
                <w:szCs w:val="24"/>
                <w:lang w:eastAsia="en-US"/>
              </w:rPr>
              <w:t xml:space="preserve">нормативов штатной численности организаций социального обслуживания Новосибирской области, </w:t>
            </w:r>
            <w:r w:rsidRPr="00816BD1">
              <w:rPr>
                <w:sz w:val="24"/>
                <w:szCs w:val="24"/>
              </w:rPr>
              <w:t>предоставляющих гражданам, страдающим психическими расстройствами, социальное обслуживание в форме социального обслуживания на дому и (или) в полустационарной форме, и (или) в стационарной форме социального обслуживания, а также в рамках стационарозамещающих технологий и сопровождаемого проживания инвалидов.</w:t>
            </w:r>
            <w:r w:rsidRPr="00816BD1">
              <w:rPr>
                <w:rFonts w:eastAsia="Calibri"/>
                <w:sz w:val="24"/>
                <w:szCs w:val="24"/>
                <w:lang w:eastAsia="en-US"/>
              </w:rPr>
              <w:t xml:space="preserve"> Оценка их достаточности</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Default="004D00B2" w:rsidP="00B52752">
            <w:pPr>
              <w:widowControl w:val="0"/>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Pr>
                <w:sz w:val="24"/>
                <w:szCs w:val="24"/>
              </w:rPr>
              <w:t xml:space="preserve"> во взаимодействии с</w:t>
            </w:r>
          </w:p>
          <w:p w:rsidR="004D00B2" w:rsidRPr="00816BD1" w:rsidRDefault="00620F61" w:rsidP="003F6381">
            <w:pPr>
              <w:widowControl w:val="0"/>
              <w:autoSpaceDE/>
              <w:autoSpaceDN/>
              <w:jc w:val="center"/>
              <w:rPr>
                <w:sz w:val="24"/>
                <w:szCs w:val="24"/>
              </w:rPr>
            </w:pPr>
            <w:r>
              <w:rPr>
                <w:sz w:val="24"/>
                <w:szCs w:val="24"/>
              </w:rPr>
              <w:t>ГУ ССО</w:t>
            </w:r>
            <w:r w:rsidR="0028370C">
              <w:rPr>
                <w:sz w:val="24"/>
                <w:szCs w:val="24"/>
              </w:rPr>
              <w:t>, ОМС НСО, КЦСОН</w:t>
            </w:r>
            <w:r w:rsidR="004D00B2" w:rsidRPr="00816BD1">
              <w:rPr>
                <w:sz w:val="24"/>
                <w:szCs w:val="24"/>
              </w:rPr>
              <w:t xml:space="preserve"> </w:t>
            </w:r>
          </w:p>
        </w:tc>
      </w:tr>
      <w:tr w:rsidR="004D00B2" w:rsidRPr="00816BD1" w:rsidTr="004D00B2">
        <w:tc>
          <w:tcPr>
            <w:tcW w:w="959" w:type="dxa"/>
            <w:shd w:val="clear" w:color="auto" w:fill="auto"/>
          </w:tcPr>
          <w:p w:rsidR="004D00B2" w:rsidRPr="00816BD1" w:rsidRDefault="004D00B2" w:rsidP="004D00B2">
            <w:pPr>
              <w:autoSpaceDE/>
              <w:autoSpaceDN/>
              <w:jc w:val="center"/>
              <w:rPr>
                <w:sz w:val="24"/>
                <w:szCs w:val="24"/>
              </w:rPr>
            </w:pPr>
            <w:r w:rsidRPr="00816BD1">
              <w:rPr>
                <w:sz w:val="24"/>
                <w:szCs w:val="24"/>
              </w:rPr>
              <w:t>2.3.</w:t>
            </w:r>
          </w:p>
        </w:tc>
        <w:tc>
          <w:tcPr>
            <w:tcW w:w="3544" w:type="dxa"/>
            <w:gridSpan w:val="2"/>
            <w:shd w:val="clear" w:color="auto" w:fill="auto"/>
          </w:tcPr>
          <w:p w:rsidR="004D00B2" w:rsidRPr="00816BD1" w:rsidRDefault="004D00B2" w:rsidP="00B52752">
            <w:pPr>
              <w:autoSpaceDE/>
              <w:autoSpaceDN/>
              <w:jc w:val="center"/>
              <w:rPr>
                <w:sz w:val="24"/>
                <w:szCs w:val="24"/>
              </w:rPr>
            </w:pPr>
            <w:r w:rsidRPr="00EB2188">
              <w:rPr>
                <w:sz w:val="24"/>
                <w:szCs w:val="24"/>
              </w:rPr>
              <w:t>Повышение професс</w:t>
            </w:r>
            <w:r>
              <w:rPr>
                <w:sz w:val="24"/>
                <w:szCs w:val="24"/>
              </w:rPr>
              <w:t xml:space="preserve">ионального уровня специалистов </w:t>
            </w:r>
            <w:r w:rsidRPr="00EB2188">
              <w:rPr>
                <w:sz w:val="24"/>
                <w:szCs w:val="24"/>
              </w:rPr>
              <w:t>учреждений социального обслуживания</w:t>
            </w:r>
          </w:p>
        </w:tc>
        <w:tc>
          <w:tcPr>
            <w:tcW w:w="5415" w:type="dxa"/>
            <w:shd w:val="clear" w:color="auto" w:fill="auto"/>
          </w:tcPr>
          <w:p w:rsidR="004D00B2" w:rsidRPr="00816BD1" w:rsidRDefault="004D00B2" w:rsidP="00CD51DF">
            <w:pPr>
              <w:autoSpaceDE/>
              <w:autoSpaceDN/>
              <w:jc w:val="center"/>
              <w:rPr>
                <w:sz w:val="24"/>
                <w:szCs w:val="24"/>
              </w:rPr>
            </w:pPr>
            <w:r w:rsidRPr="00816BD1">
              <w:rPr>
                <w:sz w:val="24"/>
                <w:szCs w:val="24"/>
              </w:rPr>
              <w:t xml:space="preserve">Повышение качества социального обслуживания. Обучение к концу 2024 года не менее 200 специалистов, оказывающих услуги детям-инвалидам и детям с ОВЗ с применением стационарозамещающих технологий. Организация работы </w:t>
            </w:r>
            <w:proofErr w:type="spellStart"/>
            <w:r w:rsidRPr="00816BD1">
              <w:rPr>
                <w:sz w:val="24"/>
                <w:szCs w:val="24"/>
              </w:rPr>
              <w:t>стажировочной</w:t>
            </w:r>
            <w:proofErr w:type="spellEnd"/>
            <w:r w:rsidRPr="00816BD1">
              <w:rPr>
                <w:sz w:val="24"/>
                <w:szCs w:val="24"/>
              </w:rPr>
              <w:t xml:space="preserve"> площадки «Организация деятельности служб поддерживающей помощи» (для специалистов, оказывающих услуги детям-инвалидам, детям с ОВЗ</w:t>
            </w:r>
            <w:r>
              <w:rPr>
                <w:sz w:val="24"/>
                <w:szCs w:val="24"/>
              </w:rPr>
              <w:t>)</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A13E9" w:rsidRDefault="004D00B2" w:rsidP="00B52752">
            <w:pPr>
              <w:pStyle w:val="20"/>
              <w:shd w:val="clear" w:color="auto" w:fill="auto"/>
              <w:spacing w:after="0" w:line="240" w:lineRule="auto"/>
              <w:ind w:firstLine="0"/>
              <w:jc w:val="center"/>
              <w:rPr>
                <w:sz w:val="24"/>
                <w:szCs w:val="24"/>
              </w:rPr>
            </w:pPr>
            <w:r w:rsidRPr="008A13E9">
              <w:rPr>
                <w:sz w:val="24"/>
                <w:szCs w:val="24"/>
              </w:rPr>
              <w:t>Минтруда</w:t>
            </w:r>
          </w:p>
          <w:p w:rsidR="004D00B2" w:rsidRPr="008A13E9" w:rsidRDefault="004D00B2" w:rsidP="00B52752">
            <w:pPr>
              <w:jc w:val="center"/>
              <w:rPr>
                <w:sz w:val="24"/>
                <w:szCs w:val="24"/>
              </w:rPr>
            </w:pPr>
            <w:r w:rsidRPr="008A13E9">
              <w:rPr>
                <w:sz w:val="24"/>
                <w:szCs w:val="24"/>
              </w:rPr>
              <w:t xml:space="preserve">и </w:t>
            </w:r>
            <w:proofErr w:type="spellStart"/>
            <w:r w:rsidRPr="008A13E9">
              <w:rPr>
                <w:sz w:val="24"/>
                <w:szCs w:val="24"/>
              </w:rPr>
              <w:t>соцразвития</w:t>
            </w:r>
            <w:proofErr w:type="spellEnd"/>
            <w:r w:rsidRPr="008A13E9">
              <w:rPr>
                <w:sz w:val="24"/>
                <w:szCs w:val="24"/>
              </w:rPr>
              <w:t xml:space="preserve"> НСО</w:t>
            </w:r>
            <w:r>
              <w:rPr>
                <w:sz w:val="24"/>
                <w:szCs w:val="24"/>
              </w:rPr>
              <w:t xml:space="preserve"> во взаимодействии с</w:t>
            </w:r>
            <w:r w:rsidRPr="00816BD1">
              <w:rPr>
                <w:sz w:val="24"/>
                <w:szCs w:val="24"/>
              </w:rPr>
              <w:t xml:space="preserve"> ОМС НСО, КЦСОН</w:t>
            </w:r>
            <w:r>
              <w:rPr>
                <w:sz w:val="24"/>
                <w:szCs w:val="24"/>
              </w:rPr>
              <w:t>,</w:t>
            </w:r>
          </w:p>
          <w:p w:rsidR="004D00B2" w:rsidRPr="00816BD1" w:rsidRDefault="004D00B2" w:rsidP="00451FEF">
            <w:pPr>
              <w:widowControl w:val="0"/>
              <w:autoSpaceDE/>
              <w:autoSpaceDN/>
              <w:jc w:val="center"/>
              <w:rPr>
                <w:sz w:val="24"/>
                <w:szCs w:val="24"/>
              </w:rPr>
            </w:pPr>
            <w:r w:rsidRPr="008A13E9">
              <w:rPr>
                <w:sz w:val="24"/>
                <w:szCs w:val="24"/>
              </w:rPr>
              <w:t>профессиональны</w:t>
            </w:r>
            <w:r>
              <w:rPr>
                <w:sz w:val="24"/>
                <w:szCs w:val="24"/>
              </w:rPr>
              <w:t>ми</w:t>
            </w:r>
            <w:r w:rsidRPr="008A13E9">
              <w:rPr>
                <w:sz w:val="24"/>
                <w:szCs w:val="24"/>
              </w:rPr>
              <w:t xml:space="preserve"> образовательны</w:t>
            </w:r>
            <w:r>
              <w:rPr>
                <w:sz w:val="24"/>
                <w:szCs w:val="24"/>
              </w:rPr>
              <w:t>ми</w:t>
            </w:r>
            <w:r w:rsidRPr="008A13E9">
              <w:rPr>
                <w:sz w:val="24"/>
                <w:szCs w:val="24"/>
              </w:rPr>
              <w:t xml:space="preserve"> учреждени</w:t>
            </w:r>
            <w:r>
              <w:rPr>
                <w:sz w:val="24"/>
                <w:szCs w:val="24"/>
              </w:rPr>
              <w:t>ями</w:t>
            </w:r>
            <w:r w:rsidRPr="008A13E9">
              <w:rPr>
                <w:sz w:val="24"/>
                <w:szCs w:val="24"/>
              </w:rPr>
              <w:t xml:space="preserve"> среднего профессионального </w:t>
            </w:r>
            <w:r w:rsidR="00451FEF" w:rsidRPr="008A13E9">
              <w:rPr>
                <w:sz w:val="24"/>
                <w:szCs w:val="24"/>
              </w:rPr>
              <w:t xml:space="preserve">и высшего </w:t>
            </w:r>
            <w:r w:rsidRPr="008A13E9">
              <w:rPr>
                <w:sz w:val="24"/>
                <w:szCs w:val="24"/>
              </w:rPr>
              <w:t>образования</w:t>
            </w:r>
          </w:p>
        </w:tc>
      </w:tr>
      <w:tr w:rsidR="004D00B2" w:rsidRPr="00816BD1" w:rsidTr="004D00B2">
        <w:trPr>
          <w:trHeight w:val="3270"/>
        </w:trPr>
        <w:tc>
          <w:tcPr>
            <w:tcW w:w="959" w:type="dxa"/>
            <w:shd w:val="clear" w:color="auto" w:fill="auto"/>
          </w:tcPr>
          <w:p w:rsidR="004D00B2" w:rsidRPr="00816BD1" w:rsidRDefault="004D00B2" w:rsidP="004D00B2">
            <w:pPr>
              <w:autoSpaceDE/>
              <w:autoSpaceDN/>
              <w:jc w:val="center"/>
              <w:rPr>
                <w:sz w:val="24"/>
                <w:szCs w:val="24"/>
              </w:rPr>
            </w:pPr>
            <w:r>
              <w:rPr>
                <w:sz w:val="24"/>
                <w:szCs w:val="24"/>
              </w:rPr>
              <w:lastRenderedPageBreak/>
              <w:t>2.4.</w:t>
            </w:r>
          </w:p>
        </w:tc>
        <w:tc>
          <w:tcPr>
            <w:tcW w:w="3544" w:type="dxa"/>
            <w:gridSpan w:val="2"/>
            <w:shd w:val="clear" w:color="auto" w:fill="auto"/>
          </w:tcPr>
          <w:p w:rsidR="004D00B2" w:rsidRPr="00816BD1" w:rsidRDefault="004D00B2" w:rsidP="00B52752">
            <w:pPr>
              <w:adjustRightInd w:val="0"/>
              <w:jc w:val="center"/>
              <w:rPr>
                <w:sz w:val="24"/>
                <w:szCs w:val="24"/>
              </w:rPr>
            </w:pPr>
            <w:r w:rsidRPr="008A13E9">
              <w:rPr>
                <w:sz w:val="24"/>
                <w:szCs w:val="24"/>
              </w:rPr>
              <w:t xml:space="preserve">Проведение работ по ремонту жилых корпусов, коммуникаций, благоустройству территорий в государственных учреждениях, осуществляющих социальное обслуживание </w:t>
            </w:r>
            <w:r w:rsidRPr="002F7BBB">
              <w:rPr>
                <w:sz w:val="24"/>
                <w:szCs w:val="24"/>
              </w:rPr>
              <w:t>граждан, страдающих психическими расстройствами</w:t>
            </w:r>
            <w:r w:rsidRPr="008A13E9">
              <w:rPr>
                <w:sz w:val="24"/>
                <w:szCs w:val="24"/>
              </w:rPr>
              <w:t>, в целях обеспечения безопасных и комфортных условий</w:t>
            </w:r>
            <w:r>
              <w:rPr>
                <w:sz w:val="24"/>
                <w:szCs w:val="24"/>
              </w:rPr>
              <w:t xml:space="preserve"> проживания</w:t>
            </w:r>
          </w:p>
        </w:tc>
        <w:tc>
          <w:tcPr>
            <w:tcW w:w="5415" w:type="dxa"/>
            <w:shd w:val="clear" w:color="auto" w:fill="auto"/>
          </w:tcPr>
          <w:p w:rsidR="004D00B2" w:rsidRPr="00816BD1" w:rsidRDefault="004D00B2" w:rsidP="00CD51DF">
            <w:pPr>
              <w:adjustRightInd w:val="0"/>
              <w:jc w:val="center"/>
              <w:rPr>
                <w:rFonts w:eastAsia="Calibri"/>
                <w:sz w:val="24"/>
                <w:szCs w:val="24"/>
                <w:lang w:eastAsia="en-US"/>
              </w:rPr>
            </w:pPr>
            <w:r>
              <w:rPr>
                <w:sz w:val="24"/>
                <w:szCs w:val="24"/>
              </w:rPr>
              <w:t xml:space="preserve">Создание </w:t>
            </w:r>
            <w:r w:rsidRPr="008A13E9">
              <w:rPr>
                <w:sz w:val="24"/>
                <w:szCs w:val="24"/>
              </w:rPr>
              <w:t>услови</w:t>
            </w:r>
            <w:r>
              <w:rPr>
                <w:sz w:val="24"/>
                <w:szCs w:val="24"/>
              </w:rPr>
              <w:t xml:space="preserve">й для </w:t>
            </w:r>
            <w:r w:rsidR="00CD51DF">
              <w:rPr>
                <w:sz w:val="24"/>
                <w:szCs w:val="24"/>
              </w:rPr>
              <w:t xml:space="preserve">комфортного </w:t>
            </w:r>
            <w:r w:rsidRPr="008A13E9">
              <w:rPr>
                <w:sz w:val="24"/>
                <w:szCs w:val="24"/>
              </w:rPr>
              <w:t xml:space="preserve">проживания </w:t>
            </w:r>
            <w:r>
              <w:rPr>
                <w:sz w:val="24"/>
                <w:szCs w:val="24"/>
              </w:rPr>
              <w:t xml:space="preserve">граждан, </w:t>
            </w:r>
            <w:r w:rsidRPr="002F7BBB">
              <w:rPr>
                <w:sz w:val="24"/>
                <w:szCs w:val="24"/>
              </w:rPr>
              <w:t>страдающих психическими расстройствами</w:t>
            </w:r>
          </w:p>
        </w:tc>
        <w:tc>
          <w:tcPr>
            <w:tcW w:w="1417" w:type="dxa"/>
            <w:shd w:val="clear" w:color="auto" w:fill="auto"/>
          </w:tcPr>
          <w:p w:rsidR="004D00B2" w:rsidRPr="00816BD1" w:rsidRDefault="004D00B2" w:rsidP="00AB5470">
            <w:pPr>
              <w:autoSpaceDE/>
              <w:autoSpaceDN/>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w:t>
            </w:r>
            <w:r>
              <w:rPr>
                <w:sz w:val="24"/>
                <w:szCs w:val="24"/>
              </w:rPr>
              <w:t>ития</w:t>
            </w:r>
            <w:proofErr w:type="spellEnd"/>
            <w:r>
              <w:rPr>
                <w:sz w:val="24"/>
                <w:szCs w:val="24"/>
              </w:rPr>
              <w:t xml:space="preserve"> НСО</w:t>
            </w:r>
          </w:p>
        </w:tc>
      </w:tr>
      <w:tr w:rsidR="004D00B2" w:rsidRPr="00816BD1" w:rsidTr="004D00B2">
        <w:trPr>
          <w:trHeight w:val="557"/>
        </w:trPr>
        <w:tc>
          <w:tcPr>
            <w:tcW w:w="959" w:type="dxa"/>
            <w:shd w:val="clear" w:color="auto" w:fill="auto"/>
          </w:tcPr>
          <w:p w:rsidR="004D00B2" w:rsidRPr="00816BD1" w:rsidRDefault="004D00B2" w:rsidP="004D00B2">
            <w:pPr>
              <w:autoSpaceDE/>
              <w:autoSpaceDN/>
              <w:jc w:val="center"/>
              <w:rPr>
                <w:sz w:val="24"/>
                <w:szCs w:val="24"/>
              </w:rPr>
            </w:pPr>
            <w:r w:rsidRPr="00816BD1">
              <w:rPr>
                <w:sz w:val="24"/>
                <w:szCs w:val="24"/>
              </w:rPr>
              <w:t>2.</w:t>
            </w:r>
            <w:r>
              <w:rPr>
                <w:sz w:val="24"/>
                <w:szCs w:val="24"/>
              </w:rPr>
              <w:t>5</w:t>
            </w:r>
            <w:r w:rsidRPr="00816BD1">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Создание условий для организации ежедневной занятости граждан, страдающих психическими расстройствами, в стационарных и полустационарных организациях социального обслуживания Новосибирской области, негосударственных организациях, в том числе в рамках стационарозамещающих технологий и сопровождаемого проживания инвалидов</w:t>
            </w:r>
          </w:p>
        </w:tc>
        <w:tc>
          <w:tcPr>
            <w:tcW w:w="5415" w:type="dxa"/>
            <w:shd w:val="clear" w:color="auto" w:fill="auto"/>
          </w:tcPr>
          <w:p w:rsidR="004D00B2" w:rsidRPr="00816BD1" w:rsidRDefault="004D00B2" w:rsidP="003D1EA6">
            <w:pPr>
              <w:autoSpaceDE/>
              <w:autoSpaceDN/>
              <w:jc w:val="center"/>
              <w:rPr>
                <w:sz w:val="24"/>
                <w:szCs w:val="24"/>
              </w:rPr>
            </w:pPr>
            <w:r w:rsidRPr="00816BD1">
              <w:rPr>
                <w:sz w:val="24"/>
                <w:szCs w:val="24"/>
              </w:rPr>
              <w:t xml:space="preserve">Формирование практических умений и навыков самообслуживания, трудовых навыков у инвалидов, в том числе детей-инвалидов, страдающих психическими заболеваниями, получающих социальные услуги в организациях социального обслуживания. Внедрение в деятельность организаций социального обслуживания </w:t>
            </w:r>
            <w:r w:rsidR="003D1EA6">
              <w:rPr>
                <w:sz w:val="24"/>
                <w:szCs w:val="24"/>
              </w:rPr>
              <w:t>оказание</w:t>
            </w:r>
            <w:r w:rsidRPr="00816BD1">
              <w:rPr>
                <w:sz w:val="24"/>
                <w:szCs w:val="24"/>
              </w:rPr>
              <w:t xml:space="preserve"> услуг целевой группе с применением стационарозамещающих технологий и сопровождаемого проживания</w:t>
            </w:r>
          </w:p>
        </w:tc>
        <w:tc>
          <w:tcPr>
            <w:tcW w:w="1417" w:type="dxa"/>
            <w:shd w:val="clear" w:color="auto" w:fill="auto"/>
          </w:tcPr>
          <w:p w:rsidR="004D00B2" w:rsidRPr="00816BD1" w:rsidRDefault="004D00B2" w:rsidP="00FF2BBB">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B64793" w:rsidRDefault="004D00B2" w:rsidP="0042464D">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w:t>
            </w:r>
            <w:r>
              <w:rPr>
                <w:sz w:val="24"/>
                <w:szCs w:val="24"/>
              </w:rPr>
              <w:t>ития</w:t>
            </w:r>
            <w:proofErr w:type="spellEnd"/>
            <w:r>
              <w:rPr>
                <w:sz w:val="24"/>
                <w:szCs w:val="24"/>
              </w:rPr>
              <w:t xml:space="preserve"> НСО во взаимодействии с</w:t>
            </w:r>
            <w:r w:rsidR="00620F61">
              <w:rPr>
                <w:sz w:val="24"/>
                <w:szCs w:val="24"/>
              </w:rPr>
              <w:t xml:space="preserve"> ГУ ССО</w:t>
            </w:r>
            <w:r w:rsidRPr="00816BD1">
              <w:rPr>
                <w:sz w:val="24"/>
                <w:szCs w:val="24"/>
              </w:rPr>
              <w:t>, ОМС НСО</w:t>
            </w:r>
            <w:r w:rsidR="0028370C">
              <w:rPr>
                <w:sz w:val="24"/>
                <w:szCs w:val="24"/>
              </w:rPr>
              <w:t>,</w:t>
            </w:r>
            <w:r w:rsidRPr="00816BD1">
              <w:rPr>
                <w:sz w:val="24"/>
                <w:szCs w:val="24"/>
              </w:rPr>
              <w:t xml:space="preserve"> КЦСОН</w:t>
            </w:r>
            <w:r>
              <w:rPr>
                <w:sz w:val="24"/>
                <w:szCs w:val="24"/>
              </w:rPr>
              <w:t xml:space="preserve">, </w:t>
            </w:r>
          </w:p>
          <w:p w:rsidR="004D00B2" w:rsidRPr="00816BD1" w:rsidRDefault="00B64793" w:rsidP="0042464D">
            <w:pPr>
              <w:autoSpaceDE/>
              <w:autoSpaceDN/>
              <w:jc w:val="center"/>
              <w:rPr>
                <w:sz w:val="24"/>
                <w:szCs w:val="24"/>
              </w:rPr>
            </w:pPr>
            <w:r>
              <w:rPr>
                <w:sz w:val="24"/>
                <w:szCs w:val="24"/>
              </w:rPr>
              <w:t xml:space="preserve">СО </w:t>
            </w:r>
            <w:r w:rsidR="004D00B2">
              <w:rPr>
                <w:sz w:val="24"/>
                <w:szCs w:val="24"/>
              </w:rPr>
              <w:t>НКО</w:t>
            </w:r>
          </w:p>
        </w:tc>
      </w:tr>
      <w:tr w:rsidR="004D00B2" w:rsidRPr="00816BD1" w:rsidTr="004D00B2">
        <w:tc>
          <w:tcPr>
            <w:tcW w:w="959" w:type="dxa"/>
            <w:shd w:val="clear" w:color="auto" w:fill="auto"/>
          </w:tcPr>
          <w:p w:rsidR="004D00B2" w:rsidRPr="00550C86" w:rsidRDefault="004D00B2" w:rsidP="004D00B2">
            <w:pPr>
              <w:autoSpaceDE/>
              <w:autoSpaceDN/>
              <w:jc w:val="center"/>
              <w:rPr>
                <w:sz w:val="24"/>
                <w:szCs w:val="24"/>
              </w:rPr>
            </w:pPr>
            <w:r w:rsidRPr="00550C86">
              <w:rPr>
                <w:sz w:val="24"/>
                <w:szCs w:val="24"/>
              </w:rPr>
              <w:t>2.6.</w:t>
            </w:r>
          </w:p>
        </w:tc>
        <w:tc>
          <w:tcPr>
            <w:tcW w:w="3544" w:type="dxa"/>
            <w:gridSpan w:val="2"/>
            <w:shd w:val="clear" w:color="auto" w:fill="auto"/>
          </w:tcPr>
          <w:p w:rsidR="004D00B2" w:rsidRPr="00550C86" w:rsidRDefault="004D00B2" w:rsidP="00B52752">
            <w:pPr>
              <w:autoSpaceDE/>
              <w:autoSpaceDN/>
              <w:jc w:val="center"/>
              <w:rPr>
                <w:sz w:val="24"/>
                <w:szCs w:val="24"/>
              </w:rPr>
            </w:pPr>
            <w:r w:rsidRPr="00550C86">
              <w:rPr>
                <w:sz w:val="24"/>
                <w:szCs w:val="24"/>
              </w:rPr>
              <w:t>Создание условий для организации учебного (тренировочного) сопровождаемого проживания граждан, страдающих психическими расстройствами, в целях формирования у</w:t>
            </w:r>
            <w:r w:rsidRPr="00550C86">
              <w:rPr>
                <w:rFonts w:ascii="Calibri" w:eastAsia="Calibri" w:hAnsi="Calibri"/>
                <w:sz w:val="22"/>
                <w:szCs w:val="22"/>
                <w:lang w:eastAsia="en-US"/>
              </w:rPr>
              <w:t xml:space="preserve"> </w:t>
            </w:r>
            <w:r w:rsidRPr="00550C86">
              <w:rPr>
                <w:sz w:val="24"/>
                <w:szCs w:val="24"/>
              </w:rPr>
              <w:t>них навыков максимально возможной самостоятельности в бытовой, социально-коммуникативной, досуговой и иной деятельности</w:t>
            </w:r>
          </w:p>
          <w:p w:rsidR="004D00B2" w:rsidRPr="00550C86" w:rsidRDefault="004D00B2" w:rsidP="00B52752">
            <w:pPr>
              <w:autoSpaceDE/>
              <w:autoSpaceDN/>
              <w:jc w:val="center"/>
              <w:rPr>
                <w:sz w:val="24"/>
                <w:szCs w:val="24"/>
              </w:rPr>
            </w:pPr>
          </w:p>
          <w:p w:rsidR="004D00B2" w:rsidRPr="00550C86" w:rsidRDefault="004D00B2" w:rsidP="00B52752">
            <w:pPr>
              <w:autoSpaceDE/>
              <w:autoSpaceDN/>
              <w:jc w:val="center"/>
              <w:rPr>
                <w:sz w:val="24"/>
                <w:szCs w:val="24"/>
              </w:rPr>
            </w:pPr>
          </w:p>
        </w:tc>
        <w:tc>
          <w:tcPr>
            <w:tcW w:w="5415" w:type="dxa"/>
            <w:shd w:val="clear" w:color="auto" w:fill="auto"/>
          </w:tcPr>
          <w:p w:rsidR="004D00B2" w:rsidRPr="00550C86" w:rsidRDefault="004D00B2" w:rsidP="00B52752">
            <w:pPr>
              <w:autoSpaceDE/>
              <w:autoSpaceDN/>
              <w:jc w:val="center"/>
              <w:rPr>
                <w:sz w:val="24"/>
                <w:szCs w:val="24"/>
              </w:rPr>
            </w:pPr>
            <w:r w:rsidRPr="00550C86">
              <w:rPr>
                <w:sz w:val="24"/>
                <w:szCs w:val="24"/>
              </w:rPr>
              <w:lastRenderedPageBreak/>
              <w:t>Организация, в том числе на базе государственных и негосударственных организаций, тренировочных площадок (квартир, комнат) сопровождаемого проживания граждан,</w:t>
            </w:r>
            <w:r w:rsidRPr="00550C86">
              <w:rPr>
                <w:rFonts w:ascii="Calibri" w:eastAsia="Calibri" w:hAnsi="Calibri"/>
                <w:sz w:val="22"/>
                <w:szCs w:val="22"/>
                <w:lang w:eastAsia="en-US"/>
              </w:rPr>
              <w:t xml:space="preserve"> </w:t>
            </w:r>
            <w:r w:rsidRPr="00550C86">
              <w:rPr>
                <w:sz w:val="24"/>
                <w:szCs w:val="24"/>
              </w:rPr>
              <w:t>страдающих психическими расстройствами.</w:t>
            </w:r>
          </w:p>
          <w:p w:rsidR="004D00B2" w:rsidRPr="00550C86" w:rsidRDefault="004D00B2" w:rsidP="00D44019">
            <w:pPr>
              <w:autoSpaceDE/>
              <w:autoSpaceDN/>
              <w:jc w:val="center"/>
              <w:rPr>
                <w:sz w:val="24"/>
                <w:szCs w:val="24"/>
              </w:rPr>
            </w:pPr>
            <w:r w:rsidRPr="00550C86">
              <w:rPr>
                <w:sz w:val="24"/>
                <w:szCs w:val="24"/>
              </w:rPr>
              <w:t>Разработка и реализация программы «Сопровождаемое проживание в учебной (тренировочной квартире)»</w:t>
            </w:r>
          </w:p>
        </w:tc>
        <w:tc>
          <w:tcPr>
            <w:tcW w:w="1417" w:type="dxa"/>
            <w:shd w:val="clear" w:color="auto" w:fill="auto"/>
          </w:tcPr>
          <w:p w:rsidR="004D00B2" w:rsidRPr="00550C86" w:rsidRDefault="004D00B2" w:rsidP="00FF2BBB">
            <w:pPr>
              <w:autoSpaceDE/>
              <w:autoSpaceDN/>
              <w:jc w:val="center"/>
              <w:rPr>
                <w:sz w:val="24"/>
                <w:szCs w:val="24"/>
              </w:rPr>
            </w:pPr>
            <w:r>
              <w:rPr>
                <w:sz w:val="24"/>
                <w:szCs w:val="24"/>
              </w:rPr>
              <w:t>01</w:t>
            </w:r>
            <w:r w:rsidRPr="00550C86">
              <w:rPr>
                <w:sz w:val="24"/>
                <w:szCs w:val="24"/>
              </w:rPr>
              <w:t>.</w:t>
            </w:r>
            <w:r>
              <w:rPr>
                <w:sz w:val="24"/>
                <w:szCs w:val="24"/>
              </w:rPr>
              <w:t>01</w:t>
            </w:r>
            <w:r w:rsidRPr="00550C86">
              <w:rPr>
                <w:sz w:val="24"/>
                <w:szCs w:val="24"/>
              </w:rPr>
              <w:t>.202</w:t>
            </w:r>
            <w:r>
              <w:rPr>
                <w:sz w:val="24"/>
                <w:szCs w:val="24"/>
              </w:rPr>
              <w:t>1</w:t>
            </w:r>
          </w:p>
        </w:tc>
        <w:tc>
          <w:tcPr>
            <w:tcW w:w="1418" w:type="dxa"/>
            <w:shd w:val="clear" w:color="auto" w:fill="auto"/>
          </w:tcPr>
          <w:p w:rsidR="004D00B2" w:rsidRPr="00550C86" w:rsidRDefault="004D00B2" w:rsidP="00B52752">
            <w:pPr>
              <w:autoSpaceDE/>
              <w:autoSpaceDN/>
              <w:jc w:val="center"/>
              <w:rPr>
                <w:sz w:val="24"/>
                <w:szCs w:val="24"/>
              </w:rPr>
            </w:pPr>
            <w:r w:rsidRPr="00550C86">
              <w:rPr>
                <w:sz w:val="24"/>
                <w:szCs w:val="24"/>
              </w:rPr>
              <w:t>31.12.2024</w:t>
            </w:r>
          </w:p>
        </w:tc>
        <w:tc>
          <w:tcPr>
            <w:tcW w:w="2693" w:type="dxa"/>
            <w:shd w:val="clear" w:color="auto" w:fill="auto"/>
          </w:tcPr>
          <w:p w:rsidR="004D00B2" w:rsidRPr="00550C86" w:rsidRDefault="004D00B2" w:rsidP="00B52752">
            <w:pPr>
              <w:autoSpaceDE/>
              <w:autoSpaceDN/>
              <w:jc w:val="center"/>
              <w:rPr>
                <w:sz w:val="24"/>
                <w:szCs w:val="24"/>
              </w:rPr>
            </w:pPr>
            <w:r w:rsidRPr="00550C86">
              <w:rPr>
                <w:sz w:val="24"/>
                <w:szCs w:val="24"/>
              </w:rPr>
              <w:t xml:space="preserve">Минтруда и </w:t>
            </w:r>
            <w:proofErr w:type="spellStart"/>
            <w:r w:rsidRPr="00550C86">
              <w:rPr>
                <w:sz w:val="24"/>
                <w:szCs w:val="24"/>
              </w:rPr>
              <w:t>соцразвития</w:t>
            </w:r>
            <w:proofErr w:type="spellEnd"/>
            <w:r w:rsidRPr="00550C86">
              <w:rPr>
                <w:sz w:val="24"/>
                <w:szCs w:val="24"/>
              </w:rPr>
              <w:t xml:space="preserve"> НСО</w:t>
            </w:r>
            <w:r>
              <w:rPr>
                <w:sz w:val="24"/>
                <w:szCs w:val="24"/>
              </w:rPr>
              <w:t xml:space="preserve"> во взаимодействии с</w:t>
            </w:r>
          </w:p>
          <w:p w:rsidR="004D00B2" w:rsidRPr="00550C86" w:rsidRDefault="004D00B2" w:rsidP="00B52752">
            <w:pPr>
              <w:autoSpaceDE/>
              <w:autoSpaceDN/>
              <w:jc w:val="center"/>
              <w:rPr>
                <w:sz w:val="24"/>
                <w:szCs w:val="24"/>
              </w:rPr>
            </w:pPr>
            <w:r w:rsidRPr="00550C86">
              <w:rPr>
                <w:sz w:val="24"/>
                <w:szCs w:val="24"/>
              </w:rPr>
              <w:t>ГАСУСО НСО</w:t>
            </w:r>
            <w:r w:rsidR="00620F61">
              <w:rPr>
                <w:sz w:val="24"/>
                <w:szCs w:val="24"/>
              </w:rPr>
              <w:t xml:space="preserve"> «Ояшинский детский дом-интернат</w:t>
            </w:r>
            <w:r w:rsidRPr="00550C86">
              <w:rPr>
                <w:sz w:val="24"/>
                <w:szCs w:val="24"/>
              </w:rPr>
              <w:t>»,</w:t>
            </w:r>
          </w:p>
          <w:p w:rsidR="004D00B2" w:rsidRPr="00550C86" w:rsidRDefault="004D00B2" w:rsidP="00B52752">
            <w:pPr>
              <w:autoSpaceDE/>
              <w:autoSpaceDN/>
              <w:jc w:val="center"/>
              <w:rPr>
                <w:sz w:val="24"/>
                <w:szCs w:val="24"/>
              </w:rPr>
            </w:pPr>
            <w:r>
              <w:rPr>
                <w:sz w:val="24"/>
                <w:szCs w:val="24"/>
              </w:rPr>
              <w:t>ГАСУСО НСО «Обской ПНИ»</w:t>
            </w:r>
            <w:r w:rsidRPr="00550C86">
              <w:rPr>
                <w:sz w:val="24"/>
                <w:szCs w:val="24"/>
              </w:rPr>
              <w:t xml:space="preserve">, </w:t>
            </w:r>
            <w:r w:rsidRPr="0042464D">
              <w:rPr>
                <w:sz w:val="24"/>
                <w:szCs w:val="24"/>
              </w:rPr>
              <w:t>ГАУ</w:t>
            </w:r>
            <w:r w:rsidR="00B5379A">
              <w:rPr>
                <w:sz w:val="24"/>
                <w:szCs w:val="24"/>
              </w:rPr>
              <w:t>ССО</w:t>
            </w:r>
            <w:r w:rsidRPr="0042464D">
              <w:rPr>
                <w:sz w:val="24"/>
                <w:szCs w:val="24"/>
              </w:rPr>
              <w:t xml:space="preserve"> НСО «</w:t>
            </w:r>
            <w:r w:rsidR="00B5379A">
              <w:rPr>
                <w:sz w:val="24"/>
                <w:szCs w:val="24"/>
              </w:rPr>
              <w:t>Успенский ПНИ</w:t>
            </w:r>
            <w:r w:rsidRPr="0042464D">
              <w:rPr>
                <w:sz w:val="24"/>
                <w:szCs w:val="24"/>
              </w:rPr>
              <w:t>»</w:t>
            </w:r>
            <w:r w:rsidRPr="00550C86">
              <w:rPr>
                <w:sz w:val="24"/>
                <w:szCs w:val="24"/>
              </w:rPr>
              <w:t>,</w:t>
            </w:r>
          </w:p>
          <w:p w:rsidR="004D00B2" w:rsidRPr="00550C86" w:rsidRDefault="004D00B2" w:rsidP="00B52752">
            <w:pPr>
              <w:autoSpaceDE/>
              <w:autoSpaceDN/>
              <w:jc w:val="center"/>
              <w:rPr>
                <w:sz w:val="24"/>
                <w:szCs w:val="24"/>
              </w:rPr>
            </w:pPr>
            <w:r w:rsidRPr="00550C86">
              <w:rPr>
                <w:sz w:val="24"/>
                <w:szCs w:val="24"/>
              </w:rPr>
              <w:t>НМООИ «Ассоциация «Интеграция» ОООИ</w:t>
            </w:r>
          </w:p>
        </w:tc>
      </w:tr>
      <w:tr w:rsidR="004D00B2" w:rsidRPr="00816BD1" w:rsidTr="004D00B2">
        <w:tc>
          <w:tcPr>
            <w:tcW w:w="959" w:type="dxa"/>
            <w:shd w:val="clear" w:color="auto" w:fill="auto"/>
          </w:tcPr>
          <w:p w:rsidR="004D00B2" w:rsidRPr="00550C86" w:rsidRDefault="004D00B2" w:rsidP="00B5379A">
            <w:pPr>
              <w:autoSpaceDE/>
              <w:autoSpaceDN/>
              <w:jc w:val="center"/>
              <w:rPr>
                <w:sz w:val="24"/>
                <w:szCs w:val="24"/>
              </w:rPr>
            </w:pPr>
            <w:r w:rsidRPr="00550C86">
              <w:rPr>
                <w:sz w:val="24"/>
                <w:szCs w:val="24"/>
              </w:rPr>
              <w:t>2.</w:t>
            </w:r>
            <w:r w:rsidR="00B5379A">
              <w:rPr>
                <w:sz w:val="24"/>
                <w:szCs w:val="24"/>
              </w:rPr>
              <w:t>7</w:t>
            </w:r>
            <w:r w:rsidRPr="00550C86">
              <w:rPr>
                <w:sz w:val="24"/>
                <w:szCs w:val="24"/>
              </w:rPr>
              <w:t>.</w:t>
            </w:r>
          </w:p>
        </w:tc>
        <w:tc>
          <w:tcPr>
            <w:tcW w:w="3544" w:type="dxa"/>
            <w:gridSpan w:val="2"/>
            <w:shd w:val="clear" w:color="auto" w:fill="auto"/>
          </w:tcPr>
          <w:p w:rsidR="004D00B2" w:rsidRPr="00550C86" w:rsidRDefault="004D00B2" w:rsidP="00B52752">
            <w:pPr>
              <w:autoSpaceDE/>
              <w:autoSpaceDN/>
              <w:jc w:val="center"/>
              <w:rPr>
                <w:sz w:val="24"/>
                <w:szCs w:val="24"/>
              </w:rPr>
            </w:pPr>
            <w:r w:rsidRPr="00550C86">
              <w:rPr>
                <w:sz w:val="24"/>
                <w:szCs w:val="24"/>
              </w:rPr>
              <w:t>Предоставление услуг по подготовке к учебному (тренировочному) сопровождаемому проживанию</w:t>
            </w:r>
          </w:p>
          <w:p w:rsidR="004D00B2" w:rsidRPr="00550C86" w:rsidRDefault="004D00B2" w:rsidP="00B52752">
            <w:pPr>
              <w:autoSpaceDE/>
              <w:autoSpaceDN/>
              <w:jc w:val="center"/>
              <w:rPr>
                <w:sz w:val="24"/>
                <w:szCs w:val="24"/>
              </w:rPr>
            </w:pPr>
          </w:p>
          <w:p w:rsidR="004D00B2" w:rsidRPr="00550C86" w:rsidRDefault="004D00B2" w:rsidP="00B52752">
            <w:pPr>
              <w:autoSpaceDE/>
              <w:autoSpaceDN/>
              <w:jc w:val="center"/>
              <w:rPr>
                <w:sz w:val="24"/>
                <w:szCs w:val="24"/>
              </w:rPr>
            </w:pPr>
          </w:p>
        </w:tc>
        <w:tc>
          <w:tcPr>
            <w:tcW w:w="5415" w:type="dxa"/>
            <w:shd w:val="clear" w:color="auto" w:fill="auto"/>
          </w:tcPr>
          <w:p w:rsidR="00B5379A" w:rsidRDefault="004D00B2" w:rsidP="00B5379A">
            <w:pPr>
              <w:autoSpaceDE/>
              <w:autoSpaceDN/>
              <w:jc w:val="center"/>
              <w:rPr>
                <w:sz w:val="24"/>
                <w:szCs w:val="24"/>
              </w:rPr>
            </w:pPr>
            <w:r w:rsidRPr="00550C86">
              <w:rPr>
                <w:sz w:val="24"/>
                <w:szCs w:val="24"/>
              </w:rPr>
              <w:t>Организация деятельности по созданию учебной (тренировочной квартиры) для молодых инвалидов от 18 лет и старше с умственной отсталостью</w:t>
            </w:r>
            <w:r w:rsidR="00B5379A">
              <w:rPr>
                <w:sz w:val="24"/>
                <w:szCs w:val="24"/>
              </w:rPr>
              <w:t xml:space="preserve"> </w:t>
            </w:r>
            <w:r w:rsidRPr="00550C86">
              <w:rPr>
                <w:sz w:val="24"/>
                <w:szCs w:val="24"/>
              </w:rPr>
              <w:t>на базе ГАСУСО НСО «Ояшинский детский дом-</w:t>
            </w:r>
            <w:r w:rsidR="00620F61">
              <w:rPr>
                <w:sz w:val="24"/>
                <w:szCs w:val="24"/>
              </w:rPr>
              <w:t>интернат</w:t>
            </w:r>
            <w:r w:rsidRPr="00550C86">
              <w:rPr>
                <w:sz w:val="24"/>
                <w:szCs w:val="24"/>
              </w:rPr>
              <w:t>»</w:t>
            </w:r>
          </w:p>
          <w:p w:rsidR="004D00B2" w:rsidRPr="00550C86" w:rsidRDefault="004D00B2" w:rsidP="00B52752">
            <w:pPr>
              <w:autoSpaceDE/>
              <w:autoSpaceDN/>
              <w:jc w:val="center"/>
              <w:rPr>
                <w:sz w:val="24"/>
                <w:szCs w:val="24"/>
              </w:rPr>
            </w:pPr>
          </w:p>
        </w:tc>
        <w:tc>
          <w:tcPr>
            <w:tcW w:w="1417" w:type="dxa"/>
            <w:shd w:val="clear" w:color="auto" w:fill="auto"/>
          </w:tcPr>
          <w:p w:rsidR="004D00B2" w:rsidRPr="00550C86" w:rsidRDefault="004D00B2" w:rsidP="003F34C1">
            <w:pPr>
              <w:autoSpaceDE/>
              <w:autoSpaceDN/>
              <w:jc w:val="center"/>
              <w:rPr>
                <w:sz w:val="24"/>
                <w:szCs w:val="24"/>
              </w:rPr>
            </w:pPr>
            <w:r>
              <w:rPr>
                <w:sz w:val="24"/>
                <w:szCs w:val="24"/>
              </w:rPr>
              <w:t>01</w:t>
            </w:r>
            <w:r w:rsidRPr="00550C86">
              <w:rPr>
                <w:sz w:val="24"/>
                <w:szCs w:val="24"/>
              </w:rPr>
              <w:t>.</w:t>
            </w:r>
            <w:r>
              <w:rPr>
                <w:sz w:val="24"/>
                <w:szCs w:val="24"/>
              </w:rPr>
              <w:t>01</w:t>
            </w:r>
            <w:r w:rsidRPr="00550C86">
              <w:rPr>
                <w:sz w:val="24"/>
                <w:szCs w:val="24"/>
              </w:rPr>
              <w:t>.202</w:t>
            </w:r>
            <w:r w:rsidR="003F34C1">
              <w:rPr>
                <w:sz w:val="24"/>
                <w:szCs w:val="24"/>
              </w:rPr>
              <w:t>1</w:t>
            </w:r>
          </w:p>
        </w:tc>
        <w:tc>
          <w:tcPr>
            <w:tcW w:w="1418" w:type="dxa"/>
            <w:shd w:val="clear" w:color="auto" w:fill="auto"/>
          </w:tcPr>
          <w:p w:rsidR="004D00B2" w:rsidRPr="00550C86" w:rsidRDefault="004D00B2" w:rsidP="00B52752">
            <w:pPr>
              <w:autoSpaceDE/>
              <w:autoSpaceDN/>
              <w:jc w:val="center"/>
              <w:rPr>
                <w:sz w:val="24"/>
                <w:szCs w:val="24"/>
              </w:rPr>
            </w:pPr>
            <w:r w:rsidRPr="00550C86">
              <w:rPr>
                <w:sz w:val="24"/>
                <w:szCs w:val="24"/>
              </w:rPr>
              <w:t>31.12.2024</w:t>
            </w:r>
          </w:p>
        </w:tc>
        <w:tc>
          <w:tcPr>
            <w:tcW w:w="2693" w:type="dxa"/>
            <w:shd w:val="clear" w:color="auto" w:fill="auto"/>
          </w:tcPr>
          <w:p w:rsidR="004D00B2" w:rsidRPr="00550C86" w:rsidRDefault="004D00B2" w:rsidP="00B52752">
            <w:pPr>
              <w:autoSpaceDE/>
              <w:autoSpaceDN/>
              <w:jc w:val="center"/>
              <w:rPr>
                <w:sz w:val="24"/>
                <w:szCs w:val="24"/>
              </w:rPr>
            </w:pPr>
            <w:r w:rsidRPr="00550C86">
              <w:rPr>
                <w:sz w:val="24"/>
                <w:szCs w:val="24"/>
              </w:rPr>
              <w:t>Минтруда</w:t>
            </w:r>
          </w:p>
          <w:p w:rsidR="004D00B2" w:rsidRPr="00550C86" w:rsidRDefault="004D00B2" w:rsidP="00B52752">
            <w:pPr>
              <w:autoSpaceDE/>
              <w:autoSpaceDN/>
              <w:jc w:val="center"/>
              <w:rPr>
                <w:sz w:val="24"/>
                <w:szCs w:val="24"/>
              </w:rPr>
            </w:pPr>
            <w:r w:rsidRPr="00550C86">
              <w:rPr>
                <w:sz w:val="24"/>
                <w:szCs w:val="24"/>
              </w:rPr>
              <w:t xml:space="preserve">и </w:t>
            </w:r>
            <w:proofErr w:type="spellStart"/>
            <w:r w:rsidRPr="00550C86">
              <w:rPr>
                <w:sz w:val="24"/>
                <w:szCs w:val="24"/>
              </w:rPr>
              <w:t>соцразвития</w:t>
            </w:r>
            <w:proofErr w:type="spellEnd"/>
            <w:r w:rsidRPr="00550C86">
              <w:rPr>
                <w:sz w:val="24"/>
                <w:szCs w:val="24"/>
              </w:rPr>
              <w:t xml:space="preserve"> НСО</w:t>
            </w:r>
            <w:r>
              <w:rPr>
                <w:sz w:val="24"/>
                <w:szCs w:val="24"/>
              </w:rPr>
              <w:t xml:space="preserve"> во взаимодействии с</w:t>
            </w:r>
          </w:p>
          <w:p w:rsidR="00620F61" w:rsidRDefault="004D00B2" w:rsidP="00620F61">
            <w:pPr>
              <w:autoSpaceDE/>
              <w:autoSpaceDN/>
              <w:jc w:val="center"/>
              <w:rPr>
                <w:sz w:val="24"/>
                <w:szCs w:val="24"/>
              </w:rPr>
            </w:pPr>
            <w:r w:rsidRPr="00550C86">
              <w:rPr>
                <w:sz w:val="24"/>
                <w:szCs w:val="24"/>
              </w:rPr>
              <w:t xml:space="preserve">ГАСУСО НСО «Ояшинский детский дом-интернат», </w:t>
            </w:r>
          </w:p>
          <w:p w:rsidR="004D00B2" w:rsidRPr="00550C86" w:rsidRDefault="00133F1C" w:rsidP="00620F61">
            <w:pPr>
              <w:autoSpaceDE/>
              <w:autoSpaceDN/>
              <w:jc w:val="center"/>
              <w:rPr>
                <w:sz w:val="24"/>
                <w:szCs w:val="24"/>
              </w:rPr>
            </w:pPr>
            <w:r>
              <w:rPr>
                <w:sz w:val="24"/>
                <w:szCs w:val="24"/>
              </w:rPr>
              <w:t xml:space="preserve">СО </w:t>
            </w:r>
            <w:r w:rsidR="004D00B2" w:rsidRPr="00550C86">
              <w:rPr>
                <w:sz w:val="24"/>
                <w:szCs w:val="24"/>
              </w:rPr>
              <w:t>НКО</w:t>
            </w:r>
          </w:p>
        </w:tc>
      </w:tr>
      <w:tr w:rsidR="004D00B2" w:rsidRPr="00816BD1" w:rsidTr="004D00B2">
        <w:tc>
          <w:tcPr>
            <w:tcW w:w="959" w:type="dxa"/>
            <w:shd w:val="clear" w:color="auto" w:fill="auto"/>
          </w:tcPr>
          <w:p w:rsidR="004D00B2" w:rsidRPr="00550C86" w:rsidRDefault="004D00B2" w:rsidP="00B5379A">
            <w:pPr>
              <w:autoSpaceDE/>
              <w:autoSpaceDN/>
              <w:jc w:val="center"/>
              <w:rPr>
                <w:sz w:val="24"/>
                <w:szCs w:val="24"/>
              </w:rPr>
            </w:pPr>
            <w:r w:rsidRPr="00550C86">
              <w:rPr>
                <w:sz w:val="24"/>
                <w:szCs w:val="24"/>
              </w:rPr>
              <w:t>2.</w:t>
            </w:r>
            <w:r w:rsidR="00B5379A">
              <w:rPr>
                <w:sz w:val="24"/>
                <w:szCs w:val="24"/>
              </w:rPr>
              <w:t>8</w:t>
            </w:r>
            <w:r w:rsidRPr="00550C86">
              <w:rPr>
                <w:sz w:val="24"/>
                <w:szCs w:val="24"/>
              </w:rPr>
              <w:t>.</w:t>
            </w:r>
          </w:p>
        </w:tc>
        <w:tc>
          <w:tcPr>
            <w:tcW w:w="3544" w:type="dxa"/>
            <w:gridSpan w:val="2"/>
            <w:shd w:val="clear" w:color="auto" w:fill="auto"/>
          </w:tcPr>
          <w:p w:rsidR="004D00B2" w:rsidRPr="00550C86" w:rsidRDefault="004D00B2" w:rsidP="00B5379A">
            <w:pPr>
              <w:autoSpaceDE/>
              <w:autoSpaceDN/>
              <w:jc w:val="center"/>
              <w:rPr>
                <w:sz w:val="24"/>
                <w:szCs w:val="24"/>
              </w:rPr>
            </w:pPr>
            <w:r w:rsidRPr="00550C86">
              <w:rPr>
                <w:sz w:val="24"/>
                <w:szCs w:val="24"/>
              </w:rPr>
              <w:t>Созд</w:t>
            </w:r>
            <w:r w:rsidR="00B5379A">
              <w:rPr>
                <w:sz w:val="24"/>
                <w:szCs w:val="24"/>
              </w:rPr>
              <w:t xml:space="preserve">ание условий для организации </w:t>
            </w:r>
            <w:r w:rsidRPr="00550C86">
              <w:rPr>
                <w:sz w:val="24"/>
                <w:szCs w:val="24"/>
              </w:rPr>
              <w:t>самостоятельно</w:t>
            </w:r>
            <w:r w:rsidR="00B5379A">
              <w:rPr>
                <w:sz w:val="24"/>
                <w:szCs w:val="24"/>
              </w:rPr>
              <w:t>го</w:t>
            </w:r>
            <w:r w:rsidRPr="00550C86">
              <w:rPr>
                <w:sz w:val="24"/>
                <w:szCs w:val="24"/>
              </w:rPr>
              <w:t xml:space="preserve"> проживани</w:t>
            </w:r>
            <w:r w:rsidR="00B5379A">
              <w:rPr>
                <w:sz w:val="24"/>
                <w:szCs w:val="24"/>
              </w:rPr>
              <w:t>я</w:t>
            </w:r>
            <w:r w:rsidRPr="00550C86">
              <w:rPr>
                <w:sz w:val="24"/>
                <w:szCs w:val="24"/>
              </w:rPr>
              <w:t>, в том числе малыми группами, инвалидов с сопровождением в отдельном жилом пространстве (сопровождаемое проживание)</w:t>
            </w:r>
          </w:p>
        </w:tc>
        <w:tc>
          <w:tcPr>
            <w:tcW w:w="5415" w:type="dxa"/>
            <w:shd w:val="clear" w:color="auto" w:fill="auto"/>
          </w:tcPr>
          <w:p w:rsidR="00B5379A" w:rsidRPr="00550C86" w:rsidRDefault="004D00B2" w:rsidP="00B5379A">
            <w:pPr>
              <w:autoSpaceDE/>
              <w:autoSpaceDN/>
              <w:jc w:val="center"/>
              <w:rPr>
                <w:sz w:val="24"/>
                <w:szCs w:val="24"/>
              </w:rPr>
            </w:pPr>
            <w:r w:rsidRPr="00550C86">
              <w:rPr>
                <w:sz w:val="24"/>
                <w:szCs w:val="24"/>
              </w:rPr>
              <w:t xml:space="preserve">Организация деятельности отделений сопровождаемого проживания на базе ГАСУСО НСО «Обской </w:t>
            </w:r>
            <w:r w:rsidR="003F34C1">
              <w:rPr>
                <w:sz w:val="24"/>
                <w:szCs w:val="24"/>
              </w:rPr>
              <w:t>ПНИ</w:t>
            </w:r>
            <w:r w:rsidRPr="00550C86">
              <w:rPr>
                <w:sz w:val="24"/>
                <w:szCs w:val="24"/>
              </w:rPr>
              <w:t xml:space="preserve">» и ГАСУ НСО «Успенский </w:t>
            </w:r>
            <w:r w:rsidR="00B5379A">
              <w:rPr>
                <w:sz w:val="24"/>
                <w:szCs w:val="24"/>
              </w:rPr>
              <w:t>ПНИ»</w:t>
            </w:r>
          </w:p>
          <w:p w:rsidR="004D00B2" w:rsidRPr="00550C86" w:rsidRDefault="004D00B2" w:rsidP="00AB042D">
            <w:pPr>
              <w:autoSpaceDE/>
              <w:autoSpaceDN/>
              <w:jc w:val="center"/>
              <w:rPr>
                <w:sz w:val="24"/>
                <w:szCs w:val="24"/>
              </w:rPr>
            </w:pPr>
          </w:p>
        </w:tc>
        <w:tc>
          <w:tcPr>
            <w:tcW w:w="1417" w:type="dxa"/>
            <w:shd w:val="clear" w:color="auto" w:fill="auto"/>
          </w:tcPr>
          <w:p w:rsidR="004D00B2" w:rsidRPr="00550C86" w:rsidRDefault="004D00B2" w:rsidP="00FF2BBB">
            <w:pPr>
              <w:autoSpaceDE/>
              <w:autoSpaceDN/>
              <w:jc w:val="center"/>
              <w:rPr>
                <w:sz w:val="24"/>
                <w:szCs w:val="24"/>
              </w:rPr>
            </w:pPr>
            <w:r>
              <w:rPr>
                <w:sz w:val="24"/>
                <w:szCs w:val="24"/>
              </w:rPr>
              <w:t>01</w:t>
            </w:r>
            <w:r w:rsidRPr="00550C86">
              <w:rPr>
                <w:sz w:val="24"/>
                <w:szCs w:val="24"/>
              </w:rPr>
              <w:t>.</w:t>
            </w:r>
            <w:r>
              <w:rPr>
                <w:sz w:val="24"/>
                <w:szCs w:val="24"/>
              </w:rPr>
              <w:t>01</w:t>
            </w:r>
            <w:r w:rsidRPr="00550C86">
              <w:rPr>
                <w:sz w:val="24"/>
                <w:szCs w:val="24"/>
              </w:rPr>
              <w:t>.202</w:t>
            </w:r>
            <w:r>
              <w:rPr>
                <w:sz w:val="24"/>
                <w:szCs w:val="24"/>
              </w:rPr>
              <w:t>1</w:t>
            </w:r>
          </w:p>
        </w:tc>
        <w:tc>
          <w:tcPr>
            <w:tcW w:w="1418" w:type="dxa"/>
            <w:shd w:val="clear" w:color="auto" w:fill="auto"/>
          </w:tcPr>
          <w:p w:rsidR="004D00B2" w:rsidRPr="00550C86" w:rsidRDefault="004D00B2" w:rsidP="00B52752">
            <w:pPr>
              <w:autoSpaceDE/>
              <w:autoSpaceDN/>
              <w:jc w:val="center"/>
              <w:rPr>
                <w:sz w:val="24"/>
                <w:szCs w:val="24"/>
              </w:rPr>
            </w:pPr>
            <w:r w:rsidRPr="00550C86">
              <w:rPr>
                <w:sz w:val="24"/>
                <w:szCs w:val="24"/>
              </w:rPr>
              <w:t>31.12.2024</w:t>
            </w:r>
          </w:p>
        </w:tc>
        <w:tc>
          <w:tcPr>
            <w:tcW w:w="2693" w:type="dxa"/>
            <w:shd w:val="clear" w:color="auto" w:fill="auto"/>
          </w:tcPr>
          <w:p w:rsidR="004D00B2" w:rsidRPr="00550C86" w:rsidRDefault="004D00B2" w:rsidP="00B52752">
            <w:pPr>
              <w:autoSpaceDE/>
              <w:autoSpaceDN/>
              <w:jc w:val="center"/>
              <w:rPr>
                <w:sz w:val="24"/>
                <w:szCs w:val="24"/>
              </w:rPr>
            </w:pPr>
            <w:r w:rsidRPr="00550C86">
              <w:rPr>
                <w:sz w:val="24"/>
                <w:szCs w:val="24"/>
              </w:rPr>
              <w:t>Минтруда</w:t>
            </w:r>
          </w:p>
          <w:p w:rsidR="004D00B2" w:rsidRPr="00550C86" w:rsidRDefault="004D00B2" w:rsidP="00B52752">
            <w:pPr>
              <w:autoSpaceDE/>
              <w:autoSpaceDN/>
              <w:jc w:val="center"/>
              <w:rPr>
                <w:sz w:val="24"/>
                <w:szCs w:val="24"/>
              </w:rPr>
            </w:pPr>
            <w:r w:rsidRPr="00550C86">
              <w:rPr>
                <w:sz w:val="24"/>
                <w:szCs w:val="24"/>
              </w:rPr>
              <w:t xml:space="preserve">и </w:t>
            </w:r>
            <w:proofErr w:type="spellStart"/>
            <w:r w:rsidRPr="00550C86">
              <w:rPr>
                <w:sz w:val="24"/>
                <w:szCs w:val="24"/>
              </w:rPr>
              <w:t>соцразвития</w:t>
            </w:r>
            <w:proofErr w:type="spellEnd"/>
            <w:r w:rsidRPr="00550C86">
              <w:rPr>
                <w:sz w:val="24"/>
                <w:szCs w:val="24"/>
              </w:rPr>
              <w:t xml:space="preserve"> НСО</w:t>
            </w:r>
            <w:r>
              <w:rPr>
                <w:sz w:val="24"/>
                <w:szCs w:val="24"/>
              </w:rPr>
              <w:t xml:space="preserve"> во взаимодействии с </w:t>
            </w:r>
          </w:p>
          <w:p w:rsidR="004D00B2" w:rsidRPr="00550C86" w:rsidRDefault="004D00B2" w:rsidP="00B5379A">
            <w:pPr>
              <w:autoSpaceDE/>
              <w:autoSpaceDN/>
              <w:jc w:val="center"/>
              <w:rPr>
                <w:sz w:val="24"/>
                <w:szCs w:val="24"/>
              </w:rPr>
            </w:pPr>
            <w:r w:rsidRPr="00550C86">
              <w:rPr>
                <w:sz w:val="24"/>
                <w:szCs w:val="24"/>
              </w:rPr>
              <w:t xml:space="preserve">ГАСУСО НСО «Обской </w:t>
            </w:r>
            <w:r w:rsidR="00B5379A">
              <w:rPr>
                <w:sz w:val="24"/>
                <w:szCs w:val="24"/>
              </w:rPr>
              <w:t>ПНИ</w:t>
            </w:r>
            <w:r w:rsidRPr="00550C86">
              <w:rPr>
                <w:sz w:val="24"/>
                <w:szCs w:val="24"/>
              </w:rPr>
              <w:t>»</w:t>
            </w:r>
            <w:r w:rsidR="00B5379A">
              <w:rPr>
                <w:sz w:val="24"/>
                <w:szCs w:val="24"/>
              </w:rPr>
              <w:t>,</w:t>
            </w:r>
            <w:r w:rsidRPr="00550C86">
              <w:rPr>
                <w:sz w:val="24"/>
                <w:szCs w:val="24"/>
              </w:rPr>
              <w:t xml:space="preserve"> Г</w:t>
            </w:r>
            <w:r w:rsidR="00B5379A">
              <w:rPr>
                <w:sz w:val="24"/>
                <w:szCs w:val="24"/>
              </w:rPr>
              <w:t xml:space="preserve">АУССО </w:t>
            </w:r>
            <w:r w:rsidRPr="00550C86">
              <w:rPr>
                <w:sz w:val="24"/>
                <w:szCs w:val="24"/>
              </w:rPr>
              <w:t>НСО «</w:t>
            </w:r>
            <w:r>
              <w:rPr>
                <w:sz w:val="24"/>
                <w:szCs w:val="24"/>
              </w:rPr>
              <w:t>У</w:t>
            </w:r>
            <w:r w:rsidR="00B5379A">
              <w:rPr>
                <w:sz w:val="24"/>
                <w:szCs w:val="24"/>
              </w:rPr>
              <w:t xml:space="preserve">спенский </w:t>
            </w:r>
            <w:r>
              <w:rPr>
                <w:sz w:val="24"/>
                <w:szCs w:val="24"/>
              </w:rPr>
              <w:t>ПНИ</w:t>
            </w:r>
            <w:r w:rsidR="00B5379A">
              <w:rPr>
                <w:sz w:val="24"/>
                <w:szCs w:val="24"/>
              </w:rPr>
              <w:t>»</w:t>
            </w:r>
          </w:p>
        </w:tc>
      </w:tr>
      <w:tr w:rsidR="004D00B2" w:rsidRPr="00816BD1" w:rsidTr="00AB042D">
        <w:trPr>
          <w:trHeight w:val="3958"/>
        </w:trPr>
        <w:tc>
          <w:tcPr>
            <w:tcW w:w="959" w:type="dxa"/>
            <w:shd w:val="clear" w:color="auto" w:fill="auto"/>
          </w:tcPr>
          <w:p w:rsidR="004D00B2" w:rsidRPr="00550C86" w:rsidRDefault="004D00B2" w:rsidP="005D05EB">
            <w:pPr>
              <w:autoSpaceDE/>
              <w:autoSpaceDN/>
              <w:jc w:val="center"/>
              <w:rPr>
                <w:sz w:val="24"/>
                <w:szCs w:val="24"/>
              </w:rPr>
            </w:pPr>
            <w:r w:rsidRPr="00550C86">
              <w:rPr>
                <w:sz w:val="24"/>
                <w:szCs w:val="24"/>
              </w:rPr>
              <w:t>2.</w:t>
            </w:r>
            <w:r w:rsidR="005D05EB">
              <w:rPr>
                <w:sz w:val="24"/>
                <w:szCs w:val="24"/>
              </w:rPr>
              <w:t>9</w:t>
            </w:r>
            <w:r w:rsidRPr="00550C86">
              <w:rPr>
                <w:sz w:val="24"/>
                <w:szCs w:val="24"/>
              </w:rPr>
              <w:t>.</w:t>
            </w:r>
          </w:p>
        </w:tc>
        <w:tc>
          <w:tcPr>
            <w:tcW w:w="3544" w:type="dxa"/>
            <w:gridSpan w:val="2"/>
            <w:shd w:val="clear" w:color="auto" w:fill="auto"/>
          </w:tcPr>
          <w:p w:rsidR="004D00B2" w:rsidRPr="00550C86" w:rsidRDefault="004D00B2" w:rsidP="00B52752">
            <w:pPr>
              <w:autoSpaceDE/>
              <w:autoSpaceDN/>
              <w:jc w:val="center"/>
              <w:rPr>
                <w:sz w:val="24"/>
                <w:szCs w:val="24"/>
              </w:rPr>
            </w:pPr>
            <w:r w:rsidRPr="00550C86">
              <w:rPr>
                <w:sz w:val="24"/>
                <w:szCs w:val="24"/>
              </w:rPr>
              <w:t>Предоставление услуг по самостоятельному проживанию инвалидов с сопровождением в отдельном жилом пространстве (сопровождаемое проживание)</w:t>
            </w:r>
          </w:p>
        </w:tc>
        <w:tc>
          <w:tcPr>
            <w:tcW w:w="5415" w:type="dxa"/>
            <w:shd w:val="clear" w:color="auto" w:fill="auto"/>
          </w:tcPr>
          <w:p w:rsidR="004D00B2" w:rsidRPr="00550C86" w:rsidRDefault="004D00B2" w:rsidP="005D05EB">
            <w:pPr>
              <w:autoSpaceDE/>
              <w:autoSpaceDN/>
              <w:jc w:val="center"/>
              <w:rPr>
                <w:sz w:val="24"/>
                <w:szCs w:val="24"/>
              </w:rPr>
            </w:pPr>
            <w:r w:rsidRPr="00550C86">
              <w:rPr>
                <w:sz w:val="24"/>
                <w:szCs w:val="24"/>
              </w:rPr>
              <w:t xml:space="preserve">Реализация проекта по развитию альтернативных услуг для детей и молодежи с психофизическими нарушениями (сопровождаемое проживание) (на условиях предоставления субсидий некоммерческим организациям, не являющимся государственными (муниципальными) учреждениями): организация деятельности тренировочной квартиры для подростков и молодых инвалидов в рамках проекта, реализуемого </w:t>
            </w:r>
            <w:r w:rsidR="00133F1C">
              <w:rPr>
                <w:sz w:val="24"/>
                <w:szCs w:val="24"/>
              </w:rPr>
              <w:t xml:space="preserve">СО </w:t>
            </w:r>
            <w:r w:rsidR="007E3BC0">
              <w:rPr>
                <w:sz w:val="24"/>
                <w:szCs w:val="24"/>
              </w:rPr>
              <w:t>НКО</w:t>
            </w:r>
            <w:r w:rsidRPr="00550C86">
              <w:rPr>
                <w:sz w:val="24"/>
                <w:szCs w:val="24"/>
              </w:rPr>
              <w:t>, что обеспечит создание условий для самостоятельной жизнедеятельности подростков и молодых людей с инвалидностью, выросши</w:t>
            </w:r>
            <w:r w:rsidR="005D05EB">
              <w:rPr>
                <w:sz w:val="24"/>
                <w:szCs w:val="24"/>
              </w:rPr>
              <w:t>х</w:t>
            </w:r>
            <w:r w:rsidRPr="00550C86">
              <w:rPr>
                <w:sz w:val="24"/>
                <w:szCs w:val="24"/>
              </w:rPr>
              <w:t xml:space="preserve"> в семьях, детей с ментальными и психофизическими</w:t>
            </w:r>
            <w:r w:rsidR="00BD6147">
              <w:rPr>
                <w:sz w:val="24"/>
                <w:szCs w:val="24"/>
              </w:rPr>
              <w:t xml:space="preserve"> нарушениями</w:t>
            </w:r>
          </w:p>
        </w:tc>
        <w:tc>
          <w:tcPr>
            <w:tcW w:w="1417" w:type="dxa"/>
            <w:shd w:val="clear" w:color="auto" w:fill="auto"/>
          </w:tcPr>
          <w:p w:rsidR="004D00B2" w:rsidRPr="00550C86" w:rsidRDefault="004D00B2" w:rsidP="00E3384C">
            <w:pPr>
              <w:autoSpaceDE/>
              <w:autoSpaceDN/>
              <w:jc w:val="center"/>
              <w:rPr>
                <w:sz w:val="24"/>
                <w:szCs w:val="24"/>
              </w:rPr>
            </w:pPr>
            <w:r>
              <w:rPr>
                <w:sz w:val="24"/>
                <w:szCs w:val="24"/>
              </w:rPr>
              <w:t>01</w:t>
            </w:r>
            <w:r w:rsidRPr="00550C86">
              <w:rPr>
                <w:sz w:val="24"/>
                <w:szCs w:val="24"/>
              </w:rPr>
              <w:t>.</w:t>
            </w:r>
            <w:r>
              <w:rPr>
                <w:sz w:val="24"/>
                <w:szCs w:val="24"/>
              </w:rPr>
              <w:t>01</w:t>
            </w:r>
            <w:r w:rsidRPr="00550C86">
              <w:rPr>
                <w:sz w:val="24"/>
                <w:szCs w:val="24"/>
              </w:rPr>
              <w:t>.202</w:t>
            </w:r>
            <w:r>
              <w:rPr>
                <w:sz w:val="24"/>
                <w:szCs w:val="24"/>
              </w:rPr>
              <w:t>1</w:t>
            </w:r>
          </w:p>
        </w:tc>
        <w:tc>
          <w:tcPr>
            <w:tcW w:w="1418" w:type="dxa"/>
            <w:shd w:val="clear" w:color="auto" w:fill="auto"/>
          </w:tcPr>
          <w:p w:rsidR="004D00B2" w:rsidRPr="00550C86" w:rsidRDefault="004D00B2" w:rsidP="00B52752">
            <w:pPr>
              <w:autoSpaceDE/>
              <w:autoSpaceDN/>
              <w:jc w:val="center"/>
              <w:rPr>
                <w:sz w:val="24"/>
                <w:szCs w:val="24"/>
              </w:rPr>
            </w:pPr>
            <w:r w:rsidRPr="00550C86">
              <w:rPr>
                <w:sz w:val="24"/>
                <w:szCs w:val="24"/>
              </w:rPr>
              <w:t>31.12.2024</w:t>
            </w:r>
          </w:p>
        </w:tc>
        <w:tc>
          <w:tcPr>
            <w:tcW w:w="2693" w:type="dxa"/>
            <w:shd w:val="clear" w:color="auto" w:fill="auto"/>
          </w:tcPr>
          <w:p w:rsidR="004D00B2" w:rsidRPr="00550C86" w:rsidRDefault="004D00B2" w:rsidP="00B52752">
            <w:pPr>
              <w:autoSpaceDE/>
              <w:autoSpaceDN/>
              <w:jc w:val="center"/>
              <w:rPr>
                <w:sz w:val="24"/>
                <w:szCs w:val="24"/>
              </w:rPr>
            </w:pPr>
            <w:r w:rsidRPr="00550C86">
              <w:rPr>
                <w:sz w:val="24"/>
                <w:szCs w:val="24"/>
              </w:rPr>
              <w:t>Минтруда</w:t>
            </w:r>
          </w:p>
          <w:p w:rsidR="004D00B2" w:rsidRPr="00550C86" w:rsidRDefault="004D00B2" w:rsidP="00B52752">
            <w:pPr>
              <w:autoSpaceDE/>
              <w:autoSpaceDN/>
              <w:jc w:val="center"/>
              <w:rPr>
                <w:sz w:val="24"/>
                <w:szCs w:val="24"/>
              </w:rPr>
            </w:pPr>
            <w:r w:rsidRPr="00550C86">
              <w:rPr>
                <w:sz w:val="24"/>
                <w:szCs w:val="24"/>
              </w:rPr>
              <w:t xml:space="preserve">и </w:t>
            </w:r>
            <w:proofErr w:type="spellStart"/>
            <w:r w:rsidRPr="00550C86">
              <w:rPr>
                <w:sz w:val="24"/>
                <w:szCs w:val="24"/>
              </w:rPr>
              <w:t>соцразвития</w:t>
            </w:r>
            <w:proofErr w:type="spellEnd"/>
            <w:r w:rsidRPr="00550C86">
              <w:rPr>
                <w:sz w:val="24"/>
                <w:szCs w:val="24"/>
              </w:rPr>
              <w:t xml:space="preserve"> НСО</w:t>
            </w:r>
            <w:r>
              <w:rPr>
                <w:sz w:val="24"/>
                <w:szCs w:val="24"/>
              </w:rPr>
              <w:t xml:space="preserve"> во взаимодействии с </w:t>
            </w:r>
          </w:p>
          <w:p w:rsidR="004D00B2" w:rsidRPr="00550C86" w:rsidRDefault="00133F1C" w:rsidP="00B52752">
            <w:pPr>
              <w:autoSpaceDE/>
              <w:autoSpaceDN/>
              <w:jc w:val="center"/>
              <w:rPr>
                <w:sz w:val="24"/>
                <w:szCs w:val="24"/>
              </w:rPr>
            </w:pPr>
            <w:r>
              <w:rPr>
                <w:sz w:val="24"/>
                <w:szCs w:val="24"/>
              </w:rPr>
              <w:t xml:space="preserve">СО </w:t>
            </w:r>
            <w:r w:rsidR="004D00B2">
              <w:rPr>
                <w:sz w:val="24"/>
                <w:szCs w:val="24"/>
              </w:rPr>
              <w:t>НКО</w:t>
            </w:r>
          </w:p>
        </w:tc>
      </w:tr>
      <w:tr w:rsidR="004D00B2" w:rsidRPr="00816BD1" w:rsidTr="004D00B2">
        <w:tc>
          <w:tcPr>
            <w:tcW w:w="959" w:type="dxa"/>
            <w:shd w:val="clear" w:color="auto" w:fill="auto"/>
          </w:tcPr>
          <w:p w:rsidR="004D00B2" w:rsidRDefault="004D00B2" w:rsidP="005D05EB">
            <w:pPr>
              <w:autoSpaceDE/>
              <w:autoSpaceDN/>
              <w:jc w:val="center"/>
              <w:rPr>
                <w:sz w:val="24"/>
                <w:szCs w:val="24"/>
              </w:rPr>
            </w:pPr>
            <w:r>
              <w:rPr>
                <w:sz w:val="24"/>
                <w:szCs w:val="24"/>
              </w:rPr>
              <w:t>2.</w:t>
            </w:r>
            <w:r w:rsidR="005D05EB">
              <w:rPr>
                <w:sz w:val="24"/>
                <w:szCs w:val="24"/>
              </w:rPr>
              <w:t>10</w:t>
            </w:r>
            <w:r>
              <w:rPr>
                <w:sz w:val="24"/>
                <w:szCs w:val="24"/>
              </w:rPr>
              <w:t>.</w:t>
            </w:r>
          </w:p>
        </w:tc>
        <w:tc>
          <w:tcPr>
            <w:tcW w:w="3544" w:type="dxa"/>
            <w:gridSpan w:val="2"/>
            <w:shd w:val="clear" w:color="auto" w:fill="auto"/>
          </w:tcPr>
          <w:p w:rsidR="004D00B2" w:rsidRPr="009561C3" w:rsidRDefault="004D00B2" w:rsidP="005D05EB">
            <w:pPr>
              <w:autoSpaceDE/>
              <w:autoSpaceDN/>
              <w:jc w:val="center"/>
              <w:rPr>
                <w:sz w:val="24"/>
                <w:szCs w:val="24"/>
              </w:rPr>
            </w:pPr>
            <w:r w:rsidRPr="008A13E9">
              <w:rPr>
                <w:sz w:val="24"/>
                <w:szCs w:val="24"/>
              </w:rPr>
              <w:t xml:space="preserve">Создание </w:t>
            </w:r>
            <w:r>
              <w:rPr>
                <w:sz w:val="24"/>
                <w:szCs w:val="24"/>
              </w:rPr>
              <w:t>«гостиницы»</w:t>
            </w:r>
            <w:r w:rsidRPr="008A13E9">
              <w:rPr>
                <w:sz w:val="24"/>
                <w:szCs w:val="24"/>
              </w:rPr>
              <w:t xml:space="preserve"> на территории Новосибирской области </w:t>
            </w:r>
            <w:r w:rsidR="007C5D04">
              <w:rPr>
                <w:sz w:val="24"/>
                <w:szCs w:val="24"/>
              </w:rPr>
              <w:t>для проживания</w:t>
            </w:r>
            <w:r w:rsidRPr="00816BD1">
              <w:rPr>
                <w:sz w:val="24"/>
                <w:szCs w:val="24"/>
              </w:rPr>
              <w:t xml:space="preserve"> граждан, страдающи</w:t>
            </w:r>
            <w:r w:rsidR="005D05EB">
              <w:rPr>
                <w:sz w:val="24"/>
                <w:szCs w:val="24"/>
              </w:rPr>
              <w:t>х</w:t>
            </w:r>
            <w:r>
              <w:rPr>
                <w:sz w:val="24"/>
                <w:szCs w:val="24"/>
              </w:rPr>
              <w:t xml:space="preserve"> психическими расстройствами</w:t>
            </w:r>
            <w:r w:rsidR="005D05EB">
              <w:rPr>
                <w:sz w:val="24"/>
                <w:szCs w:val="24"/>
              </w:rPr>
              <w:t>,</w:t>
            </w:r>
            <w:r w:rsidRPr="00816BD1">
              <w:rPr>
                <w:sz w:val="24"/>
                <w:szCs w:val="24"/>
              </w:rPr>
              <w:t xml:space="preserve"> </w:t>
            </w:r>
            <w:r>
              <w:rPr>
                <w:sz w:val="24"/>
                <w:szCs w:val="24"/>
              </w:rPr>
              <w:t>при</w:t>
            </w:r>
            <w:r w:rsidRPr="00816BD1">
              <w:rPr>
                <w:sz w:val="24"/>
                <w:szCs w:val="24"/>
              </w:rPr>
              <w:t xml:space="preserve"> получении социальных услуг</w:t>
            </w:r>
            <w:r>
              <w:rPr>
                <w:sz w:val="24"/>
                <w:szCs w:val="24"/>
              </w:rPr>
              <w:t xml:space="preserve"> </w:t>
            </w:r>
            <w:r w:rsidRPr="00816BD1">
              <w:rPr>
                <w:sz w:val="24"/>
                <w:szCs w:val="24"/>
              </w:rPr>
              <w:t xml:space="preserve">в рамках </w:t>
            </w:r>
            <w:r w:rsidRPr="00816BD1">
              <w:rPr>
                <w:sz w:val="24"/>
                <w:szCs w:val="24"/>
              </w:rPr>
              <w:lastRenderedPageBreak/>
              <w:t>стационарозамещающих технологий и сопровождаемого проживания инвалидов</w:t>
            </w:r>
          </w:p>
        </w:tc>
        <w:tc>
          <w:tcPr>
            <w:tcW w:w="5415" w:type="dxa"/>
            <w:shd w:val="clear" w:color="auto" w:fill="auto"/>
          </w:tcPr>
          <w:p w:rsidR="004D00B2" w:rsidRPr="007742B1" w:rsidRDefault="004D00B2" w:rsidP="00B52752">
            <w:pPr>
              <w:widowControl w:val="0"/>
              <w:autoSpaceDE/>
              <w:autoSpaceDN/>
              <w:jc w:val="center"/>
              <w:rPr>
                <w:sz w:val="24"/>
                <w:szCs w:val="24"/>
              </w:rPr>
            </w:pPr>
            <w:r w:rsidRPr="007742B1">
              <w:rPr>
                <w:sz w:val="24"/>
                <w:szCs w:val="24"/>
              </w:rPr>
              <w:lastRenderedPageBreak/>
              <w:t>Создан</w:t>
            </w:r>
            <w:r w:rsidR="007A4124">
              <w:rPr>
                <w:sz w:val="24"/>
                <w:szCs w:val="24"/>
              </w:rPr>
              <w:t>а</w:t>
            </w:r>
            <w:r w:rsidRPr="007742B1">
              <w:rPr>
                <w:sz w:val="24"/>
                <w:szCs w:val="24"/>
              </w:rPr>
              <w:t xml:space="preserve"> </w:t>
            </w:r>
            <w:r>
              <w:rPr>
                <w:sz w:val="24"/>
                <w:szCs w:val="24"/>
              </w:rPr>
              <w:t xml:space="preserve">«гостиница» </w:t>
            </w:r>
            <w:r w:rsidRPr="007742B1">
              <w:rPr>
                <w:sz w:val="24"/>
                <w:szCs w:val="24"/>
              </w:rPr>
              <w:t xml:space="preserve">на территории Новосибирской области на базе </w:t>
            </w:r>
            <w:hyperlink r:id="rId8" w:tgtFrame="_blank" w:history="1">
              <w:r w:rsidRPr="007742B1">
                <w:rPr>
                  <w:sz w:val="24"/>
                  <w:szCs w:val="24"/>
                </w:rPr>
                <w:t>ГАУ НСО «</w:t>
              </w:r>
              <w:r>
                <w:rPr>
                  <w:sz w:val="24"/>
                  <w:szCs w:val="24"/>
                </w:rPr>
                <w:t>Комплексный центр социальной адаптации инвалидов</w:t>
              </w:r>
              <w:r w:rsidRPr="007742B1">
                <w:rPr>
                  <w:sz w:val="24"/>
                  <w:szCs w:val="24"/>
                </w:rPr>
                <w:t>»</w:t>
              </w:r>
            </w:hyperlink>
            <w:r w:rsidRPr="007742B1">
              <w:rPr>
                <w:sz w:val="24"/>
                <w:szCs w:val="24"/>
              </w:rPr>
              <w:t xml:space="preserve"> </w:t>
            </w:r>
            <w:r w:rsidR="007C5D04">
              <w:rPr>
                <w:sz w:val="24"/>
                <w:szCs w:val="24"/>
              </w:rPr>
              <w:t>для проживания</w:t>
            </w:r>
            <w:r>
              <w:rPr>
                <w:sz w:val="24"/>
                <w:szCs w:val="24"/>
              </w:rPr>
              <w:t xml:space="preserve"> </w:t>
            </w:r>
            <w:r w:rsidRPr="00816BD1">
              <w:rPr>
                <w:sz w:val="24"/>
                <w:szCs w:val="24"/>
              </w:rPr>
              <w:t>граждан, страдающи</w:t>
            </w:r>
            <w:r w:rsidR="007C5D04">
              <w:rPr>
                <w:sz w:val="24"/>
                <w:szCs w:val="24"/>
              </w:rPr>
              <w:t>х</w:t>
            </w:r>
            <w:r>
              <w:rPr>
                <w:sz w:val="24"/>
                <w:szCs w:val="24"/>
              </w:rPr>
              <w:t xml:space="preserve"> психическими расстройствами</w:t>
            </w:r>
            <w:r w:rsidR="005D05EB">
              <w:rPr>
                <w:sz w:val="24"/>
                <w:szCs w:val="24"/>
              </w:rPr>
              <w:t>,</w:t>
            </w:r>
            <w:r>
              <w:rPr>
                <w:sz w:val="24"/>
                <w:szCs w:val="24"/>
              </w:rPr>
              <w:t xml:space="preserve"> при</w:t>
            </w:r>
            <w:r w:rsidRPr="00816BD1">
              <w:rPr>
                <w:sz w:val="24"/>
                <w:szCs w:val="24"/>
              </w:rPr>
              <w:t xml:space="preserve"> получении социальных услуг</w:t>
            </w:r>
            <w:r>
              <w:rPr>
                <w:sz w:val="24"/>
                <w:szCs w:val="24"/>
              </w:rPr>
              <w:t xml:space="preserve"> </w:t>
            </w:r>
            <w:r w:rsidRPr="00816BD1">
              <w:rPr>
                <w:sz w:val="24"/>
                <w:szCs w:val="24"/>
              </w:rPr>
              <w:t xml:space="preserve">в рамках стационарозамещающих технологий и </w:t>
            </w:r>
            <w:r w:rsidRPr="00816BD1">
              <w:rPr>
                <w:sz w:val="24"/>
                <w:szCs w:val="24"/>
              </w:rPr>
              <w:lastRenderedPageBreak/>
              <w:t>сопровождаемого проживания инвалидов</w:t>
            </w:r>
          </w:p>
          <w:p w:rsidR="004D00B2" w:rsidRPr="009561C3" w:rsidRDefault="004D00B2" w:rsidP="00B52752">
            <w:pPr>
              <w:autoSpaceDE/>
              <w:autoSpaceDN/>
              <w:jc w:val="center"/>
              <w:rPr>
                <w:sz w:val="24"/>
                <w:szCs w:val="24"/>
              </w:rPr>
            </w:pPr>
          </w:p>
        </w:tc>
        <w:tc>
          <w:tcPr>
            <w:tcW w:w="1417" w:type="dxa"/>
            <w:shd w:val="clear" w:color="auto" w:fill="auto"/>
          </w:tcPr>
          <w:p w:rsidR="004D00B2" w:rsidRDefault="004D00B2" w:rsidP="00B52752">
            <w:pPr>
              <w:autoSpaceDE/>
              <w:autoSpaceDN/>
              <w:jc w:val="center"/>
              <w:rPr>
                <w:sz w:val="24"/>
                <w:szCs w:val="24"/>
              </w:rPr>
            </w:pPr>
            <w:r>
              <w:rPr>
                <w:sz w:val="24"/>
                <w:szCs w:val="24"/>
              </w:rPr>
              <w:lastRenderedPageBreak/>
              <w:t>01.01.2020</w:t>
            </w:r>
          </w:p>
        </w:tc>
        <w:tc>
          <w:tcPr>
            <w:tcW w:w="1418" w:type="dxa"/>
            <w:shd w:val="clear" w:color="auto" w:fill="auto"/>
          </w:tcPr>
          <w:p w:rsidR="004D00B2" w:rsidRDefault="004D00B2" w:rsidP="00B52752">
            <w:pPr>
              <w:autoSpaceDE/>
              <w:autoSpaceDN/>
              <w:jc w:val="center"/>
              <w:rPr>
                <w:sz w:val="24"/>
                <w:szCs w:val="24"/>
              </w:rPr>
            </w:pPr>
            <w:r>
              <w:rPr>
                <w:sz w:val="24"/>
                <w:szCs w:val="24"/>
              </w:rPr>
              <w:t>31.12.2024</w:t>
            </w:r>
          </w:p>
        </w:tc>
        <w:tc>
          <w:tcPr>
            <w:tcW w:w="2693" w:type="dxa"/>
            <w:shd w:val="clear" w:color="auto" w:fill="auto"/>
          </w:tcPr>
          <w:p w:rsidR="004D00B2" w:rsidRPr="007742B1" w:rsidRDefault="004D00B2" w:rsidP="00B52752">
            <w:pPr>
              <w:autoSpaceDE/>
              <w:autoSpaceDN/>
              <w:jc w:val="center"/>
              <w:rPr>
                <w:sz w:val="24"/>
                <w:szCs w:val="24"/>
              </w:rPr>
            </w:pPr>
            <w:r w:rsidRPr="007742B1">
              <w:rPr>
                <w:sz w:val="24"/>
                <w:szCs w:val="24"/>
              </w:rPr>
              <w:t>Минтруда</w:t>
            </w:r>
          </w:p>
          <w:p w:rsidR="004D00B2" w:rsidRPr="007742B1" w:rsidRDefault="004D00B2" w:rsidP="00B52752">
            <w:pPr>
              <w:widowControl w:val="0"/>
              <w:autoSpaceDE/>
              <w:autoSpaceDN/>
              <w:jc w:val="center"/>
              <w:rPr>
                <w:sz w:val="24"/>
                <w:szCs w:val="24"/>
              </w:rPr>
            </w:pPr>
            <w:r w:rsidRPr="007742B1">
              <w:rPr>
                <w:sz w:val="24"/>
                <w:szCs w:val="24"/>
              </w:rPr>
              <w:t xml:space="preserve">и </w:t>
            </w:r>
            <w:proofErr w:type="spellStart"/>
            <w:r w:rsidRPr="007742B1">
              <w:rPr>
                <w:sz w:val="24"/>
                <w:szCs w:val="24"/>
              </w:rPr>
              <w:t>соцразвития</w:t>
            </w:r>
            <w:proofErr w:type="spellEnd"/>
            <w:r w:rsidRPr="007742B1">
              <w:rPr>
                <w:sz w:val="24"/>
                <w:szCs w:val="24"/>
              </w:rPr>
              <w:t xml:space="preserve"> НСО</w:t>
            </w:r>
            <w:r>
              <w:rPr>
                <w:sz w:val="24"/>
                <w:szCs w:val="24"/>
              </w:rPr>
              <w:t xml:space="preserve"> во взаимодействии с</w:t>
            </w:r>
            <w:r w:rsidRPr="007742B1">
              <w:rPr>
                <w:sz w:val="22"/>
                <w:szCs w:val="22"/>
                <w:lang w:eastAsia="en-US"/>
              </w:rPr>
              <w:t xml:space="preserve"> </w:t>
            </w:r>
            <w:hyperlink r:id="rId9" w:tgtFrame="_blank" w:history="1">
              <w:r w:rsidRPr="007742B1">
                <w:rPr>
                  <w:sz w:val="24"/>
                  <w:szCs w:val="24"/>
                </w:rPr>
                <w:t>ГАУ НСО «</w:t>
              </w:r>
              <w:r>
                <w:rPr>
                  <w:sz w:val="24"/>
                  <w:szCs w:val="24"/>
                </w:rPr>
                <w:t>Комплексный центр социальной адаптации инвалидов</w:t>
              </w:r>
              <w:r w:rsidRPr="007742B1">
                <w:rPr>
                  <w:sz w:val="24"/>
                  <w:szCs w:val="24"/>
                </w:rPr>
                <w:t>»</w:t>
              </w:r>
            </w:hyperlink>
          </w:p>
          <w:p w:rsidR="004D00B2" w:rsidRPr="009561C3" w:rsidRDefault="004D00B2" w:rsidP="00B52752">
            <w:pPr>
              <w:autoSpaceDE/>
              <w:autoSpaceDN/>
              <w:jc w:val="center"/>
              <w:rPr>
                <w:sz w:val="24"/>
                <w:szCs w:val="24"/>
              </w:rPr>
            </w:pPr>
          </w:p>
        </w:tc>
      </w:tr>
      <w:tr w:rsidR="004D00B2" w:rsidRPr="00816BD1" w:rsidTr="004D00B2">
        <w:tc>
          <w:tcPr>
            <w:tcW w:w="959" w:type="dxa"/>
            <w:shd w:val="clear" w:color="auto" w:fill="auto"/>
          </w:tcPr>
          <w:p w:rsidR="004D00B2" w:rsidRPr="00816BD1" w:rsidRDefault="004D00B2" w:rsidP="0028370C">
            <w:pPr>
              <w:autoSpaceDE/>
              <w:autoSpaceDN/>
              <w:jc w:val="center"/>
              <w:rPr>
                <w:sz w:val="24"/>
                <w:szCs w:val="24"/>
              </w:rPr>
            </w:pPr>
            <w:r w:rsidRPr="00816BD1">
              <w:rPr>
                <w:sz w:val="24"/>
                <w:szCs w:val="24"/>
              </w:rPr>
              <w:t>2.</w:t>
            </w:r>
            <w:r w:rsidR="0028370C">
              <w:rPr>
                <w:sz w:val="24"/>
                <w:szCs w:val="24"/>
              </w:rPr>
              <w:t>11</w:t>
            </w:r>
            <w:r w:rsidRPr="00816BD1">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Проведение мероприятий по подбору кандидатов из числа инвалидов с психическими расстройствами для их подготовки к учебному (тренировочному) сопровождаемому проживанию</w:t>
            </w:r>
          </w:p>
        </w:tc>
        <w:tc>
          <w:tcPr>
            <w:tcW w:w="5415" w:type="dxa"/>
            <w:shd w:val="clear" w:color="auto" w:fill="auto"/>
          </w:tcPr>
          <w:p w:rsidR="004D00B2" w:rsidRPr="00816BD1" w:rsidRDefault="0028370C" w:rsidP="0028370C">
            <w:pPr>
              <w:autoSpaceDE/>
              <w:autoSpaceDN/>
              <w:jc w:val="center"/>
              <w:rPr>
                <w:sz w:val="24"/>
                <w:szCs w:val="24"/>
              </w:rPr>
            </w:pPr>
            <w:r>
              <w:rPr>
                <w:sz w:val="24"/>
                <w:szCs w:val="24"/>
              </w:rPr>
              <w:t>Разработка механизма</w:t>
            </w:r>
            <w:r w:rsidR="004D00B2" w:rsidRPr="00816BD1">
              <w:rPr>
                <w:sz w:val="24"/>
                <w:szCs w:val="24"/>
              </w:rPr>
              <w:t xml:space="preserve"> организации учебного (тренировочного) сопровождаемого проживания, с установлением критериев формирования целевой группы</w:t>
            </w:r>
          </w:p>
        </w:tc>
        <w:tc>
          <w:tcPr>
            <w:tcW w:w="1417" w:type="dxa"/>
            <w:shd w:val="clear" w:color="auto" w:fill="auto"/>
          </w:tcPr>
          <w:p w:rsidR="004D00B2" w:rsidRPr="00816BD1" w:rsidRDefault="00AB042D" w:rsidP="00B52752">
            <w:pPr>
              <w:autoSpaceDE/>
              <w:autoSpaceDN/>
              <w:ind w:right="-108"/>
              <w:jc w:val="center"/>
              <w:rPr>
                <w:sz w:val="24"/>
                <w:szCs w:val="24"/>
              </w:rPr>
            </w:pPr>
            <w:r>
              <w:rPr>
                <w:sz w:val="24"/>
                <w:szCs w:val="24"/>
              </w:rPr>
              <w:t>01.01.2021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sidR="0028370C">
              <w:rPr>
                <w:sz w:val="24"/>
                <w:szCs w:val="24"/>
              </w:rPr>
              <w:t xml:space="preserve">, во взаимодействии с </w:t>
            </w:r>
            <w:r w:rsidR="00620F61">
              <w:rPr>
                <w:sz w:val="24"/>
                <w:szCs w:val="24"/>
              </w:rPr>
              <w:t>ГУ ССО</w:t>
            </w:r>
            <w:r w:rsidR="0028370C" w:rsidRPr="0028370C">
              <w:rPr>
                <w:sz w:val="24"/>
                <w:szCs w:val="24"/>
              </w:rPr>
              <w:t>, ОМС НСО, КЦСОН</w:t>
            </w:r>
          </w:p>
        </w:tc>
      </w:tr>
      <w:tr w:rsidR="004D00B2" w:rsidRPr="00816BD1" w:rsidTr="004D00B2">
        <w:tc>
          <w:tcPr>
            <w:tcW w:w="959" w:type="dxa"/>
            <w:shd w:val="clear" w:color="auto" w:fill="auto"/>
          </w:tcPr>
          <w:p w:rsidR="004D00B2" w:rsidRPr="00816BD1" w:rsidRDefault="004D00B2" w:rsidP="00582F93">
            <w:pPr>
              <w:autoSpaceDE/>
              <w:autoSpaceDN/>
              <w:jc w:val="center"/>
              <w:rPr>
                <w:sz w:val="24"/>
                <w:szCs w:val="24"/>
              </w:rPr>
            </w:pPr>
            <w:r w:rsidRPr="00816BD1">
              <w:rPr>
                <w:sz w:val="24"/>
                <w:szCs w:val="24"/>
              </w:rPr>
              <w:t>2.</w:t>
            </w:r>
            <w:r>
              <w:rPr>
                <w:sz w:val="24"/>
                <w:szCs w:val="24"/>
              </w:rPr>
              <w:t>1</w:t>
            </w:r>
            <w:r w:rsidR="00582F93">
              <w:rPr>
                <w:sz w:val="24"/>
                <w:szCs w:val="24"/>
              </w:rPr>
              <w:t>2</w:t>
            </w:r>
            <w:r>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Проработка возможных для реализации в Новосибирской области вариантов организации сопровождаемого проживания инвалидов, в том числе:</w:t>
            </w:r>
          </w:p>
          <w:p w:rsidR="004D00B2" w:rsidRPr="00816BD1" w:rsidRDefault="004D00B2" w:rsidP="00B52752">
            <w:pPr>
              <w:autoSpaceDE/>
              <w:autoSpaceDN/>
              <w:jc w:val="center"/>
              <w:rPr>
                <w:sz w:val="24"/>
                <w:szCs w:val="24"/>
              </w:rPr>
            </w:pPr>
            <w:r w:rsidRPr="00816BD1">
              <w:rPr>
                <w:sz w:val="24"/>
                <w:szCs w:val="24"/>
              </w:rPr>
              <w:t>- в жилых помещениях, находящихся в собственности данных граждан или предоставленных им на условиях социального найма;</w:t>
            </w:r>
          </w:p>
          <w:p w:rsidR="004D00B2" w:rsidRPr="00816BD1" w:rsidRDefault="004D00B2" w:rsidP="00B52752">
            <w:pPr>
              <w:autoSpaceDE/>
              <w:autoSpaceDN/>
              <w:jc w:val="center"/>
              <w:rPr>
                <w:sz w:val="24"/>
                <w:szCs w:val="24"/>
              </w:rPr>
            </w:pPr>
            <w:r w:rsidRPr="00816BD1">
              <w:rPr>
                <w:sz w:val="24"/>
                <w:szCs w:val="24"/>
              </w:rPr>
              <w:t>- в жилых помещениях, специализированного жилого фонда системы социального обслуживания граждан;</w:t>
            </w:r>
          </w:p>
          <w:p w:rsidR="004D00B2" w:rsidRPr="00816BD1" w:rsidRDefault="004D00B2" w:rsidP="00B52752">
            <w:pPr>
              <w:autoSpaceDE/>
              <w:autoSpaceDN/>
              <w:jc w:val="center"/>
              <w:rPr>
                <w:sz w:val="24"/>
                <w:szCs w:val="24"/>
              </w:rPr>
            </w:pPr>
            <w:r w:rsidRPr="00816BD1">
              <w:rPr>
                <w:sz w:val="24"/>
                <w:szCs w:val="24"/>
              </w:rPr>
              <w:t>- в жилых помещениях, находящихся в собственности негосударственных организаций социального обслуживания;</w:t>
            </w:r>
          </w:p>
          <w:p w:rsidR="004D00B2" w:rsidRPr="00816BD1" w:rsidRDefault="004D00B2" w:rsidP="00B52752">
            <w:pPr>
              <w:autoSpaceDE/>
              <w:autoSpaceDN/>
              <w:jc w:val="center"/>
              <w:rPr>
                <w:sz w:val="24"/>
                <w:szCs w:val="24"/>
              </w:rPr>
            </w:pPr>
            <w:r w:rsidRPr="00816BD1">
              <w:rPr>
                <w:sz w:val="24"/>
                <w:szCs w:val="24"/>
              </w:rPr>
              <w:t>- в общежитиях, в которых граждане постоянно проживают</w:t>
            </w:r>
          </w:p>
        </w:tc>
        <w:tc>
          <w:tcPr>
            <w:tcW w:w="5415" w:type="dxa"/>
            <w:shd w:val="clear" w:color="auto" w:fill="auto"/>
          </w:tcPr>
          <w:p w:rsidR="004D00B2" w:rsidRPr="00816BD1" w:rsidRDefault="004D00B2" w:rsidP="00582F93">
            <w:pPr>
              <w:autoSpaceDE/>
              <w:autoSpaceDN/>
              <w:jc w:val="center"/>
              <w:rPr>
                <w:sz w:val="24"/>
                <w:szCs w:val="24"/>
              </w:rPr>
            </w:pPr>
            <w:r w:rsidRPr="00816BD1">
              <w:rPr>
                <w:sz w:val="24"/>
                <w:szCs w:val="24"/>
              </w:rPr>
              <w:t xml:space="preserve">Определение вариативных форм организации сопровождаемого проживания инвалидов, страдающих психическими заболеваниями, формирование перечня организаций, которые осуществляют данную деятельность и </w:t>
            </w:r>
            <w:r>
              <w:rPr>
                <w:sz w:val="24"/>
                <w:szCs w:val="24"/>
              </w:rPr>
              <w:t xml:space="preserve">в </w:t>
            </w:r>
            <w:r w:rsidRPr="00816BD1">
              <w:rPr>
                <w:sz w:val="24"/>
                <w:szCs w:val="24"/>
              </w:rPr>
              <w:t>деятельность которых планируется внедрение организации сопр</w:t>
            </w:r>
            <w:r w:rsidR="00582F93">
              <w:rPr>
                <w:sz w:val="24"/>
                <w:szCs w:val="24"/>
              </w:rPr>
              <w:t>овождаемого проживания</w:t>
            </w:r>
          </w:p>
        </w:tc>
        <w:tc>
          <w:tcPr>
            <w:tcW w:w="1417" w:type="dxa"/>
            <w:shd w:val="clear" w:color="auto" w:fill="auto"/>
          </w:tcPr>
          <w:p w:rsidR="004D00B2" w:rsidRPr="00816BD1" w:rsidRDefault="004D00B2" w:rsidP="00AB042D">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sidR="00AB042D">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p>
        </w:tc>
      </w:tr>
      <w:tr w:rsidR="004D00B2" w:rsidRPr="00816BD1" w:rsidTr="004D00B2">
        <w:tc>
          <w:tcPr>
            <w:tcW w:w="959" w:type="dxa"/>
            <w:shd w:val="clear" w:color="auto" w:fill="auto"/>
          </w:tcPr>
          <w:p w:rsidR="004D00B2" w:rsidRPr="00550C86" w:rsidRDefault="004D00B2" w:rsidP="00582F93">
            <w:pPr>
              <w:autoSpaceDE/>
              <w:autoSpaceDN/>
              <w:jc w:val="center"/>
              <w:rPr>
                <w:sz w:val="24"/>
                <w:szCs w:val="24"/>
              </w:rPr>
            </w:pPr>
            <w:r w:rsidRPr="00550C86">
              <w:rPr>
                <w:sz w:val="24"/>
                <w:szCs w:val="24"/>
              </w:rPr>
              <w:t>2.1</w:t>
            </w:r>
            <w:r w:rsidR="00582F93">
              <w:rPr>
                <w:sz w:val="24"/>
                <w:szCs w:val="24"/>
              </w:rPr>
              <w:t>3</w:t>
            </w:r>
            <w:r w:rsidRPr="00550C86">
              <w:rPr>
                <w:sz w:val="24"/>
                <w:szCs w:val="24"/>
              </w:rPr>
              <w:t>.</w:t>
            </w:r>
          </w:p>
        </w:tc>
        <w:tc>
          <w:tcPr>
            <w:tcW w:w="3544" w:type="dxa"/>
            <w:gridSpan w:val="2"/>
            <w:shd w:val="clear" w:color="auto" w:fill="auto"/>
          </w:tcPr>
          <w:p w:rsidR="004D00B2" w:rsidRPr="00550C86" w:rsidRDefault="004D00B2" w:rsidP="00B52752">
            <w:pPr>
              <w:autoSpaceDE/>
              <w:autoSpaceDN/>
              <w:jc w:val="center"/>
              <w:rPr>
                <w:sz w:val="24"/>
                <w:szCs w:val="24"/>
              </w:rPr>
            </w:pPr>
            <w:r w:rsidRPr="00550C86">
              <w:rPr>
                <w:sz w:val="24"/>
                <w:szCs w:val="24"/>
              </w:rPr>
              <w:t>Создание условий для развития и внедрения института «приемная семья для граждан, страдающих психическими расстройствами»</w:t>
            </w:r>
          </w:p>
        </w:tc>
        <w:tc>
          <w:tcPr>
            <w:tcW w:w="5415" w:type="dxa"/>
            <w:shd w:val="clear" w:color="auto" w:fill="auto"/>
          </w:tcPr>
          <w:p w:rsidR="004D00B2" w:rsidRPr="00550C86" w:rsidRDefault="004D00B2" w:rsidP="00B52752">
            <w:pPr>
              <w:autoSpaceDE/>
              <w:autoSpaceDN/>
              <w:jc w:val="center"/>
              <w:rPr>
                <w:sz w:val="24"/>
                <w:szCs w:val="24"/>
              </w:rPr>
            </w:pPr>
            <w:r w:rsidRPr="00550C86">
              <w:rPr>
                <w:sz w:val="24"/>
                <w:szCs w:val="24"/>
              </w:rPr>
              <w:t>Организация деятельности по созданию необходимых условий развития и внедрения института «приемная семья для граждан, страдающих психическими расстройствами».</w:t>
            </w:r>
          </w:p>
          <w:p w:rsidR="004D00B2" w:rsidRPr="00550C86" w:rsidRDefault="00582F93" w:rsidP="00582F93">
            <w:pPr>
              <w:autoSpaceDE/>
              <w:autoSpaceDN/>
              <w:jc w:val="center"/>
              <w:rPr>
                <w:sz w:val="24"/>
                <w:szCs w:val="24"/>
              </w:rPr>
            </w:pPr>
            <w:r>
              <w:rPr>
                <w:sz w:val="24"/>
                <w:szCs w:val="24"/>
              </w:rPr>
              <w:lastRenderedPageBreak/>
              <w:t>Апробация механизма внедрения института «приемная семья для граждан, страдающих психическими расстройствами»</w:t>
            </w:r>
          </w:p>
        </w:tc>
        <w:tc>
          <w:tcPr>
            <w:tcW w:w="1417" w:type="dxa"/>
            <w:shd w:val="clear" w:color="auto" w:fill="auto"/>
          </w:tcPr>
          <w:p w:rsidR="004D00B2" w:rsidRPr="00816BD1" w:rsidRDefault="004D00B2" w:rsidP="00DF687D">
            <w:pPr>
              <w:autoSpaceDE/>
              <w:autoSpaceDN/>
              <w:jc w:val="center"/>
              <w:rPr>
                <w:sz w:val="24"/>
                <w:szCs w:val="24"/>
              </w:rPr>
            </w:pPr>
            <w:r>
              <w:rPr>
                <w:sz w:val="24"/>
                <w:szCs w:val="24"/>
              </w:rPr>
              <w:lastRenderedPageBreak/>
              <w:t>01</w:t>
            </w:r>
            <w:r w:rsidRPr="00816BD1">
              <w:rPr>
                <w:sz w:val="24"/>
                <w:szCs w:val="24"/>
              </w:rPr>
              <w:t>.</w:t>
            </w:r>
            <w:r>
              <w:rPr>
                <w:sz w:val="24"/>
                <w:szCs w:val="24"/>
              </w:rPr>
              <w:t>01</w:t>
            </w:r>
            <w:r w:rsidRPr="00816BD1">
              <w:rPr>
                <w:sz w:val="24"/>
                <w:szCs w:val="24"/>
              </w:rPr>
              <w:t>.2020</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Минтруда</w:t>
            </w:r>
          </w:p>
          <w:p w:rsidR="004D00B2" w:rsidRPr="00816BD1" w:rsidRDefault="004D00B2" w:rsidP="00B52752">
            <w:pPr>
              <w:autoSpaceDE/>
              <w:autoSpaceDN/>
              <w:jc w:val="center"/>
              <w:rPr>
                <w:sz w:val="24"/>
                <w:szCs w:val="24"/>
              </w:rPr>
            </w:pPr>
            <w:r w:rsidRPr="00816BD1">
              <w:rPr>
                <w:sz w:val="24"/>
                <w:szCs w:val="24"/>
              </w:rPr>
              <w:t xml:space="preserve">и </w:t>
            </w:r>
            <w:proofErr w:type="spellStart"/>
            <w:r w:rsidRPr="00816BD1">
              <w:rPr>
                <w:sz w:val="24"/>
                <w:szCs w:val="24"/>
              </w:rPr>
              <w:t>соцразвития</w:t>
            </w:r>
            <w:proofErr w:type="spellEnd"/>
            <w:r w:rsidRPr="00816BD1">
              <w:rPr>
                <w:sz w:val="24"/>
                <w:szCs w:val="24"/>
              </w:rPr>
              <w:t xml:space="preserve"> НСО</w:t>
            </w:r>
            <w:r>
              <w:rPr>
                <w:sz w:val="24"/>
                <w:szCs w:val="24"/>
              </w:rPr>
              <w:t xml:space="preserve"> во взаимодействии с</w:t>
            </w:r>
          </w:p>
          <w:p w:rsidR="00B64793" w:rsidRDefault="00620F61" w:rsidP="00B64793">
            <w:pPr>
              <w:autoSpaceDE/>
              <w:autoSpaceDN/>
              <w:jc w:val="center"/>
              <w:rPr>
                <w:sz w:val="24"/>
                <w:szCs w:val="24"/>
              </w:rPr>
            </w:pPr>
            <w:r>
              <w:rPr>
                <w:sz w:val="24"/>
                <w:szCs w:val="24"/>
              </w:rPr>
              <w:t>ГУ ССО</w:t>
            </w:r>
            <w:r w:rsidR="004D00B2" w:rsidRPr="00816BD1">
              <w:rPr>
                <w:sz w:val="24"/>
                <w:szCs w:val="24"/>
              </w:rPr>
              <w:t xml:space="preserve">, </w:t>
            </w:r>
            <w:r w:rsidR="00582F93">
              <w:rPr>
                <w:sz w:val="24"/>
                <w:szCs w:val="24"/>
              </w:rPr>
              <w:t>ОМС НСО, КЦСОН</w:t>
            </w:r>
            <w:r w:rsidR="004D00B2">
              <w:rPr>
                <w:sz w:val="24"/>
                <w:szCs w:val="24"/>
              </w:rPr>
              <w:t xml:space="preserve">, </w:t>
            </w:r>
          </w:p>
          <w:p w:rsidR="004D00B2" w:rsidRPr="00816BD1" w:rsidRDefault="00B64793" w:rsidP="00B64793">
            <w:pPr>
              <w:autoSpaceDE/>
              <w:autoSpaceDN/>
              <w:jc w:val="center"/>
              <w:rPr>
                <w:sz w:val="24"/>
                <w:szCs w:val="24"/>
              </w:rPr>
            </w:pPr>
            <w:r>
              <w:rPr>
                <w:sz w:val="24"/>
                <w:szCs w:val="24"/>
              </w:rPr>
              <w:t>СО НКО</w:t>
            </w:r>
          </w:p>
        </w:tc>
      </w:tr>
      <w:tr w:rsidR="004D00B2" w:rsidRPr="00816BD1" w:rsidTr="004D00B2">
        <w:tc>
          <w:tcPr>
            <w:tcW w:w="959" w:type="dxa"/>
            <w:shd w:val="clear" w:color="auto" w:fill="auto"/>
          </w:tcPr>
          <w:p w:rsidR="004D00B2" w:rsidRPr="0006280D" w:rsidRDefault="004D00B2" w:rsidP="006D27C6">
            <w:pPr>
              <w:autoSpaceDE/>
              <w:autoSpaceDN/>
              <w:jc w:val="center"/>
              <w:rPr>
                <w:sz w:val="24"/>
                <w:szCs w:val="24"/>
              </w:rPr>
            </w:pPr>
            <w:r w:rsidRPr="0006280D">
              <w:rPr>
                <w:sz w:val="24"/>
                <w:szCs w:val="24"/>
              </w:rPr>
              <w:t>2.1</w:t>
            </w:r>
            <w:r w:rsidR="006D27C6">
              <w:rPr>
                <w:sz w:val="24"/>
                <w:szCs w:val="24"/>
              </w:rPr>
              <w:t>4</w:t>
            </w:r>
            <w:r w:rsidRPr="0006280D">
              <w:rPr>
                <w:sz w:val="24"/>
                <w:szCs w:val="24"/>
              </w:rPr>
              <w:t>.</w:t>
            </w:r>
          </w:p>
        </w:tc>
        <w:tc>
          <w:tcPr>
            <w:tcW w:w="3544" w:type="dxa"/>
            <w:gridSpan w:val="2"/>
            <w:shd w:val="clear" w:color="auto" w:fill="auto"/>
          </w:tcPr>
          <w:p w:rsidR="004D00B2" w:rsidRPr="0006280D" w:rsidRDefault="004D00B2" w:rsidP="00B52752">
            <w:pPr>
              <w:autoSpaceDE/>
              <w:autoSpaceDN/>
              <w:jc w:val="center"/>
              <w:rPr>
                <w:sz w:val="24"/>
                <w:szCs w:val="24"/>
              </w:rPr>
            </w:pPr>
            <w:r w:rsidRPr="0006280D">
              <w:rPr>
                <w:sz w:val="24"/>
                <w:szCs w:val="24"/>
              </w:rPr>
              <w:t>Осуществление мероприятий по обеспечению содействия гражданам, страдающим психическими расстройствами, не получившим основное общее образование, в получении основного общего образования</w:t>
            </w:r>
          </w:p>
        </w:tc>
        <w:tc>
          <w:tcPr>
            <w:tcW w:w="5415" w:type="dxa"/>
            <w:shd w:val="clear" w:color="auto" w:fill="auto"/>
          </w:tcPr>
          <w:p w:rsidR="004D00B2" w:rsidRPr="0006280D" w:rsidRDefault="004D00B2" w:rsidP="00B52752">
            <w:pPr>
              <w:autoSpaceDE/>
              <w:autoSpaceDN/>
              <w:jc w:val="center"/>
              <w:rPr>
                <w:sz w:val="24"/>
                <w:szCs w:val="24"/>
              </w:rPr>
            </w:pPr>
            <w:r w:rsidRPr="0006280D">
              <w:rPr>
                <w:sz w:val="24"/>
                <w:szCs w:val="24"/>
              </w:rPr>
              <w:t>Совершенствование алгоритма межведомственного взаимодействия</w:t>
            </w:r>
          </w:p>
          <w:p w:rsidR="004D00B2" w:rsidRPr="0006280D" w:rsidRDefault="004D00B2" w:rsidP="00B52752">
            <w:pPr>
              <w:autoSpaceDE/>
              <w:autoSpaceDN/>
              <w:jc w:val="center"/>
              <w:rPr>
                <w:sz w:val="24"/>
                <w:szCs w:val="24"/>
              </w:rPr>
            </w:pPr>
            <w:r w:rsidRPr="0006280D">
              <w:rPr>
                <w:sz w:val="24"/>
                <w:szCs w:val="24"/>
              </w:rPr>
              <w:t>по выявлению граждан, страдающих психическими расстройствами, нуждающихся в получении основного общего образования.</w:t>
            </w:r>
          </w:p>
          <w:p w:rsidR="004D00B2" w:rsidRPr="00550C86" w:rsidRDefault="004D00B2" w:rsidP="00B52752">
            <w:pPr>
              <w:autoSpaceDE/>
              <w:autoSpaceDN/>
              <w:jc w:val="center"/>
              <w:rPr>
                <w:sz w:val="24"/>
                <w:szCs w:val="24"/>
              </w:rPr>
            </w:pPr>
            <w:r w:rsidRPr="00550C86">
              <w:rPr>
                <w:sz w:val="24"/>
                <w:szCs w:val="24"/>
              </w:rPr>
              <w:t>Содействие в прохождении психолого-медико-педагогической комиссии с целью определения общеобразовательной программы для обучения и получения соответствующих рекомен</w:t>
            </w:r>
            <w:r>
              <w:rPr>
                <w:sz w:val="24"/>
                <w:szCs w:val="24"/>
              </w:rPr>
              <w:t>даций по сопровождению обучения</w:t>
            </w:r>
            <w:r w:rsidR="006D27C6">
              <w:rPr>
                <w:sz w:val="24"/>
                <w:szCs w:val="24"/>
              </w:rPr>
              <w:t>.</w:t>
            </w:r>
          </w:p>
          <w:p w:rsidR="004D00B2" w:rsidRPr="00550C86" w:rsidRDefault="004D00B2" w:rsidP="00B52752">
            <w:pPr>
              <w:autoSpaceDE/>
              <w:autoSpaceDN/>
              <w:jc w:val="center"/>
              <w:rPr>
                <w:sz w:val="24"/>
                <w:szCs w:val="24"/>
              </w:rPr>
            </w:pPr>
            <w:r>
              <w:rPr>
                <w:sz w:val="24"/>
                <w:szCs w:val="24"/>
              </w:rPr>
              <w:t>С</w:t>
            </w:r>
            <w:r w:rsidRPr="00550C86">
              <w:rPr>
                <w:sz w:val="24"/>
                <w:szCs w:val="24"/>
              </w:rPr>
              <w:t>одействие в определении общеобразовательной организации для получения общего образования.</w:t>
            </w:r>
          </w:p>
          <w:p w:rsidR="004D00B2" w:rsidRPr="0006280D" w:rsidRDefault="004D00B2" w:rsidP="00B52752">
            <w:pPr>
              <w:autoSpaceDE/>
              <w:autoSpaceDN/>
              <w:jc w:val="center"/>
              <w:rPr>
                <w:sz w:val="24"/>
                <w:szCs w:val="24"/>
                <w:highlight w:val="yellow"/>
              </w:rPr>
            </w:pPr>
            <w:r w:rsidRPr="00550C86">
              <w:rPr>
                <w:sz w:val="24"/>
                <w:szCs w:val="24"/>
              </w:rPr>
              <w:t>Содействие в организации получения общего образования</w:t>
            </w:r>
          </w:p>
        </w:tc>
        <w:tc>
          <w:tcPr>
            <w:tcW w:w="1417" w:type="dxa"/>
            <w:shd w:val="clear" w:color="auto" w:fill="auto"/>
          </w:tcPr>
          <w:p w:rsidR="004D00B2" w:rsidRPr="00816BD1" w:rsidRDefault="004D00B2" w:rsidP="00AB042D">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sidR="00AB042D">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 Минобразования НСО</w:t>
            </w:r>
            <w:r>
              <w:rPr>
                <w:sz w:val="24"/>
                <w:szCs w:val="24"/>
              </w:rPr>
              <w:t xml:space="preserve"> во взаимодействии с</w:t>
            </w:r>
          </w:p>
          <w:p w:rsidR="004D00B2" w:rsidRPr="00816BD1" w:rsidRDefault="00620F61" w:rsidP="00B52752">
            <w:pPr>
              <w:autoSpaceDE/>
              <w:autoSpaceDN/>
              <w:jc w:val="center"/>
              <w:rPr>
                <w:sz w:val="24"/>
                <w:szCs w:val="24"/>
              </w:rPr>
            </w:pPr>
            <w:r>
              <w:rPr>
                <w:sz w:val="24"/>
                <w:szCs w:val="24"/>
              </w:rPr>
              <w:t>ГУ ССО</w:t>
            </w:r>
          </w:p>
        </w:tc>
      </w:tr>
      <w:tr w:rsidR="004D00B2" w:rsidRPr="00816BD1" w:rsidTr="004D00B2">
        <w:tc>
          <w:tcPr>
            <w:tcW w:w="959" w:type="dxa"/>
            <w:shd w:val="clear" w:color="auto" w:fill="auto"/>
          </w:tcPr>
          <w:p w:rsidR="004D00B2" w:rsidRPr="00816BD1" w:rsidRDefault="004D00B2" w:rsidP="006D27C6">
            <w:pPr>
              <w:autoSpaceDE/>
              <w:autoSpaceDN/>
              <w:jc w:val="center"/>
              <w:rPr>
                <w:sz w:val="24"/>
                <w:szCs w:val="24"/>
              </w:rPr>
            </w:pPr>
            <w:r w:rsidRPr="00816BD1">
              <w:rPr>
                <w:sz w:val="24"/>
                <w:szCs w:val="24"/>
              </w:rPr>
              <w:t>2.</w:t>
            </w:r>
            <w:r>
              <w:rPr>
                <w:sz w:val="24"/>
                <w:szCs w:val="24"/>
              </w:rPr>
              <w:t>1</w:t>
            </w:r>
            <w:r w:rsidR="006D27C6">
              <w:rPr>
                <w:sz w:val="24"/>
                <w:szCs w:val="24"/>
              </w:rPr>
              <w:t>5</w:t>
            </w:r>
            <w:r w:rsidRPr="00816BD1">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Осуществление мероприятий по обеспечению содействия гражданам, страдающим психическими расстройствами, в трудоустройстве, в том числе в получении профессиональной подготовки, поиске работодателя</w:t>
            </w:r>
          </w:p>
        </w:tc>
        <w:tc>
          <w:tcPr>
            <w:tcW w:w="5415" w:type="dxa"/>
            <w:shd w:val="clear" w:color="auto" w:fill="auto"/>
          </w:tcPr>
          <w:p w:rsidR="004D00B2" w:rsidRPr="00816BD1" w:rsidRDefault="004D00B2" w:rsidP="00B52752">
            <w:pPr>
              <w:autoSpaceDE/>
              <w:autoSpaceDN/>
              <w:jc w:val="center"/>
              <w:rPr>
                <w:sz w:val="24"/>
                <w:szCs w:val="24"/>
              </w:rPr>
            </w:pPr>
            <w:r w:rsidRPr="00816BD1">
              <w:rPr>
                <w:sz w:val="24"/>
                <w:szCs w:val="24"/>
              </w:rPr>
              <w:t>Совершенствование алгоритма межведомственного и внутриотраслевого взаимодействия по выявлению граждан, страдающих психическими расстройствами, нуждающихся в трудоустройстве, в том числе в получении профессиональной подготовки, поиске работодателя</w:t>
            </w:r>
          </w:p>
        </w:tc>
        <w:tc>
          <w:tcPr>
            <w:tcW w:w="1417" w:type="dxa"/>
            <w:shd w:val="clear" w:color="auto" w:fill="auto"/>
          </w:tcPr>
          <w:p w:rsidR="004D00B2" w:rsidRPr="00816BD1" w:rsidRDefault="004D00B2" w:rsidP="00AB042D">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sidR="00AB042D">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Pr>
                <w:sz w:val="24"/>
                <w:szCs w:val="24"/>
              </w:rPr>
              <w:t xml:space="preserve"> во взаимодействии с</w:t>
            </w:r>
          </w:p>
          <w:p w:rsidR="004D00B2" w:rsidRPr="00816BD1" w:rsidRDefault="004D00B2" w:rsidP="00B52752">
            <w:pPr>
              <w:autoSpaceDE/>
              <w:autoSpaceDN/>
              <w:jc w:val="center"/>
              <w:rPr>
                <w:sz w:val="24"/>
                <w:szCs w:val="24"/>
              </w:rPr>
            </w:pPr>
            <w:r w:rsidRPr="00816BD1">
              <w:rPr>
                <w:sz w:val="24"/>
                <w:szCs w:val="24"/>
              </w:rPr>
              <w:t>ГКУ НСО «Центры занятости населения»,</w:t>
            </w:r>
          </w:p>
          <w:p w:rsidR="004D00B2" w:rsidRPr="00816BD1" w:rsidRDefault="00620F61" w:rsidP="00B52752">
            <w:pPr>
              <w:autoSpaceDE/>
              <w:autoSpaceDN/>
              <w:jc w:val="center"/>
              <w:rPr>
                <w:sz w:val="24"/>
                <w:szCs w:val="24"/>
              </w:rPr>
            </w:pPr>
            <w:r>
              <w:rPr>
                <w:sz w:val="24"/>
                <w:szCs w:val="24"/>
              </w:rPr>
              <w:t>ГУ ССО</w:t>
            </w:r>
            <w:r w:rsidR="004D00B2" w:rsidRPr="00816BD1">
              <w:rPr>
                <w:sz w:val="24"/>
                <w:szCs w:val="24"/>
              </w:rPr>
              <w:t>, ОМС НСО, КЦСОН</w:t>
            </w:r>
          </w:p>
        </w:tc>
      </w:tr>
      <w:tr w:rsidR="004D00B2" w:rsidRPr="00816BD1" w:rsidTr="004D00B2">
        <w:tc>
          <w:tcPr>
            <w:tcW w:w="959" w:type="dxa"/>
            <w:shd w:val="clear" w:color="auto" w:fill="auto"/>
          </w:tcPr>
          <w:p w:rsidR="004D00B2" w:rsidRPr="00816BD1" w:rsidRDefault="004D00B2" w:rsidP="006D27C6">
            <w:pPr>
              <w:autoSpaceDE/>
              <w:autoSpaceDN/>
              <w:jc w:val="center"/>
              <w:rPr>
                <w:sz w:val="24"/>
                <w:szCs w:val="24"/>
              </w:rPr>
            </w:pPr>
            <w:r w:rsidRPr="00816BD1">
              <w:rPr>
                <w:sz w:val="24"/>
                <w:szCs w:val="24"/>
              </w:rPr>
              <w:t>2.</w:t>
            </w:r>
            <w:r w:rsidR="006D27C6">
              <w:rPr>
                <w:sz w:val="24"/>
                <w:szCs w:val="24"/>
              </w:rPr>
              <w:t>16.</w:t>
            </w:r>
          </w:p>
        </w:tc>
        <w:tc>
          <w:tcPr>
            <w:tcW w:w="3544" w:type="dxa"/>
            <w:gridSpan w:val="2"/>
            <w:shd w:val="clear" w:color="auto" w:fill="auto"/>
          </w:tcPr>
          <w:p w:rsidR="004D00B2" w:rsidRPr="00816BD1" w:rsidRDefault="004D00B2" w:rsidP="00DF687D">
            <w:pPr>
              <w:autoSpaceDE/>
              <w:autoSpaceDN/>
              <w:jc w:val="center"/>
              <w:rPr>
                <w:sz w:val="24"/>
                <w:szCs w:val="24"/>
              </w:rPr>
            </w:pPr>
            <w:r w:rsidRPr="00816BD1">
              <w:rPr>
                <w:sz w:val="24"/>
                <w:szCs w:val="24"/>
              </w:rPr>
              <w:t xml:space="preserve">Оказание </w:t>
            </w:r>
            <w:proofErr w:type="spellStart"/>
            <w:r w:rsidRPr="00816BD1">
              <w:rPr>
                <w:sz w:val="24"/>
                <w:szCs w:val="24"/>
              </w:rPr>
              <w:t>профориентационной</w:t>
            </w:r>
            <w:proofErr w:type="spellEnd"/>
            <w:r w:rsidRPr="00816BD1">
              <w:rPr>
                <w:sz w:val="24"/>
                <w:szCs w:val="24"/>
              </w:rPr>
              <w:t xml:space="preserve"> помощи по вопросам прохождения профессиональной подготовки граждан с инвалидностью и ограниченными возможностями здоровья, в том числе страдающи</w:t>
            </w:r>
            <w:r>
              <w:rPr>
                <w:sz w:val="24"/>
                <w:szCs w:val="24"/>
              </w:rPr>
              <w:t>х</w:t>
            </w:r>
            <w:r w:rsidRPr="00816BD1">
              <w:rPr>
                <w:sz w:val="24"/>
                <w:szCs w:val="24"/>
              </w:rPr>
              <w:t xml:space="preserve"> психическими расстройствами</w:t>
            </w:r>
          </w:p>
        </w:tc>
        <w:tc>
          <w:tcPr>
            <w:tcW w:w="5415" w:type="dxa"/>
            <w:shd w:val="clear" w:color="auto" w:fill="auto"/>
          </w:tcPr>
          <w:p w:rsidR="004D00B2" w:rsidRPr="00816BD1" w:rsidRDefault="004D00B2" w:rsidP="00DF687D">
            <w:pPr>
              <w:autoSpaceDE/>
              <w:autoSpaceDN/>
              <w:jc w:val="center"/>
              <w:rPr>
                <w:sz w:val="24"/>
                <w:szCs w:val="24"/>
              </w:rPr>
            </w:pPr>
            <w:r w:rsidRPr="00816BD1">
              <w:rPr>
                <w:sz w:val="24"/>
                <w:szCs w:val="24"/>
              </w:rPr>
              <w:t>Со</w:t>
            </w:r>
            <w:r>
              <w:rPr>
                <w:sz w:val="24"/>
                <w:szCs w:val="24"/>
              </w:rPr>
              <w:t xml:space="preserve">действие успешной социализации </w:t>
            </w:r>
            <w:r w:rsidRPr="00816BD1">
              <w:rPr>
                <w:sz w:val="24"/>
                <w:szCs w:val="24"/>
              </w:rPr>
              <w:t>граждан с инвалидностью и ограниченными возможностями здоровья, в том числе страдающи</w:t>
            </w:r>
            <w:r>
              <w:rPr>
                <w:sz w:val="24"/>
                <w:szCs w:val="24"/>
              </w:rPr>
              <w:t>х</w:t>
            </w:r>
            <w:r w:rsidRPr="00816BD1">
              <w:rPr>
                <w:sz w:val="24"/>
                <w:szCs w:val="24"/>
              </w:rPr>
              <w:t xml:space="preserve"> психическими расстройствами, </w:t>
            </w:r>
            <w:r>
              <w:rPr>
                <w:sz w:val="24"/>
                <w:szCs w:val="24"/>
              </w:rPr>
              <w:t xml:space="preserve">содействие </w:t>
            </w:r>
            <w:r w:rsidRPr="00816BD1">
              <w:rPr>
                <w:sz w:val="24"/>
                <w:szCs w:val="24"/>
              </w:rPr>
              <w:t>обеспечению их полноценного участия в жизни общества, эффективной самореализации в различных видах профессиональной и социальной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4D00B2" w:rsidRPr="00816BD1" w:rsidRDefault="004D00B2" w:rsidP="00990671">
            <w:pPr>
              <w:autoSpaceDE/>
              <w:autoSpaceDN/>
              <w:jc w:val="center"/>
              <w:rPr>
                <w:sz w:val="24"/>
                <w:szCs w:val="24"/>
              </w:rPr>
            </w:pPr>
            <w:r w:rsidRPr="00816BD1">
              <w:rPr>
                <w:sz w:val="24"/>
                <w:szCs w:val="24"/>
              </w:rPr>
              <w:t>01.01.202</w:t>
            </w:r>
            <w:r w:rsidR="00990671">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D00B2" w:rsidRPr="00816BD1" w:rsidRDefault="004D00B2" w:rsidP="00B52752">
            <w:pPr>
              <w:autoSpaceDE/>
              <w:autoSpaceDN/>
              <w:jc w:val="center"/>
              <w:rPr>
                <w:sz w:val="24"/>
                <w:szCs w:val="24"/>
              </w:rPr>
            </w:pPr>
            <w:r w:rsidRPr="00816BD1">
              <w:rPr>
                <w:sz w:val="24"/>
                <w:szCs w:val="24"/>
              </w:rPr>
              <w:t>31.12.2024</w:t>
            </w:r>
          </w:p>
        </w:tc>
        <w:tc>
          <w:tcPr>
            <w:tcW w:w="2693" w:type="dxa"/>
            <w:tcBorders>
              <w:top w:val="single" w:sz="4" w:space="0" w:color="auto"/>
              <w:left w:val="single" w:sz="4" w:space="0" w:color="auto"/>
              <w:bottom w:val="single" w:sz="4" w:space="0" w:color="auto"/>
              <w:right w:val="single" w:sz="4" w:space="0" w:color="auto"/>
            </w:tcBorders>
          </w:tcPr>
          <w:p w:rsidR="004D00B2" w:rsidRPr="00816BD1" w:rsidRDefault="004D00B2" w:rsidP="00B52752">
            <w:pPr>
              <w:autoSpaceDE/>
              <w:autoSpaceDN/>
              <w:jc w:val="center"/>
              <w:rPr>
                <w:rFonts w:eastAsia="Calibri"/>
                <w:sz w:val="24"/>
                <w:szCs w:val="24"/>
                <w:lang w:eastAsia="en-US"/>
              </w:rPr>
            </w:pPr>
            <w:r w:rsidRPr="00816BD1">
              <w:rPr>
                <w:rFonts w:eastAsia="Calibri"/>
                <w:sz w:val="24"/>
                <w:szCs w:val="24"/>
                <w:lang w:eastAsia="en-US"/>
              </w:rPr>
              <w:t>Минобразования НСО</w:t>
            </w:r>
            <w:r>
              <w:rPr>
                <w:rFonts w:eastAsia="Calibri"/>
                <w:sz w:val="24"/>
                <w:szCs w:val="24"/>
                <w:lang w:eastAsia="en-US"/>
              </w:rPr>
              <w:t xml:space="preserve"> во взаимодействии</w:t>
            </w:r>
          </w:p>
          <w:p w:rsidR="004D00B2" w:rsidRDefault="004D00B2" w:rsidP="00B52752">
            <w:pPr>
              <w:autoSpaceDE/>
              <w:autoSpaceDN/>
              <w:jc w:val="center"/>
              <w:rPr>
                <w:rFonts w:eastAsia="Calibri"/>
                <w:sz w:val="24"/>
                <w:szCs w:val="24"/>
                <w:lang w:eastAsia="en-US"/>
              </w:rPr>
            </w:pPr>
            <w:r w:rsidRPr="00816BD1">
              <w:rPr>
                <w:rFonts w:eastAsia="Calibri"/>
                <w:sz w:val="24"/>
                <w:szCs w:val="24"/>
                <w:lang w:eastAsia="en-US"/>
              </w:rPr>
              <w:t>ГБПОУ НСО «Новосибирский профессионально-педагогический колледж»</w:t>
            </w:r>
          </w:p>
          <w:p w:rsidR="004D00B2" w:rsidRDefault="004D00B2" w:rsidP="00B52752">
            <w:pPr>
              <w:autoSpaceDE/>
              <w:autoSpaceDN/>
              <w:jc w:val="center"/>
              <w:rPr>
                <w:rFonts w:eastAsia="Calibri"/>
                <w:sz w:val="24"/>
                <w:szCs w:val="24"/>
                <w:lang w:eastAsia="en-US"/>
              </w:rPr>
            </w:pPr>
          </w:p>
          <w:p w:rsidR="004D00B2" w:rsidRPr="00816BD1" w:rsidRDefault="004D00B2" w:rsidP="00B52752">
            <w:pPr>
              <w:autoSpaceDE/>
              <w:autoSpaceDN/>
              <w:jc w:val="center"/>
              <w:rPr>
                <w:sz w:val="24"/>
                <w:szCs w:val="24"/>
              </w:rPr>
            </w:pPr>
          </w:p>
        </w:tc>
      </w:tr>
      <w:tr w:rsidR="004D00B2" w:rsidRPr="00816BD1" w:rsidTr="004D00B2">
        <w:tc>
          <w:tcPr>
            <w:tcW w:w="959" w:type="dxa"/>
            <w:shd w:val="clear" w:color="auto" w:fill="auto"/>
          </w:tcPr>
          <w:p w:rsidR="004D00B2" w:rsidRPr="00816BD1" w:rsidRDefault="004D00B2" w:rsidP="006D27C6">
            <w:pPr>
              <w:autoSpaceDE/>
              <w:autoSpaceDN/>
              <w:jc w:val="center"/>
              <w:rPr>
                <w:sz w:val="24"/>
                <w:szCs w:val="24"/>
              </w:rPr>
            </w:pPr>
            <w:r w:rsidRPr="00816BD1">
              <w:rPr>
                <w:sz w:val="24"/>
                <w:szCs w:val="24"/>
              </w:rPr>
              <w:t>2.</w:t>
            </w:r>
            <w:r>
              <w:rPr>
                <w:sz w:val="24"/>
                <w:szCs w:val="24"/>
              </w:rPr>
              <w:t>1</w:t>
            </w:r>
            <w:r w:rsidR="006D27C6">
              <w:rPr>
                <w:sz w:val="24"/>
                <w:szCs w:val="24"/>
              </w:rPr>
              <w:t>7</w:t>
            </w:r>
            <w:r w:rsidRPr="00816BD1">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 xml:space="preserve">Привлечение добровольцев (волонтеров) и негосударственных </w:t>
            </w:r>
            <w:r w:rsidRPr="00816BD1">
              <w:rPr>
                <w:sz w:val="24"/>
                <w:szCs w:val="24"/>
              </w:rPr>
              <w:lastRenderedPageBreak/>
              <w:t>организаций к организации ежедневной занятости граждан, страдающих психическими расстройствами, и предоставлению им социальных услуг и социального сопровождения, в том числе в рамках стационарозамещающих технологий</w:t>
            </w:r>
            <w:r w:rsidRPr="00816BD1">
              <w:rPr>
                <w:rFonts w:ascii="Calibri" w:eastAsia="Calibri" w:hAnsi="Calibri"/>
                <w:sz w:val="22"/>
                <w:szCs w:val="22"/>
                <w:lang w:eastAsia="en-US"/>
              </w:rPr>
              <w:t xml:space="preserve"> </w:t>
            </w:r>
            <w:r w:rsidRPr="00816BD1">
              <w:rPr>
                <w:sz w:val="24"/>
                <w:szCs w:val="24"/>
              </w:rPr>
              <w:t>социального обслуживания граждан, страдающих психическими расстройствами</w:t>
            </w:r>
          </w:p>
        </w:tc>
        <w:tc>
          <w:tcPr>
            <w:tcW w:w="5415" w:type="dxa"/>
            <w:shd w:val="clear" w:color="auto" w:fill="auto"/>
          </w:tcPr>
          <w:p w:rsidR="004D00B2" w:rsidRPr="00816BD1" w:rsidRDefault="004D00B2" w:rsidP="00DF687D">
            <w:pPr>
              <w:autoSpaceDE/>
              <w:autoSpaceDN/>
              <w:jc w:val="center"/>
              <w:rPr>
                <w:sz w:val="24"/>
                <w:szCs w:val="24"/>
              </w:rPr>
            </w:pPr>
            <w:r w:rsidRPr="00816BD1">
              <w:rPr>
                <w:sz w:val="24"/>
                <w:szCs w:val="24"/>
              </w:rPr>
              <w:lastRenderedPageBreak/>
              <w:t>Повышение доступности услуг для граждан, страдающих психическими расстройствами, и предоставлени</w:t>
            </w:r>
            <w:r>
              <w:rPr>
                <w:sz w:val="24"/>
                <w:szCs w:val="24"/>
              </w:rPr>
              <w:t>е</w:t>
            </w:r>
            <w:r w:rsidRPr="00816BD1">
              <w:rPr>
                <w:sz w:val="24"/>
                <w:szCs w:val="24"/>
              </w:rPr>
              <w:t xml:space="preserve"> им социальных услуг и </w:t>
            </w:r>
            <w:r w:rsidRPr="00816BD1">
              <w:rPr>
                <w:sz w:val="24"/>
                <w:szCs w:val="24"/>
              </w:rPr>
              <w:lastRenderedPageBreak/>
              <w:t>социального сопровождения, в том числе в рамках стационарозамещающих технологий социального обслуживания граждан, страдающих психическими расстройствами</w:t>
            </w:r>
          </w:p>
        </w:tc>
        <w:tc>
          <w:tcPr>
            <w:tcW w:w="1417" w:type="dxa"/>
            <w:shd w:val="clear" w:color="auto" w:fill="auto"/>
          </w:tcPr>
          <w:p w:rsidR="004D00B2" w:rsidRPr="00816BD1" w:rsidRDefault="004D00B2" w:rsidP="00990671">
            <w:pPr>
              <w:autoSpaceDE/>
              <w:autoSpaceDN/>
              <w:jc w:val="center"/>
              <w:rPr>
                <w:sz w:val="24"/>
                <w:szCs w:val="24"/>
              </w:rPr>
            </w:pPr>
            <w:r>
              <w:rPr>
                <w:sz w:val="24"/>
                <w:szCs w:val="24"/>
              </w:rPr>
              <w:lastRenderedPageBreak/>
              <w:t>01</w:t>
            </w:r>
            <w:r w:rsidRPr="00816BD1">
              <w:rPr>
                <w:sz w:val="24"/>
                <w:szCs w:val="24"/>
              </w:rPr>
              <w:t>.</w:t>
            </w:r>
            <w:r>
              <w:rPr>
                <w:sz w:val="24"/>
                <w:szCs w:val="24"/>
              </w:rPr>
              <w:t>01</w:t>
            </w:r>
            <w:r w:rsidRPr="00816BD1">
              <w:rPr>
                <w:sz w:val="24"/>
                <w:szCs w:val="24"/>
              </w:rPr>
              <w:t>.202</w:t>
            </w:r>
            <w:r w:rsidR="00990671">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p>
          <w:p w:rsidR="004D00B2" w:rsidRPr="00816BD1" w:rsidRDefault="004D00B2" w:rsidP="00DF687D">
            <w:pPr>
              <w:autoSpaceDE/>
              <w:autoSpaceDN/>
              <w:jc w:val="center"/>
              <w:rPr>
                <w:sz w:val="24"/>
                <w:szCs w:val="24"/>
              </w:rPr>
            </w:pPr>
            <w:r w:rsidRPr="00816BD1">
              <w:rPr>
                <w:sz w:val="24"/>
                <w:szCs w:val="24"/>
              </w:rPr>
              <w:lastRenderedPageBreak/>
              <w:t>Минобразования НСО</w:t>
            </w:r>
            <w:r>
              <w:rPr>
                <w:sz w:val="24"/>
                <w:szCs w:val="24"/>
              </w:rPr>
              <w:t xml:space="preserve"> во взаимодействии с </w:t>
            </w:r>
            <w:r w:rsidR="00B64793">
              <w:rPr>
                <w:sz w:val="24"/>
                <w:szCs w:val="24"/>
              </w:rPr>
              <w:t xml:space="preserve">СО </w:t>
            </w:r>
            <w:r>
              <w:rPr>
                <w:sz w:val="24"/>
                <w:szCs w:val="24"/>
              </w:rPr>
              <w:t>НКО</w:t>
            </w:r>
          </w:p>
        </w:tc>
      </w:tr>
      <w:tr w:rsidR="004D00B2" w:rsidRPr="00816BD1" w:rsidTr="004D00B2">
        <w:tc>
          <w:tcPr>
            <w:tcW w:w="959" w:type="dxa"/>
            <w:shd w:val="clear" w:color="auto" w:fill="auto"/>
          </w:tcPr>
          <w:p w:rsidR="004D00B2" w:rsidRPr="00816BD1" w:rsidRDefault="004D00B2" w:rsidP="006D27C6">
            <w:pPr>
              <w:autoSpaceDE/>
              <w:autoSpaceDN/>
              <w:jc w:val="center"/>
              <w:rPr>
                <w:sz w:val="24"/>
                <w:szCs w:val="24"/>
              </w:rPr>
            </w:pPr>
            <w:r w:rsidRPr="00816BD1">
              <w:rPr>
                <w:sz w:val="24"/>
                <w:szCs w:val="24"/>
              </w:rPr>
              <w:lastRenderedPageBreak/>
              <w:t>2.1</w:t>
            </w:r>
            <w:r w:rsidR="006D27C6">
              <w:rPr>
                <w:sz w:val="24"/>
                <w:szCs w:val="24"/>
              </w:rPr>
              <w:t>8</w:t>
            </w:r>
            <w:r w:rsidRPr="00816BD1">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Разработка и апробирование новых стационарозамещающих технологий социального обслуживания граждан, страдающих психическими расстройствами</w:t>
            </w:r>
          </w:p>
        </w:tc>
        <w:tc>
          <w:tcPr>
            <w:tcW w:w="5415" w:type="dxa"/>
            <w:shd w:val="clear" w:color="auto" w:fill="auto"/>
          </w:tcPr>
          <w:p w:rsidR="004D00B2" w:rsidRPr="00816BD1" w:rsidRDefault="004D00B2" w:rsidP="00C77F21">
            <w:pPr>
              <w:autoSpaceDE/>
              <w:autoSpaceDN/>
              <w:jc w:val="center"/>
              <w:rPr>
                <w:sz w:val="24"/>
                <w:szCs w:val="24"/>
              </w:rPr>
            </w:pPr>
            <w:r w:rsidRPr="00816BD1">
              <w:rPr>
                <w:sz w:val="24"/>
                <w:szCs w:val="24"/>
              </w:rPr>
              <w:t xml:space="preserve">Апробация на базе организаций социального обслуживания Новосибирской области новых стационарозамещающих технологий для последующего их тиражирования. Поддержка </w:t>
            </w:r>
            <w:r w:rsidR="00133F1C">
              <w:rPr>
                <w:sz w:val="24"/>
                <w:szCs w:val="24"/>
              </w:rPr>
              <w:t xml:space="preserve">СО </w:t>
            </w:r>
            <w:r>
              <w:rPr>
                <w:sz w:val="24"/>
                <w:szCs w:val="24"/>
              </w:rPr>
              <w:t>НКО (не относящихся к государственным, муниципальным</w:t>
            </w:r>
            <w:r w:rsidR="006D27C6">
              <w:rPr>
                <w:sz w:val="24"/>
                <w:szCs w:val="24"/>
              </w:rPr>
              <w:t xml:space="preserve"> организациям</w:t>
            </w:r>
            <w:r>
              <w:rPr>
                <w:sz w:val="24"/>
                <w:szCs w:val="24"/>
              </w:rPr>
              <w:t>),</w:t>
            </w:r>
            <w:r w:rsidRPr="00816BD1">
              <w:rPr>
                <w:sz w:val="24"/>
                <w:szCs w:val="24"/>
              </w:rPr>
              <w:t xml:space="preserve"> внедряющих </w:t>
            </w:r>
            <w:proofErr w:type="spellStart"/>
            <w:r w:rsidRPr="00816BD1">
              <w:rPr>
                <w:sz w:val="24"/>
                <w:szCs w:val="24"/>
              </w:rPr>
              <w:t>стационарозамещающие</w:t>
            </w:r>
            <w:proofErr w:type="spellEnd"/>
            <w:r w:rsidRPr="00816BD1">
              <w:rPr>
                <w:sz w:val="24"/>
                <w:szCs w:val="24"/>
              </w:rPr>
              <w:t xml:space="preserve"> технологии</w:t>
            </w:r>
          </w:p>
        </w:tc>
        <w:tc>
          <w:tcPr>
            <w:tcW w:w="1417" w:type="dxa"/>
            <w:shd w:val="clear" w:color="auto" w:fill="auto"/>
          </w:tcPr>
          <w:p w:rsidR="004D00B2" w:rsidRPr="00816BD1" w:rsidRDefault="004D00B2" w:rsidP="00990671">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sidR="00990671">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B64793" w:rsidRDefault="004D00B2" w:rsidP="00C77F21">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Pr>
                <w:sz w:val="24"/>
                <w:szCs w:val="24"/>
              </w:rPr>
              <w:t xml:space="preserve"> во взаимодействии с</w:t>
            </w:r>
            <w:r w:rsidR="00620F61">
              <w:rPr>
                <w:sz w:val="24"/>
                <w:szCs w:val="24"/>
              </w:rPr>
              <w:t xml:space="preserve"> ГУ ССО</w:t>
            </w:r>
            <w:r>
              <w:rPr>
                <w:sz w:val="24"/>
                <w:szCs w:val="24"/>
              </w:rPr>
              <w:t xml:space="preserve">, КЦСОН, </w:t>
            </w:r>
          </w:p>
          <w:p w:rsidR="004D00B2" w:rsidRPr="00816BD1" w:rsidRDefault="00B64793" w:rsidP="00C77F21">
            <w:pPr>
              <w:autoSpaceDE/>
              <w:autoSpaceDN/>
              <w:jc w:val="center"/>
              <w:rPr>
                <w:sz w:val="24"/>
                <w:szCs w:val="24"/>
              </w:rPr>
            </w:pPr>
            <w:r>
              <w:rPr>
                <w:sz w:val="24"/>
                <w:szCs w:val="24"/>
              </w:rPr>
              <w:t xml:space="preserve">СО </w:t>
            </w:r>
            <w:r w:rsidR="004D00B2">
              <w:rPr>
                <w:sz w:val="24"/>
                <w:szCs w:val="24"/>
              </w:rPr>
              <w:t>НКО</w:t>
            </w:r>
          </w:p>
        </w:tc>
      </w:tr>
      <w:tr w:rsidR="004D00B2" w:rsidRPr="00816BD1" w:rsidTr="004D00B2">
        <w:tc>
          <w:tcPr>
            <w:tcW w:w="959" w:type="dxa"/>
            <w:shd w:val="clear" w:color="auto" w:fill="auto"/>
          </w:tcPr>
          <w:p w:rsidR="004D00B2" w:rsidRPr="00816BD1" w:rsidRDefault="004D00B2" w:rsidP="006D27C6">
            <w:pPr>
              <w:autoSpaceDE/>
              <w:autoSpaceDN/>
              <w:jc w:val="center"/>
              <w:rPr>
                <w:sz w:val="24"/>
                <w:szCs w:val="24"/>
              </w:rPr>
            </w:pPr>
            <w:r w:rsidRPr="00816BD1">
              <w:rPr>
                <w:sz w:val="24"/>
                <w:szCs w:val="24"/>
              </w:rPr>
              <w:t>2.</w:t>
            </w:r>
            <w:r w:rsidR="006D27C6">
              <w:rPr>
                <w:sz w:val="24"/>
                <w:szCs w:val="24"/>
              </w:rPr>
              <w:t>19</w:t>
            </w:r>
            <w:r w:rsidRPr="00816BD1">
              <w:rPr>
                <w:sz w:val="24"/>
                <w:szCs w:val="24"/>
              </w:rPr>
              <w:t>.</w:t>
            </w:r>
          </w:p>
        </w:tc>
        <w:tc>
          <w:tcPr>
            <w:tcW w:w="3544" w:type="dxa"/>
            <w:gridSpan w:val="2"/>
            <w:shd w:val="clear" w:color="auto" w:fill="auto"/>
          </w:tcPr>
          <w:p w:rsidR="006D27C6" w:rsidRDefault="004D00B2" w:rsidP="00B52752">
            <w:pPr>
              <w:autoSpaceDE/>
              <w:autoSpaceDN/>
              <w:jc w:val="center"/>
              <w:rPr>
                <w:sz w:val="24"/>
                <w:szCs w:val="24"/>
              </w:rPr>
            </w:pPr>
            <w:r w:rsidRPr="00816BD1">
              <w:rPr>
                <w:sz w:val="24"/>
                <w:szCs w:val="24"/>
              </w:rPr>
              <w:t xml:space="preserve">Проведение мониторинга применяемых в </w:t>
            </w:r>
          </w:p>
          <w:p w:rsidR="004D00B2" w:rsidRPr="00816BD1" w:rsidRDefault="004D00B2" w:rsidP="00B52752">
            <w:pPr>
              <w:autoSpaceDE/>
              <w:autoSpaceDN/>
              <w:jc w:val="center"/>
              <w:rPr>
                <w:sz w:val="24"/>
                <w:szCs w:val="24"/>
              </w:rPr>
            </w:pPr>
            <w:r w:rsidRPr="00816BD1">
              <w:rPr>
                <w:sz w:val="24"/>
                <w:szCs w:val="24"/>
              </w:rPr>
              <w:t>Новосибирской области стационарозамещающих технологий социального обслуживания граждан, страдающих психическими расстройствами</w:t>
            </w:r>
          </w:p>
        </w:tc>
        <w:tc>
          <w:tcPr>
            <w:tcW w:w="5415" w:type="dxa"/>
            <w:shd w:val="clear" w:color="auto" w:fill="auto"/>
          </w:tcPr>
          <w:p w:rsidR="004D00B2" w:rsidRPr="00816BD1" w:rsidRDefault="00AF7F37" w:rsidP="00AF7F37">
            <w:pPr>
              <w:autoSpaceDE/>
              <w:autoSpaceDN/>
              <w:jc w:val="center"/>
              <w:rPr>
                <w:sz w:val="24"/>
                <w:szCs w:val="24"/>
              </w:rPr>
            </w:pPr>
            <w:r>
              <w:rPr>
                <w:sz w:val="24"/>
                <w:szCs w:val="24"/>
              </w:rPr>
              <w:t>Разработка отчетной формы по учету</w:t>
            </w:r>
            <w:r w:rsidR="004D00B2" w:rsidRPr="00816BD1">
              <w:rPr>
                <w:sz w:val="24"/>
                <w:szCs w:val="24"/>
              </w:rPr>
              <w:t xml:space="preserve"> применения стационарозамещающих технологий социального обслуживания граждан, страдающих психическими расстройствами</w:t>
            </w:r>
          </w:p>
        </w:tc>
        <w:tc>
          <w:tcPr>
            <w:tcW w:w="1417" w:type="dxa"/>
            <w:shd w:val="clear" w:color="auto" w:fill="auto"/>
          </w:tcPr>
          <w:p w:rsidR="004D00B2" w:rsidRPr="00816BD1" w:rsidRDefault="004D00B2" w:rsidP="00990671">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sidR="00990671">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Минтруд</w:t>
            </w:r>
            <w:r w:rsidR="00AF7F37">
              <w:rPr>
                <w:sz w:val="24"/>
                <w:szCs w:val="24"/>
              </w:rPr>
              <w:t>а</w:t>
            </w:r>
            <w:r w:rsidRPr="00816BD1">
              <w:rPr>
                <w:sz w:val="24"/>
                <w:szCs w:val="24"/>
              </w:rPr>
              <w:t xml:space="preserve"> и </w:t>
            </w:r>
            <w:proofErr w:type="spellStart"/>
            <w:r w:rsidRPr="00816BD1">
              <w:rPr>
                <w:sz w:val="24"/>
                <w:szCs w:val="24"/>
              </w:rPr>
              <w:t>соцразвития</w:t>
            </w:r>
            <w:proofErr w:type="spellEnd"/>
            <w:r w:rsidRPr="00816BD1">
              <w:rPr>
                <w:sz w:val="24"/>
                <w:szCs w:val="24"/>
              </w:rPr>
              <w:t xml:space="preserve"> НСО</w:t>
            </w:r>
          </w:p>
        </w:tc>
      </w:tr>
      <w:tr w:rsidR="004D00B2" w:rsidRPr="00816BD1" w:rsidTr="004D00B2">
        <w:tc>
          <w:tcPr>
            <w:tcW w:w="959" w:type="dxa"/>
            <w:shd w:val="clear" w:color="auto" w:fill="auto"/>
          </w:tcPr>
          <w:p w:rsidR="004D00B2" w:rsidRPr="00816BD1" w:rsidRDefault="004D00B2" w:rsidP="00AF7F37">
            <w:pPr>
              <w:autoSpaceDE/>
              <w:autoSpaceDN/>
              <w:jc w:val="center"/>
              <w:rPr>
                <w:sz w:val="24"/>
                <w:szCs w:val="24"/>
              </w:rPr>
            </w:pPr>
            <w:r w:rsidRPr="00816BD1">
              <w:rPr>
                <w:sz w:val="24"/>
                <w:szCs w:val="24"/>
              </w:rPr>
              <w:t>2.</w:t>
            </w:r>
            <w:r w:rsidR="00AF7F37">
              <w:rPr>
                <w:sz w:val="24"/>
                <w:szCs w:val="24"/>
              </w:rPr>
              <w:t>20</w:t>
            </w:r>
            <w:r w:rsidRPr="00816BD1">
              <w:rPr>
                <w:sz w:val="24"/>
                <w:szCs w:val="24"/>
              </w:rPr>
              <w:t>.</w:t>
            </w:r>
          </w:p>
        </w:tc>
        <w:tc>
          <w:tcPr>
            <w:tcW w:w="3544" w:type="dxa"/>
            <w:gridSpan w:val="2"/>
            <w:shd w:val="clear" w:color="auto" w:fill="auto"/>
          </w:tcPr>
          <w:p w:rsidR="004D00B2" w:rsidRPr="00816BD1" w:rsidRDefault="004D00B2" w:rsidP="00B52752">
            <w:pPr>
              <w:autoSpaceDE/>
              <w:autoSpaceDN/>
              <w:jc w:val="center"/>
              <w:rPr>
                <w:sz w:val="24"/>
                <w:szCs w:val="24"/>
              </w:rPr>
            </w:pPr>
            <w:r w:rsidRPr="00816BD1">
              <w:rPr>
                <w:sz w:val="24"/>
                <w:szCs w:val="24"/>
              </w:rPr>
              <w:t>Проведение мониторинга развития в Новосибирской области сопровождаемого проживания инвалидов</w:t>
            </w:r>
          </w:p>
        </w:tc>
        <w:tc>
          <w:tcPr>
            <w:tcW w:w="5415" w:type="dxa"/>
            <w:shd w:val="clear" w:color="auto" w:fill="auto"/>
          </w:tcPr>
          <w:p w:rsidR="004D00B2" w:rsidRPr="00816BD1" w:rsidRDefault="00990671" w:rsidP="00990671">
            <w:pPr>
              <w:autoSpaceDE/>
              <w:autoSpaceDN/>
              <w:jc w:val="center"/>
              <w:rPr>
                <w:sz w:val="24"/>
                <w:szCs w:val="24"/>
              </w:rPr>
            </w:pPr>
            <w:r>
              <w:rPr>
                <w:sz w:val="24"/>
                <w:szCs w:val="24"/>
              </w:rPr>
              <w:t xml:space="preserve">Уточнение охвата организаций, </w:t>
            </w:r>
            <w:r w:rsidR="004D00B2" w:rsidRPr="00816BD1">
              <w:rPr>
                <w:sz w:val="24"/>
                <w:szCs w:val="24"/>
              </w:rPr>
              <w:t>применяющих в работе по оказанию социальных услуг технологию сопровождаемого проживания инвалидов, страдающих психическими расстройствами</w:t>
            </w:r>
          </w:p>
        </w:tc>
        <w:tc>
          <w:tcPr>
            <w:tcW w:w="1417" w:type="dxa"/>
            <w:shd w:val="clear" w:color="auto" w:fill="auto"/>
          </w:tcPr>
          <w:p w:rsidR="004D00B2" w:rsidRPr="00816BD1" w:rsidRDefault="004D00B2" w:rsidP="00990671">
            <w:pPr>
              <w:autoSpaceDE/>
              <w:autoSpaceDN/>
              <w:jc w:val="center"/>
              <w:rPr>
                <w:sz w:val="24"/>
                <w:szCs w:val="24"/>
              </w:rPr>
            </w:pPr>
            <w:r>
              <w:rPr>
                <w:sz w:val="24"/>
                <w:szCs w:val="24"/>
              </w:rPr>
              <w:t>01</w:t>
            </w:r>
            <w:r w:rsidRPr="00816BD1">
              <w:rPr>
                <w:sz w:val="24"/>
                <w:szCs w:val="24"/>
              </w:rPr>
              <w:t>.</w:t>
            </w:r>
            <w:r>
              <w:rPr>
                <w:sz w:val="24"/>
                <w:szCs w:val="24"/>
              </w:rPr>
              <w:t>01</w:t>
            </w:r>
            <w:r w:rsidRPr="00816BD1">
              <w:rPr>
                <w:sz w:val="24"/>
                <w:szCs w:val="24"/>
              </w:rPr>
              <w:t>.202</w:t>
            </w:r>
            <w:r w:rsidR="00990671">
              <w:rPr>
                <w:sz w:val="24"/>
                <w:szCs w:val="24"/>
              </w:rPr>
              <w:t>1</w:t>
            </w:r>
          </w:p>
        </w:tc>
        <w:tc>
          <w:tcPr>
            <w:tcW w:w="1418" w:type="dxa"/>
            <w:shd w:val="clear" w:color="auto" w:fill="auto"/>
          </w:tcPr>
          <w:p w:rsidR="004D00B2" w:rsidRPr="00816BD1" w:rsidRDefault="004D00B2" w:rsidP="00B52752">
            <w:pPr>
              <w:autoSpaceDE/>
              <w:autoSpaceDN/>
              <w:jc w:val="center"/>
              <w:rPr>
                <w:sz w:val="24"/>
                <w:szCs w:val="24"/>
              </w:rPr>
            </w:pPr>
            <w:r w:rsidRPr="00816BD1">
              <w:rPr>
                <w:sz w:val="24"/>
                <w:szCs w:val="24"/>
              </w:rPr>
              <w:t>31.12.2024</w:t>
            </w:r>
          </w:p>
        </w:tc>
        <w:tc>
          <w:tcPr>
            <w:tcW w:w="2693" w:type="dxa"/>
            <w:shd w:val="clear" w:color="auto" w:fill="auto"/>
          </w:tcPr>
          <w:p w:rsidR="004D00B2" w:rsidRPr="00816BD1" w:rsidRDefault="004D00B2" w:rsidP="00B52752">
            <w:pPr>
              <w:autoSpaceDE/>
              <w:autoSpaceDN/>
              <w:jc w:val="center"/>
              <w:rPr>
                <w:sz w:val="24"/>
                <w:szCs w:val="24"/>
              </w:rPr>
            </w:pPr>
            <w:r w:rsidRPr="00816BD1">
              <w:rPr>
                <w:sz w:val="24"/>
                <w:szCs w:val="24"/>
              </w:rPr>
              <w:t xml:space="preserve">Минтруд и </w:t>
            </w:r>
            <w:proofErr w:type="spellStart"/>
            <w:r w:rsidRPr="00816BD1">
              <w:rPr>
                <w:sz w:val="24"/>
                <w:szCs w:val="24"/>
              </w:rPr>
              <w:t>соцразвития</w:t>
            </w:r>
            <w:proofErr w:type="spellEnd"/>
            <w:r w:rsidRPr="00816BD1">
              <w:rPr>
                <w:sz w:val="24"/>
                <w:szCs w:val="24"/>
              </w:rPr>
              <w:t xml:space="preserve"> НСО</w:t>
            </w:r>
          </w:p>
        </w:tc>
      </w:tr>
      <w:tr w:rsidR="00DB1687" w:rsidRPr="00816BD1" w:rsidTr="00AB042D">
        <w:tc>
          <w:tcPr>
            <w:tcW w:w="15446" w:type="dxa"/>
            <w:gridSpan w:val="7"/>
            <w:shd w:val="clear" w:color="auto" w:fill="auto"/>
          </w:tcPr>
          <w:p w:rsidR="00DB1687" w:rsidRPr="00816BD1" w:rsidRDefault="001942EB" w:rsidP="00B52752">
            <w:pPr>
              <w:autoSpaceDE/>
              <w:autoSpaceDN/>
              <w:jc w:val="center"/>
              <w:rPr>
                <w:sz w:val="24"/>
                <w:szCs w:val="24"/>
              </w:rPr>
            </w:pPr>
            <w:r w:rsidRPr="001942EB">
              <w:rPr>
                <w:b/>
                <w:sz w:val="24"/>
                <w:szCs w:val="24"/>
              </w:rPr>
              <w:t>3. Совершенствование межведомственного взаимодействия органов государственной власти Новосибирской области</w:t>
            </w:r>
          </w:p>
        </w:tc>
      </w:tr>
      <w:tr w:rsidR="004D00B2" w:rsidRPr="00816BD1" w:rsidTr="004D00B2">
        <w:tc>
          <w:tcPr>
            <w:tcW w:w="959" w:type="dxa"/>
            <w:shd w:val="clear" w:color="auto" w:fill="auto"/>
          </w:tcPr>
          <w:p w:rsidR="004D00B2" w:rsidRPr="00816BD1" w:rsidRDefault="004D00B2" w:rsidP="004D00B2">
            <w:pPr>
              <w:autoSpaceDE/>
              <w:autoSpaceDN/>
              <w:jc w:val="center"/>
              <w:rPr>
                <w:sz w:val="24"/>
                <w:szCs w:val="24"/>
              </w:rPr>
            </w:pPr>
            <w:r w:rsidRPr="00816BD1">
              <w:rPr>
                <w:sz w:val="24"/>
                <w:szCs w:val="24"/>
              </w:rPr>
              <w:t>3.1.</w:t>
            </w:r>
          </w:p>
        </w:tc>
        <w:tc>
          <w:tcPr>
            <w:tcW w:w="3544" w:type="dxa"/>
            <w:gridSpan w:val="2"/>
            <w:shd w:val="clear" w:color="auto" w:fill="auto"/>
          </w:tcPr>
          <w:p w:rsidR="004D00B2" w:rsidRPr="000F69E9" w:rsidRDefault="004D00B2" w:rsidP="000F69E9">
            <w:pPr>
              <w:autoSpaceDE/>
              <w:autoSpaceDN/>
              <w:jc w:val="center"/>
              <w:rPr>
                <w:sz w:val="24"/>
                <w:szCs w:val="24"/>
              </w:rPr>
            </w:pPr>
            <w:r w:rsidRPr="00816BD1">
              <w:rPr>
                <w:sz w:val="24"/>
                <w:szCs w:val="24"/>
              </w:rPr>
              <w:t xml:space="preserve">Обеспечение межведомственного взаимодействия органов </w:t>
            </w:r>
            <w:r w:rsidRPr="00816BD1">
              <w:rPr>
                <w:sz w:val="24"/>
                <w:szCs w:val="24"/>
              </w:rPr>
              <w:lastRenderedPageBreak/>
              <w:t xml:space="preserve">государственной власти Новосибирской области </w:t>
            </w:r>
          </w:p>
          <w:p w:rsidR="004D00B2" w:rsidRPr="00816BD1" w:rsidRDefault="004D00B2" w:rsidP="000F69E9">
            <w:pPr>
              <w:autoSpaceDE/>
              <w:autoSpaceDN/>
              <w:jc w:val="center"/>
              <w:rPr>
                <w:sz w:val="24"/>
                <w:szCs w:val="24"/>
              </w:rPr>
            </w:pPr>
            <w:r w:rsidRPr="000F69E9">
              <w:rPr>
                <w:sz w:val="24"/>
                <w:szCs w:val="24"/>
              </w:rPr>
              <w:t>в целях реализации мероприятий, направленных на улучшение качества жизни граждан, признанных нуждающимися в социальном обслуживании</w:t>
            </w:r>
          </w:p>
        </w:tc>
        <w:tc>
          <w:tcPr>
            <w:tcW w:w="5415" w:type="dxa"/>
            <w:shd w:val="clear" w:color="auto" w:fill="auto"/>
          </w:tcPr>
          <w:p w:rsidR="004D00B2" w:rsidRPr="00816BD1" w:rsidRDefault="00AF7F37" w:rsidP="00AF7F37">
            <w:pPr>
              <w:autoSpaceDE/>
              <w:autoSpaceDN/>
              <w:jc w:val="center"/>
              <w:rPr>
                <w:sz w:val="24"/>
                <w:szCs w:val="24"/>
              </w:rPr>
            </w:pPr>
            <w:r>
              <w:rPr>
                <w:sz w:val="24"/>
                <w:szCs w:val="24"/>
              </w:rPr>
              <w:lastRenderedPageBreak/>
              <w:t>Организация межведомственного взаимодействия</w:t>
            </w:r>
            <w:r>
              <w:t xml:space="preserve"> </w:t>
            </w:r>
            <w:r w:rsidRPr="00AF7F37">
              <w:rPr>
                <w:sz w:val="24"/>
                <w:szCs w:val="24"/>
              </w:rPr>
              <w:t>в целях реализации мероприятий, направленных на улучшение качества жизни граждан</w:t>
            </w:r>
            <w:r>
              <w:rPr>
                <w:sz w:val="24"/>
                <w:szCs w:val="24"/>
              </w:rPr>
              <w:t>, страдающих психическими расстройствами</w:t>
            </w:r>
          </w:p>
        </w:tc>
        <w:tc>
          <w:tcPr>
            <w:tcW w:w="1417" w:type="dxa"/>
            <w:shd w:val="clear" w:color="auto" w:fill="auto"/>
          </w:tcPr>
          <w:p w:rsidR="004D00B2" w:rsidRPr="00816BD1" w:rsidRDefault="004D00B2" w:rsidP="00990671">
            <w:pPr>
              <w:autoSpaceDE/>
              <w:autoSpaceDN/>
              <w:jc w:val="center"/>
              <w:rPr>
                <w:sz w:val="24"/>
                <w:szCs w:val="24"/>
              </w:rPr>
            </w:pPr>
            <w:r>
              <w:rPr>
                <w:sz w:val="24"/>
                <w:szCs w:val="24"/>
              </w:rPr>
              <w:t>01.01</w:t>
            </w:r>
            <w:r w:rsidRPr="00816BD1">
              <w:rPr>
                <w:sz w:val="24"/>
                <w:szCs w:val="24"/>
              </w:rPr>
              <w:t>.202</w:t>
            </w:r>
            <w:r w:rsidR="00990671">
              <w:rPr>
                <w:sz w:val="24"/>
                <w:szCs w:val="24"/>
              </w:rPr>
              <w:t>1</w:t>
            </w:r>
          </w:p>
        </w:tc>
        <w:tc>
          <w:tcPr>
            <w:tcW w:w="1418" w:type="dxa"/>
            <w:shd w:val="clear" w:color="auto" w:fill="auto"/>
          </w:tcPr>
          <w:p w:rsidR="004D00B2" w:rsidRPr="00816BD1" w:rsidRDefault="00BD6147" w:rsidP="00A21C30">
            <w:pPr>
              <w:autoSpaceDE/>
              <w:autoSpaceDN/>
              <w:jc w:val="center"/>
              <w:rPr>
                <w:sz w:val="24"/>
                <w:szCs w:val="24"/>
              </w:rPr>
            </w:pPr>
            <w:r w:rsidRPr="00BD6147">
              <w:rPr>
                <w:sz w:val="24"/>
                <w:szCs w:val="24"/>
              </w:rPr>
              <w:t>31.12.2024</w:t>
            </w:r>
          </w:p>
        </w:tc>
        <w:tc>
          <w:tcPr>
            <w:tcW w:w="2693" w:type="dxa"/>
            <w:shd w:val="clear" w:color="auto" w:fill="auto"/>
          </w:tcPr>
          <w:p w:rsidR="004D00B2" w:rsidRPr="00816BD1" w:rsidRDefault="004D00B2" w:rsidP="00A21C30">
            <w:pPr>
              <w:autoSpaceDE/>
              <w:autoSpaceDN/>
              <w:jc w:val="center"/>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w:t>
            </w:r>
            <w:r>
              <w:rPr>
                <w:sz w:val="24"/>
                <w:szCs w:val="24"/>
              </w:rPr>
              <w:t>,</w:t>
            </w:r>
          </w:p>
          <w:p w:rsidR="004D00B2" w:rsidRPr="00816BD1" w:rsidRDefault="004D00B2" w:rsidP="00A21C30">
            <w:pPr>
              <w:autoSpaceDE/>
              <w:autoSpaceDN/>
              <w:jc w:val="center"/>
              <w:rPr>
                <w:sz w:val="24"/>
                <w:szCs w:val="24"/>
              </w:rPr>
            </w:pPr>
            <w:r w:rsidRPr="00816BD1">
              <w:rPr>
                <w:sz w:val="24"/>
                <w:szCs w:val="24"/>
              </w:rPr>
              <w:t>Минздрав НСО</w:t>
            </w:r>
          </w:p>
        </w:tc>
      </w:tr>
      <w:tr w:rsidR="004D00B2" w:rsidRPr="008B69BA" w:rsidTr="004D00B2">
        <w:tc>
          <w:tcPr>
            <w:tcW w:w="959" w:type="dxa"/>
            <w:shd w:val="clear" w:color="auto" w:fill="auto"/>
          </w:tcPr>
          <w:p w:rsidR="004D00B2" w:rsidRPr="00816BD1" w:rsidRDefault="004D00B2" w:rsidP="004D00B2">
            <w:pPr>
              <w:autoSpaceDE/>
              <w:autoSpaceDN/>
              <w:jc w:val="center"/>
              <w:rPr>
                <w:sz w:val="24"/>
                <w:szCs w:val="24"/>
              </w:rPr>
            </w:pPr>
            <w:r w:rsidRPr="00816BD1">
              <w:rPr>
                <w:sz w:val="24"/>
                <w:szCs w:val="24"/>
              </w:rPr>
              <w:t>3.2.</w:t>
            </w:r>
          </w:p>
        </w:tc>
        <w:tc>
          <w:tcPr>
            <w:tcW w:w="3544" w:type="dxa"/>
            <w:gridSpan w:val="2"/>
            <w:shd w:val="clear" w:color="auto" w:fill="auto"/>
          </w:tcPr>
          <w:p w:rsidR="004D00B2" w:rsidRPr="008B69BA" w:rsidRDefault="004D00B2" w:rsidP="00213ACF">
            <w:pPr>
              <w:autoSpaceDE/>
              <w:autoSpaceDN/>
              <w:jc w:val="center"/>
              <w:rPr>
                <w:sz w:val="24"/>
                <w:szCs w:val="24"/>
              </w:rPr>
            </w:pPr>
            <w:r w:rsidRPr="008B69BA">
              <w:rPr>
                <w:sz w:val="24"/>
                <w:szCs w:val="24"/>
              </w:rPr>
              <w:t xml:space="preserve">Создание цифрового контура системы социальной защиты и социального обслуживания населения Новосибирской области на базе автоматизированного средства управления персональными данными, универсальной платформы для построения приложений, работающих с взаимосвязанными данными (в том числе персональной информацией) </w:t>
            </w:r>
          </w:p>
        </w:tc>
        <w:tc>
          <w:tcPr>
            <w:tcW w:w="5415" w:type="dxa"/>
            <w:shd w:val="clear" w:color="auto" w:fill="auto"/>
          </w:tcPr>
          <w:p w:rsidR="004D00B2" w:rsidRPr="008B69BA" w:rsidRDefault="004D00B2" w:rsidP="00213ACF">
            <w:pPr>
              <w:autoSpaceDE/>
              <w:autoSpaceDN/>
              <w:jc w:val="center"/>
              <w:rPr>
                <w:sz w:val="24"/>
                <w:szCs w:val="24"/>
              </w:rPr>
            </w:pPr>
            <w:r w:rsidRPr="008B69BA">
              <w:rPr>
                <w:sz w:val="24"/>
                <w:szCs w:val="24"/>
              </w:rPr>
              <w:t>Совершенствование автоматизированной информационной системы для учета персональных данных, учет всех потребностей и заявлений граждан на различные меры социальной поддержки, учет оказанных видов социальной поддержки, социального обслуживания, мероприятий по развитию стационарозамещающих технологий социального обслуживания граждан, страдающих психическими расстройствами (государственной информационной системы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p>
        </w:tc>
        <w:tc>
          <w:tcPr>
            <w:tcW w:w="1417" w:type="dxa"/>
            <w:shd w:val="clear" w:color="auto" w:fill="auto"/>
          </w:tcPr>
          <w:p w:rsidR="004D00B2" w:rsidRPr="008B69BA" w:rsidRDefault="004D00B2" w:rsidP="00990671">
            <w:pPr>
              <w:autoSpaceDE/>
              <w:autoSpaceDN/>
              <w:jc w:val="center"/>
              <w:rPr>
                <w:sz w:val="24"/>
                <w:szCs w:val="24"/>
              </w:rPr>
            </w:pPr>
            <w:r>
              <w:rPr>
                <w:sz w:val="24"/>
                <w:szCs w:val="24"/>
              </w:rPr>
              <w:t>01</w:t>
            </w:r>
            <w:r w:rsidRPr="008B69BA">
              <w:rPr>
                <w:sz w:val="24"/>
                <w:szCs w:val="24"/>
              </w:rPr>
              <w:t>.</w:t>
            </w:r>
            <w:r>
              <w:rPr>
                <w:sz w:val="24"/>
                <w:szCs w:val="24"/>
              </w:rPr>
              <w:t>01</w:t>
            </w:r>
            <w:r w:rsidRPr="008B69BA">
              <w:rPr>
                <w:sz w:val="24"/>
                <w:szCs w:val="24"/>
              </w:rPr>
              <w:t>.202</w:t>
            </w:r>
            <w:r w:rsidR="00990671">
              <w:rPr>
                <w:sz w:val="24"/>
                <w:szCs w:val="24"/>
              </w:rPr>
              <w:t>1</w:t>
            </w:r>
          </w:p>
        </w:tc>
        <w:tc>
          <w:tcPr>
            <w:tcW w:w="1418" w:type="dxa"/>
            <w:shd w:val="clear" w:color="auto" w:fill="auto"/>
          </w:tcPr>
          <w:p w:rsidR="004D00B2" w:rsidRPr="008B69BA" w:rsidRDefault="004D00B2" w:rsidP="00213ACF">
            <w:pPr>
              <w:autoSpaceDE/>
              <w:autoSpaceDN/>
              <w:jc w:val="center"/>
              <w:rPr>
                <w:sz w:val="24"/>
                <w:szCs w:val="24"/>
              </w:rPr>
            </w:pPr>
            <w:r w:rsidRPr="008B69BA">
              <w:rPr>
                <w:sz w:val="24"/>
                <w:szCs w:val="24"/>
              </w:rPr>
              <w:t>31.12.2024</w:t>
            </w:r>
          </w:p>
        </w:tc>
        <w:tc>
          <w:tcPr>
            <w:tcW w:w="2693" w:type="dxa"/>
            <w:shd w:val="clear" w:color="auto" w:fill="auto"/>
          </w:tcPr>
          <w:p w:rsidR="004D00B2" w:rsidRPr="008B69BA" w:rsidRDefault="004D00B2" w:rsidP="00213ACF">
            <w:pPr>
              <w:autoSpaceDE/>
              <w:autoSpaceDN/>
              <w:jc w:val="center"/>
              <w:rPr>
                <w:sz w:val="24"/>
                <w:szCs w:val="24"/>
              </w:rPr>
            </w:pPr>
            <w:r w:rsidRPr="008B69BA">
              <w:rPr>
                <w:sz w:val="24"/>
                <w:szCs w:val="24"/>
              </w:rPr>
              <w:t xml:space="preserve">Минтруда и </w:t>
            </w:r>
            <w:proofErr w:type="spellStart"/>
            <w:r w:rsidRPr="008B69BA">
              <w:rPr>
                <w:sz w:val="24"/>
                <w:szCs w:val="24"/>
              </w:rPr>
              <w:t>соцразвития</w:t>
            </w:r>
            <w:proofErr w:type="spellEnd"/>
            <w:r w:rsidRPr="008B69BA">
              <w:rPr>
                <w:sz w:val="24"/>
                <w:szCs w:val="24"/>
              </w:rPr>
              <w:t xml:space="preserve"> НСО,</w:t>
            </w:r>
          </w:p>
          <w:p w:rsidR="004D00B2" w:rsidRPr="008B69BA" w:rsidRDefault="004D00B2" w:rsidP="00213ACF">
            <w:pPr>
              <w:autoSpaceDE/>
              <w:autoSpaceDN/>
              <w:jc w:val="center"/>
              <w:rPr>
                <w:sz w:val="24"/>
                <w:szCs w:val="24"/>
              </w:rPr>
            </w:pPr>
            <w:proofErr w:type="spellStart"/>
            <w:r w:rsidRPr="008B69BA">
              <w:rPr>
                <w:sz w:val="24"/>
                <w:szCs w:val="24"/>
              </w:rPr>
              <w:t>МЦРиС</w:t>
            </w:r>
            <w:proofErr w:type="spellEnd"/>
            <w:r w:rsidRPr="008B69BA">
              <w:rPr>
                <w:sz w:val="24"/>
                <w:szCs w:val="24"/>
              </w:rPr>
              <w:t xml:space="preserve"> НСО</w:t>
            </w:r>
          </w:p>
        </w:tc>
      </w:tr>
      <w:tr w:rsidR="004D00B2" w:rsidRPr="00816BD1" w:rsidTr="004D00B2">
        <w:tc>
          <w:tcPr>
            <w:tcW w:w="959" w:type="dxa"/>
            <w:shd w:val="clear" w:color="auto" w:fill="auto"/>
          </w:tcPr>
          <w:p w:rsidR="004D00B2" w:rsidRPr="00816BD1" w:rsidRDefault="004D00B2" w:rsidP="00BD6147">
            <w:pPr>
              <w:autoSpaceDE/>
              <w:autoSpaceDN/>
              <w:jc w:val="center"/>
              <w:rPr>
                <w:sz w:val="24"/>
                <w:szCs w:val="24"/>
              </w:rPr>
            </w:pPr>
            <w:r>
              <w:rPr>
                <w:sz w:val="24"/>
                <w:szCs w:val="24"/>
              </w:rPr>
              <w:t>3.</w:t>
            </w:r>
            <w:r w:rsidR="00BD6147">
              <w:rPr>
                <w:sz w:val="24"/>
                <w:szCs w:val="24"/>
              </w:rPr>
              <w:t>3</w:t>
            </w:r>
            <w:r>
              <w:rPr>
                <w:sz w:val="24"/>
                <w:szCs w:val="24"/>
              </w:rPr>
              <w:t>.</w:t>
            </w:r>
          </w:p>
        </w:tc>
        <w:tc>
          <w:tcPr>
            <w:tcW w:w="3544" w:type="dxa"/>
            <w:gridSpan w:val="2"/>
            <w:shd w:val="clear" w:color="auto" w:fill="auto"/>
          </w:tcPr>
          <w:p w:rsidR="004D00B2" w:rsidRPr="00BC0A0C" w:rsidRDefault="004D00B2" w:rsidP="00BC0A0C">
            <w:pPr>
              <w:rPr>
                <w:sz w:val="24"/>
                <w:szCs w:val="24"/>
              </w:rPr>
            </w:pPr>
            <w:r>
              <w:rPr>
                <w:sz w:val="24"/>
                <w:szCs w:val="24"/>
              </w:rPr>
              <w:t xml:space="preserve">Предоставление отчета </w:t>
            </w:r>
            <w:r w:rsidRPr="00BC0A0C">
              <w:rPr>
                <w:sz w:val="24"/>
                <w:szCs w:val="24"/>
              </w:rPr>
              <w:t>о ходе реализации План</w:t>
            </w:r>
            <w:r>
              <w:rPr>
                <w:sz w:val="24"/>
                <w:szCs w:val="24"/>
              </w:rPr>
              <w:t>а</w:t>
            </w:r>
            <w:r w:rsidRPr="00BC0A0C">
              <w:rPr>
                <w:sz w:val="24"/>
                <w:szCs w:val="24"/>
              </w:rPr>
              <w:t xml:space="preserve"> мероприятий («дорожная карта») по развитию в Новосибирской области стационарозамещающих технологий социального обслуживания граждан, страдающих психическими расстройствами, на 202</w:t>
            </w:r>
            <w:r>
              <w:rPr>
                <w:sz w:val="24"/>
                <w:szCs w:val="24"/>
              </w:rPr>
              <w:t>1</w:t>
            </w:r>
            <w:r w:rsidRPr="00BC0A0C">
              <w:rPr>
                <w:sz w:val="24"/>
                <w:szCs w:val="24"/>
              </w:rPr>
              <w:t>-2</w:t>
            </w:r>
            <w:r>
              <w:rPr>
                <w:sz w:val="24"/>
                <w:szCs w:val="24"/>
              </w:rPr>
              <w:t>024 годы в</w:t>
            </w:r>
            <w:r w:rsidRPr="00BC0A0C">
              <w:rPr>
                <w:sz w:val="24"/>
                <w:szCs w:val="24"/>
              </w:rPr>
              <w:t xml:space="preserve"> </w:t>
            </w:r>
            <w:r>
              <w:rPr>
                <w:sz w:val="24"/>
                <w:szCs w:val="24"/>
              </w:rPr>
              <w:t>М</w:t>
            </w:r>
            <w:r w:rsidRPr="00BC0A0C">
              <w:rPr>
                <w:sz w:val="24"/>
                <w:szCs w:val="24"/>
              </w:rPr>
              <w:t xml:space="preserve">инистерство труда и социальной защиты Российской Федерации </w:t>
            </w:r>
          </w:p>
          <w:p w:rsidR="004D00B2" w:rsidRPr="00816BD1" w:rsidRDefault="004D00B2" w:rsidP="000E48B2">
            <w:pPr>
              <w:widowControl w:val="0"/>
              <w:autoSpaceDE/>
              <w:autoSpaceDN/>
              <w:ind w:right="-57"/>
              <w:rPr>
                <w:sz w:val="24"/>
                <w:szCs w:val="24"/>
              </w:rPr>
            </w:pPr>
            <w:bookmarkStart w:id="0" w:name="_GoBack"/>
            <w:bookmarkEnd w:id="0"/>
          </w:p>
        </w:tc>
        <w:tc>
          <w:tcPr>
            <w:tcW w:w="5415" w:type="dxa"/>
            <w:shd w:val="clear" w:color="auto" w:fill="auto"/>
          </w:tcPr>
          <w:p w:rsidR="004D00B2" w:rsidRPr="00816BD1" w:rsidRDefault="004D00B2" w:rsidP="009F7C53">
            <w:pPr>
              <w:autoSpaceDE/>
              <w:autoSpaceDN/>
              <w:jc w:val="center"/>
              <w:rPr>
                <w:sz w:val="24"/>
                <w:szCs w:val="24"/>
              </w:rPr>
            </w:pPr>
            <w:r>
              <w:rPr>
                <w:sz w:val="24"/>
                <w:szCs w:val="24"/>
              </w:rPr>
              <w:t>Ежегодное п</w:t>
            </w:r>
            <w:r w:rsidRPr="00621CB2">
              <w:rPr>
                <w:sz w:val="24"/>
                <w:szCs w:val="24"/>
              </w:rPr>
              <w:t>редоставление отчета о ходе реализации Плана мероприятий («дорожная карта») по развитию в Новосибирской области стационарозамещающих технологий социального обслуживания граждан, страдающих психическими расстройствами, на 202</w:t>
            </w:r>
            <w:r>
              <w:rPr>
                <w:sz w:val="24"/>
                <w:szCs w:val="24"/>
              </w:rPr>
              <w:t>1</w:t>
            </w:r>
            <w:r w:rsidRPr="00621CB2">
              <w:rPr>
                <w:sz w:val="24"/>
                <w:szCs w:val="24"/>
              </w:rPr>
              <w:t>-2024 годы в Министерство труда и социальной защиты Российской Федерации</w:t>
            </w:r>
          </w:p>
        </w:tc>
        <w:tc>
          <w:tcPr>
            <w:tcW w:w="1417" w:type="dxa"/>
            <w:shd w:val="clear" w:color="auto" w:fill="auto"/>
          </w:tcPr>
          <w:p w:rsidR="004D00B2" w:rsidRPr="00816BD1" w:rsidRDefault="00950664" w:rsidP="0006280D">
            <w:pPr>
              <w:autoSpaceDE/>
              <w:autoSpaceDN/>
              <w:jc w:val="center"/>
              <w:rPr>
                <w:sz w:val="24"/>
                <w:szCs w:val="24"/>
              </w:rPr>
            </w:pPr>
            <w:r>
              <w:rPr>
                <w:sz w:val="24"/>
                <w:szCs w:val="24"/>
              </w:rPr>
              <w:t>01.01.2021</w:t>
            </w:r>
            <w:r w:rsidR="004D00B2" w:rsidRPr="00BC0A0C">
              <w:rPr>
                <w:sz w:val="24"/>
                <w:szCs w:val="24"/>
              </w:rPr>
              <w:t xml:space="preserve"> </w:t>
            </w:r>
          </w:p>
        </w:tc>
        <w:tc>
          <w:tcPr>
            <w:tcW w:w="1418" w:type="dxa"/>
            <w:shd w:val="clear" w:color="auto" w:fill="auto"/>
          </w:tcPr>
          <w:p w:rsidR="004D00B2" w:rsidRPr="00816BD1" w:rsidRDefault="00950664" w:rsidP="00A21C30">
            <w:pPr>
              <w:autoSpaceDE/>
              <w:autoSpaceDN/>
              <w:jc w:val="center"/>
              <w:rPr>
                <w:sz w:val="24"/>
                <w:szCs w:val="24"/>
              </w:rPr>
            </w:pPr>
            <w:r>
              <w:rPr>
                <w:sz w:val="24"/>
                <w:szCs w:val="24"/>
              </w:rPr>
              <w:t>31.12.2024</w:t>
            </w:r>
          </w:p>
        </w:tc>
        <w:tc>
          <w:tcPr>
            <w:tcW w:w="2693" w:type="dxa"/>
            <w:shd w:val="clear" w:color="auto" w:fill="auto"/>
          </w:tcPr>
          <w:p w:rsidR="004D00B2" w:rsidRDefault="004D00B2" w:rsidP="00A21C30">
            <w:pPr>
              <w:autoSpaceDE/>
              <w:autoSpaceDN/>
              <w:jc w:val="center"/>
              <w:rPr>
                <w:sz w:val="24"/>
                <w:szCs w:val="24"/>
              </w:rPr>
            </w:pPr>
            <w:r w:rsidRPr="00550C86">
              <w:rPr>
                <w:sz w:val="24"/>
                <w:szCs w:val="24"/>
              </w:rPr>
              <w:t xml:space="preserve">Минтруда и </w:t>
            </w:r>
            <w:proofErr w:type="spellStart"/>
            <w:r w:rsidRPr="00550C86">
              <w:rPr>
                <w:sz w:val="24"/>
                <w:szCs w:val="24"/>
              </w:rPr>
              <w:t>соцразвития</w:t>
            </w:r>
            <w:proofErr w:type="spellEnd"/>
            <w:r w:rsidRPr="00550C86">
              <w:rPr>
                <w:sz w:val="24"/>
                <w:szCs w:val="24"/>
              </w:rPr>
              <w:t xml:space="preserve"> НСО</w:t>
            </w:r>
            <w:r w:rsidR="00950664">
              <w:rPr>
                <w:sz w:val="24"/>
                <w:szCs w:val="24"/>
              </w:rPr>
              <w:t xml:space="preserve"> во взаимодействии с</w:t>
            </w:r>
          </w:p>
          <w:p w:rsidR="004D00B2" w:rsidRPr="009F7C53" w:rsidRDefault="004D00B2" w:rsidP="009F7C53">
            <w:pPr>
              <w:autoSpaceDE/>
              <w:autoSpaceDN/>
              <w:jc w:val="center"/>
              <w:rPr>
                <w:sz w:val="24"/>
                <w:szCs w:val="24"/>
              </w:rPr>
            </w:pPr>
            <w:r w:rsidRPr="009F7C53">
              <w:rPr>
                <w:sz w:val="24"/>
                <w:szCs w:val="24"/>
              </w:rPr>
              <w:t>Минздрав НСО</w:t>
            </w:r>
            <w:r>
              <w:rPr>
                <w:sz w:val="24"/>
                <w:szCs w:val="24"/>
              </w:rPr>
              <w:t>,</w:t>
            </w:r>
          </w:p>
          <w:p w:rsidR="004D00B2" w:rsidRPr="00816BD1" w:rsidRDefault="004D00B2" w:rsidP="009F7C53">
            <w:pPr>
              <w:autoSpaceDE/>
              <w:autoSpaceDN/>
              <w:jc w:val="center"/>
              <w:rPr>
                <w:sz w:val="24"/>
                <w:szCs w:val="24"/>
              </w:rPr>
            </w:pPr>
            <w:r w:rsidRPr="009F7C53">
              <w:rPr>
                <w:sz w:val="24"/>
                <w:szCs w:val="24"/>
              </w:rPr>
              <w:t>Минобразования НСО</w:t>
            </w:r>
            <w:r>
              <w:rPr>
                <w:sz w:val="24"/>
                <w:szCs w:val="24"/>
              </w:rPr>
              <w:t xml:space="preserve">, </w:t>
            </w:r>
            <w:proofErr w:type="spellStart"/>
            <w:r w:rsidRPr="00C77F21">
              <w:rPr>
                <w:sz w:val="24"/>
                <w:szCs w:val="24"/>
              </w:rPr>
              <w:t>МЦРиС</w:t>
            </w:r>
            <w:proofErr w:type="spellEnd"/>
            <w:r w:rsidRPr="00C77F21">
              <w:rPr>
                <w:sz w:val="24"/>
                <w:szCs w:val="24"/>
              </w:rPr>
              <w:t xml:space="preserve"> НСО</w:t>
            </w:r>
          </w:p>
        </w:tc>
      </w:tr>
    </w:tbl>
    <w:p w:rsidR="002271D5" w:rsidRPr="00816BD1" w:rsidRDefault="002271D5" w:rsidP="002271D5">
      <w:pPr>
        <w:autoSpaceDE/>
        <w:autoSpaceDN/>
        <w:rPr>
          <w:sz w:val="24"/>
          <w:szCs w:val="24"/>
        </w:rPr>
      </w:pPr>
      <w:r w:rsidRPr="00816BD1">
        <w:rPr>
          <w:sz w:val="24"/>
          <w:szCs w:val="24"/>
        </w:rPr>
        <w:lastRenderedPageBreak/>
        <w:t>Применяемые сокращения:</w:t>
      </w:r>
    </w:p>
    <w:p w:rsidR="002271D5" w:rsidRPr="00816BD1" w:rsidRDefault="002271D5" w:rsidP="002271D5">
      <w:pPr>
        <w:autoSpaceDE/>
        <w:autoSpaceDN/>
        <w:rPr>
          <w:sz w:val="24"/>
          <w:szCs w:val="24"/>
        </w:rPr>
      </w:pPr>
    </w:p>
    <w:p w:rsidR="002271D5" w:rsidRPr="00816BD1" w:rsidRDefault="002271D5" w:rsidP="002271D5">
      <w:pPr>
        <w:autoSpaceDE/>
        <w:autoSpaceDN/>
        <w:rPr>
          <w:sz w:val="24"/>
          <w:szCs w:val="24"/>
        </w:rPr>
      </w:pPr>
      <w:r w:rsidRPr="00816BD1">
        <w:rPr>
          <w:sz w:val="24"/>
          <w:szCs w:val="24"/>
        </w:rPr>
        <w:t xml:space="preserve">Минтруда и </w:t>
      </w:r>
      <w:proofErr w:type="spellStart"/>
      <w:r w:rsidRPr="00816BD1">
        <w:rPr>
          <w:sz w:val="24"/>
          <w:szCs w:val="24"/>
        </w:rPr>
        <w:t>соцразвития</w:t>
      </w:r>
      <w:proofErr w:type="spellEnd"/>
      <w:r w:rsidRPr="00816BD1">
        <w:rPr>
          <w:sz w:val="24"/>
          <w:szCs w:val="24"/>
        </w:rPr>
        <w:t xml:space="preserve"> НСО – министерство труда и социального развития Новосибирской области;</w:t>
      </w:r>
    </w:p>
    <w:p w:rsidR="002271D5" w:rsidRPr="00816BD1" w:rsidRDefault="002271D5" w:rsidP="002271D5">
      <w:pPr>
        <w:autoSpaceDE/>
        <w:autoSpaceDN/>
        <w:rPr>
          <w:sz w:val="24"/>
          <w:szCs w:val="24"/>
        </w:rPr>
      </w:pPr>
      <w:r w:rsidRPr="00816BD1">
        <w:rPr>
          <w:sz w:val="24"/>
          <w:szCs w:val="24"/>
        </w:rPr>
        <w:t>Минздрав НСО – министерство здравоохранения Новосибирской области;</w:t>
      </w:r>
    </w:p>
    <w:p w:rsidR="002271D5" w:rsidRPr="00816BD1" w:rsidRDefault="002271D5" w:rsidP="002271D5">
      <w:pPr>
        <w:autoSpaceDE/>
        <w:autoSpaceDN/>
        <w:rPr>
          <w:sz w:val="24"/>
          <w:szCs w:val="24"/>
        </w:rPr>
      </w:pPr>
      <w:r w:rsidRPr="00816BD1">
        <w:rPr>
          <w:sz w:val="24"/>
          <w:szCs w:val="24"/>
        </w:rPr>
        <w:t>Минобразования НСО – министерство образования Новосибирской области;</w:t>
      </w:r>
    </w:p>
    <w:p w:rsidR="002271D5" w:rsidRPr="00816BD1" w:rsidRDefault="002271D5" w:rsidP="002271D5">
      <w:pPr>
        <w:autoSpaceDE/>
        <w:autoSpaceDN/>
        <w:rPr>
          <w:sz w:val="24"/>
          <w:szCs w:val="24"/>
        </w:rPr>
      </w:pPr>
      <w:proofErr w:type="spellStart"/>
      <w:r w:rsidRPr="00816BD1">
        <w:rPr>
          <w:sz w:val="24"/>
          <w:szCs w:val="24"/>
        </w:rPr>
        <w:t>МЦРиС</w:t>
      </w:r>
      <w:proofErr w:type="spellEnd"/>
      <w:r w:rsidRPr="00816BD1">
        <w:rPr>
          <w:sz w:val="24"/>
          <w:szCs w:val="24"/>
        </w:rPr>
        <w:t xml:space="preserve"> НСО – министерство цифрового развития и связи Новосибирской области;</w:t>
      </w:r>
    </w:p>
    <w:p w:rsidR="002271D5" w:rsidRPr="00816BD1" w:rsidRDefault="002271D5" w:rsidP="002271D5">
      <w:pPr>
        <w:autoSpaceDE/>
        <w:autoSpaceDN/>
        <w:rPr>
          <w:sz w:val="24"/>
          <w:szCs w:val="24"/>
        </w:rPr>
      </w:pPr>
      <w:r w:rsidRPr="00816BD1">
        <w:rPr>
          <w:sz w:val="24"/>
          <w:szCs w:val="24"/>
        </w:rPr>
        <w:t>ГУ ССО – государственные учреждения стационарного социального обслуживания, предоставляющие социальные услуги инвалидам, страдающим психическими расстройствами;</w:t>
      </w:r>
    </w:p>
    <w:p w:rsidR="002271D5" w:rsidRPr="00816BD1" w:rsidRDefault="002271D5" w:rsidP="002271D5">
      <w:pPr>
        <w:autoSpaceDE/>
        <w:autoSpaceDN/>
        <w:rPr>
          <w:sz w:val="24"/>
          <w:szCs w:val="24"/>
        </w:rPr>
      </w:pPr>
      <w:r w:rsidRPr="00816BD1">
        <w:rPr>
          <w:sz w:val="24"/>
          <w:szCs w:val="24"/>
        </w:rPr>
        <w:t>ОМС НСО – органы местного самоуправления муниципальных образований Новосибирской области;</w:t>
      </w:r>
    </w:p>
    <w:p w:rsidR="002271D5" w:rsidRPr="00816BD1" w:rsidRDefault="002271D5" w:rsidP="002271D5">
      <w:pPr>
        <w:autoSpaceDE/>
        <w:autoSpaceDN/>
        <w:jc w:val="both"/>
        <w:rPr>
          <w:sz w:val="24"/>
          <w:szCs w:val="24"/>
        </w:rPr>
      </w:pPr>
      <w:r w:rsidRPr="00816BD1">
        <w:rPr>
          <w:sz w:val="24"/>
          <w:szCs w:val="24"/>
        </w:rPr>
        <w:t>КЦСОН – комплексные центры социального обслуживания населения муниципальный районов и городских округов Новосибирской области;</w:t>
      </w:r>
    </w:p>
    <w:p w:rsidR="002271D5" w:rsidRPr="00816BD1" w:rsidRDefault="002271D5" w:rsidP="002271D5">
      <w:pPr>
        <w:autoSpaceDE/>
        <w:autoSpaceDN/>
        <w:jc w:val="both"/>
        <w:rPr>
          <w:rFonts w:eastAsia="Calibri"/>
          <w:sz w:val="24"/>
          <w:szCs w:val="24"/>
          <w:lang w:eastAsia="en-US"/>
        </w:rPr>
      </w:pPr>
      <w:r w:rsidRPr="00816BD1">
        <w:rPr>
          <w:sz w:val="24"/>
          <w:szCs w:val="24"/>
        </w:rPr>
        <w:t>ГКУ НСО «Центры занятости населения» – государственные казенные учреждения Новосибирской области «Центры занятости населения»;</w:t>
      </w:r>
      <w:r w:rsidRPr="00816BD1">
        <w:rPr>
          <w:rFonts w:eastAsia="Calibri"/>
          <w:color w:val="FF0000"/>
          <w:sz w:val="24"/>
          <w:szCs w:val="24"/>
          <w:lang w:eastAsia="en-US"/>
        </w:rPr>
        <w:t xml:space="preserve"> </w:t>
      </w:r>
      <w:r w:rsidRPr="00816BD1">
        <w:rPr>
          <w:rFonts w:eastAsia="Calibri"/>
          <w:sz w:val="24"/>
          <w:szCs w:val="24"/>
          <w:lang w:eastAsia="en-US"/>
        </w:rPr>
        <w:t>ГБПОУ НСО «Новосибирский профессионально-педагогический колледж» – государственное бюджетное профессиональное образовательное учреждение Новосибирской области «Новосибирский профессионально-педагогический колледж»;</w:t>
      </w:r>
    </w:p>
    <w:p w:rsidR="002271D5" w:rsidRPr="00816BD1" w:rsidRDefault="002271D5" w:rsidP="002271D5">
      <w:pPr>
        <w:autoSpaceDE/>
        <w:autoSpaceDN/>
        <w:jc w:val="both"/>
        <w:rPr>
          <w:sz w:val="24"/>
          <w:szCs w:val="24"/>
        </w:rPr>
      </w:pPr>
      <w:r w:rsidRPr="00816BD1">
        <w:rPr>
          <w:rFonts w:eastAsia="Calibri"/>
          <w:sz w:val="24"/>
          <w:szCs w:val="24"/>
          <w:lang w:eastAsia="en-US"/>
        </w:rPr>
        <w:t>ГАСУСО НСО «Ояшинский детский дом-интернат» - государственное автономное стационарное учреждение социального обслуживания Новосибирской области</w:t>
      </w:r>
      <w:r w:rsidRPr="00816BD1">
        <w:rPr>
          <w:sz w:val="24"/>
          <w:szCs w:val="24"/>
        </w:rPr>
        <w:t xml:space="preserve"> «Ояшинский детский дом-интернат для умственно отсталых детей»;</w:t>
      </w:r>
    </w:p>
    <w:p w:rsidR="00620F61" w:rsidRDefault="002271D5" w:rsidP="00620F61">
      <w:pPr>
        <w:autoSpaceDE/>
        <w:autoSpaceDN/>
        <w:jc w:val="both"/>
        <w:rPr>
          <w:sz w:val="24"/>
          <w:szCs w:val="24"/>
        </w:rPr>
      </w:pPr>
      <w:r w:rsidRPr="00816BD1">
        <w:rPr>
          <w:sz w:val="24"/>
          <w:szCs w:val="24"/>
        </w:rPr>
        <w:t>ГАСУСО НСО «Обской ПНИ» - государственное автономное стационарное учреждение социального обслуживания Новосибирской области «Обской психоневрологический интернат»;</w:t>
      </w:r>
      <w:r w:rsidR="00620F61" w:rsidRPr="00620F61">
        <w:rPr>
          <w:sz w:val="24"/>
          <w:szCs w:val="24"/>
        </w:rPr>
        <w:t xml:space="preserve"> </w:t>
      </w:r>
    </w:p>
    <w:p w:rsidR="00620F61" w:rsidRPr="00816BD1" w:rsidRDefault="00620F61" w:rsidP="00620F61">
      <w:pPr>
        <w:autoSpaceDE/>
        <w:autoSpaceDN/>
        <w:jc w:val="both"/>
        <w:rPr>
          <w:sz w:val="24"/>
          <w:szCs w:val="24"/>
        </w:rPr>
      </w:pPr>
      <w:r w:rsidRPr="00816BD1">
        <w:rPr>
          <w:sz w:val="24"/>
          <w:szCs w:val="24"/>
        </w:rPr>
        <w:t>ГА</w:t>
      </w:r>
      <w:r>
        <w:rPr>
          <w:sz w:val="24"/>
          <w:szCs w:val="24"/>
        </w:rPr>
        <w:t>УССО НСО</w:t>
      </w:r>
      <w:r w:rsidRPr="00816BD1">
        <w:rPr>
          <w:sz w:val="24"/>
          <w:szCs w:val="24"/>
        </w:rPr>
        <w:t xml:space="preserve"> «</w:t>
      </w:r>
      <w:r>
        <w:rPr>
          <w:sz w:val="24"/>
          <w:szCs w:val="24"/>
        </w:rPr>
        <w:t>Успенский ПНИ</w:t>
      </w:r>
      <w:r w:rsidRPr="00816BD1">
        <w:rPr>
          <w:sz w:val="24"/>
          <w:szCs w:val="24"/>
        </w:rPr>
        <w:t>» - государственное автономное</w:t>
      </w:r>
      <w:r>
        <w:rPr>
          <w:sz w:val="24"/>
          <w:szCs w:val="24"/>
        </w:rPr>
        <w:t xml:space="preserve"> учреждение </w:t>
      </w:r>
      <w:r w:rsidRPr="00816BD1">
        <w:rPr>
          <w:sz w:val="24"/>
          <w:szCs w:val="24"/>
        </w:rPr>
        <w:t>стационарно</w:t>
      </w:r>
      <w:r>
        <w:rPr>
          <w:sz w:val="24"/>
          <w:szCs w:val="24"/>
        </w:rPr>
        <w:t xml:space="preserve">го социального обслуживания </w:t>
      </w:r>
      <w:r w:rsidRPr="00816BD1">
        <w:rPr>
          <w:sz w:val="24"/>
          <w:szCs w:val="24"/>
        </w:rPr>
        <w:t>Новосибирской области «</w:t>
      </w:r>
      <w:r>
        <w:rPr>
          <w:sz w:val="24"/>
          <w:szCs w:val="24"/>
        </w:rPr>
        <w:t>Успенский психоневрологический интернат</w:t>
      </w:r>
      <w:r w:rsidRPr="00816BD1">
        <w:rPr>
          <w:sz w:val="24"/>
          <w:szCs w:val="24"/>
        </w:rPr>
        <w:t>»;</w:t>
      </w:r>
    </w:p>
    <w:p w:rsidR="00B56471" w:rsidRPr="00816BD1" w:rsidRDefault="00B56471" w:rsidP="002271D5">
      <w:pPr>
        <w:autoSpaceDE/>
        <w:autoSpaceDN/>
        <w:jc w:val="both"/>
        <w:rPr>
          <w:sz w:val="24"/>
          <w:szCs w:val="24"/>
        </w:rPr>
      </w:pPr>
      <w:r w:rsidRPr="00B56471">
        <w:rPr>
          <w:sz w:val="24"/>
          <w:szCs w:val="24"/>
        </w:rPr>
        <w:t>ГАУ НСО «Комплексный центр социальной адаптации инвалидов»</w:t>
      </w:r>
      <w:r>
        <w:rPr>
          <w:sz w:val="24"/>
          <w:szCs w:val="24"/>
        </w:rPr>
        <w:t xml:space="preserve"> - </w:t>
      </w:r>
      <w:r w:rsidRPr="00B56471">
        <w:rPr>
          <w:sz w:val="24"/>
          <w:szCs w:val="24"/>
        </w:rPr>
        <w:t xml:space="preserve">государственное автономное </w:t>
      </w:r>
      <w:r>
        <w:rPr>
          <w:sz w:val="24"/>
          <w:szCs w:val="24"/>
        </w:rPr>
        <w:t xml:space="preserve">учреждение </w:t>
      </w:r>
      <w:r w:rsidRPr="00B56471">
        <w:rPr>
          <w:sz w:val="24"/>
          <w:szCs w:val="24"/>
        </w:rPr>
        <w:t>Новосибирской области</w:t>
      </w:r>
      <w:r>
        <w:rPr>
          <w:sz w:val="24"/>
          <w:szCs w:val="24"/>
        </w:rPr>
        <w:t xml:space="preserve"> </w:t>
      </w:r>
      <w:r w:rsidRPr="00B56471">
        <w:rPr>
          <w:sz w:val="24"/>
          <w:szCs w:val="24"/>
        </w:rPr>
        <w:t>«Комплексный центр социальной адаптации инвалидов»</w:t>
      </w:r>
      <w:r>
        <w:rPr>
          <w:sz w:val="24"/>
          <w:szCs w:val="24"/>
        </w:rPr>
        <w:t>;</w:t>
      </w:r>
    </w:p>
    <w:p w:rsidR="002271D5" w:rsidRDefault="002271D5" w:rsidP="002271D5">
      <w:pPr>
        <w:autoSpaceDE/>
        <w:autoSpaceDN/>
        <w:jc w:val="both"/>
        <w:rPr>
          <w:sz w:val="24"/>
          <w:szCs w:val="24"/>
        </w:rPr>
      </w:pPr>
      <w:r w:rsidRPr="00816BD1">
        <w:rPr>
          <w:sz w:val="24"/>
          <w:szCs w:val="24"/>
        </w:rPr>
        <w:t>НМООИ «Ассоциация «Интеграция» ОООИ – Новосибирская межрегиональная общественная организация инвалидов «Ассоциация «Интеграция» Общероссийской общественной организации инвалидо</w:t>
      </w:r>
      <w:r w:rsidR="00592AF5">
        <w:rPr>
          <w:sz w:val="24"/>
          <w:szCs w:val="24"/>
        </w:rPr>
        <w:t>в - Российского союза инвалидов;</w:t>
      </w:r>
    </w:p>
    <w:p w:rsidR="009F0124" w:rsidRDefault="00A73AA2" w:rsidP="002271D5">
      <w:pPr>
        <w:autoSpaceDE/>
        <w:autoSpaceDN/>
        <w:jc w:val="both"/>
        <w:rPr>
          <w:sz w:val="24"/>
          <w:szCs w:val="24"/>
        </w:rPr>
      </w:pPr>
      <w:r>
        <w:rPr>
          <w:sz w:val="24"/>
          <w:szCs w:val="24"/>
        </w:rPr>
        <w:t xml:space="preserve">СО </w:t>
      </w:r>
      <w:r w:rsidR="00592AF5">
        <w:rPr>
          <w:sz w:val="24"/>
          <w:szCs w:val="24"/>
        </w:rPr>
        <w:t xml:space="preserve">НКО – </w:t>
      </w:r>
      <w:r>
        <w:rPr>
          <w:sz w:val="24"/>
          <w:szCs w:val="24"/>
        </w:rPr>
        <w:t xml:space="preserve">социально ориентированные </w:t>
      </w:r>
      <w:r w:rsidR="00592AF5">
        <w:rPr>
          <w:sz w:val="24"/>
          <w:szCs w:val="24"/>
        </w:rPr>
        <w:t>некоммерческие организации</w:t>
      </w:r>
      <w:r w:rsidR="00B56471">
        <w:rPr>
          <w:sz w:val="24"/>
          <w:szCs w:val="24"/>
        </w:rPr>
        <w:t>.</w:t>
      </w:r>
    </w:p>
    <w:p w:rsidR="002271D5" w:rsidRDefault="002271D5" w:rsidP="002271D5"/>
    <w:p w:rsidR="002271D5" w:rsidRDefault="002271D5"/>
    <w:sectPr w:rsidR="002271D5" w:rsidSect="00356E5B">
      <w:headerReference w:type="even" r:id="rId10"/>
      <w:headerReference w:type="default" r:id="rId11"/>
      <w:pgSz w:w="16840" w:h="11900" w:orient="landscape"/>
      <w:pgMar w:top="851" w:right="1134" w:bottom="567" w:left="1134" w:header="567" w:footer="113" w:gutter="0"/>
      <w:pgNumType w:start="16"/>
      <w:cols w:space="720"/>
      <w:vAlign w:val="center"/>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2AA" w:rsidRDefault="002242AA" w:rsidP="0096386B">
      <w:r>
        <w:separator/>
      </w:r>
    </w:p>
  </w:endnote>
  <w:endnote w:type="continuationSeparator" w:id="0">
    <w:p w:rsidR="002242AA" w:rsidRDefault="002242AA" w:rsidP="0096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2AA" w:rsidRDefault="002242AA" w:rsidP="0096386B">
      <w:r>
        <w:separator/>
      </w:r>
    </w:p>
  </w:footnote>
  <w:footnote w:type="continuationSeparator" w:id="0">
    <w:p w:rsidR="002242AA" w:rsidRDefault="002242AA" w:rsidP="00963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680" w:rsidRPr="00166680" w:rsidRDefault="00070EDB" w:rsidP="00166680">
    <w:pPr>
      <w:pStyle w:val="a6"/>
      <w:jc w:val="center"/>
      <w:rPr>
        <w:sz w:val="20"/>
        <w:szCs w:val="20"/>
      </w:rPr>
    </w:pPr>
    <w:r>
      <w:rPr>
        <w:sz w:val="20"/>
        <w:szCs w:val="20"/>
      </w:rPr>
      <w:t>1</w:t>
    </w:r>
    <w:r w:rsidR="0047008E">
      <w:rPr>
        <w:sz w:val="20"/>
        <w:szCs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772574"/>
      <w:docPartObj>
        <w:docPartGallery w:val="Page Numbers (Top of Page)"/>
        <w:docPartUnique/>
      </w:docPartObj>
    </w:sdtPr>
    <w:sdtEndPr>
      <w:rPr>
        <w:sz w:val="20"/>
        <w:szCs w:val="20"/>
      </w:rPr>
    </w:sdtEndPr>
    <w:sdtContent>
      <w:p w:rsidR="008B3A3D" w:rsidRPr="00356E5B" w:rsidRDefault="00356E5B" w:rsidP="00356E5B">
        <w:pPr>
          <w:pStyle w:val="a6"/>
          <w:jc w:val="center"/>
          <w:rPr>
            <w:sz w:val="20"/>
            <w:szCs w:val="20"/>
          </w:rPr>
        </w:pPr>
        <w:r w:rsidRPr="00356E5B">
          <w:rPr>
            <w:sz w:val="20"/>
            <w:szCs w:val="20"/>
          </w:rPr>
          <w:fldChar w:fldCharType="begin"/>
        </w:r>
        <w:r w:rsidRPr="00356E5B">
          <w:rPr>
            <w:sz w:val="20"/>
            <w:szCs w:val="20"/>
          </w:rPr>
          <w:instrText>PAGE   \* MERGEFORMAT</w:instrText>
        </w:r>
        <w:r w:rsidRPr="00356E5B">
          <w:rPr>
            <w:sz w:val="20"/>
            <w:szCs w:val="20"/>
          </w:rPr>
          <w:fldChar w:fldCharType="separate"/>
        </w:r>
        <w:r w:rsidR="000E48B2">
          <w:rPr>
            <w:noProof/>
            <w:sz w:val="20"/>
            <w:szCs w:val="20"/>
          </w:rPr>
          <w:t>27</w:t>
        </w:r>
        <w:r w:rsidRPr="00356E5B">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E57D7"/>
    <w:multiLevelType w:val="hybridMultilevel"/>
    <w:tmpl w:val="163C6802"/>
    <w:lvl w:ilvl="0" w:tplc="DF08F1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C027E8"/>
    <w:multiLevelType w:val="hybridMultilevel"/>
    <w:tmpl w:val="DC8216EE"/>
    <w:lvl w:ilvl="0" w:tplc="426EEF9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D5"/>
    <w:rsid w:val="000218BE"/>
    <w:rsid w:val="0002190C"/>
    <w:rsid w:val="0003492D"/>
    <w:rsid w:val="00035AB0"/>
    <w:rsid w:val="0005363F"/>
    <w:rsid w:val="0006280D"/>
    <w:rsid w:val="00067A58"/>
    <w:rsid w:val="00070EDB"/>
    <w:rsid w:val="00074D83"/>
    <w:rsid w:val="00095D01"/>
    <w:rsid w:val="000A22DE"/>
    <w:rsid w:val="000C2E00"/>
    <w:rsid w:val="000E48B2"/>
    <w:rsid w:val="000F5013"/>
    <w:rsid w:val="000F69E9"/>
    <w:rsid w:val="00110142"/>
    <w:rsid w:val="001124DD"/>
    <w:rsid w:val="00113497"/>
    <w:rsid w:val="001219C3"/>
    <w:rsid w:val="00133F1C"/>
    <w:rsid w:val="0013503D"/>
    <w:rsid w:val="00146B1F"/>
    <w:rsid w:val="001522DC"/>
    <w:rsid w:val="001560F0"/>
    <w:rsid w:val="001624C3"/>
    <w:rsid w:val="00166680"/>
    <w:rsid w:val="00170F31"/>
    <w:rsid w:val="0017558A"/>
    <w:rsid w:val="0018211B"/>
    <w:rsid w:val="00192942"/>
    <w:rsid w:val="001942EB"/>
    <w:rsid w:val="00196F5A"/>
    <w:rsid w:val="001D2277"/>
    <w:rsid w:val="001E0DF5"/>
    <w:rsid w:val="001F377B"/>
    <w:rsid w:val="001F6B6E"/>
    <w:rsid w:val="002028DF"/>
    <w:rsid w:val="00211577"/>
    <w:rsid w:val="00213ACF"/>
    <w:rsid w:val="00222AF7"/>
    <w:rsid w:val="00224017"/>
    <w:rsid w:val="002242AA"/>
    <w:rsid w:val="00224580"/>
    <w:rsid w:val="002267E4"/>
    <w:rsid w:val="002271D5"/>
    <w:rsid w:val="002356CA"/>
    <w:rsid w:val="00245A39"/>
    <w:rsid w:val="0025158B"/>
    <w:rsid w:val="0026569F"/>
    <w:rsid w:val="00281CD4"/>
    <w:rsid w:val="0028370C"/>
    <w:rsid w:val="00293A6D"/>
    <w:rsid w:val="002A65CF"/>
    <w:rsid w:val="002C3537"/>
    <w:rsid w:val="002C3B6D"/>
    <w:rsid w:val="002D2115"/>
    <w:rsid w:val="002D2222"/>
    <w:rsid w:val="00311859"/>
    <w:rsid w:val="0031721C"/>
    <w:rsid w:val="00324020"/>
    <w:rsid w:val="00336912"/>
    <w:rsid w:val="00353076"/>
    <w:rsid w:val="00356E5B"/>
    <w:rsid w:val="00376FC8"/>
    <w:rsid w:val="003831A5"/>
    <w:rsid w:val="00384ABF"/>
    <w:rsid w:val="00390AC7"/>
    <w:rsid w:val="003D08B2"/>
    <w:rsid w:val="003D1EA6"/>
    <w:rsid w:val="003F34C1"/>
    <w:rsid w:val="003F6381"/>
    <w:rsid w:val="00412C99"/>
    <w:rsid w:val="0042464D"/>
    <w:rsid w:val="00451FEF"/>
    <w:rsid w:val="00454081"/>
    <w:rsid w:val="0047008E"/>
    <w:rsid w:val="00497B82"/>
    <w:rsid w:val="004A1757"/>
    <w:rsid w:val="004A1FD0"/>
    <w:rsid w:val="004B7E6A"/>
    <w:rsid w:val="004D00B2"/>
    <w:rsid w:val="004F4975"/>
    <w:rsid w:val="00524FBB"/>
    <w:rsid w:val="005257B1"/>
    <w:rsid w:val="00550C86"/>
    <w:rsid w:val="00553A30"/>
    <w:rsid w:val="00561560"/>
    <w:rsid w:val="00564AFB"/>
    <w:rsid w:val="005827BB"/>
    <w:rsid w:val="00582F93"/>
    <w:rsid w:val="00592AF5"/>
    <w:rsid w:val="005C4FA5"/>
    <w:rsid w:val="005D05EB"/>
    <w:rsid w:val="005D35C3"/>
    <w:rsid w:val="005E1019"/>
    <w:rsid w:val="005E2606"/>
    <w:rsid w:val="005F3F72"/>
    <w:rsid w:val="00600BBE"/>
    <w:rsid w:val="00620F61"/>
    <w:rsid w:val="00621CB2"/>
    <w:rsid w:val="0062660E"/>
    <w:rsid w:val="0062698D"/>
    <w:rsid w:val="006317C5"/>
    <w:rsid w:val="00636815"/>
    <w:rsid w:val="00654361"/>
    <w:rsid w:val="006629EA"/>
    <w:rsid w:val="00670D0D"/>
    <w:rsid w:val="00673E9A"/>
    <w:rsid w:val="00682353"/>
    <w:rsid w:val="00692DCF"/>
    <w:rsid w:val="006A20F6"/>
    <w:rsid w:val="006B2B0F"/>
    <w:rsid w:val="006C4E34"/>
    <w:rsid w:val="006D0A98"/>
    <w:rsid w:val="006D27C6"/>
    <w:rsid w:val="006D5D6E"/>
    <w:rsid w:val="006E6709"/>
    <w:rsid w:val="006F035F"/>
    <w:rsid w:val="0070789D"/>
    <w:rsid w:val="00716157"/>
    <w:rsid w:val="0072656A"/>
    <w:rsid w:val="0073100D"/>
    <w:rsid w:val="0076789C"/>
    <w:rsid w:val="0078337F"/>
    <w:rsid w:val="007857ED"/>
    <w:rsid w:val="007A0E31"/>
    <w:rsid w:val="007A1423"/>
    <w:rsid w:val="007A4124"/>
    <w:rsid w:val="007A721D"/>
    <w:rsid w:val="007B66B7"/>
    <w:rsid w:val="007C5D04"/>
    <w:rsid w:val="007D1B2F"/>
    <w:rsid w:val="007E3BC0"/>
    <w:rsid w:val="007F3A7C"/>
    <w:rsid w:val="0080036D"/>
    <w:rsid w:val="008071B2"/>
    <w:rsid w:val="008200F1"/>
    <w:rsid w:val="00826ACC"/>
    <w:rsid w:val="008724F7"/>
    <w:rsid w:val="00883432"/>
    <w:rsid w:val="008869C5"/>
    <w:rsid w:val="008B3A3D"/>
    <w:rsid w:val="008B69BA"/>
    <w:rsid w:val="008D367B"/>
    <w:rsid w:val="008D444A"/>
    <w:rsid w:val="008F431C"/>
    <w:rsid w:val="00901CBA"/>
    <w:rsid w:val="00902F68"/>
    <w:rsid w:val="009179FF"/>
    <w:rsid w:val="00922305"/>
    <w:rsid w:val="00944968"/>
    <w:rsid w:val="009477CF"/>
    <w:rsid w:val="00950664"/>
    <w:rsid w:val="0096386B"/>
    <w:rsid w:val="009647A2"/>
    <w:rsid w:val="00986092"/>
    <w:rsid w:val="00990671"/>
    <w:rsid w:val="00990F44"/>
    <w:rsid w:val="00993B78"/>
    <w:rsid w:val="00994D29"/>
    <w:rsid w:val="009E0861"/>
    <w:rsid w:val="009E1C53"/>
    <w:rsid w:val="009F0124"/>
    <w:rsid w:val="009F20CE"/>
    <w:rsid w:val="009F7C53"/>
    <w:rsid w:val="00A21C30"/>
    <w:rsid w:val="00A22912"/>
    <w:rsid w:val="00A23A41"/>
    <w:rsid w:val="00A422C7"/>
    <w:rsid w:val="00A439DF"/>
    <w:rsid w:val="00A472E4"/>
    <w:rsid w:val="00A52D66"/>
    <w:rsid w:val="00A73AA2"/>
    <w:rsid w:val="00A92DEC"/>
    <w:rsid w:val="00AA07DF"/>
    <w:rsid w:val="00AB042D"/>
    <w:rsid w:val="00AB5470"/>
    <w:rsid w:val="00AC5888"/>
    <w:rsid w:val="00AF46BA"/>
    <w:rsid w:val="00AF7F37"/>
    <w:rsid w:val="00B07650"/>
    <w:rsid w:val="00B15557"/>
    <w:rsid w:val="00B23FE2"/>
    <w:rsid w:val="00B4547C"/>
    <w:rsid w:val="00B52752"/>
    <w:rsid w:val="00B530F6"/>
    <w:rsid w:val="00B5379A"/>
    <w:rsid w:val="00B56471"/>
    <w:rsid w:val="00B61EF8"/>
    <w:rsid w:val="00B64793"/>
    <w:rsid w:val="00B72C45"/>
    <w:rsid w:val="00B920F4"/>
    <w:rsid w:val="00BA7CE8"/>
    <w:rsid w:val="00BC0A0C"/>
    <w:rsid w:val="00BD6147"/>
    <w:rsid w:val="00BE543D"/>
    <w:rsid w:val="00BF33E8"/>
    <w:rsid w:val="00BF64E7"/>
    <w:rsid w:val="00C1653F"/>
    <w:rsid w:val="00C77F21"/>
    <w:rsid w:val="00C84268"/>
    <w:rsid w:val="00C94F30"/>
    <w:rsid w:val="00CB5B0E"/>
    <w:rsid w:val="00CB6456"/>
    <w:rsid w:val="00CD4FE3"/>
    <w:rsid w:val="00CD51DF"/>
    <w:rsid w:val="00CE3E8D"/>
    <w:rsid w:val="00CF642D"/>
    <w:rsid w:val="00D12F7B"/>
    <w:rsid w:val="00D24634"/>
    <w:rsid w:val="00D44019"/>
    <w:rsid w:val="00D90897"/>
    <w:rsid w:val="00DA5B72"/>
    <w:rsid w:val="00DB1687"/>
    <w:rsid w:val="00DB2EB8"/>
    <w:rsid w:val="00DC1956"/>
    <w:rsid w:val="00DD6487"/>
    <w:rsid w:val="00DF687D"/>
    <w:rsid w:val="00E010D7"/>
    <w:rsid w:val="00E11058"/>
    <w:rsid w:val="00E213E9"/>
    <w:rsid w:val="00E25F9F"/>
    <w:rsid w:val="00E3384C"/>
    <w:rsid w:val="00E36D97"/>
    <w:rsid w:val="00E543D4"/>
    <w:rsid w:val="00E7335A"/>
    <w:rsid w:val="00EA7C10"/>
    <w:rsid w:val="00ED7184"/>
    <w:rsid w:val="00F05D87"/>
    <w:rsid w:val="00F312E0"/>
    <w:rsid w:val="00F329AA"/>
    <w:rsid w:val="00F41B75"/>
    <w:rsid w:val="00F43A7A"/>
    <w:rsid w:val="00F6060C"/>
    <w:rsid w:val="00F65C15"/>
    <w:rsid w:val="00F74D1A"/>
    <w:rsid w:val="00F76736"/>
    <w:rsid w:val="00F97D71"/>
    <w:rsid w:val="00FB32A0"/>
    <w:rsid w:val="00FC6F4E"/>
    <w:rsid w:val="00FD2907"/>
    <w:rsid w:val="00FF2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F14104-9DB6-48FD-8BD3-7659ADD0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D5"/>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2271D5"/>
    <w:rPr>
      <w:rFonts w:ascii="Times New Roman" w:eastAsia="Times New Roman" w:hAnsi="Times New Roman"/>
      <w:shd w:val="clear" w:color="auto" w:fill="FFFFFF"/>
    </w:rPr>
  </w:style>
  <w:style w:type="paragraph" w:customStyle="1" w:styleId="20">
    <w:name w:val="Основной текст (2)"/>
    <w:basedOn w:val="a"/>
    <w:link w:val="2"/>
    <w:rsid w:val="002271D5"/>
    <w:pPr>
      <w:widowControl w:val="0"/>
      <w:shd w:val="clear" w:color="auto" w:fill="FFFFFF"/>
      <w:autoSpaceDE/>
      <w:autoSpaceDN/>
      <w:spacing w:after="60" w:line="0" w:lineRule="atLeast"/>
      <w:ind w:hanging="1480"/>
    </w:pPr>
    <w:rPr>
      <w:rFonts w:cstheme="minorBidi"/>
      <w:sz w:val="22"/>
      <w:szCs w:val="22"/>
      <w:lang w:eastAsia="en-US"/>
    </w:rPr>
  </w:style>
  <w:style w:type="paragraph" w:styleId="a3">
    <w:name w:val="Balloon Text"/>
    <w:basedOn w:val="a"/>
    <w:link w:val="a4"/>
    <w:uiPriority w:val="99"/>
    <w:semiHidden/>
    <w:unhideWhenUsed/>
    <w:rsid w:val="0003492D"/>
    <w:rPr>
      <w:rFonts w:ascii="Segoe UI" w:hAnsi="Segoe UI" w:cs="Segoe UI"/>
      <w:sz w:val="18"/>
      <w:szCs w:val="18"/>
    </w:rPr>
  </w:style>
  <w:style w:type="character" w:customStyle="1" w:styleId="a4">
    <w:name w:val="Текст выноски Знак"/>
    <w:basedOn w:val="a0"/>
    <w:link w:val="a3"/>
    <w:uiPriority w:val="99"/>
    <w:semiHidden/>
    <w:rsid w:val="0003492D"/>
    <w:rPr>
      <w:rFonts w:ascii="Segoe UI" w:eastAsia="Times New Roman" w:hAnsi="Segoe UI" w:cs="Segoe UI"/>
      <w:sz w:val="18"/>
      <w:szCs w:val="18"/>
      <w:lang w:eastAsia="ru-RU"/>
    </w:rPr>
  </w:style>
  <w:style w:type="paragraph" w:styleId="a5">
    <w:name w:val="List Paragraph"/>
    <w:basedOn w:val="a"/>
    <w:uiPriority w:val="34"/>
    <w:qFormat/>
    <w:rsid w:val="005C4FA5"/>
    <w:pPr>
      <w:ind w:left="720"/>
      <w:contextualSpacing/>
    </w:pPr>
  </w:style>
  <w:style w:type="paragraph" w:styleId="a6">
    <w:name w:val="header"/>
    <w:basedOn w:val="a"/>
    <w:link w:val="a7"/>
    <w:uiPriority w:val="99"/>
    <w:unhideWhenUsed/>
    <w:rsid w:val="0096386B"/>
    <w:pPr>
      <w:tabs>
        <w:tab w:val="center" w:pos="4677"/>
        <w:tab w:val="right" w:pos="9355"/>
      </w:tabs>
    </w:pPr>
  </w:style>
  <w:style w:type="character" w:customStyle="1" w:styleId="a7">
    <w:name w:val="Верхний колонтитул Знак"/>
    <w:basedOn w:val="a0"/>
    <w:link w:val="a6"/>
    <w:uiPriority w:val="99"/>
    <w:rsid w:val="0096386B"/>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96386B"/>
    <w:pPr>
      <w:tabs>
        <w:tab w:val="center" w:pos="4677"/>
        <w:tab w:val="right" w:pos="9355"/>
      </w:tabs>
    </w:pPr>
  </w:style>
  <w:style w:type="character" w:customStyle="1" w:styleId="a9">
    <w:name w:val="Нижний колонтитул Знак"/>
    <w:basedOn w:val="a0"/>
    <w:link w:val="a8"/>
    <w:uiPriority w:val="99"/>
    <w:rsid w:val="0096386B"/>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gc.naro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gc.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DA52-E760-4E0F-85BC-6D43DD9F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12</Pages>
  <Words>3476</Words>
  <Characters>19816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Скоромных Наталья Юрьевна</dc:creator>
  <cp:lastModifiedBy>Никитенко Ольга Александровна</cp:lastModifiedBy>
  <cp:revision>150</cp:revision>
  <cp:lastPrinted>2021-01-13T02:11:00Z</cp:lastPrinted>
  <dcterms:created xsi:type="dcterms:W3CDTF">2020-07-31T01:21:00Z</dcterms:created>
  <dcterms:modified xsi:type="dcterms:W3CDTF">2021-01-13T04:36:00Z</dcterms:modified>
</cp:coreProperties>
</file>