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54E3" w:rsidRPr="009B6ECD" w:rsidRDefault="002754E3" w:rsidP="00E94046">
      <w:pPr>
        <w:widowControl w:val="0"/>
        <w:adjustRightInd w:val="0"/>
        <w:ind w:left="11624"/>
        <w:jc w:val="center"/>
        <w:rPr>
          <w:sz w:val="28"/>
          <w:szCs w:val="28"/>
        </w:rPr>
      </w:pPr>
      <w:r w:rsidRPr="009B6ECD">
        <w:rPr>
          <w:sz w:val="28"/>
          <w:szCs w:val="28"/>
        </w:rPr>
        <w:t>П</w:t>
      </w:r>
      <w:r w:rsidR="009B6ECD" w:rsidRPr="009B6ECD">
        <w:rPr>
          <w:sz w:val="28"/>
          <w:szCs w:val="28"/>
        </w:rPr>
        <w:t>РИЛОЖЕНИЕ</w:t>
      </w:r>
      <w:r w:rsidRPr="009B6ECD">
        <w:rPr>
          <w:sz w:val="28"/>
          <w:szCs w:val="28"/>
        </w:rPr>
        <w:t xml:space="preserve"> № 1</w:t>
      </w:r>
    </w:p>
    <w:p w:rsidR="002754E3" w:rsidRDefault="002754E3" w:rsidP="00E94046">
      <w:pPr>
        <w:widowControl w:val="0"/>
        <w:adjustRightInd w:val="0"/>
        <w:ind w:left="11624"/>
        <w:jc w:val="center"/>
        <w:rPr>
          <w:sz w:val="28"/>
          <w:szCs w:val="28"/>
        </w:rPr>
      </w:pPr>
      <w:r w:rsidRPr="009B6ECD">
        <w:rPr>
          <w:sz w:val="28"/>
          <w:szCs w:val="28"/>
        </w:rPr>
        <w:t>к плану-графику</w:t>
      </w:r>
    </w:p>
    <w:p w:rsidR="00E94046" w:rsidRDefault="00E94046" w:rsidP="00E94046">
      <w:pPr>
        <w:widowControl w:val="0"/>
        <w:adjustRightInd w:val="0"/>
        <w:ind w:left="11624"/>
        <w:jc w:val="center"/>
        <w:rPr>
          <w:sz w:val="28"/>
          <w:szCs w:val="28"/>
        </w:rPr>
      </w:pPr>
    </w:p>
    <w:p w:rsidR="00084B22" w:rsidRDefault="00084B22" w:rsidP="00E61888">
      <w:pPr>
        <w:widowControl w:val="0"/>
        <w:adjustRightInd w:val="0"/>
        <w:jc w:val="both"/>
        <w:rPr>
          <w:sz w:val="28"/>
          <w:szCs w:val="28"/>
        </w:rPr>
      </w:pPr>
    </w:p>
    <w:p w:rsidR="00084B22" w:rsidRPr="009B6ECD" w:rsidRDefault="00084B22" w:rsidP="00E61888">
      <w:pPr>
        <w:widowControl w:val="0"/>
        <w:adjustRightInd w:val="0"/>
        <w:jc w:val="both"/>
        <w:rPr>
          <w:sz w:val="28"/>
          <w:szCs w:val="28"/>
        </w:rPr>
      </w:pPr>
    </w:p>
    <w:p w:rsidR="00A87298" w:rsidRDefault="002754E3" w:rsidP="008B0748">
      <w:pPr>
        <w:widowControl w:val="0"/>
        <w:adjustRightInd w:val="0"/>
        <w:jc w:val="center"/>
        <w:rPr>
          <w:b/>
          <w:sz w:val="28"/>
        </w:rPr>
      </w:pPr>
      <w:r w:rsidRPr="00477BC8">
        <w:rPr>
          <w:b/>
          <w:sz w:val="28"/>
        </w:rPr>
        <w:t>Основные параметры прогноза социально-экономического</w:t>
      </w:r>
      <w:r w:rsidR="00620B8C">
        <w:rPr>
          <w:b/>
          <w:sz w:val="28"/>
        </w:rPr>
        <w:t xml:space="preserve"> </w:t>
      </w:r>
      <w:r w:rsidRPr="00477BC8">
        <w:rPr>
          <w:b/>
          <w:sz w:val="28"/>
        </w:rPr>
        <w:t>разви</w:t>
      </w:r>
      <w:r w:rsidR="0093447D">
        <w:rPr>
          <w:b/>
          <w:sz w:val="28"/>
        </w:rPr>
        <w:t>тия Новосибирской области на 202</w:t>
      </w:r>
      <w:r w:rsidR="000223A9">
        <w:rPr>
          <w:b/>
          <w:sz w:val="28"/>
        </w:rPr>
        <w:t>2</w:t>
      </w:r>
      <w:r w:rsidR="00E61888">
        <w:rPr>
          <w:b/>
          <w:sz w:val="28"/>
        </w:rPr>
        <w:t xml:space="preserve"> год</w:t>
      </w:r>
    </w:p>
    <w:p w:rsidR="002754E3" w:rsidRPr="00477BC8" w:rsidRDefault="002754E3" w:rsidP="008B0748">
      <w:pPr>
        <w:widowControl w:val="0"/>
        <w:adjustRightInd w:val="0"/>
        <w:jc w:val="center"/>
        <w:rPr>
          <w:b/>
          <w:sz w:val="28"/>
        </w:rPr>
      </w:pPr>
      <w:r w:rsidRPr="00477BC8">
        <w:rPr>
          <w:b/>
          <w:sz w:val="28"/>
        </w:rPr>
        <w:t>и плановый период 20</w:t>
      </w:r>
      <w:r w:rsidR="002E5D48">
        <w:rPr>
          <w:b/>
          <w:sz w:val="28"/>
        </w:rPr>
        <w:t>2</w:t>
      </w:r>
      <w:r w:rsidR="000223A9">
        <w:rPr>
          <w:b/>
          <w:sz w:val="28"/>
        </w:rPr>
        <w:t>3</w:t>
      </w:r>
      <w:r w:rsidRPr="00477BC8">
        <w:rPr>
          <w:b/>
          <w:sz w:val="28"/>
        </w:rPr>
        <w:t xml:space="preserve"> и 20</w:t>
      </w:r>
      <w:r w:rsidR="00B778D4">
        <w:rPr>
          <w:b/>
          <w:sz w:val="28"/>
        </w:rPr>
        <w:t>2</w:t>
      </w:r>
      <w:r w:rsidR="000223A9">
        <w:rPr>
          <w:b/>
          <w:sz w:val="28"/>
        </w:rPr>
        <w:t>4</w:t>
      </w:r>
      <w:r w:rsidRPr="00477BC8">
        <w:rPr>
          <w:b/>
          <w:sz w:val="28"/>
        </w:rPr>
        <w:t xml:space="preserve"> годов, необходимые</w:t>
      </w:r>
      <w:r w:rsidR="00620B8C">
        <w:rPr>
          <w:b/>
          <w:sz w:val="28"/>
        </w:rPr>
        <w:t xml:space="preserve"> </w:t>
      </w:r>
      <w:r w:rsidRPr="00477BC8">
        <w:rPr>
          <w:b/>
          <w:sz w:val="28"/>
        </w:rPr>
        <w:t>для целей бюджетного планирования</w:t>
      </w:r>
    </w:p>
    <w:p w:rsidR="002754E3" w:rsidRDefault="002754E3" w:rsidP="00E61888">
      <w:pPr>
        <w:widowControl w:val="0"/>
        <w:adjustRightInd w:val="0"/>
        <w:jc w:val="both"/>
        <w:rPr>
          <w:sz w:val="28"/>
        </w:rPr>
      </w:pPr>
      <w:bookmarkStart w:id="0" w:name="_GoBack"/>
      <w:bookmarkEnd w:id="0"/>
    </w:p>
    <w:p w:rsidR="00E94046" w:rsidRPr="008B0748" w:rsidRDefault="00E94046" w:rsidP="00E61888">
      <w:pPr>
        <w:widowControl w:val="0"/>
        <w:adjustRightInd w:val="0"/>
        <w:jc w:val="both"/>
        <w:rPr>
          <w:sz w:val="28"/>
        </w:rPr>
      </w:pPr>
    </w:p>
    <w:tbl>
      <w:tblPr>
        <w:tblW w:w="5000" w:type="pct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74"/>
        <w:gridCol w:w="2313"/>
        <w:gridCol w:w="1594"/>
        <w:gridCol w:w="794"/>
        <w:gridCol w:w="910"/>
        <w:gridCol w:w="959"/>
        <w:gridCol w:w="959"/>
        <w:gridCol w:w="959"/>
        <w:gridCol w:w="959"/>
        <w:gridCol w:w="960"/>
        <w:gridCol w:w="960"/>
        <w:gridCol w:w="960"/>
        <w:gridCol w:w="960"/>
        <w:gridCol w:w="959"/>
      </w:tblGrid>
      <w:tr w:rsidR="00B85853" w:rsidRPr="00810047" w:rsidTr="00585606">
        <w:trPr>
          <w:trHeight w:val="20"/>
          <w:tblCellSpacing w:w="5" w:type="nil"/>
        </w:trPr>
        <w:tc>
          <w:tcPr>
            <w:tcW w:w="161" w:type="pct"/>
            <w:vMerge w:val="restar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 w:rsidRPr="00810047">
              <w:rPr>
                <w:sz w:val="24"/>
                <w:szCs w:val="24"/>
              </w:rPr>
              <w:t>п/п</w:t>
            </w:r>
          </w:p>
        </w:tc>
        <w:tc>
          <w:tcPr>
            <w:tcW w:w="786" w:type="pct"/>
            <w:vMerge w:val="restar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 w:rsidRPr="00810047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541" w:type="pct"/>
            <w:vMerge w:val="restar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 w:rsidRPr="00810047">
              <w:rPr>
                <w:sz w:val="24"/>
                <w:szCs w:val="24"/>
              </w:rPr>
              <w:t>Единица</w:t>
            </w:r>
          </w:p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 w:rsidRPr="00810047">
              <w:rPr>
                <w:sz w:val="24"/>
                <w:szCs w:val="24"/>
              </w:rPr>
              <w:t>измерения</w:t>
            </w:r>
          </w:p>
        </w:tc>
        <w:tc>
          <w:tcPr>
            <w:tcW w:w="270" w:type="pct"/>
            <w:vMerge w:val="restart"/>
          </w:tcPr>
          <w:p w:rsidR="00B85853" w:rsidRDefault="00B85853" w:rsidP="003A7428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 w:rsidRPr="00810047">
              <w:rPr>
                <w:sz w:val="24"/>
                <w:szCs w:val="24"/>
              </w:rPr>
              <w:t>20</w:t>
            </w:r>
            <w:r w:rsidR="000223A9">
              <w:rPr>
                <w:sz w:val="24"/>
                <w:szCs w:val="24"/>
              </w:rPr>
              <w:t>20</w:t>
            </w:r>
          </w:p>
          <w:p w:rsidR="00B85853" w:rsidRPr="00810047" w:rsidRDefault="00B85853" w:rsidP="003A7428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</w:t>
            </w:r>
          </w:p>
        </w:tc>
        <w:tc>
          <w:tcPr>
            <w:tcW w:w="309" w:type="pct"/>
            <w:vMerge w:val="restart"/>
          </w:tcPr>
          <w:p w:rsidR="00B85853" w:rsidRDefault="00B85853" w:rsidP="000223A9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Оценка</w:t>
            </w:r>
            <w:r w:rsidRPr="00810047">
              <w:rPr>
                <w:sz w:val="24"/>
                <w:szCs w:val="24"/>
              </w:rPr>
              <w:t xml:space="preserve"> 20</w:t>
            </w:r>
            <w:r w:rsidR="005E45FC">
              <w:rPr>
                <w:sz w:val="24"/>
                <w:szCs w:val="24"/>
              </w:rPr>
              <w:t>2</w:t>
            </w:r>
            <w:r w:rsidR="000223A9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2933" w:type="pct"/>
            <w:gridSpan w:val="9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 w:rsidRPr="00810047">
              <w:rPr>
                <w:sz w:val="24"/>
                <w:szCs w:val="24"/>
              </w:rPr>
              <w:t>Прогноз</w:t>
            </w:r>
            <w:r>
              <w:rPr>
                <w:sz w:val="24"/>
                <w:szCs w:val="24"/>
              </w:rPr>
              <w:t>, годы</w:t>
            </w:r>
          </w:p>
        </w:tc>
      </w:tr>
      <w:tr w:rsidR="00B85853" w:rsidRPr="00810047" w:rsidTr="00585606">
        <w:trPr>
          <w:trHeight w:val="20"/>
          <w:tblCellSpacing w:w="5" w:type="nil"/>
        </w:trPr>
        <w:tc>
          <w:tcPr>
            <w:tcW w:w="161" w:type="pct"/>
            <w:vMerge/>
          </w:tcPr>
          <w:p w:rsidR="00B85853" w:rsidRPr="00810047" w:rsidRDefault="00B85853" w:rsidP="009B6ECD">
            <w:pPr>
              <w:widowControl w:val="0"/>
              <w:adjustRightInd w:val="0"/>
              <w:ind w:firstLine="540"/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pct"/>
            <w:vMerge/>
          </w:tcPr>
          <w:p w:rsidR="00B85853" w:rsidRPr="00810047" w:rsidRDefault="00B85853" w:rsidP="009B6ECD">
            <w:pPr>
              <w:widowControl w:val="0"/>
              <w:adjustRightInd w:val="0"/>
              <w:ind w:firstLine="540"/>
              <w:jc w:val="center"/>
              <w:rPr>
                <w:sz w:val="24"/>
                <w:szCs w:val="24"/>
              </w:rPr>
            </w:pPr>
          </w:p>
        </w:tc>
        <w:tc>
          <w:tcPr>
            <w:tcW w:w="541" w:type="pct"/>
            <w:vMerge/>
          </w:tcPr>
          <w:p w:rsidR="00B85853" w:rsidRPr="00810047" w:rsidRDefault="00B85853" w:rsidP="009B6ECD">
            <w:pPr>
              <w:widowControl w:val="0"/>
              <w:adjustRightInd w:val="0"/>
              <w:ind w:firstLine="540"/>
              <w:jc w:val="center"/>
              <w:rPr>
                <w:sz w:val="24"/>
                <w:szCs w:val="24"/>
              </w:rPr>
            </w:pPr>
          </w:p>
        </w:tc>
        <w:tc>
          <w:tcPr>
            <w:tcW w:w="270" w:type="pct"/>
            <w:vMerge/>
          </w:tcPr>
          <w:p w:rsidR="00B85853" w:rsidRPr="00810047" w:rsidRDefault="00B85853" w:rsidP="009B6ECD">
            <w:pPr>
              <w:widowControl w:val="0"/>
              <w:adjustRightInd w:val="0"/>
              <w:ind w:firstLine="540"/>
              <w:jc w:val="center"/>
              <w:rPr>
                <w:sz w:val="24"/>
                <w:szCs w:val="24"/>
              </w:rPr>
            </w:pPr>
          </w:p>
        </w:tc>
        <w:tc>
          <w:tcPr>
            <w:tcW w:w="309" w:type="pct"/>
            <w:vMerge/>
          </w:tcPr>
          <w:p w:rsidR="00B85853" w:rsidRPr="00810047" w:rsidRDefault="00B85853" w:rsidP="006330CB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77" w:type="pct"/>
            <w:gridSpan w:val="3"/>
          </w:tcPr>
          <w:p w:rsidR="00B85853" w:rsidRPr="00810047" w:rsidRDefault="00B85853" w:rsidP="000223A9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 w:rsidRPr="00810047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</w:t>
            </w:r>
            <w:r w:rsidR="000223A9">
              <w:rPr>
                <w:sz w:val="24"/>
                <w:szCs w:val="24"/>
              </w:rPr>
              <w:t>2</w:t>
            </w:r>
          </w:p>
        </w:tc>
        <w:tc>
          <w:tcPr>
            <w:tcW w:w="978" w:type="pct"/>
            <w:gridSpan w:val="3"/>
          </w:tcPr>
          <w:p w:rsidR="00B85853" w:rsidRPr="00810047" w:rsidRDefault="00B85853" w:rsidP="000223A9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 w:rsidRPr="00810047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</w:t>
            </w:r>
            <w:r w:rsidR="000223A9">
              <w:rPr>
                <w:sz w:val="24"/>
                <w:szCs w:val="24"/>
              </w:rPr>
              <w:t>3</w:t>
            </w:r>
          </w:p>
        </w:tc>
        <w:tc>
          <w:tcPr>
            <w:tcW w:w="978" w:type="pct"/>
            <w:gridSpan w:val="3"/>
          </w:tcPr>
          <w:p w:rsidR="00B85853" w:rsidRPr="00810047" w:rsidRDefault="00B85853" w:rsidP="000223A9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 w:rsidRPr="00810047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</w:t>
            </w:r>
            <w:r w:rsidR="000223A9">
              <w:rPr>
                <w:sz w:val="24"/>
                <w:szCs w:val="24"/>
              </w:rPr>
              <w:t>4</w:t>
            </w:r>
          </w:p>
        </w:tc>
      </w:tr>
      <w:tr w:rsidR="00B85853" w:rsidRPr="00810047" w:rsidTr="00043196">
        <w:trPr>
          <w:trHeight w:val="20"/>
          <w:tblCellSpacing w:w="5" w:type="nil"/>
        </w:trPr>
        <w:tc>
          <w:tcPr>
            <w:tcW w:w="161" w:type="pct"/>
            <w:vMerge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pct"/>
            <w:vMerge/>
          </w:tcPr>
          <w:p w:rsidR="00B85853" w:rsidRPr="00810047" w:rsidRDefault="00B85853" w:rsidP="009B6ECD">
            <w:pPr>
              <w:widowControl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41" w:type="pct"/>
            <w:vMerge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70" w:type="pct"/>
            <w:vMerge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9" w:type="pct"/>
            <w:vMerge/>
          </w:tcPr>
          <w:p w:rsidR="00B85853" w:rsidRPr="000466D3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0466D3" w:rsidRDefault="00B85853" w:rsidP="00A65F76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вариант 1</w:t>
            </w:r>
          </w:p>
        </w:tc>
        <w:tc>
          <w:tcPr>
            <w:tcW w:w="326" w:type="pct"/>
          </w:tcPr>
          <w:p w:rsidR="00B85853" w:rsidRPr="000466D3" w:rsidRDefault="00B85853" w:rsidP="00A65F76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вариант 2</w:t>
            </w:r>
          </w:p>
        </w:tc>
        <w:tc>
          <w:tcPr>
            <w:tcW w:w="326" w:type="pct"/>
          </w:tcPr>
          <w:p w:rsidR="00B85853" w:rsidRDefault="00B85853" w:rsidP="00A65F76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вариант</w:t>
            </w:r>
          </w:p>
          <w:p w:rsidR="00B85853" w:rsidRDefault="00B85853" w:rsidP="00A65F76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26" w:type="pct"/>
          </w:tcPr>
          <w:p w:rsidR="00B85853" w:rsidRPr="000466D3" w:rsidRDefault="00B85853" w:rsidP="00A65F76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вариант 1</w:t>
            </w:r>
          </w:p>
        </w:tc>
        <w:tc>
          <w:tcPr>
            <w:tcW w:w="326" w:type="pct"/>
          </w:tcPr>
          <w:p w:rsidR="00B85853" w:rsidRPr="000466D3" w:rsidRDefault="00B85853" w:rsidP="00A65F76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вариант 2</w:t>
            </w:r>
          </w:p>
        </w:tc>
        <w:tc>
          <w:tcPr>
            <w:tcW w:w="326" w:type="pct"/>
          </w:tcPr>
          <w:p w:rsidR="00B85853" w:rsidRDefault="00B85853" w:rsidP="00B85853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вариант</w:t>
            </w:r>
          </w:p>
          <w:p w:rsidR="00B85853" w:rsidRDefault="00B85853" w:rsidP="00B85853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26" w:type="pct"/>
          </w:tcPr>
          <w:p w:rsidR="00B85853" w:rsidRPr="000466D3" w:rsidRDefault="00B85853" w:rsidP="00A65F76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вариант 1</w:t>
            </w:r>
          </w:p>
        </w:tc>
        <w:tc>
          <w:tcPr>
            <w:tcW w:w="326" w:type="pct"/>
          </w:tcPr>
          <w:p w:rsidR="00B85853" w:rsidRPr="000466D3" w:rsidRDefault="00B85853" w:rsidP="00A65F76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вариант 2</w:t>
            </w:r>
          </w:p>
        </w:tc>
        <w:tc>
          <w:tcPr>
            <w:tcW w:w="326" w:type="pct"/>
          </w:tcPr>
          <w:p w:rsidR="00B85853" w:rsidRDefault="00B85853" w:rsidP="00B85853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вариант</w:t>
            </w:r>
          </w:p>
          <w:p w:rsidR="00B85853" w:rsidRDefault="00B85853" w:rsidP="00B85853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B85853" w:rsidRPr="00810047" w:rsidTr="00043196">
        <w:trPr>
          <w:trHeight w:val="20"/>
          <w:tblCellSpacing w:w="5" w:type="nil"/>
        </w:trPr>
        <w:tc>
          <w:tcPr>
            <w:tcW w:w="161" w:type="pct"/>
            <w:vMerge w:val="restar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 w:rsidRPr="00810047">
              <w:rPr>
                <w:sz w:val="24"/>
                <w:szCs w:val="24"/>
              </w:rPr>
              <w:t>1</w:t>
            </w:r>
          </w:p>
        </w:tc>
        <w:tc>
          <w:tcPr>
            <w:tcW w:w="786" w:type="pct"/>
          </w:tcPr>
          <w:p w:rsidR="00B85853" w:rsidRPr="00810047" w:rsidRDefault="00B85853" w:rsidP="009B6ECD">
            <w:pPr>
              <w:widowControl w:val="0"/>
              <w:adjustRightInd w:val="0"/>
              <w:rPr>
                <w:sz w:val="24"/>
                <w:szCs w:val="24"/>
              </w:rPr>
            </w:pPr>
            <w:r w:rsidRPr="00810047">
              <w:rPr>
                <w:sz w:val="24"/>
                <w:szCs w:val="24"/>
              </w:rPr>
              <w:t>Валовой региональный продукт</w:t>
            </w:r>
          </w:p>
        </w:tc>
        <w:tc>
          <w:tcPr>
            <w:tcW w:w="541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 w:rsidRPr="00810047">
              <w:rPr>
                <w:sz w:val="24"/>
                <w:szCs w:val="24"/>
              </w:rPr>
              <w:t>млрд. рублей</w:t>
            </w:r>
          </w:p>
        </w:tc>
        <w:tc>
          <w:tcPr>
            <w:tcW w:w="270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9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B85853" w:rsidRPr="00810047" w:rsidTr="00043196">
        <w:trPr>
          <w:trHeight w:val="20"/>
          <w:tblCellSpacing w:w="5" w:type="nil"/>
        </w:trPr>
        <w:tc>
          <w:tcPr>
            <w:tcW w:w="161" w:type="pct"/>
            <w:vMerge/>
          </w:tcPr>
          <w:p w:rsidR="00B85853" w:rsidRPr="00810047" w:rsidRDefault="00B85853" w:rsidP="009B6ECD">
            <w:pPr>
              <w:widowControl w:val="0"/>
              <w:adjustRightInd w:val="0"/>
              <w:ind w:firstLine="540"/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pct"/>
          </w:tcPr>
          <w:p w:rsidR="00B85853" w:rsidRPr="00810047" w:rsidRDefault="00B85853" w:rsidP="009B6ECD">
            <w:pPr>
              <w:widowControl w:val="0"/>
              <w:adjustRightInd w:val="0"/>
              <w:rPr>
                <w:sz w:val="24"/>
                <w:szCs w:val="24"/>
              </w:rPr>
            </w:pPr>
            <w:r w:rsidRPr="00810047">
              <w:rPr>
                <w:sz w:val="24"/>
                <w:szCs w:val="24"/>
              </w:rPr>
              <w:t>индекс физического объема</w:t>
            </w:r>
          </w:p>
        </w:tc>
        <w:tc>
          <w:tcPr>
            <w:tcW w:w="541" w:type="pct"/>
          </w:tcPr>
          <w:p w:rsidR="00B85853" w:rsidRPr="00810047" w:rsidRDefault="00B85853" w:rsidP="00B85853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 w:rsidRPr="00810047">
              <w:rPr>
                <w:sz w:val="24"/>
                <w:szCs w:val="24"/>
              </w:rPr>
              <w:t>в % к предыдущему</w:t>
            </w:r>
            <w:r>
              <w:rPr>
                <w:sz w:val="24"/>
                <w:szCs w:val="24"/>
              </w:rPr>
              <w:t xml:space="preserve"> </w:t>
            </w:r>
            <w:r w:rsidRPr="00810047">
              <w:rPr>
                <w:sz w:val="24"/>
                <w:szCs w:val="24"/>
              </w:rPr>
              <w:t>году</w:t>
            </w:r>
          </w:p>
        </w:tc>
        <w:tc>
          <w:tcPr>
            <w:tcW w:w="270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9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B85853" w:rsidRPr="00810047" w:rsidTr="00043196">
        <w:trPr>
          <w:trHeight w:val="20"/>
          <w:tblCellSpacing w:w="5" w:type="nil"/>
        </w:trPr>
        <w:tc>
          <w:tcPr>
            <w:tcW w:w="161" w:type="pct"/>
            <w:vMerge/>
          </w:tcPr>
          <w:p w:rsidR="00B85853" w:rsidRPr="00810047" w:rsidRDefault="00B85853" w:rsidP="009B6ECD">
            <w:pPr>
              <w:widowControl w:val="0"/>
              <w:adjustRightInd w:val="0"/>
              <w:ind w:firstLine="540"/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pct"/>
          </w:tcPr>
          <w:p w:rsidR="00B85853" w:rsidRPr="00810047" w:rsidRDefault="00B85853" w:rsidP="009B6ECD">
            <w:pPr>
              <w:widowControl w:val="0"/>
              <w:adjustRightInd w:val="0"/>
              <w:rPr>
                <w:sz w:val="24"/>
                <w:szCs w:val="24"/>
              </w:rPr>
            </w:pPr>
            <w:r w:rsidRPr="00810047">
              <w:rPr>
                <w:sz w:val="24"/>
                <w:szCs w:val="24"/>
              </w:rPr>
              <w:t>индекс-дефлятор</w:t>
            </w:r>
          </w:p>
        </w:tc>
        <w:tc>
          <w:tcPr>
            <w:tcW w:w="541" w:type="pct"/>
          </w:tcPr>
          <w:p w:rsidR="00B85853" w:rsidRPr="00810047" w:rsidRDefault="00B85853" w:rsidP="00B85853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 w:rsidRPr="00810047">
              <w:rPr>
                <w:sz w:val="24"/>
                <w:szCs w:val="24"/>
              </w:rPr>
              <w:t>в % к предыдущему</w:t>
            </w:r>
            <w:r>
              <w:rPr>
                <w:sz w:val="24"/>
                <w:szCs w:val="24"/>
              </w:rPr>
              <w:t xml:space="preserve"> </w:t>
            </w:r>
            <w:r w:rsidRPr="00810047">
              <w:rPr>
                <w:sz w:val="24"/>
                <w:szCs w:val="24"/>
              </w:rPr>
              <w:t>году</w:t>
            </w:r>
          </w:p>
        </w:tc>
        <w:tc>
          <w:tcPr>
            <w:tcW w:w="270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9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B85853" w:rsidRPr="00810047" w:rsidTr="00043196">
        <w:trPr>
          <w:trHeight w:val="20"/>
          <w:tblCellSpacing w:w="5" w:type="nil"/>
        </w:trPr>
        <w:tc>
          <w:tcPr>
            <w:tcW w:w="161" w:type="pct"/>
          </w:tcPr>
          <w:p w:rsidR="00B85853" w:rsidRDefault="00B85853" w:rsidP="009B6EC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786" w:type="pct"/>
          </w:tcPr>
          <w:p w:rsidR="00B85853" w:rsidRDefault="00B85853" w:rsidP="009B6EC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Прибыль прибыльных организаций</w:t>
            </w:r>
          </w:p>
        </w:tc>
        <w:tc>
          <w:tcPr>
            <w:tcW w:w="541" w:type="pct"/>
          </w:tcPr>
          <w:p w:rsidR="00B85853" w:rsidRDefault="00B85853" w:rsidP="009B6EC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млрд. рублей</w:t>
            </w:r>
          </w:p>
        </w:tc>
        <w:tc>
          <w:tcPr>
            <w:tcW w:w="270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9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B85853" w:rsidRPr="00810047" w:rsidTr="00043196">
        <w:trPr>
          <w:trHeight w:val="20"/>
          <w:tblCellSpacing w:w="5" w:type="nil"/>
        </w:trPr>
        <w:tc>
          <w:tcPr>
            <w:tcW w:w="161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86" w:type="pct"/>
          </w:tcPr>
          <w:p w:rsidR="00912416" w:rsidRDefault="00B85853" w:rsidP="00912416">
            <w:pPr>
              <w:widowControl w:val="0"/>
              <w:adjustRightInd w:val="0"/>
              <w:rPr>
                <w:sz w:val="24"/>
                <w:szCs w:val="24"/>
              </w:rPr>
            </w:pPr>
            <w:r w:rsidRPr="00810047">
              <w:rPr>
                <w:sz w:val="24"/>
                <w:szCs w:val="24"/>
              </w:rPr>
              <w:t>Объем отгруженных товаров собственного производства, выполненных работ и услуг</w:t>
            </w:r>
            <w:r>
              <w:rPr>
                <w:sz w:val="24"/>
                <w:szCs w:val="24"/>
              </w:rPr>
              <w:t xml:space="preserve"> </w:t>
            </w:r>
            <w:r w:rsidRPr="00810047">
              <w:rPr>
                <w:sz w:val="24"/>
                <w:szCs w:val="24"/>
              </w:rPr>
              <w:t>собственными силами (по видам</w:t>
            </w:r>
            <w:r>
              <w:rPr>
                <w:sz w:val="24"/>
                <w:szCs w:val="24"/>
              </w:rPr>
              <w:t xml:space="preserve"> </w:t>
            </w:r>
            <w:r w:rsidRPr="00810047">
              <w:rPr>
                <w:sz w:val="24"/>
                <w:szCs w:val="24"/>
              </w:rPr>
              <w:t xml:space="preserve">экономической </w:t>
            </w:r>
            <w:r w:rsidRPr="00810047">
              <w:rPr>
                <w:sz w:val="24"/>
                <w:szCs w:val="24"/>
              </w:rPr>
              <w:lastRenderedPageBreak/>
              <w:t>деятельности)</w:t>
            </w:r>
            <w:r w:rsidR="00912416">
              <w:rPr>
                <w:sz w:val="24"/>
                <w:szCs w:val="24"/>
              </w:rPr>
              <w:t>,</w:t>
            </w:r>
          </w:p>
          <w:p w:rsidR="00B85853" w:rsidRPr="00912416" w:rsidRDefault="00912416" w:rsidP="00912416">
            <w:pPr>
              <w:widowControl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числе:</w:t>
            </w:r>
          </w:p>
        </w:tc>
        <w:tc>
          <w:tcPr>
            <w:tcW w:w="541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 w:rsidRPr="00810047">
              <w:rPr>
                <w:sz w:val="24"/>
                <w:szCs w:val="24"/>
              </w:rPr>
              <w:lastRenderedPageBreak/>
              <w:t>млрд. рублей</w:t>
            </w:r>
          </w:p>
        </w:tc>
        <w:tc>
          <w:tcPr>
            <w:tcW w:w="270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9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912416" w:rsidRPr="00810047" w:rsidTr="00043196">
        <w:trPr>
          <w:trHeight w:val="20"/>
          <w:tblCellSpacing w:w="5" w:type="nil"/>
        </w:trPr>
        <w:tc>
          <w:tcPr>
            <w:tcW w:w="161" w:type="pct"/>
          </w:tcPr>
          <w:p w:rsidR="00912416" w:rsidRDefault="00FF47C1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</w:t>
            </w:r>
          </w:p>
        </w:tc>
        <w:tc>
          <w:tcPr>
            <w:tcW w:w="786" w:type="pct"/>
          </w:tcPr>
          <w:p w:rsidR="00912416" w:rsidRPr="00810047" w:rsidRDefault="00912416" w:rsidP="00912416">
            <w:pPr>
              <w:widowControl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</w:t>
            </w:r>
            <w:r w:rsidRPr="00912416">
              <w:rPr>
                <w:sz w:val="24"/>
                <w:szCs w:val="24"/>
              </w:rPr>
              <w:t>быча полезных ископаемых</w:t>
            </w:r>
          </w:p>
        </w:tc>
        <w:tc>
          <w:tcPr>
            <w:tcW w:w="541" w:type="pct"/>
          </w:tcPr>
          <w:p w:rsidR="00912416" w:rsidRPr="00810047" w:rsidRDefault="00912416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 w:rsidRPr="00912416">
              <w:rPr>
                <w:sz w:val="24"/>
                <w:szCs w:val="24"/>
              </w:rPr>
              <w:t>млрд. рублей</w:t>
            </w:r>
          </w:p>
        </w:tc>
        <w:tc>
          <w:tcPr>
            <w:tcW w:w="270" w:type="pct"/>
          </w:tcPr>
          <w:p w:rsidR="00912416" w:rsidRPr="00810047" w:rsidRDefault="00912416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9" w:type="pct"/>
          </w:tcPr>
          <w:p w:rsidR="00912416" w:rsidRPr="00810047" w:rsidRDefault="00912416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912416" w:rsidRPr="00810047" w:rsidRDefault="00912416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912416" w:rsidRPr="00810047" w:rsidRDefault="00912416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912416" w:rsidRPr="00810047" w:rsidRDefault="00912416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912416" w:rsidRPr="00810047" w:rsidRDefault="00912416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912416" w:rsidRPr="00810047" w:rsidRDefault="00912416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912416" w:rsidRPr="00810047" w:rsidRDefault="00912416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912416" w:rsidRPr="00810047" w:rsidRDefault="00912416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912416" w:rsidRPr="00810047" w:rsidRDefault="00912416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912416" w:rsidRPr="00810047" w:rsidRDefault="00912416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912416" w:rsidRPr="00810047" w:rsidTr="00043196">
        <w:trPr>
          <w:trHeight w:val="20"/>
          <w:tblCellSpacing w:w="5" w:type="nil"/>
        </w:trPr>
        <w:tc>
          <w:tcPr>
            <w:tcW w:w="161" w:type="pct"/>
          </w:tcPr>
          <w:p w:rsidR="00912416" w:rsidRDefault="00FF47C1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</w:t>
            </w:r>
          </w:p>
        </w:tc>
        <w:tc>
          <w:tcPr>
            <w:tcW w:w="786" w:type="pct"/>
          </w:tcPr>
          <w:p w:rsidR="00912416" w:rsidRPr="00810047" w:rsidRDefault="00912416" w:rsidP="00FB3B28">
            <w:pPr>
              <w:widowControl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912416">
              <w:rPr>
                <w:sz w:val="24"/>
                <w:szCs w:val="24"/>
              </w:rPr>
              <w:t>брабатывающие производства</w:t>
            </w:r>
          </w:p>
        </w:tc>
        <w:tc>
          <w:tcPr>
            <w:tcW w:w="541" w:type="pct"/>
          </w:tcPr>
          <w:p w:rsidR="00912416" w:rsidRPr="00810047" w:rsidRDefault="00912416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 w:rsidRPr="00912416">
              <w:rPr>
                <w:sz w:val="24"/>
                <w:szCs w:val="24"/>
              </w:rPr>
              <w:t>млрд. рублей</w:t>
            </w:r>
          </w:p>
        </w:tc>
        <w:tc>
          <w:tcPr>
            <w:tcW w:w="270" w:type="pct"/>
          </w:tcPr>
          <w:p w:rsidR="00912416" w:rsidRPr="00810047" w:rsidRDefault="00912416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9" w:type="pct"/>
          </w:tcPr>
          <w:p w:rsidR="00912416" w:rsidRPr="00810047" w:rsidRDefault="00912416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912416" w:rsidRPr="00810047" w:rsidRDefault="00912416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912416" w:rsidRPr="00810047" w:rsidRDefault="00912416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912416" w:rsidRPr="00810047" w:rsidRDefault="00912416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912416" w:rsidRPr="00810047" w:rsidRDefault="00912416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912416" w:rsidRPr="00810047" w:rsidRDefault="00912416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912416" w:rsidRPr="00810047" w:rsidRDefault="00912416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912416" w:rsidRPr="00810047" w:rsidRDefault="00912416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912416" w:rsidRPr="00810047" w:rsidRDefault="00912416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912416" w:rsidRPr="00810047" w:rsidRDefault="00912416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912416" w:rsidRPr="00810047" w:rsidTr="00043196">
        <w:trPr>
          <w:trHeight w:val="20"/>
          <w:tblCellSpacing w:w="5" w:type="nil"/>
        </w:trPr>
        <w:tc>
          <w:tcPr>
            <w:tcW w:w="161" w:type="pct"/>
          </w:tcPr>
          <w:p w:rsidR="00912416" w:rsidRDefault="00FF47C1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</w:t>
            </w:r>
          </w:p>
        </w:tc>
        <w:tc>
          <w:tcPr>
            <w:tcW w:w="786" w:type="pct"/>
          </w:tcPr>
          <w:p w:rsidR="00912416" w:rsidRPr="00810047" w:rsidRDefault="00912416" w:rsidP="00FB3B28">
            <w:pPr>
              <w:widowControl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912416">
              <w:rPr>
                <w:sz w:val="24"/>
                <w:szCs w:val="24"/>
              </w:rPr>
              <w:t>беспечение электрической энергией, газом и п</w:t>
            </w:r>
            <w:r>
              <w:rPr>
                <w:sz w:val="24"/>
                <w:szCs w:val="24"/>
              </w:rPr>
              <w:t>аром; кондиционирование воздуха</w:t>
            </w:r>
          </w:p>
        </w:tc>
        <w:tc>
          <w:tcPr>
            <w:tcW w:w="541" w:type="pct"/>
          </w:tcPr>
          <w:p w:rsidR="00912416" w:rsidRPr="00810047" w:rsidRDefault="00912416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 w:rsidRPr="00912416">
              <w:rPr>
                <w:sz w:val="24"/>
                <w:szCs w:val="24"/>
              </w:rPr>
              <w:t>млрд. рублей</w:t>
            </w:r>
          </w:p>
        </w:tc>
        <w:tc>
          <w:tcPr>
            <w:tcW w:w="270" w:type="pct"/>
          </w:tcPr>
          <w:p w:rsidR="00912416" w:rsidRPr="00810047" w:rsidRDefault="00912416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9" w:type="pct"/>
          </w:tcPr>
          <w:p w:rsidR="00912416" w:rsidRPr="00810047" w:rsidRDefault="00912416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912416" w:rsidRPr="00810047" w:rsidRDefault="00912416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912416" w:rsidRPr="00810047" w:rsidRDefault="00912416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912416" w:rsidRPr="00810047" w:rsidRDefault="00912416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912416" w:rsidRPr="00810047" w:rsidRDefault="00912416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912416" w:rsidRPr="00810047" w:rsidRDefault="00912416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912416" w:rsidRPr="00810047" w:rsidRDefault="00912416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912416" w:rsidRPr="00810047" w:rsidRDefault="00912416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912416" w:rsidRPr="00810047" w:rsidRDefault="00912416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912416" w:rsidRPr="00810047" w:rsidRDefault="00912416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912416" w:rsidRPr="00810047" w:rsidTr="00043196">
        <w:trPr>
          <w:trHeight w:val="20"/>
          <w:tblCellSpacing w:w="5" w:type="nil"/>
        </w:trPr>
        <w:tc>
          <w:tcPr>
            <w:tcW w:w="161" w:type="pct"/>
          </w:tcPr>
          <w:p w:rsidR="00912416" w:rsidRDefault="00FF47C1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</w:t>
            </w:r>
          </w:p>
        </w:tc>
        <w:tc>
          <w:tcPr>
            <w:tcW w:w="786" w:type="pct"/>
          </w:tcPr>
          <w:p w:rsidR="00912416" w:rsidRPr="00810047" w:rsidRDefault="00912416" w:rsidP="00FB3B28">
            <w:pPr>
              <w:widowControl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912416">
              <w:rPr>
                <w:sz w:val="24"/>
                <w:szCs w:val="24"/>
              </w:rPr>
              <w:t>одоснабжение; водоотведение, организация сбора и утилизации отходов, деятельность по л</w:t>
            </w:r>
            <w:r>
              <w:rPr>
                <w:sz w:val="24"/>
                <w:szCs w:val="24"/>
              </w:rPr>
              <w:t>иквидации загрязнений</w:t>
            </w:r>
          </w:p>
        </w:tc>
        <w:tc>
          <w:tcPr>
            <w:tcW w:w="541" w:type="pct"/>
          </w:tcPr>
          <w:p w:rsidR="00912416" w:rsidRPr="00810047" w:rsidRDefault="00912416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 w:rsidRPr="00912416">
              <w:rPr>
                <w:sz w:val="24"/>
                <w:szCs w:val="24"/>
              </w:rPr>
              <w:t>млрд. рублей</w:t>
            </w:r>
          </w:p>
        </w:tc>
        <w:tc>
          <w:tcPr>
            <w:tcW w:w="270" w:type="pct"/>
          </w:tcPr>
          <w:p w:rsidR="00912416" w:rsidRPr="00810047" w:rsidRDefault="00912416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9" w:type="pct"/>
          </w:tcPr>
          <w:p w:rsidR="00912416" w:rsidRPr="00810047" w:rsidRDefault="00912416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912416" w:rsidRPr="00810047" w:rsidRDefault="00912416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912416" w:rsidRPr="00810047" w:rsidRDefault="00912416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912416" w:rsidRPr="00810047" w:rsidRDefault="00912416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912416" w:rsidRPr="00810047" w:rsidRDefault="00912416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912416" w:rsidRPr="00810047" w:rsidRDefault="00912416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912416" w:rsidRPr="00810047" w:rsidRDefault="00912416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912416" w:rsidRPr="00810047" w:rsidRDefault="00912416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912416" w:rsidRPr="00810047" w:rsidRDefault="00912416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912416" w:rsidRPr="00810047" w:rsidRDefault="00912416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B85853" w:rsidRPr="00810047" w:rsidTr="00043196">
        <w:trPr>
          <w:trHeight w:val="20"/>
          <w:tblCellSpacing w:w="5" w:type="nil"/>
        </w:trPr>
        <w:tc>
          <w:tcPr>
            <w:tcW w:w="161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86" w:type="pct"/>
          </w:tcPr>
          <w:p w:rsidR="00B85853" w:rsidRPr="00810047" w:rsidRDefault="00B85853" w:rsidP="009B6ECD">
            <w:pPr>
              <w:widowControl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Индекс промышленного п</w:t>
            </w:r>
            <w:r w:rsidRPr="00810047">
              <w:rPr>
                <w:sz w:val="24"/>
                <w:szCs w:val="24"/>
              </w:rPr>
              <w:t>роизводства</w:t>
            </w:r>
          </w:p>
        </w:tc>
        <w:tc>
          <w:tcPr>
            <w:tcW w:w="541" w:type="pct"/>
          </w:tcPr>
          <w:p w:rsidR="00B85853" w:rsidRPr="00810047" w:rsidRDefault="00B85853" w:rsidP="00B85853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 w:rsidRPr="00810047">
              <w:rPr>
                <w:sz w:val="24"/>
                <w:szCs w:val="24"/>
              </w:rPr>
              <w:t>в % к предыдущему</w:t>
            </w:r>
            <w:r>
              <w:rPr>
                <w:sz w:val="24"/>
                <w:szCs w:val="24"/>
              </w:rPr>
              <w:t xml:space="preserve"> </w:t>
            </w:r>
            <w:r w:rsidRPr="00810047">
              <w:rPr>
                <w:sz w:val="24"/>
                <w:szCs w:val="24"/>
              </w:rPr>
              <w:t>году</w:t>
            </w:r>
          </w:p>
        </w:tc>
        <w:tc>
          <w:tcPr>
            <w:tcW w:w="270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9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B85853" w:rsidRPr="00810047" w:rsidTr="00043196">
        <w:trPr>
          <w:trHeight w:val="20"/>
          <w:tblCellSpacing w:w="5" w:type="nil"/>
        </w:trPr>
        <w:tc>
          <w:tcPr>
            <w:tcW w:w="161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86" w:type="pct"/>
          </w:tcPr>
          <w:p w:rsidR="00B85853" w:rsidRPr="00810047" w:rsidRDefault="00B85853" w:rsidP="009B6ECD">
            <w:pPr>
              <w:widowControl w:val="0"/>
              <w:adjustRightInd w:val="0"/>
              <w:rPr>
                <w:sz w:val="24"/>
                <w:szCs w:val="24"/>
              </w:rPr>
            </w:pPr>
            <w:r w:rsidRPr="00810047">
              <w:rPr>
                <w:sz w:val="24"/>
                <w:szCs w:val="24"/>
              </w:rPr>
              <w:t>Индекс цен производителей промышленных товаров</w:t>
            </w:r>
          </w:p>
        </w:tc>
        <w:tc>
          <w:tcPr>
            <w:tcW w:w="541" w:type="pct"/>
          </w:tcPr>
          <w:p w:rsidR="00B85853" w:rsidRPr="00810047" w:rsidRDefault="00B85853" w:rsidP="00B85853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 w:rsidRPr="00810047">
              <w:rPr>
                <w:sz w:val="24"/>
                <w:szCs w:val="24"/>
              </w:rPr>
              <w:t>в % к предыдущему</w:t>
            </w:r>
            <w:r>
              <w:rPr>
                <w:sz w:val="24"/>
                <w:szCs w:val="24"/>
              </w:rPr>
              <w:t xml:space="preserve"> </w:t>
            </w:r>
            <w:r w:rsidRPr="00810047">
              <w:rPr>
                <w:sz w:val="24"/>
                <w:szCs w:val="24"/>
              </w:rPr>
              <w:t>году</w:t>
            </w:r>
          </w:p>
        </w:tc>
        <w:tc>
          <w:tcPr>
            <w:tcW w:w="270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9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B85853" w:rsidRPr="00810047" w:rsidTr="00043196">
        <w:trPr>
          <w:trHeight w:val="20"/>
          <w:tblCellSpacing w:w="5" w:type="nil"/>
        </w:trPr>
        <w:tc>
          <w:tcPr>
            <w:tcW w:w="161" w:type="pct"/>
            <w:vMerge w:val="restar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86" w:type="pct"/>
          </w:tcPr>
          <w:p w:rsidR="00B85853" w:rsidRPr="00810047" w:rsidRDefault="00B85853" w:rsidP="009B6ECD">
            <w:pPr>
              <w:widowControl w:val="0"/>
              <w:adjustRightInd w:val="0"/>
              <w:rPr>
                <w:sz w:val="24"/>
                <w:szCs w:val="24"/>
              </w:rPr>
            </w:pPr>
            <w:r w:rsidRPr="00810047">
              <w:rPr>
                <w:sz w:val="24"/>
                <w:szCs w:val="24"/>
              </w:rPr>
              <w:t>Продукция сельского хозяйства</w:t>
            </w:r>
          </w:p>
        </w:tc>
        <w:tc>
          <w:tcPr>
            <w:tcW w:w="541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 w:rsidRPr="00810047">
              <w:rPr>
                <w:sz w:val="24"/>
                <w:szCs w:val="24"/>
              </w:rPr>
              <w:t>млрд. рублей</w:t>
            </w:r>
          </w:p>
        </w:tc>
        <w:tc>
          <w:tcPr>
            <w:tcW w:w="270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9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B85853" w:rsidRPr="00810047" w:rsidTr="00043196">
        <w:trPr>
          <w:trHeight w:val="20"/>
          <w:tblCellSpacing w:w="5" w:type="nil"/>
        </w:trPr>
        <w:tc>
          <w:tcPr>
            <w:tcW w:w="161" w:type="pct"/>
            <w:vMerge/>
          </w:tcPr>
          <w:p w:rsidR="00B85853" w:rsidRPr="00810047" w:rsidRDefault="00B85853" w:rsidP="009B6ECD">
            <w:pPr>
              <w:widowControl w:val="0"/>
              <w:adjustRightInd w:val="0"/>
              <w:ind w:firstLine="540"/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pct"/>
          </w:tcPr>
          <w:p w:rsidR="00B85853" w:rsidRPr="00810047" w:rsidRDefault="00B85853" w:rsidP="009B6ECD">
            <w:pPr>
              <w:widowControl w:val="0"/>
              <w:adjustRightInd w:val="0"/>
              <w:rPr>
                <w:sz w:val="24"/>
                <w:szCs w:val="24"/>
              </w:rPr>
            </w:pPr>
            <w:r w:rsidRPr="00810047">
              <w:rPr>
                <w:sz w:val="24"/>
                <w:szCs w:val="24"/>
              </w:rPr>
              <w:t>индекс физического объема</w:t>
            </w:r>
          </w:p>
        </w:tc>
        <w:tc>
          <w:tcPr>
            <w:tcW w:w="541" w:type="pct"/>
          </w:tcPr>
          <w:p w:rsidR="00B85853" w:rsidRPr="00810047" w:rsidRDefault="00B85853" w:rsidP="00B85853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 w:rsidRPr="00810047">
              <w:rPr>
                <w:sz w:val="24"/>
                <w:szCs w:val="24"/>
              </w:rPr>
              <w:t>в % к предыдущему</w:t>
            </w:r>
            <w:r>
              <w:rPr>
                <w:sz w:val="24"/>
                <w:szCs w:val="24"/>
              </w:rPr>
              <w:t xml:space="preserve"> </w:t>
            </w:r>
            <w:r w:rsidRPr="00810047">
              <w:rPr>
                <w:sz w:val="24"/>
                <w:szCs w:val="24"/>
              </w:rPr>
              <w:t>году</w:t>
            </w:r>
          </w:p>
        </w:tc>
        <w:tc>
          <w:tcPr>
            <w:tcW w:w="270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9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B85853" w:rsidRPr="00810047" w:rsidTr="00043196">
        <w:trPr>
          <w:trHeight w:val="20"/>
          <w:tblCellSpacing w:w="5" w:type="nil"/>
        </w:trPr>
        <w:tc>
          <w:tcPr>
            <w:tcW w:w="161" w:type="pct"/>
            <w:vMerge/>
          </w:tcPr>
          <w:p w:rsidR="00B85853" w:rsidRPr="00810047" w:rsidRDefault="00B85853" w:rsidP="009B6ECD">
            <w:pPr>
              <w:widowControl w:val="0"/>
              <w:adjustRightInd w:val="0"/>
              <w:ind w:firstLine="540"/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pct"/>
          </w:tcPr>
          <w:p w:rsidR="00B85853" w:rsidRPr="00810047" w:rsidRDefault="00B85853" w:rsidP="009B6ECD">
            <w:pPr>
              <w:widowControl w:val="0"/>
              <w:adjustRightInd w:val="0"/>
              <w:rPr>
                <w:sz w:val="24"/>
                <w:szCs w:val="24"/>
              </w:rPr>
            </w:pPr>
            <w:r w:rsidRPr="00810047">
              <w:rPr>
                <w:sz w:val="24"/>
                <w:szCs w:val="24"/>
              </w:rPr>
              <w:t>индекс-дефлятор</w:t>
            </w:r>
          </w:p>
        </w:tc>
        <w:tc>
          <w:tcPr>
            <w:tcW w:w="541" w:type="pct"/>
          </w:tcPr>
          <w:p w:rsidR="00B85853" w:rsidRPr="00810047" w:rsidRDefault="00B85853" w:rsidP="00B85853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 w:rsidRPr="00810047">
              <w:rPr>
                <w:sz w:val="24"/>
                <w:szCs w:val="24"/>
              </w:rPr>
              <w:t>в % к предыдущему</w:t>
            </w:r>
            <w:r>
              <w:rPr>
                <w:sz w:val="24"/>
                <w:szCs w:val="24"/>
              </w:rPr>
              <w:t xml:space="preserve"> </w:t>
            </w:r>
            <w:r w:rsidRPr="00810047">
              <w:rPr>
                <w:sz w:val="24"/>
                <w:szCs w:val="24"/>
              </w:rPr>
              <w:t>году</w:t>
            </w:r>
          </w:p>
        </w:tc>
        <w:tc>
          <w:tcPr>
            <w:tcW w:w="270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9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B85853" w:rsidRPr="00810047" w:rsidRDefault="00B85853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585606" w:rsidRPr="00810047" w:rsidTr="00043196">
        <w:trPr>
          <w:trHeight w:val="20"/>
          <w:tblCellSpacing w:w="5" w:type="nil"/>
        </w:trPr>
        <w:tc>
          <w:tcPr>
            <w:tcW w:w="161" w:type="pct"/>
            <w:vMerge w:val="restart"/>
          </w:tcPr>
          <w:p w:rsidR="00585606" w:rsidRDefault="00585606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86" w:type="pct"/>
          </w:tcPr>
          <w:p w:rsidR="00585606" w:rsidRPr="00810047" w:rsidRDefault="00585606" w:rsidP="009B6ECD">
            <w:pPr>
              <w:widowControl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Оборот оптовой </w:t>
            </w:r>
            <w:r>
              <w:rPr>
                <w:sz w:val="24"/>
                <w:szCs w:val="24"/>
              </w:rPr>
              <w:lastRenderedPageBreak/>
              <w:t>торговли</w:t>
            </w:r>
          </w:p>
        </w:tc>
        <w:tc>
          <w:tcPr>
            <w:tcW w:w="541" w:type="pct"/>
          </w:tcPr>
          <w:p w:rsidR="00585606" w:rsidRPr="00810047" w:rsidRDefault="00585606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 w:rsidRPr="00043196">
              <w:rPr>
                <w:sz w:val="24"/>
                <w:szCs w:val="24"/>
              </w:rPr>
              <w:lastRenderedPageBreak/>
              <w:t>млрд. рублей</w:t>
            </w:r>
          </w:p>
        </w:tc>
        <w:tc>
          <w:tcPr>
            <w:tcW w:w="270" w:type="pct"/>
          </w:tcPr>
          <w:p w:rsidR="00585606" w:rsidRPr="00810047" w:rsidRDefault="00585606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9" w:type="pct"/>
          </w:tcPr>
          <w:p w:rsidR="00585606" w:rsidRPr="00810047" w:rsidRDefault="00585606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585606" w:rsidRPr="00810047" w:rsidRDefault="00585606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585606" w:rsidRPr="00810047" w:rsidRDefault="00585606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585606" w:rsidRPr="00810047" w:rsidRDefault="00585606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585606" w:rsidRPr="00810047" w:rsidRDefault="00585606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585606" w:rsidRPr="00810047" w:rsidRDefault="00585606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585606" w:rsidRPr="00810047" w:rsidRDefault="00585606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585606" w:rsidRPr="00810047" w:rsidRDefault="00585606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585606" w:rsidRPr="00810047" w:rsidRDefault="00585606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585606" w:rsidRPr="00810047" w:rsidRDefault="00585606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585606" w:rsidRPr="00810047" w:rsidTr="00043196">
        <w:trPr>
          <w:trHeight w:val="20"/>
          <w:tblCellSpacing w:w="5" w:type="nil"/>
        </w:trPr>
        <w:tc>
          <w:tcPr>
            <w:tcW w:w="161" w:type="pct"/>
            <w:vMerge/>
          </w:tcPr>
          <w:p w:rsidR="00585606" w:rsidRDefault="00585606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pct"/>
          </w:tcPr>
          <w:p w:rsidR="00585606" w:rsidRPr="00810047" w:rsidRDefault="00585606" w:rsidP="009B6ECD">
            <w:pPr>
              <w:widowControl w:val="0"/>
              <w:adjustRightInd w:val="0"/>
              <w:rPr>
                <w:sz w:val="24"/>
                <w:szCs w:val="24"/>
              </w:rPr>
            </w:pPr>
            <w:r w:rsidRPr="00043196">
              <w:rPr>
                <w:sz w:val="24"/>
                <w:szCs w:val="24"/>
              </w:rPr>
              <w:t>индекс физического объема</w:t>
            </w:r>
          </w:p>
        </w:tc>
        <w:tc>
          <w:tcPr>
            <w:tcW w:w="541" w:type="pct"/>
          </w:tcPr>
          <w:p w:rsidR="00585606" w:rsidRPr="00810047" w:rsidRDefault="00585606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 w:rsidRPr="00043196">
              <w:rPr>
                <w:sz w:val="24"/>
                <w:szCs w:val="24"/>
              </w:rPr>
              <w:t>в % к предыдущему году</w:t>
            </w:r>
          </w:p>
        </w:tc>
        <w:tc>
          <w:tcPr>
            <w:tcW w:w="270" w:type="pct"/>
          </w:tcPr>
          <w:p w:rsidR="00585606" w:rsidRPr="00810047" w:rsidRDefault="00585606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9" w:type="pct"/>
          </w:tcPr>
          <w:p w:rsidR="00585606" w:rsidRPr="00810047" w:rsidRDefault="00585606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585606" w:rsidRPr="00810047" w:rsidRDefault="00585606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585606" w:rsidRPr="00810047" w:rsidRDefault="00585606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585606" w:rsidRPr="00810047" w:rsidRDefault="00585606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585606" w:rsidRPr="00810047" w:rsidRDefault="00585606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585606" w:rsidRPr="00810047" w:rsidRDefault="00585606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585606" w:rsidRPr="00810047" w:rsidRDefault="00585606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585606" w:rsidRPr="00810047" w:rsidRDefault="00585606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585606" w:rsidRPr="00810047" w:rsidRDefault="00585606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585606" w:rsidRPr="00810047" w:rsidRDefault="00585606" w:rsidP="009B6ECD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585606" w:rsidRPr="00810047" w:rsidTr="00043196">
        <w:trPr>
          <w:trHeight w:val="20"/>
          <w:tblCellSpacing w:w="5" w:type="nil"/>
        </w:trPr>
        <w:tc>
          <w:tcPr>
            <w:tcW w:w="161" w:type="pct"/>
            <w:vMerge/>
          </w:tcPr>
          <w:p w:rsidR="00585606" w:rsidRDefault="00585606" w:rsidP="00043196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pct"/>
          </w:tcPr>
          <w:p w:rsidR="00585606" w:rsidRPr="00810047" w:rsidRDefault="00585606" w:rsidP="00043196">
            <w:pPr>
              <w:widowControl w:val="0"/>
              <w:adjustRightInd w:val="0"/>
              <w:rPr>
                <w:sz w:val="24"/>
                <w:szCs w:val="24"/>
              </w:rPr>
            </w:pPr>
            <w:r w:rsidRPr="00810047">
              <w:rPr>
                <w:sz w:val="24"/>
                <w:szCs w:val="24"/>
              </w:rPr>
              <w:t>индекс-дефлятор</w:t>
            </w:r>
          </w:p>
        </w:tc>
        <w:tc>
          <w:tcPr>
            <w:tcW w:w="541" w:type="pct"/>
          </w:tcPr>
          <w:p w:rsidR="00585606" w:rsidRPr="00810047" w:rsidRDefault="00585606" w:rsidP="00043196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 w:rsidRPr="00043196">
              <w:rPr>
                <w:sz w:val="24"/>
                <w:szCs w:val="24"/>
              </w:rPr>
              <w:t>в % к предыдущему году</w:t>
            </w:r>
          </w:p>
        </w:tc>
        <w:tc>
          <w:tcPr>
            <w:tcW w:w="270" w:type="pct"/>
          </w:tcPr>
          <w:p w:rsidR="00585606" w:rsidRPr="00810047" w:rsidRDefault="00585606" w:rsidP="00043196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9" w:type="pct"/>
          </w:tcPr>
          <w:p w:rsidR="00585606" w:rsidRPr="00810047" w:rsidRDefault="00585606" w:rsidP="00043196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585606" w:rsidRPr="00810047" w:rsidRDefault="00585606" w:rsidP="00043196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585606" w:rsidRPr="00810047" w:rsidRDefault="00585606" w:rsidP="00043196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585606" w:rsidRPr="00810047" w:rsidRDefault="00585606" w:rsidP="00043196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585606" w:rsidRPr="00810047" w:rsidRDefault="00585606" w:rsidP="00043196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585606" w:rsidRPr="00810047" w:rsidRDefault="00585606" w:rsidP="00043196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585606" w:rsidRPr="00810047" w:rsidRDefault="00585606" w:rsidP="00043196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585606" w:rsidRPr="00810047" w:rsidRDefault="00585606" w:rsidP="00043196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585606" w:rsidRPr="00810047" w:rsidRDefault="00585606" w:rsidP="00043196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585606" w:rsidRPr="00810047" w:rsidRDefault="00585606" w:rsidP="00043196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043196" w:rsidRPr="00810047" w:rsidTr="00043196">
        <w:trPr>
          <w:trHeight w:val="20"/>
          <w:tblCellSpacing w:w="5" w:type="nil"/>
        </w:trPr>
        <w:tc>
          <w:tcPr>
            <w:tcW w:w="161" w:type="pct"/>
            <w:vMerge w:val="restart"/>
          </w:tcPr>
          <w:p w:rsidR="00043196" w:rsidRPr="00810047" w:rsidRDefault="001D241B" w:rsidP="00043196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86" w:type="pct"/>
          </w:tcPr>
          <w:p w:rsidR="00043196" w:rsidRPr="00810047" w:rsidRDefault="00043196" w:rsidP="00043196">
            <w:pPr>
              <w:widowControl w:val="0"/>
              <w:adjustRightInd w:val="0"/>
              <w:rPr>
                <w:sz w:val="24"/>
                <w:szCs w:val="24"/>
              </w:rPr>
            </w:pPr>
            <w:r w:rsidRPr="00810047">
              <w:rPr>
                <w:sz w:val="24"/>
                <w:szCs w:val="24"/>
              </w:rPr>
              <w:t>Оборот розничной торговли</w:t>
            </w:r>
          </w:p>
        </w:tc>
        <w:tc>
          <w:tcPr>
            <w:tcW w:w="541" w:type="pct"/>
          </w:tcPr>
          <w:p w:rsidR="00043196" w:rsidRPr="00810047" w:rsidRDefault="00043196" w:rsidP="00043196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 w:rsidRPr="00810047">
              <w:rPr>
                <w:sz w:val="24"/>
                <w:szCs w:val="24"/>
              </w:rPr>
              <w:t>млрд. рублей</w:t>
            </w:r>
          </w:p>
        </w:tc>
        <w:tc>
          <w:tcPr>
            <w:tcW w:w="270" w:type="pct"/>
          </w:tcPr>
          <w:p w:rsidR="00043196" w:rsidRPr="00810047" w:rsidRDefault="00043196" w:rsidP="00043196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9" w:type="pct"/>
          </w:tcPr>
          <w:p w:rsidR="00043196" w:rsidRPr="00810047" w:rsidRDefault="00043196" w:rsidP="00043196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043196" w:rsidRPr="00810047" w:rsidRDefault="00043196" w:rsidP="00043196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043196" w:rsidRPr="00810047" w:rsidRDefault="00043196" w:rsidP="00043196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043196" w:rsidRPr="00810047" w:rsidRDefault="00043196" w:rsidP="00043196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043196" w:rsidRPr="00810047" w:rsidRDefault="00043196" w:rsidP="00043196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043196" w:rsidRPr="00810047" w:rsidRDefault="00043196" w:rsidP="00043196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043196" w:rsidRPr="00810047" w:rsidRDefault="00043196" w:rsidP="00043196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043196" w:rsidRPr="00810047" w:rsidRDefault="00043196" w:rsidP="00043196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043196" w:rsidRPr="00810047" w:rsidRDefault="00043196" w:rsidP="00043196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043196" w:rsidRPr="00810047" w:rsidRDefault="00043196" w:rsidP="00043196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043196" w:rsidRPr="00810047" w:rsidTr="00043196">
        <w:trPr>
          <w:trHeight w:val="20"/>
          <w:tblCellSpacing w:w="5" w:type="nil"/>
        </w:trPr>
        <w:tc>
          <w:tcPr>
            <w:tcW w:w="161" w:type="pct"/>
            <w:vMerge/>
          </w:tcPr>
          <w:p w:rsidR="00043196" w:rsidRPr="00810047" w:rsidRDefault="00043196" w:rsidP="00043196">
            <w:pPr>
              <w:widowControl w:val="0"/>
              <w:adjustRightInd w:val="0"/>
              <w:ind w:firstLine="540"/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pct"/>
          </w:tcPr>
          <w:p w:rsidR="00043196" w:rsidRPr="00810047" w:rsidRDefault="00043196" w:rsidP="00043196">
            <w:pPr>
              <w:widowControl w:val="0"/>
              <w:adjustRightInd w:val="0"/>
              <w:rPr>
                <w:sz w:val="24"/>
                <w:szCs w:val="24"/>
              </w:rPr>
            </w:pPr>
            <w:r w:rsidRPr="00810047">
              <w:rPr>
                <w:sz w:val="24"/>
                <w:szCs w:val="24"/>
              </w:rPr>
              <w:t>индекс физического объема</w:t>
            </w:r>
          </w:p>
        </w:tc>
        <w:tc>
          <w:tcPr>
            <w:tcW w:w="541" w:type="pct"/>
          </w:tcPr>
          <w:p w:rsidR="00043196" w:rsidRPr="00810047" w:rsidRDefault="00043196" w:rsidP="00043196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 w:rsidRPr="00810047">
              <w:rPr>
                <w:sz w:val="24"/>
                <w:szCs w:val="24"/>
              </w:rPr>
              <w:t>в % к предыдущему</w:t>
            </w:r>
            <w:r>
              <w:rPr>
                <w:sz w:val="24"/>
                <w:szCs w:val="24"/>
              </w:rPr>
              <w:t xml:space="preserve"> </w:t>
            </w:r>
            <w:r w:rsidRPr="00810047">
              <w:rPr>
                <w:sz w:val="24"/>
                <w:szCs w:val="24"/>
              </w:rPr>
              <w:t>году</w:t>
            </w:r>
          </w:p>
        </w:tc>
        <w:tc>
          <w:tcPr>
            <w:tcW w:w="270" w:type="pct"/>
          </w:tcPr>
          <w:p w:rsidR="00043196" w:rsidRPr="00810047" w:rsidRDefault="00043196" w:rsidP="00043196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9" w:type="pct"/>
          </w:tcPr>
          <w:p w:rsidR="00043196" w:rsidRPr="00810047" w:rsidRDefault="00043196" w:rsidP="00043196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043196" w:rsidRPr="00810047" w:rsidRDefault="00043196" w:rsidP="00043196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043196" w:rsidRPr="00810047" w:rsidRDefault="00043196" w:rsidP="00043196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043196" w:rsidRPr="00810047" w:rsidRDefault="00043196" w:rsidP="00043196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043196" w:rsidRPr="00810047" w:rsidRDefault="00043196" w:rsidP="00043196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043196" w:rsidRPr="00810047" w:rsidRDefault="00043196" w:rsidP="00043196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043196" w:rsidRPr="00810047" w:rsidRDefault="00043196" w:rsidP="00043196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043196" w:rsidRPr="00810047" w:rsidRDefault="00043196" w:rsidP="00043196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043196" w:rsidRPr="00810047" w:rsidRDefault="00043196" w:rsidP="00043196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043196" w:rsidRPr="00810047" w:rsidRDefault="00043196" w:rsidP="00043196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043196" w:rsidRPr="00810047" w:rsidTr="00043196">
        <w:trPr>
          <w:trHeight w:val="20"/>
          <w:tblCellSpacing w:w="5" w:type="nil"/>
        </w:trPr>
        <w:tc>
          <w:tcPr>
            <w:tcW w:w="161" w:type="pct"/>
            <w:vMerge/>
          </w:tcPr>
          <w:p w:rsidR="00043196" w:rsidRPr="00810047" w:rsidRDefault="00043196" w:rsidP="00043196">
            <w:pPr>
              <w:widowControl w:val="0"/>
              <w:adjustRightInd w:val="0"/>
              <w:ind w:firstLine="540"/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pct"/>
          </w:tcPr>
          <w:p w:rsidR="00043196" w:rsidRPr="00810047" w:rsidRDefault="00043196" w:rsidP="00043196">
            <w:pPr>
              <w:widowControl w:val="0"/>
              <w:adjustRightInd w:val="0"/>
              <w:rPr>
                <w:sz w:val="24"/>
                <w:szCs w:val="24"/>
              </w:rPr>
            </w:pPr>
            <w:r w:rsidRPr="00810047">
              <w:rPr>
                <w:sz w:val="24"/>
                <w:szCs w:val="24"/>
              </w:rPr>
              <w:t>индекс-дефлятор</w:t>
            </w:r>
          </w:p>
        </w:tc>
        <w:tc>
          <w:tcPr>
            <w:tcW w:w="541" w:type="pct"/>
          </w:tcPr>
          <w:p w:rsidR="00043196" w:rsidRPr="00810047" w:rsidRDefault="00043196" w:rsidP="00043196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 w:rsidRPr="00810047">
              <w:rPr>
                <w:sz w:val="24"/>
                <w:szCs w:val="24"/>
              </w:rPr>
              <w:t>в % к предыдущему</w:t>
            </w:r>
            <w:r>
              <w:rPr>
                <w:sz w:val="24"/>
                <w:szCs w:val="24"/>
              </w:rPr>
              <w:t xml:space="preserve"> </w:t>
            </w:r>
            <w:r w:rsidRPr="00810047">
              <w:rPr>
                <w:sz w:val="24"/>
                <w:szCs w:val="24"/>
              </w:rPr>
              <w:t>году</w:t>
            </w:r>
          </w:p>
        </w:tc>
        <w:tc>
          <w:tcPr>
            <w:tcW w:w="270" w:type="pct"/>
          </w:tcPr>
          <w:p w:rsidR="00043196" w:rsidRPr="00810047" w:rsidRDefault="00043196" w:rsidP="00043196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9" w:type="pct"/>
          </w:tcPr>
          <w:p w:rsidR="00043196" w:rsidRPr="00810047" w:rsidRDefault="00043196" w:rsidP="00043196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043196" w:rsidRPr="00810047" w:rsidRDefault="00043196" w:rsidP="00043196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043196" w:rsidRPr="00810047" w:rsidRDefault="00043196" w:rsidP="00043196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043196" w:rsidRPr="00810047" w:rsidRDefault="00043196" w:rsidP="00043196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043196" w:rsidRPr="00810047" w:rsidRDefault="00043196" w:rsidP="00043196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043196" w:rsidRPr="00810047" w:rsidRDefault="00043196" w:rsidP="00043196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043196" w:rsidRPr="00810047" w:rsidRDefault="00043196" w:rsidP="00043196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043196" w:rsidRPr="00810047" w:rsidRDefault="00043196" w:rsidP="00043196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043196" w:rsidRPr="00810047" w:rsidRDefault="00043196" w:rsidP="00043196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043196" w:rsidRPr="00810047" w:rsidRDefault="00043196" w:rsidP="00043196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043196" w:rsidRPr="00810047" w:rsidTr="00043196">
        <w:trPr>
          <w:trHeight w:val="20"/>
          <w:tblCellSpacing w:w="5" w:type="nil"/>
        </w:trPr>
        <w:tc>
          <w:tcPr>
            <w:tcW w:w="161" w:type="pct"/>
            <w:vMerge w:val="restart"/>
          </w:tcPr>
          <w:p w:rsidR="00043196" w:rsidRPr="00810047" w:rsidRDefault="001D241B" w:rsidP="00043196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786" w:type="pct"/>
          </w:tcPr>
          <w:p w:rsidR="00043196" w:rsidRPr="00810047" w:rsidRDefault="00043196" w:rsidP="00043196">
            <w:pPr>
              <w:widowControl w:val="0"/>
              <w:adjustRightInd w:val="0"/>
              <w:rPr>
                <w:sz w:val="24"/>
                <w:szCs w:val="24"/>
              </w:rPr>
            </w:pPr>
            <w:r w:rsidRPr="00810047">
              <w:rPr>
                <w:sz w:val="24"/>
                <w:szCs w:val="24"/>
              </w:rPr>
              <w:t>Объем платных услуг населению</w:t>
            </w:r>
          </w:p>
        </w:tc>
        <w:tc>
          <w:tcPr>
            <w:tcW w:w="541" w:type="pct"/>
          </w:tcPr>
          <w:p w:rsidR="00043196" w:rsidRPr="00810047" w:rsidRDefault="00043196" w:rsidP="00043196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 w:rsidRPr="00810047">
              <w:rPr>
                <w:sz w:val="24"/>
                <w:szCs w:val="24"/>
              </w:rPr>
              <w:t>млрд. рублей</w:t>
            </w:r>
          </w:p>
        </w:tc>
        <w:tc>
          <w:tcPr>
            <w:tcW w:w="270" w:type="pct"/>
          </w:tcPr>
          <w:p w:rsidR="00043196" w:rsidRPr="00810047" w:rsidRDefault="00043196" w:rsidP="00043196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9" w:type="pct"/>
          </w:tcPr>
          <w:p w:rsidR="00043196" w:rsidRPr="00810047" w:rsidRDefault="00043196" w:rsidP="00043196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043196" w:rsidRPr="00810047" w:rsidRDefault="00043196" w:rsidP="00043196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043196" w:rsidRPr="00810047" w:rsidRDefault="00043196" w:rsidP="00043196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043196" w:rsidRPr="00810047" w:rsidRDefault="00043196" w:rsidP="00043196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043196" w:rsidRPr="00810047" w:rsidRDefault="00043196" w:rsidP="00043196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043196" w:rsidRPr="00810047" w:rsidRDefault="00043196" w:rsidP="00043196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043196" w:rsidRPr="00810047" w:rsidRDefault="00043196" w:rsidP="00043196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043196" w:rsidRPr="00810047" w:rsidRDefault="00043196" w:rsidP="00043196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043196" w:rsidRPr="00810047" w:rsidRDefault="00043196" w:rsidP="00043196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043196" w:rsidRPr="00810047" w:rsidRDefault="00043196" w:rsidP="00043196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043196" w:rsidRPr="00810047" w:rsidTr="00043196">
        <w:trPr>
          <w:trHeight w:val="20"/>
          <w:tblCellSpacing w:w="5" w:type="nil"/>
        </w:trPr>
        <w:tc>
          <w:tcPr>
            <w:tcW w:w="161" w:type="pct"/>
            <w:vMerge/>
          </w:tcPr>
          <w:p w:rsidR="00043196" w:rsidRPr="00810047" w:rsidRDefault="00043196" w:rsidP="00043196">
            <w:pPr>
              <w:widowControl w:val="0"/>
              <w:adjustRightInd w:val="0"/>
              <w:ind w:firstLine="540"/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pct"/>
          </w:tcPr>
          <w:p w:rsidR="00043196" w:rsidRPr="00810047" w:rsidRDefault="00043196" w:rsidP="00043196">
            <w:pPr>
              <w:widowControl w:val="0"/>
              <w:adjustRightInd w:val="0"/>
              <w:rPr>
                <w:sz w:val="24"/>
                <w:szCs w:val="24"/>
              </w:rPr>
            </w:pPr>
            <w:r w:rsidRPr="00810047">
              <w:rPr>
                <w:sz w:val="24"/>
                <w:szCs w:val="24"/>
              </w:rPr>
              <w:t>индекс физического объема</w:t>
            </w:r>
          </w:p>
        </w:tc>
        <w:tc>
          <w:tcPr>
            <w:tcW w:w="541" w:type="pct"/>
          </w:tcPr>
          <w:p w:rsidR="00043196" w:rsidRPr="00810047" w:rsidRDefault="00043196" w:rsidP="00043196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 w:rsidRPr="00810047">
              <w:rPr>
                <w:sz w:val="24"/>
                <w:szCs w:val="24"/>
              </w:rPr>
              <w:t>в % к предыдущему</w:t>
            </w:r>
            <w:r>
              <w:rPr>
                <w:sz w:val="24"/>
                <w:szCs w:val="24"/>
              </w:rPr>
              <w:t xml:space="preserve"> </w:t>
            </w:r>
            <w:r w:rsidRPr="00810047">
              <w:rPr>
                <w:sz w:val="24"/>
                <w:szCs w:val="24"/>
              </w:rPr>
              <w:t>году</w:t>
            </w:r>
          </w:p>
        </w:tc>
        <w:tc>
          <w:tcPr>
            <w:tcW w:w="270" w:type="pct"/>
          </w:tcPr>
          <w:p w:rsidR="00043196" w:rsidRPr="00810047" w:rsidRDefault="00043196" w:rsidP="00043196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9" w:type="pct"/>
          </w:tcPr>
          <w:p w:rsidR="00043196" w:rsidRPr="00810047" w:rsidRDefault="00043196" w:rsidP="00043196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043196" w:rsidRPr="00810047" w:rsidRDefault="00043196" w:rsidP="00043196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043196" w:rsidRPr="00810047" w:rsidRDefault="00043196" w:rsidP="00043196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043196" w:rsidRPr="00810047" w:rsidRDefault="00043196" w:rsidP="00043196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043196" w:rsidRPr="00810047" w:rsidRDefault="00043196" w:rsidP="00043196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043196" w:rsidRPr="00810047" w:rsidRDefault="00043196" w:rsidP="00043196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043196" w:rsidRPr="00810047" w:rsidRDefault="00043196" w:rsidP="00043196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043196" w:rsidRPr="00810047" w:rsidRDefault="00043196" w:rsidP="00043196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043196" w:rsidRPr="00810047" w:rsidRDefault="00043196" w:rsidP="00043196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043196" w:rsidRPr="00810047" w:rsidRDefault="00043196" w:rsidP="00043196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043196" w:rsidRPr="00810047" w:rsidTr="00043196">
        <w:trPr>
          <w:trHeight w:val="20"/>
          <w:tblCellSpacing w:w="5" w:type="nil"/>
        </w:trPr>
        <w:tc>
          <w:tcPr>
            <w:tcW w:w="161" w:type="pct"/>
            <w:vMerge/>
          </w:tcPr>
          <w:p w:rsidR="00043196" w:rsidRPr="00810047" w:rsidRDefault="00043196" w:rsidP="00043196">
            <w:pPr>
              <w:widowControl w:val="0"/>
              <w:adjustRightInd w:val="0"/>
              <w:ind w:firstLine="540"/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pct"/>
          </w:tcPr>
          <w:p w:rsidR="00043196" w:rsidRPr="00810047" w:rsidRDefault="00043196" w:rsidP="00043196">
            <w:pPr>
              <w:widowControl w:val="0"/>
              <w:adjustRightInd w:val="0"/>
              <w:rPr>
                <w:sz w:val="24"/>
                <w:szCs w:val="24"/>
              </w:rPr>
            </w:pPr>
            <w:r w:rsidRPr="00810047">
              <w:rPr>
                <w:sz w:val="24"/>
                <w:szCs w:val="24"/>
              </w:rPr>
              <w:t>индекс-дефлятор</w:t>
            </w:r>
          </w:p>
        </w:tc>
        <w:tc>
          <w:tcPr>
            <w:tcW w:w="541" w:type="pct"/>
          </w:tcPr>
          <w:p w:rsidR="00043196" w:rsidRPr="00810047" w:rsidRDefault="00043196" w:rsidP="00043196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 w:rsidRPr="00810047">
              <w:rPr>
                <w:sz w:val="24"/>
                <w:szCs w:val="24"/>
              </w:rPr>
              <w:t>в % к предыдущему</w:t>
            </w:r>
            <w:r>
              <w:rPr>
                <w:sz w:val="24"/>
                <w:szCs w:val="24"/>
              </w:rPr>
              <w:t xml:space="preserve"> </w:t>
            </w:r>
            <w:r w:rsidRPr="00810047">
              <w:rPr>
                <w:sz w:val="24"/>
                <w:szCs w:val="24"/>
              </w:rPr>
              <w:t>году</w:t>
            </w:r>
          </w:p>
        </w:tc>
        <w:tc>
          <w:tcPr>
            <w:tcW w:w="270" w:type="pct"/>
          </w:tcPr>
          <w:p w:rsidR="00043196" w:rsidRPr="00810047" w:rsidRDefault="00043196" w:rsidP="00043196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9" w:type="pct"/>
          </w:tcPr>
          <w:p w:rsidR="00043196" w:rsidRPr="00810047" w:rsidRDefault="00043196" w:rsidP="00043196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043196" w:rsidRPr="00810047" w:rsidRDefault="00043196" w:rsidP="00043196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043196" w:rsidRPr="00810047" w:rsidRDefault="00043196" w:rsidP="00043196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043196" w:rsidRPr="00810047" w:rsidRDefault="00043196" w:rsidP="00043196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043196" w:rsidRPr="00810047" w:rsidRDefault="00043196" w:rsidP="00043196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043196" w:rsidRPr="00810047" w:rsidRDefault="00043196" w:rsidP="00043196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043196" w:rsidRPr="00810047" w:rsidRDefault="00043196" w:rsidP="00043196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043196" w:rsidRPr="00810047" w:rsidRDefault="00043196" w:rsidP="00043196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043196" w:rsidRPr="00810047" w:rsidRDefault="00043196" w:rsidP="00043196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043196" w:rsidRPr="00810047" w:rsidRDefault="00043196" w:rsidP="00043196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043196" w:rsidRPr="00810047" w:rsidTr="00043196">
        <w:trPr>
          <w:trHeight w:val="20"/>
          <w:tblCellSpacing w:w="5" w:type="nil"/>
        </w:trPr>
        <w:tc>
          <w:tcPr>
            <w:tcW w:w="161" w:type="pct"/>
            <w:vMerge w:val="restart"/>
          </w:tcPr>
          <w:p w:rsidR="00043196" w:rsidRPr="00810047" w:rsidRDefault="001D241B" w:rsidP="00043196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86" w:type="pct"/>
          </w:tcPr>
          <w:p w:rsidR="00043196" w:rsidRPr="00810047" w:rsidRDefault="00043196" w:rsidP="00043196">
            <w:pPr>
              <w:widowControl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работ, выполненных по </w:t>
            </w:r>
            <w:r w:rsidRPr="00810047">
              <w:rPr>
                <w:sz w:val="24"/>
                <w:szCs w:val="24"/>
              </w:rPr>
              <w:t xml:space="preserve">виду деятельности </w:t>
            </w:r>
            <w:r>
              <w:rPr>
                <w:sz w:val="24"/>
                <w:szCs w:val="24"/>
              </w:rPr>
              <w:t>«</w:t>
            </w:r>
            <w:r w:rsidRPr="00810047">
              <w:rPr>
                <w:sz w:val="24"/>
                <w:szCs w:val="24"/>
              </w:rPr>
              <w:t>строительство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541" w:type="pct"/>
          </w:tcPr>
          <w:p w:rsidR="00043196" w:rsidRPr="00810047" w:rsidRDefault="00043196" w:rsidP="00043196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 w:rsidRPr="00810047">
              <w:rPr>
                <w:sz w:val="24"/>
                <w:szCs w:val="24"/>
              </w:rPr>
              <w:t>млрд. рублей</w:t>
            </w:r>
          </w:p>
        </w:tc>
        <w:tc>
          <w:tcPr>
            <w:tcW w:w="270" w:type="pct"/>
          </w:tcPr>
          <w:p w:rsidR="00043196" w:rsidRPr="00810047" w:rsidRDefault="00043196" w:rsidP="00043196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9" w:type="pct"/>
          </w:tcPr>
          <w:p w:rsidR="00043196" w:rsidRPr="00810047" w:rsidRDefault="00043196" w:rsidP="00043196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043196" w:rsidRPr="00810047" w:rsidRDefault="00043196" w:rsidP="00043196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043196" w:rsidRPr="00810047" w:rsidRDefault="00043196" w:rsidP="00043196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043196" w:rsidRPr="00810047" w:rsidRDefault="00043196" w:rsidP="00043196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043196" w:rsidRPr="00810047" w:rsidRDefault="00043196" w:rsidP="00043196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043196" w:rsidRPr="00810047" w:rsidRDefault="00043196" w:rsidP="00043196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043196" w:rsidRPr="00810047" w:rsidRDefault="00043196" w:rsidP="00043196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043196" w:rsidRPr="00810047" w:rsidRDefault="00043196" w:rsidP="00043196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043196" w:rsidRPr="00810047" w:rsidRDefault="00043196" w:rsidP="00043196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043196" w:rsidRPr="00810047" w:rsidRDefault="00043196" w:rsidP="00043196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043196" w:rsidRPr="00810047" w:rsidTr="00043196">
        <w:trPr>
          <w:trHeight w:val="20"/>
          <w:tblCellSpacing w:w="5" w:type="nil"/>
        </w:trPr>
        <w:tc>
          <w:tcPr>
            <w:tcW w:w="161" w:type="pct"/>
            <w:vMerge/>
          </w:tcPr>
          <w:p w:rsidR="00043196" w:rsidRPr="00810047" w:rsidRDefault="00043196" w:rsidP="00043196">
            <w:pPr>
              <w:widowControl w:val="0"/>
              <w:adjustRightInd w:val="0"/>
              <w:ind w:firstLine="540"/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pct"/>
          </w:tcPr>
          <w:p w:rsidR="00043196" w:rsidRPr="00810047" w:rsidRDefault="00043196" w:rsidP="00043196">
            <w:pPr>
              <w:widowControl w:val="0"/>
              <w:adjustRightInd w:val="0"/>
              <w:rPr>
                <w:sz w:val="24"/>
                <w:szCs w:val="24"/>
              </w:rPr>
            </w:pPr>
            <w:r w:rsidRPr="00810047">
              <w:rPr>
                <w:sz w:val="24"/>
                <w:szCs w:val="24"/>
              </w:rPr>
              <w:t>индекс физического объема</w:t>
            </w:r>
          </w:p>
        </w:tc>
        <w:tc>
          <w:tcPr>
            <w:tcW w:w="541" w:type="pct"/>
          </w:tcPr>
          <w:p w:rsidR="00043196" w:rsidRPr="00810047" w:rsidRDefault="00043196" w:rsidP="00043196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 w:rsidRPr="00810047">
              <w:rPr>
                <w:sz w:val="24"/>
                <w:szCs w:val="24"/>
              </w:rPr>
              <w:t>в % к</w:t>
            </w:r>
            <w:r>
              <w:rPr>
                <w:sz w:val="24"/>
                <w:szCs w:val="24"/>
              </w:rPr>
              <w:t xml:space="preserve"> </w:t>
            </w:r>
            <w:r w:rsidRPr="00810047">
              <w:rPr>
                <w:sz w:val="24"/>
                <w:szCs w:val="24"/>
              </w:rPr>
              <w:t>предыдущему</w:t>
            </w:r>
            <w:r>
              <w:rPr>
                <w:sz w:val="24"/>
                <w:szCs w:val="24"/>
              </w:rPr>
              <w:t xml:space="preserve"> году</w:t>
            </w:r>
          </w:p>
        </w:tc>
        <w:tc>
          <w:tcPr>
            <w:tcW w:w="270" w:type="pct"/>
          </w:tcPr>
          <w:p w:rsidR="00043196" w:rsidRPr="00810047" w:rsidRDefault="00043196" w:rsidP="00043196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9" w:type="pct"/>
          </w:tcPr>
          <w:p w:rsidR="00043196" w:rsidRPr="00810047" w:rsidRDefault="00043196" w:rsidP="00043196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043196" w:rsidRPr="00810047" w:rsidRDefault="00043196" w:rsidP="00043196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043196" w:rsidRPr="00810047" w:rsidRDefault="00043196" w:rsidP="00043196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043196" w:rsidRPr="00810047" w:rsidRDefault="00043196" w:rsidP="00043196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043196" w:rsidRPr="00810047" w:rsidRDefault="00043196" w:rsidP="00043196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043196" w:rsidRPr="00810047" w:rsidRDefault="00043196" w:rsidP="00043196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043196" w:rsidRPr="00810047" w:rsidRDefault="00043196" w:rsidP="00043196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043196" w:rsidRPr="00810047" w:rsidRDefault="00043196" w:rsidP="00043196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043196" w:rsidRPr="00810047" w:rsidRDefault="00043196" w:rsidP="00043196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043196" w:rsidRPr="00810047" w:rsidRDefault="00043196" w:rsidP="00043196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043196" w:rsidRPr="00810047" w:rsidTr="00043196">
        <w:trPr>
          <w:trHeight w:val="20"/>
          <w:tblCellSpacing w:w="5" w:type="nil"/>
        </w:trPr>
        <w:tc>
          <w:tcPr>
            <w:tcW w:w="161" w:type="pct"/>
            <w:vMerge/>
          </w:tcPr>
          <w:p w:rsidR="00043196" w:rsidRPr="00810047" w:rsidRDefault="00043196" w:rsidP="00043196">
            <w:pPr>
              <w:widowControl w:val="0"/>
              <w:adjustRightInd w:val="0"/>
              <w:ind w:firstLine="540"/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pct"/>
          </w:tcPr>
          <w:p w:rsidR="00043196" w:rsidRPr="00810047" w:rsidRDefault="00043196" w:rsidP="00043196">
            <w:pPr>
              <w:widowControl w:val="0"/>
              <w:adjustRightInd w:val="0"/>
              <w:rPr>
                <w:sz w:val="24"/>
                <w:szCs w:val="24"/>
              </w:rPr>
            </w:pPr>
            <w:r w:rsidRPr="00810047">
              <w:rPr>
                <w:sz w:val="24"/>
                <w:szCs w:val="24"/>
              </w:rPr>
              <w:t>индекс-дефлятор</w:t>
            </w:r>
          </w:p>
        </w:tc>
        <w:tc>
          <w:tcPr>
            <w:tcW w:w="541" w:type="pct"/>
          </w:tcPr>
          <w:p w:rsidR="00043196" w:rsidRDefault="00043196" w:rsidP="00043196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 w:rsidRPr="00810047">
              <w:rPr>
                <w:sz w:val="24"/>
                <w:szCs w:val="24"/>
              </w:rPr>
              <w:t>в % к предыдущему</w:t>
            </w:r>
            <w:r>
              <w:rPr>
                <w:sz w:val="24"/>
                <w:szCs w:val="24"/>
              </w:rPr>
              <w:t xml:space="preserve"> </w:t>
            </w:r>
            <w:r w:rsidRPr="00810047">
              <w:rPr>
                <w:sz w:val="24"/>
                <w:szCs w:val="24"/>
              </w:rPr>
              <w:t>году</w:t>
            </w:r>
          </w:p>
          <w:p w:rsidR="00043196" w:rsidRDefault="00043196" w:rsidP="00043196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  <w:p w:rsidR="00043196" w:rsidRPr="00810047" w:rsidRDefault="00043196" w:rsidP="00043196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70" w:type="pct"/>
          </w:tcPr>
          <w:p w:rsidR="00043196" w:rsidRPr="00810047" w:rsidRDefault="00043196" w:rsidP="00043196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9" w:type="pct"/>
          </w:tcPr>
          <w:p w:rsidR="00043196" w:rsidRPr="00810047" w:rsidRDefault="00043196" w:rsidP="00043196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043196" w:rsidRPr="00810047" w:rsidRDefault="00043196" w:rsidP="00043196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043196" w:rsidRPr="00810047" w:rsidRDefault="00043196" w:rsidP="00043196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043196" w:rsidRPr="00810047" w:rsidRDefault="00043196" w:rsidP="00043196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043196" w:rsidRPr="00810047" w:rsidRDefault="00043196" w:rsidP="00043196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043196" w:rsidRPr="00810047" w:rsidRDefault="00043196" w:rsidP="00043196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043196" w:rsidRPr="00810047" w:rsidRDefault="00043196" w:rsidP="00043196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043196" w:rsidRPr="00810047" w:rsidRDefault="00043196" w:rsidP="00043196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043196" w:rsidRPr="00810047" w:rsidRDefault="00043196" w:rsidP="00043196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043196" w:rsidRPr="00810047" w:rsidRDefault="00043196" w:rsidP="00043196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043196" w:rsidRPr="00810047" w:rsidTr="00043196">
        <w:trPr>
          <w:trHeight w:val="20"/>
          <w:tblCellSpacing w:w="5" w:type="nil"/>
        </w:trPr>
        <w:tc>
          <w:tcPr>
            <w:tcW w:w="161" w:type="pct"/>
            <w:vMerge w:val="restart"/>
          </w:tcPr>
          <w:p w:rsidR="00043196" w:rsidRPr="00810047" w:rsidRDefault="00043196" w:rsidP="001D241B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D241B">
              <w:rPr>
                <w:sz w:val="24"/>
                <w:szCs w:val="24"/>
              </w:rPr>
              <w:t>1</w:t>
            </w:r>
          </w:p>
        </w:tc>
        <w:tc>
          <w:tcPr>
            <w:tcW w:w="786" w:type="pct"/>
          </w:tcPr>
          <w:p w:rsidR="00043196" w:rsidRPr="00810047" w:rsidRDefault="00043196" w:rsidP="00043196">
            <w:pPr>
              <w:widowControl w:val="0"/>
              <w:adjustRightInd w:val="0"/>
              <w:rPr>
                <w:sz w:val="24"/>
                <w:szCs w:val="24"/>
              </w:rPr>
            </w:pPr>
            <w:r w:rsidRPr="00810047">
              <w:rPr>
                <w:sz w:val="24"/>
                <w:szCs w:val="24"/>
              </w:rPr>
              <w:t>Инвестиции в основной капитал</w:t>
            </w:r>
          </w:p>
        </w:tc>
        <w:tc>
          <w:tcPr>
            <w:tcW w:w="541" w:type="pct"/>
          </w:tcPr>
          <w:p w:rsidR="00043196" w:rsidRPr="00810047" w:rsidRDefault="00043196" w:rsidP="00043196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 w:rsidRPr="00810047">
              <w:rPr>
                <w:sz w:val="24"/>
                <w:szCs w:val="24"/>
              </w:rPr>
              <w:t>млрд. рублей</w:t>
            </w:r>
          </w:p>
        </w:tc>
        <w:tc>
          <w:tcPr>
            <w:tcW w:w="270" w:type="pct"/>
          </w:tcPr>
          <w:p w:rsidR="00043196" w:rsidRPr="00810047" w:rsidRDefault="00043196" w:rsidP="00043196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9" w:type="pct"/>
          </w:tcPr>
          <w:p w:rsidR="00043196" w:rsidRPr="00810047" w:rsidRDefault="00043196" w:rsidP="00043196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043196" w:rsidRPr="00810047" w:rsidRDefault="00043196" w:rsidP="00043196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043196" w:rsidRPr="00810047" w:rsidRDefault="00043196" w:rsidP="00043196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043196" w:rsidRPr="00810047" w:rsidRDefault="00043196" w:rsidP="00043196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043196" w:rsidRPr="00810047" w:rsidRDefault="00043196" w:rsidP="00043196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043196" w:rsidRPr="00810047" w:rsidRDefault="00043196" w:rsidP="00043196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043196" w:rsidRPr="00810047" w:rsidRDefault="00043196" w:rsidP="00043196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043196" w:rsidRPr="00810047" w:rsidRDefault="00043196" w:rsidP="00043196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043196" w:rsidRPr="00810047" w:rsidRDefault="00043196" w:rsidP="00043196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043196" w:rsidRPr="00810047" w:rsidRDefault="00043196" w:rsidP="00043196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043196" w:rsidRPr="00810047" w:rsidTr="00043196">
        <w:trPr>
          <w:trHeight w:val="20"/>
          <w:tblCellSpacing w:w="5" w:type="nil"/>
        </w:trPr>
        <w:tc>
          <w:tcPr>
            <w:tcW w:w="161" w:type="pct"/>
            <w:vMerge/>
          </w:tcPr>
          <w:p w:rsidR="00043196" w:rsidRPr="00810047" w:rsidRDefault="00043196" w:rsidP="00043196">
            <w:pPr>
              <w:widowControl w:val="0"/>
              <w:adjustRightInd w:val="0"/>
              <w:ind w:firstLine="540"/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pct"/>
          </w:tcPr>
          <w:p w:rsidR="00043196" w:rsidRPr="00810047" w:rsidRDefault="00043196" w:rsidP="00043196">
            <w:pPr>
              <w:widowControl w:val="0"/>
              <w:adjustRightInd w:val="0"/>
              <w:rPr>
                <w:sz w:val="24"/>
                <w:szCs w:val="24"/>
              </w:rPr>
            </w:pPr>
            <w:r w:rsidRPr="00810047">
              <w:rPr>
                <w:sz w:val="24"/>
                <w:szCs w:val="24"/>
              </w:rPr>
              <w:t>индекс физического объема</w:t>
            </w:r>
          </w:p>
        </w:tc>
        <w:tc>
          <w:tcPr>
            <w:tcW w:w="541" w:type="pct"/>
          </w:tcPr>
          <w:p w:rsidR="00043196" w:rsidRPr="00810047" w:rsidRDefault="00043196" w:rsidP="00043196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 w:rsidRPr="00810047">
              <w:rPr>
                <w:sz w:val="24"/>
                <w:szCs w:val="24"/>
              </w:rPr>
              <w:t>в % к</w:t>
            </w:r>
            <w:r>
              <w:rPr>
                <w:sz w:val="24"/>
                <w:szCs w:val="24"/>
              </w:rPr>
              <w:t xml:space="preserve"> </w:t>
            </w:r>
            <w:r w:rsidRPr="00810047">
              <w:rPr>
                <w:sz w:val="24"/>
                <w:szCs w:val="24"/>
              </w:rPr>
              <w:t>предыдущему</w:t>
            </w:r>
            <w:r>
              <w:rPr>
                <w:sz w:val="24"/>
                <w:szCs w:val="24"/>
              </w:rPr>
              <w:t xml:space="preserve"> </w:t>
            </w:r>
            <w:r w:rsidRPr="00810047">
              <w:rPr>
                <w:sz w:val="24"/>
                <w:szCs w:val="24"/>
              </w:rPr>
              <w:t>году</w:t>
            </w:r>
          </w:p>
        </w:tc>
        <w:tc>
          <w:tcPr>
            <w:tcW w:w="270" w:type="pct"/>
          </w:tcPr>
          <w:p w:rsidR="00043196" w:rsidRPr="00810047" w:rsidRDefault="00043196" w:rsidP="00043196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9" w:type="pct"/>
          </w:tcPr>
          <w:p w:rsidR="00043196" w:rsidRPr="00810047" w:rsidRDefault="00043196" w:rsidP="00043196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043196" w:rsidRPr="00810047" w:rsidRDefault="00043196" w:rsidP="00043196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043196" w:rsidRPr="00810047" w:rsidRDefault="00043196" w:rsidP="00043196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043196" w:rsidRPr="00810047" w:rsidRDefault="00043196" w:rsidP="00043196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043196" w:rsidRPr="00810047" w:rsidRDefault="00043196" w:rsidP="00043196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043196" w:rsidRPr="00810047" w:rsidRDefault="00043196" w:rsidP="00043196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043196" w:rsidRPr="00810047" w:rsidRDefault="00043196" w:rsidP="00043196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043196" w:rsidRPr="00810047" w:rsidRDefault="00043196" w:rsidP="00043196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043196" w:rsidRPr="00810047" w:rsidRDefault="00043196" w:rsidP="00043196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043196" w:rsidRPr="00810047" w:rsidRDefault="00043196" w:rsidP="00043196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043196" w:rsidRPr="00810047" w:rsidTr="00043196">
        <w:trPr>
          <w:trHeight w:val="20"/>
          <w:tblCellSpacing w:w="5" w:type="nil"/>
        </w:trPr>
        <w:tc>
          <w:tcPr>
            <w:tcW w:w="161" w:type="pct"/>
            <w:vMerge/>
          </w:tcPr>
          <w:p w:rsidR="00043196" w:rsidRPr="00810047" w:rsidRDefault="00043196" w:rsidP="00043196">
            <w:pPr>
              <w:widowControl w:val="0"/>
              <w:adjustRightInd w:val="0"/>
              <w:ind w:firstLine="540"/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pct"/>
          </w:tcPr>
          <w:p w:rsidR="00043196" w:rsidRPr="00810047" w:rsidRDefault="00043196" w:rsidP="00043196">
            <w:pPr>
              <w:widowControl w:val="0"/>
              <w:adjustRightInd w:val="0"/>
              <w:rPr>
                <w:sz w:val="24"/>
                <w:szCs w:val="24"/>
              </w:rPr>
            </w:pPr>
            <w:r w:rsidRPr="00810047">
              <w:rPr>
                <w:sz w:val="24"/>
                <w:szCs w:val="24"/>
              </w:rPr>
              <w:t>индекс-дефлятор</w:t>
            </w:r>
          </w:p>
        </w:tc>
        <w:tc>
          <w:tcPr>
            <w:tcW w:w="541" w:type="pct"/>
          </w:tcPr>
          <w:p w:rsidR="00043196" w:rsidRPr="00810047" w:rsidRDefault="00043196" w:rsidP="00043196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 w:rsidRPr="00810047">
              <w:rPr>
                <w:sz w:val="24"/>
                <w:szCs w:val="24"/>
              </w:rPr>
              <w:t>в % к предыдущему</w:t>
            </w:r>
            <w:r>
              <w:rPr>
                <w:sz w:val="24"/>
                <w:szCs w:val="24"/>
              </w:rPr>
              <w:t xml:space="preserve"> </w:t>
            </w:r>
            <w:r w:rsidRPr="00810047">
              <w:rPr>
                <w:sz w:val="24"/>
                <w:szCs w:val="24"/>
              </w:rPr>
              <w:t>году</w:t>
            </w:r>
          </w:p>
        </w:tc>
        <w:tc>
          <w:tcPr>
            <w:tcW w:w="270" w:type="pct"/>
          </w:tcPr>
          <w:p w:rsidR="00043196" w:rsidRPr="00810047" w:rsidRDefault="00043196" w:rsidP="00043196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9" w:type="pct"/>
          </w:tcPr>
          <w:p w:rsidR="00043196" w:rsidRPr="00810047" w:rsidRDefault="00043196" w:rsidP="00043196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043196" w:rsidRPr="00810047" w:rsidRDefault="00043196" w:rsidP="00043196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043196" w:rsidRPr="00810047" w:rsidRDefault="00043196" w:rsidP="00043196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043196" w:rsidRPr="00810047" w:rsidRDefault="00043196" w:rsidP="00043196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043196" w:rsidRPr="00810047" w:rsidRDefault="00043196" w:rsidP="00043196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043196" w:rsidRPr="00810047" w:rsidRDefault="00043196" w:rsidP="00043196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043196" w:rsidRPr="00810047" w:rsidRDefault="00043196" w:rsidP="00043196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043196" w:rsidRPr="00810047" w:rsidRDefault="00043196" w:rsidP="00043196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043196" w:rsidRPr="00810047" w:rsidRDefault="00043196" w:rsidP="00043196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043196" w:rsidRPr="00810047" w:rsidRDefault="00043196" w:rsidP="00043196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043196" w:rsidRPr="00810047" w:rsidTr="00043196">
        <w:trPr>
          <w:trHeight w:val="20"/>
          <w:tblCellSpacing w:w="5" w:type="nil"/>
        </w:trPr>
        <w:tc>
          <w:tcPr>
            <w:tcW w:w="161" w:type="pct"/>
          </w:tcPr>
          <w:p w:rsidR="00043196" w:rsidRPr="00810047" w:rsidRDefault="00043196" w:rsidP="001D241B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 w:rsidRPr="00810047">
              <w:rPr>
                <w:sz w:val="24"/>
                <w:szCs w:val="24"/>
              </w:rPr>
              <w:t>1</w:t>
            </w:r>
            <w:r w:rsidR="001D241B">
              <w:rPr>
                <w:sz w:val="24"/>
                <w:szCs w:val="24"/>
              </w:rPr>
              <w:t>2</w:t>
            </w:r>
          </w:p>
        </w:tc>
        <w:tc>
          <w:tcPr>
            <w:tcW w:w="786" w:type="pct"/>
          </w:tcPr>
          <w:p w:rsidR="00043196" w:rsidRPr="00810047" w:rsidRDefault="00043196" w:rsidP="00043196">
            <w:pPr>
              <w:widowControl w:val="0"/>
              <w:adjustRightInd w:val="0"/>
              <w:rPr>
                <w:sz w:val="24"/>
                <w:szCs w:val="24"/>
              </w:rPr>
            </w:pPr>
            <w:r w:rsidRPr="00810047">
              <w:rPr>
                <w:sz w:val="24"/>
                <w:szCs w:val="24"/>
              </w:rPr>
              <w:t xml:space="preserve">Фонд заработной платы работников </w:t>
            </w:r>
          </w:p>
        </w:tc>
        <w:tc>
          <w:tcPr>
            <w:tcW w:w="541" w:type="pct"/>
          </w:tcPr>
          <w:p w:rsidR="00043196" w:rsidRPr="00810047" w:rsidRDefault="00043196" w:rsidP="00043196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 w:rsidRPr="00810047">
              <w:rPr>
                <w:sz w:val="24"/>
                <w:szCs w:val="24"/>
              </w:rPr>
              <w:t>мл</w:t>
            </w:r>
            <w:r>
              <w:rPr>
                <w:sz w:val="24"/>
                <w:szCs w:val="24"/>
              </w:rPr>
              <w:t>рд</w:t>
            </w:r>
            <w:r w:rsidRPr="00810047">
              <w:rPr>
                <w:sz w:val="24"/>
                <w:szCs w:val="24"/>
              </w:rPr>
              <w:t>. рублей</w:t>
            </w:r>
          </w:p>
        </w:tc>
        <w:tc>
          <w:tcPr>
            <w:tcW w:w="270" w:type="pct"/>
          </w:tcPr>
          <w:p w:rsidR="00043196" w:rsidRPr="00810047" w:rsidRDefault="00043196" w:rsidP="00043196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9" w:type="pct"/>
          </w:tcPr>
          <w:p w:rsidR="00043196" w:rsidRPr="00810047" w:rsidRDefault="00043196" w:rsidP="00043196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043196" w:rsidRPr="00810047" w:rsidRDefault="00043196" w:rsidP="00043196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043196" w:rsidRPr="00810047" w:rsidRDefault="00043196" w:rsidP="00043196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043196" w:rsidRPr="00810047" w:rsidRDefault="00043196" w:rsidP="00043196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043196" w:rsidRPr="00810047" w:rsidRDefault="00043196" w:rsidP="00043196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043196" w:rsidRPr="00810047" w:rsidRDefault="00043196" w:rsidP="00043196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043196" w:rsidRPr="00810047" w:rsidRDefault="00043196" w:rsidP="00043196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043196" w:rsidRPr="00810047" w:rsidRDefault="00043196" w:rsidP="00043196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043196" w:rsidRPr="00810047" w:rsidRDefault="00043196" w:rsidP="00043196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043196" w:rsidRPr="00810047" w:rsidRDefault="00043196" w:rsidP="00043196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043196" w:rsidRPr="00810047" w:rsidTr="00043196">
        <w:trPr>
          <w:trHeight w:val="20"/>
          <w:tblCellSpacing w:w="5" w:type="nil"/>
        </w:trPr>
        <w:tc>
          <w:tcPr>
            <w:tcW w:w="161" w:type="pct"/>
          </w:tcPr>
          <w:p w:rsidR="00043196" w:rsidRPr="00810047" w:rsidRDefault="00043196" w:rsidP="001D241B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D241B">
              <w:rPr>
                <w:sz w:val="24"/>
                <w:szCs w:val="24"/>
              </w:rPr>
              <w:t>3</w:t>
            </w:r>
          </w:p>
        </w:tc>
        <w:tc>
          <w:tcPr>
            <w:tcW w:w="786" w:type="pct"/>
          </w:tcPr>
          <w:p w:rsidR="00043196" w:rsidRPr="00810047" w:rsidRDefault="00043196" w:rsidP="00043196">
            <w:pPr>
              <w:widowControl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Среднемесячная номинальная начисленная заработная плата</w:t>
            </w:r>
          </w:p>
        </w:tc>
        <w:tc>
          <w:tcPr>
            <w:tcW w:w="541" w:type="pct"/>
          </w:tcPr>
          <w:p w:rsidR="00043196" w:rsidRPr="00810047" w:rsidRDefault="00043196" w:rsidP="00043196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рублей</w:t>
            </w:r>
          </w:p>
        </w:tc>
        <w:tc>
          <w:tcPr>
            <w:tcW w:w="270" w:type="pct"/>
          </w:tcPr>
          <w:p w:rsidR="00043196" w:rsidRPr="00810047" w:rsidRDefault="00043196" w:rsidP="00043196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9" w:type="pct"/>
          </w:tcPr>
          <w:p w:rsidR="00043196" w:rsidRPr="00810047" w:rsidRDefault="00043196" w:rsidP="00043196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043196" w:rsidRPr="00810047" w:rsidRDefault="00043196" w:rsidP="00043196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043196" w:rsidRPr="00810047" w:rsidRDefault="00043196" w:rsidP="00043196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043196" w:rsidRPr="00810047" w:rsidRDefault="00043196" w:rsidP="00043196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043196" w:rsidRPr="00810047" w:rsidRDefault="00043196" w:rsidP="00043196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043196" w:rsidRPr="00810047" w:rsidRDefault="00043196" w:rsidP="00043196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043196" w:rsidRPr="00810047" w:rsidRDefault="00043196" w:rsidP="00043196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043196" w:rsidRPr="00810047" w:rsidRDefault="00043196" w:rsidP="00043196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043196" w:rsidRPr="00810047" w:rsidRDefault="00043196" w:rsidP="00043196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043196" w:rsidRPr="00810047" w:rsidRDefault="00043196" w:rsidP="00043196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043196" w:rsidRPr="00810047" w:rsidTr="00043196">
        <w:trPr>
          <w:trHeight w:val="20"/>
          <w:tblCellSpacing w:w="5" w:type="nil"/>
        </w:trPr>
        <w:tc>
          <w:tcPr>
            <w:tcW w:w="161" w:type="pct"/>
          </w:tcPr>
          <w:p w:rsidR="00043196" w:rsidRDefault="00043196" w:rsidP="001D241B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D241B">
              <w:rPr>
                <w:sz w:val="24"/>
                <w:szCs w:val="24"/>
              </w:rPr>
              <w:t>4</w:t>
            </w:r>
          </w:p>
        </w:tc>
        <w:tc>
          <w:tcPr>
            <w:tcW w:w="786" w:type="pct"/>
          </w:tcPr>
          <w:p w:rsidR="00043196" w:rsidRDefault="00043196" w:rsidP="00043196">
            <w:pPr>
              <w:widowControl w:val="0"/>
              <w:adjustRightInd w:val="0"/>
              <w:rPr>
                <w:sz w:val="24"/>
                <w:szCs w:val="24"/>
              </w:rPr>
            </w:pPr>
            <w:r w:rsidRPr="00AC687D">
              <w:rPr>
                <w:sz w:val="24"/>
                <w:szCs w:val="24"/>
              </w:rPr>
              <w:t xml:space="preserve">Среднесписочная численность работников </w:t>
            </w:r>
          </w:p>
        </w:tc>
        <w:tc>
          <w:tcPr>
            <w:tcW w:w="541" w:type="pct"/>
          </w:tcPr>
          <w:p w:rsidR="00043196" w:rsidRDefault="00043196" w:rsidP="00043196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тыс. человек</w:t>
            </w:r>
          </w:p>
        </w:tc>
        <w:tc>
          <w:tcPr>
            <w:tcW w:w="270" w:type="pct"/>
          </w:tcPr>
          <w:p w:rsidR="00043196" w:rsidRPr="00810047" w:rsidRDefault="00043196" w:rsidP="00043196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9" w:type="pct"/>
          </w:tcPr>
          <w:p w:rsidR="00043196" w:rsidRPr="00810047" w:rsidRDefault="00043196" w:rsidP="00043196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043196" w:rsidRPr="00810047" w:rsidRDefault="00043196" w:rsidP="00043196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043196" w:rsidRPr="00810047" w:rsidRDefault="00043196" w:rsidP="00043196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043196" w:rsidRPr="00810047" w:rsidRDefault="00043196" w:rsidP="00043196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043196" w:rsidRPr="00810047" w:rsidRDefault="00043196" w:rsidP="00043196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043196" w:rsidRPr="00810047" w:rsidRDefault="00043196" w:rsidP="00043196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043196" w:rsidRPr="00810047" w:rsidRDefault="00043196" w:rsidP="00043196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043196" w:rsidRPr="00810047" w:rsidRDefault="00043196" w:rsidP="00043196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043196" w:rsidRPr="00810047" w:rsidRDefault="00043196" w:rsidP="00043196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043196" w:rsidRPr="00810047" w:rsidRDefault="00043196" w:rsidP="00043196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043196" w:rsidRPr="00810047" w:rsidTr="00043196">
        <w:trPr>
          <w:trHeight w:val="20"/>
          <w:tblCellSpacing w:w="5" w:type="nil"/>
        </w:trPr>
        <w:tc>
          <w:tcPr>
            <w:tcW w:w="161" w:type="pct"/>
          </w:tcPr>
          <w:p w:rsidR="00043196" w:rsidRPr="00810047" w:rsidRDefault="00043196" w:rsidP="001D241B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D241B">
              <w:rPr>
                <w:sz w:val="24"/>
                <w:szCs w:val="24"/>
              </w:rPr>
              <w:t>5</w:t>
            </w:r>
          </w:p>
        </w:tc>
        <w:tc>
          <w:tcPr>
            <w:tcW w:w="786" w:type="pct"/>
          </w:tcPr>
          <w:p w:rsidR="00043196" w:rsidRPr="00810047" w:rsidRDefault="00043196" w:rsidP="00043196">
            <w:pPr>
              <w:widowControl w:val="0"/>
              <w:adjustRightInd w:val="0"/>
              <w:rPr>
                <w:sz w:val="24"/>
                <w:szCs w:val="24"/>
              </w:rPr>
            </w:pPr>
            <w:r w:rsidRPr="00810047">
              <w:rPr>
                <w:sz w:val="24"/>
                <w:szCs w:val="24"/>
              </w:rPr>
              <w:t xml:space="preserve">Индекс потребительских цен </w:t>
            </w:r>
            <w:r>
              <w:rPr>
                <w:sz w:val="24"/>
                <w:szCs w:val="24"/>
              </w:rPr>
              <w:t>(среднегодовой)</w:t>
            </w:r>
          </w:p>
        </w:tc>
        <w:tc>
          <w:tcPr>
            <w:tcW w:w="541" w:type="pct"/>
          </w:tcPr>
          <w:p w:rsidR="00043196" w:rsidRPr="00810047" w:rsidRDefault="00043196" w:rsidP="00043196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 w:rsidRPr="00810047">
              <w:rPr>
                <w:sz w:val="24"/>
                <w:szCs w:val="24"/>
              </w:rPr>
              <w:t>в % к предыдущему</w:t>
            </w:r>
            <w:r>
              <w:rPr>
                <w:sz w:val="24"/>
                <w:szCs w:val="24"/>
              </w:rPr>
              <w:t xml:space="preserve"> </w:t>
            </w:r>
            <w:r w:rsidRPr="00810047">
              <w:rPr>
                <w:sz w:val="24"/>
                <w:szCs w:val="24"/>
              </w:rPr>
              <w:t>году</w:t>
            </w:r>
          </w:p>
        </w:tc>
        <w:tc>
          <w:tcPr>
            <w:tcW w:w="270" w:type="pct"/>
          </w:tcPr>
          <w:p w:rsidR="00043196" w:rsidRPr="00810047" w:rsidRDefault="00043196" w:rsidP="00043196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9" w:type="pct"/>
          </w:tcPr>
          <w:p w:rsidR="00043196" w:rsidRPr="00810047" w:rsidRDefault="00043196" w:rsidP="00043196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043196" w:rsidRPr="00810047" w:rsidRDefault="00043196" w:rsidP="00043196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043196" w:rsidRPr="00810047" w:rsidRDefault="00043196" w:rsidP="00043196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043196" w:rsidRPr="00810047" w:rsidRDefault="00043196" w:rsidP="00043196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043196" w:rsidRPr="00810047" w:rsidRDefault="00043196" w:rsidP="00043196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043196" w:rsidRPr="00810047" w:rsidRDefault="00043196" w:rsidP="00043196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043196" w:rsidRPr="00810047" w:rsidRDefault="00043196" w:rsidP="00043196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043196" w:rsidRPr="00810047" w:rsidRDefault="00043196" w:rsidP="00043196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043196" w:rsidRPr="00810047" w:rsidRDefault="00043196" w:rsidP="00043196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043196" w:rsidRPr="00810047" w:rsidRDefault="00043196" w:rsidP="00043196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043196" w:rsidRPr="00810047" w:rsidTr="00043196">
        <w:trPr>
          <w:trHeight w:val="20"/>
          <w:tblCellSpacing w:w="5" w:type="nil"/>
        </w:trPr>
        <w:tc>
          <w:tcPr>
            <w:tcW w:w="161" w:type="pct"/>
          </w:tcPr>
          <w:p w:rsidR="00043196" w:rsidRDefault="00043196" w:rsidP="001D241B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D241B">
              <w:rPr>
                <w:sz w:val="24"/>
                <w:szCs w:val="24"/>
              </w:rPr>
              <w:t>6</w:t>
            </w:r>
          </w:p>
        </w:tc>
        <w:tc>
          <w:tcPr>
            <w:tcW w:w="786" w:type="pct"/>
          </w:tcPr>
          <w:p w:rsidR="00043196" w:rsidRDefault="00043196" w:rsidP="000431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Индекс изменения размера вносимой гражданами платы </w:t>
            </w:r>
          </w:p>
          <w:p w:rsidR="00043196" w:rsidRPr="001618C2" w:rsidRDefault="00043196" w:rsidP="000431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коммунальные услуги</w:t>
            </w:r>
          </w:p>
        </w:tc>
        <w:tc>
          <w:tcPr>
            <w:tcW w:w="541" w:type="pct"/>
          </w:tcPr>
          <w:p w:rsidR="00043196" w:rsidRPr="001618C2" w:rsidRDefault="00043196" w:rsidP="00043196">
            <w:pPr>
              <w:jc w:val="center"/>
              <w:rPr>
                <w:sz w:val="24"/>
                <w:szCs w:val="24"/>
              </w:rPr>
            </w:pPr>
            <w:r w:rsidRPr="001618C2">
              <w:rPr>
                <w:sz w:val="24"/>
                <w:szCs w:val="24"/>
              </w:rPr>
              <w:t>в %</w:t>
            </w:r>
            <w:r>
              <w:rPr>
                <w:sz w:val="24"/>
                <w:szCs w:val="24"/>
              </w:rPr>
              <w:t xml:space="preserve"> </w:t>
            </w:r>
            <w:r w:rsidRPr="005B1FDE">
              <w:rPr>
                <w:sz w:val="24"/>
                <w:szCs w:val="24"/>
              </w:rPr>
              <w:t>к декабрю предыдущего года</w:t>
            </w:r>
          </w:p>
        </w:tc>
        <w:tc>
          <w:tcPr>
            <w:tcW w:w="270" w:type="pct"/>
          </w:tcPr>
          <w:p w:rsidR="00043196" w:rsidRPr="00810047" w:rsidRDefault="00043196" w:rsidP="00043196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9" w:type="pct"/>
          </w:tcPr>
          <w:p w:rsidR="00043196" w:rsidRPr="00810047" w:rsidRDefault="00043196" w:rsidP="00043196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043196" w:rsidRPr="00810047" w:rsidRDefault="00043196" w:rsidP="00043196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043196" w:rsidRPr="00810047" w:rsidRDefault="00043196" w:rsidP="00043196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043196" w:rsidRPr="00810047" w:rsidRDefault="00043196" w:rsidP="00043196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043196" w:rsidRPr="00810047" w:rsidRDefault="00043196" w:rsidP="00043196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043196" w:rsidRPr="00810047" w:rsidRDefault="00043196" w:rsidP="00043196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043196" w:rsidRPr="00810047" w:rsidRDefault="00043196" w:rsidP="00043196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043196" w:rsidRPr="00810047" w:rsidRDefault="00043196" w:rsidP="00043196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043196" w:rsidRPr="00810047" w:rsidRDefault="00043196" w:rsidP="00043196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</w:tcPr>
          <w:p w:rsidR="00043196" w:rsidRPr="00810047" w:rsidRDefault="00043196" w:rsidP="00043196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</w:tbl>
    <w:p w:rsidR="002754E3" w:rsidRDefault="002754E3" w:rsidP="002754E3">
      <w:pPr>
        <w:rPr>
          <w:sz w:val="28"/>
          <w:szCs w:val="28"/>
        </w:rPr>
      </w:pPr>
    </w:p>
    <w:p w:rsidR="009B6ECD" w:rsidRDefault="009B6ECD" w:rsidP="002754E3">
      <w:pPr>
        <w:rPr>
          <w:sz w:val="28"/>
          <w:szCs w:val="28"/>
        </w:rPr>
      </w:pPr>
    </w:p>
    <w:p w:rsidR="009B6ECD" w:rsidRDefault="009B6ECD" w:rsidP="002754E3">
      <w:pPr>
        <w:rPr>
          <w:sz w:val="28"/>
          <w:szCs w:val="28"/>
        </w:rPr>
      </w:pPr>
    </w:p>
    <w:p w:rsidR="009B6ECD" w:rsidRPr="009B6ECD" w:rsidRDefault="00084B22" w:rsidP="009B6ECD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</w:t>
      </w:r>
    </w:p>
    <w:sectPr w:rsidR="009B6ECD" w:rsidRPr="009B6ECD" w:rsidSect="00E94046">
      <w:headerReference w:type="default" r:id="rId7"/>
      <w:pgSz w:w="16838" w:h="11906" w:orient="landscape"/>
      <w:pgMar w:top="1418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7768" w:rsidRDefault="00397768" w:rsidP="002754E3">
      <w:r>
        <w:separator/>
      </w:r>
    </w:p>
  </w:endnote>
  <w:endnote w:type="continuationSeparator" w:id="0">
    <w:p w:rsidR="00397768" w:rsidRDefault="00397768" w:rsidP="002754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7768" w:rsidRDefault="00397768" w:rsidP="002754E3">
      <w:r>
        <w:separator/>
      </w:r>
    </w:p>
  </w:footnote>
  <w:footnote w:type="continuationSeparator" w:id="0">
    <w:p w:rsidR="00397768" w:rsidRDefault="00397768" w:rsidP="002754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38085289"/>
      <w:docPartObj>
        <w:docPartGallery w:val="Page Numbers (Top of Page)"/>
        <w:docPartUnique/>
      </w:docPartObj>
    </w:sdtPr>
    <w:sdtEndPr/>
    <w:sdtContent>
      <w:p w:rsidR="002754E3" w:rsidRDefault="002754E3">
        <w:pPr>
          <w:pStyle w:val="af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23A9">
          <w:rPr>
            <w:noProof/>
          </w:rPr>
          <w:t>3</w:t>
        </w:r>
        <w:r>
          <w:fldChar w:fldCharType="end"/>
        </w:r>
      </w:p>
    </w:sdtContent>
  </w:sdt>
  <w:p w:rsidR="002754E3" w:rsidRDefault="002754E3">
    <w:pPr>
      <w:pStyle w:val="af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6A7"/>
    <w:rsid w:val="000223A9"/>
    <w:rsid w:val="00040DF8"/>
    <w:rsid w:val="00043196"/>
    <w:rsid w:val="00045E00"/>
    <w:rsid w:val="000466D3"/>
    <w:rsid w:val="00084B22"/>
    <w:rsid w:val="0009464D"/>
    <w:rsid w:val="000E51E6"/>
    <w:rsid w:val="000F4ED7"/>
    <w:rsid w:val="0010293E"/>
    <w:rsid w:val="0011116B"/>
    <w:rsid w:val="001312EA"/>
    <w:rsid w:val="001550BC"/>
    <w:rsid w:val="001D241B"/>
    <w:rsid w:val="001E5392"/>
    <w:rsid w:val="0020514A"/>
    <w:rsid w:val="00237509"/>
    <w:rsid w:val="00246237"/>
    <w:rsid w:val="002754E3"/>
    <w:rsid w:val="002849B3"/>
    <w:rsid w:val="002907C0"/>
    <w:rsid w:val="002B1DC5"/>
    <w:rsid w:val="002B3A2B"/>
    <w:rsid w:val="002E5D48"/>
    <w:rsid w:val="002F5027"/>
    <w:rsid w:val="00343AF7"/>
    <w:rsid w:val="00397768"/>
    <w:rsid w:val="003A117C"/>
    <w:rsid w:val="003A7428"/>
    <w:rsid w:val="003D4E09"/>
    <w:rsid w:val="00403D19"/>
    <w:rsid w:val="004223AE"/>
    <w:rsid w:val="00446459"/>
    <w:rsid w:val="004510CC"/>
    <w:rsid w:val="00477BC8"/>
    <w:rsid w:val="00527C6C"/>
    <w:rsid w:val="00563799"/>
    <w:rsid w:val="00585606"/>
    <w:rsid w:val="005D3DD8"/>
    <w:rsid w:val="005E45FC"/>
    <w:rsid w:val="00620B8C"/>
    <w:rsid w:val="006330CB"/>
    <w:rsid w:val="00663CF9"/>
    <w:rsid w:val="006A0080"/>
    <w:rsid w:val="007220B6"/>
    <w:rsid w:val="007430A5"/>
    <w:rsid w:val="00755C17"/>
    <w:rsid w:val="007567FD"/>
    <w:rsid w:val="00777A8B"/>
    <w:rsid w:val="007E37F3"/>
    <w:rsid w:val="007E5769"/>
    <w:rsid w:val="00821F53"/>
    <w:rsid w:val="0083623E"/>
    <w:rsid w:val="00847555"/>
    <w:rsid w:val="00855FB6"/>
    <w:rsid w:val="00885585"/>
    <w:rsid w:val="008A4AE4"/>
    <w:rsid w:val="008B044B"/>
    <w:rsid w:val="008B0748"/>
    <w:rsid w:val="008D775D"/>
    <w:rsid w:val="00912416"/>
    <w:rsid w:val="0093447D"/>
    <w:rsid w:val="009721E6"/>
    <w:rsid w:val="009B6ECD"/>
    <w:rsid w:val="00A20A84"/>
    <w:rsid w:val="00A23EC1"/>
    <w:rsid w:val="00A5221B"/>
    <w:rsid w:val="00A74F32"/>
    <w:rsid w:val="00A87298"/>
    <w:rsid w:val="00A93E44"/>
    <w:rsid w:val="00AC1C6D"/>
    <w:rsid w:val="00AC2DBF"/>
    <w:rsid w:val="00AC6774"/>
    <w:rsid w:val="00AC687D"/>
    <w:rsid w:val="00AD030B"/>
    <w:rsid w:val="00B04B4C"/>
    <w:rsid w:val="00B326E3"/>
    <w:rsid w:val="00B778D4"/>
    <w:rsid w:val="00B85853"/>
    <w:rsid w:val="00B86387"/>
    <w:rsid w:val="00BD3657"/>
    <w:rsid w:val="00C353D4"/>
    <w:rsid w:val="00C54878"/>
    <w:rsid w:val="00C656A7"/>
    <w:rsid w:val="00C74566"/>
    <w:rsid w:val="00D240EE"/>
    <w:rsid w:val="00D7446E"/>
    <w:rsid w:val="00D87556"/>
    <w:rsid w:val="00D9338F"/>
    <w:rsid w:val="00D939AD"/>
    <w:rsid w:val="00DB6E19"/>
    <w:rsid w:val="00DC012F"/>
    <w:rsid w:val="00DD1343"/>
    <w:rsid w:val="00E61888"/>
    <w:rsid w:val="00E63C25"/>
    <w:rsid w:val="00E675C8"/>
    <w:rsid w:val="00E85E0C"/>
    <w:rsid w:val="00E94046"/>
    <w:rsid w:val="00F51599"/>
    <w:rsid w:val="00F8629E"/>
    <w:rsid w:val="00FA08F4"/>
    <w:rsid w:val="00FB00FA"/>
    <w:rsid w:val="00FB3B28"/>
    <w:rsid w:val="00FB60F0"/>
    <w:rsid w:val="00FE6E36"/>
    <w:rsid w:val="00FE73F8"/>
    <w:rsid w:val="00FF4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EB401F-8C24-4AB2-BAD5-559D0E50C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54E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1">
    <w:name w:val="heading 1"/>
    <w:basedOn w:val="a"/>
    <w:next w:val="a"/>
    <w:link w:val="10"/>
    <w:autoRedefine/>
    <w:qFormat/>
    <w:rsid w:val="00F51599"/>
    <w:pPr>
      <w:keepNext/>
      <w:widowControl w:val="0"/>
      <w:autoSpaceDE/>
      <w:autoSpaceDN/>
      <w:adjustRightInd w:val="0"/>
      <w:ind w:firstLine="709"/>
      <w:jc w:val="center"/>
      <w:textAlignment w:val="baseline"/>
      <w:outlineLvl w:val="0"/>
    </w:pPr>
    <w:rPr>
      <w:b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1599"/>
    <w:pPr>
      <w:keepNext/>
      <w:keepLines/>
      <w:autoSpaceDE/>
      <w:autoSpaceDN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1599"/>
    <w:pPr>
      <w:keepNext/>
      <w:keepLines/>
      <w:autoSpaceDE/>
      <w:autoSpaceDN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1599"/>
    <w:pPr>
      <w:keepNext/>
      <w:keepLines/>
      <w:autoSpaceDE/>
      <w:autoSpaceDN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1599"/>
    <w:pPr>
      <w:keepNext/>
      <w:keepLines/>
      <w:autoSpaceDE/>
      <w:autoSpaceDN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1599"/>
    <w:pPr>
      <w:keepNext/>
      <w:keepLines/>
      <w:autoSpaceDE/>
      <w:autoSpaceDN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1599"/>
    <w:pPr>
      <w:keepNext/>
      <w:keepLines/>
      <w:autoSpaceDE/>
      <w:autoSpaceDN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1599"/>
    <w:pPr>
      <w:keepNext/>
      <w:keepLines/>
      <w:autoSpaceDE/>
      <w:autoSpaceDN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1599"/>
    <w:pPr>
      <w:keepNext/>
      <w:keepLines/>
      <w:autoSpaceDE/>
      <w:autoSpaceDN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F51599"/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F5159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link w:val="3"/>
    <w:uiPriority w:val="9"/>
    <w:semiHidden/>
    <w:rsid w:val="00F51599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40">
    <w:name w:val="Заголовок 4 Знак"/>
    <w:link w:val="4"/>
    <w:uiPriority w:val="9"/>
    <w:semiHidden/>
    <w:rsid w:val="00F51599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50">
    <w:name w:val="Заголовок 5 Знак"/>
    <w:link w:val="5"/>
    <w:uiPriority w:val="9"/>
    <w:semiHidden/>
    <w:rsid w:val="00F51599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60">
    <w:name w:val="Заголовок 6 Знак"/>
    <w:link w:val="6"/>
    <w:uiPriority w:val="9"/>
    <w:semiHidden/>
    <w:rsid w:val="00F51599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70">
    <w:name w:val="Заголовок 7 Знак"/>
    <w:link w:val="7"/>
    <w:uiPriority w:val="9"/>
    <w:semiHidden/>
    <w:rsid w:val="00F51599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80">
    <w:name w:val="Заголовок 8 Знак"/>
    <w:link w:val="8"/>
    <w:uiPriority w:val="9"/>
    <w:semiHidden/>
    <w:rsid w:val="00F5159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F5159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F51599"/>
    <w:pPr>
      <w:autoSpaceDE/>
      <w:autoSpaceDN/>
      <w:spacing w:after="200"/>
    </w:pPr>
    <w:rPr>
      <w:rFonts w:eastAsiaTheme="minorHAnsi" w:cstheme="minorBidi"/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F51599"/>
    <w:pPr>
      <w:pBdr>
        <w:bottom w:val="single" w:sz="8" w:space="4" w:color="4F81BD" w:themeColor="accent1"/>
      </w:pBdr>
      <w:autoSpaceDE/>
      <w:autoSpaceDN/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link w:val="a4"/>
    <w:uiPriority w:val="10"/>
    <w:rsid w:val="00F5159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F51599"/>
    <w:pPr>
      <w:numPr>
        <w:ilvl w:val="1"/>
      </w:numPr>
      <w:autoSpaceDE/>
      <w:autoSpaceDN/>
      <w:spacing w:after="200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link w:val="a6"/>
    <w:uiPriority w:val="11"/>
    <w:rsid w:val="00F5159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uiPriority w:val="22"/>
    <w:qFormat/>
    <w:rsid w:val="00F51599"/>
    <w:rPr>
      <w:b/>
      <w:bCs/>
    </w:rPr>
  </w:style>
  <w:style w:type="character" w:styleId="a9">
    <w:name w:val="Emphasis"/>
    <w:uiPriority w:val="20"/>
    <w:qFormat/>
    <w:rsid w:val="00F51599"/>
    <w:rPr>
      <w:i/>
      <w:iCs/>
    </w:rPr>
  </w:style>
  <w:style w:type="paragraph" w:styleId="aa">
    <w:name w:val="No Spacing"/>
    <w:uiPriority w:val="1"/>
    <w:qFormat/>
    <w:rsid w:val="00F51599"/>
    <w:pPr>
      <w:spacing w:after="0" w:line="240" w:lineRule="auto"/>
    </w:pPr>
    <w:rPr>
      <w:rFonts w:ascii="Times New Roman" w:hAnsi="Times New Roman"/>
      <w:sz w:val="24"/>
    </w:rPr>
  </w:style>
  <w:style w:type="paragraph" w:styleId="ab">
    <w:name w:val="List Paragraph"/>
    <w:basedOn w:val="a"/>
    <w:uiPriority w:val="34"/>
    <w:qFormat/>
    <w:rsid w:val="00F51599"/>
    <w:pPr>
      <w:autoSpaceDE/>
      <w:autoSpaceDN/>
      <w:spacing w:after="200"/>
      <w:ind w:left="720"/>
      <w:contextualSpacing/>
    </w:pPr>
    <w:rPr>
      <w:rFonts w:eastAsiaTheme="minorHAnsi" w:cstheme="minorBidi"/>
      <w:sz w:val="24"/>
      <w:szCs w:val="22"/>
    </w:rPr>
  </w:style>
  <w:style w:type="paragraph" w:styleId="21">
    <w:name w:val="Quote"/>
    <w:basedOn w:val="a"/>
    <w:next w:val="a"/>
    <w:link w:val="22"/>
    <w:uiPriority w:val="29"/>
    <w:qFormat/>
    <w:rsid w:val="00F51599"/>
    <w:pPr>
      <w:autoSpaceDE/>
      <w:autoSpaceDN/>
      <w:spacing w:after="200"/>
    </w:pPr>
    <w:rPr>
      <w:rFonts w:eastAsiaTheme="minorHAnsi" w:cstheme="minorBidi"/>
      <w:i/>
      <w:iCs/>
      <w:color w:val="000000" w:themeColor="text1"/>
      <w:sz w:val="24"/>
      <w:szCs w:val="22"/>
    </w:rPr>
  </w:style>
  <w:style w:type="character" w:customStyle="1" w:styleId="22">
    <w:name w:val="Цитата 2 Знак"/>
    <w:link w:val="21"/>
    <w:uiPriority w:val="29"/>
    <w:rsid w:val="00F51599"/>
    <w:rPr>
      <w:rFonts w:ascii="Times New Roman" w:hAnsi="Times New Roman"/>
      <w:i/>
      <w:iCs/>
      <w:color w:val="000000" w:themeColor="text1"/>
      <w:sz w:val="24"/>
    </w:rPr>
  </w:style>
  <w:style w:type="paragraph" w:styleId="ac">
    <w:name w:val="Intense Quote"/>
    <w:basedOn w:val="a"/>
    <w:next w:val="a"/>
    <w:link w:val="ad"/>
    <w:uiPriority w:val="30"/>
    <w:qFormat/>
    <w:rsid w:val="00F51599"/>
    <w:pPr>
      <w:pBdr>
        <w:bottom w:val="single" w:sz="4" w:space="4" w:color="4F81BD" w:themeColor="accent1"/>
      </w:pBdr>
      <w:autoSpaceDE/>
      <w:autoSpaceDN/>
      <w:spacing w:before="200" w:after="280"/>
      <w:ind w:left="936" w:right="936"/>
    </w:pPr>
    <w:rPr>
      <w:rFonts w:eastAsiaTheme="minorHAnsi" w:cstheme="minorBidi"/>
      <w:b/>
      <w:bCs/>
      <w:i/>
      <w:iCs/>
      <w:color w:val="4F81BD" w:themeColor="accent1"/>
      <w:sz w:val="24"/>
      <w:szCs w:val="22"/>
    </w:rPr>
  </w:style>
  <w:style w:type="character" w:customStyle="1" w:styleId="ad">
    <w:name w:val="Выделенная цитата Знак"/>
    <w:link w:val="ac"/>
    <w:uiPriority w:val="30"/>
    <w:rsid w:val="00F51599"/>
    <w:rPr>
      <w:rFonts w:ascii="Times New Roman" w:hAnsi="Times New Roman"/>
      <w:b/>
      <w:bCs/>
      <w:i/>
      <w:iCs/>
      <w:color w:val="4F81BD" w:themeColor="accent1"/>
      <w:sz w:val="24"/>
    </w:rPr>
  </w:style>
  <w:style w:type="character" w:styleId="ae">
    <w:name w:val="Subtle Emphasis"/>
    <w:uiPriority w:val="19"/>
    <w:qFormat/>
    <w:rsid w:val="00F51599"/>
    <w:rPr>
      <w:i/>
      <w:iCs/>
      <w:color w:val="808080" w:themeColor="text1" w:themeTint="7F"/>
    </w:rPr>
  </w:style>
  <w:style w:type="character" w:styleId="af">
    <w:name w:val="Intense Emphasis"/>
    <w:uiPriority w:val="21"/>
    <w:qFormat/>
    <w:rsid w:val="00F51599"/>
    <w:rPr>
      <w:b/>
      <w:bCs/>
      <w:i/>
      <w:iCs/>
      <w:color w:val="4F81BD" w:themeColor="accent1"/>
    </w:rPr>
  </w:style>
  <w:style w:type="character" w:styleId="af0">
    <w:name w:val="Subtle Reference"/>
    <w:uiPriority w:val="31"/>
    <w:qFormat/>
    <w:rsid w:val="00F51599"/>
    <w:rPr>
      <w:smallCaps/>
      <w:color w:val="C0504D" w:themeColor="accent2"/>
      <w:u w:val="single"/>
    </w:rPr>
  </w:style>
  <w:style w:type="character" w:styleId="af1">
    <w:name w:val="Intense Reference"/>
    <w:uiPriority w:val="32"/>
    <w:qFormat/>
    <w:rsid w:val="00F51599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uiPriority w:val="33"/>
    <w:qFormat/>
    <w:rsid w:val="00F51599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F51599"/>
    <w:pPr>
      <w:keepLines/>
      <w:widowControl/>
      <w:adjustRightInd/>
      <w:spacing w:before="480"/>
      <w:ind w:firstLine="0"/>
      <w:jc w:val="left"/>
      <w:textAlignment w:val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</w:rPr>
  </w:style>
  <w:style w:type="paragraph" w:styleId="af4">
    <w:name w:val="header"/>
    <w:basedOn w:val="a"/>
    <w:link w:val="af5"/>
    <w:uiPriority w:val="99"/>
    <w:unhideWhenUsed/>
    <w:rsid w:val="002754E3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2754E3"/>
    <w:rPr>
      <w:rFonts w:ascii="Times New Roman" w:eastAsia="Times New Roman" w:hAnsi="Times New Roman" w:cs="Times New Roman"/>
      <w:sz w:val="20"/>
      <w:szCs w:val="20"/>
    </w:rPr>
  </w:style>
  <w:style w:type="paragraph" w:styleId="af6">
    <w:name w:val="footer"/>
    <w:basedOn w:val="a"/>
    <w:link w:val="af7"/>
    <w:uiPriority w:val="99"/>
    <w:unhideWhenUsed/>
    <w:rsid w:val="002754E3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2754E3"/>
    <w:rPr>
      <w:rFonts w:ascii="Times New Roman" w:eastAsia="Times New Roman" w:hAnsi="Times New Roman" w:cs="Times New Roman"/>
      <w:sz w:val="20"/>
      <w:szCs w:val="20"/>
    </w:rPr>
  </w:style>
  <w:style w:type="paragraph" w:styleId="af8">
    <w:name w:val="Balloon Text"/>
    <w:basedOn w:val="a"/>
    <w:link w:val="af9"/>
    <w:uiPriority w:val="99"/>
    <w:semiHidden/>
    <w:unhideWhenUsed/>
    <w:rsid w:val="00F8629E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F8629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BFEF7B-19BF-4890-8EE3-7F3ADA3FD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4</Pages>
  <Words>420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mineconom</Company>
  <LinksUpToDate>false</LinksUpToDate>
  <CharactersWithSpaces>2809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Должикова Алиса Андреевна</dc:creator>
  <cp:lastModifiedBy>Майорова Анна Николаевна</cp:lastModifiedBy>
  <cp:revision>29</cp:revision>
  <cp:lastPrinted>2020-02-07T07:04:00Z</cp:lastPrinted>
  <dcterms:created xsi:type="dcterms:W3CDTF">2016-04-22T09:32:00Z</dcterms:created>
  <dcterms:modified xsi:type="dcterms:W3CDTF">2021-01-22T04:44:00Z</dcterms:modified>
</cp:coreProperties>
</file>