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5BC" w:rsidRPr="00A91E0E" w:rsidRDefault="009745BC" w:rsidP="009745BC">
      <w:pPr>
        <w:widowControl w:val="0"/>
        <w:autoSpaceDE w:val="0"/>
        <w:autoSpaceDN w:val="0"/>
        <w:adjustRightInd w:val="0"/>
        <w:ind w:left="10490"/>
        <w:jc w:val="center"/>
        <w:outlineLvl w:val="1"/>
        <w:rPr>
          <w:sz w:val="28"/>
          <w:szCs w:val="28"/>
        </w:rPr>
      </w:pPr>
      <w:bookmarkStart w:id="0" w:name="Par1014"/>
      <w:bookmarkEnd w:id="0"/>
      <w:r w:rsidRPr="00A91E0E">
        <w:rPr>
          <w:sz w:val="28"/>
          <w:szCs w:val="28"/>
        </w:rPr>
        <w:t xml:space="preserve">ПРИЛОЖЕНИЕ № </w:t>
      </w:r>
      <w:r w:rsidR="008E6F55">
        <w:rPr>
          <w:sz w:val="28"/>
          <w:szCs w:val="28"/>
        </w:rPr>
        <w:t>2</w:t>
      </w:r>
    </w:p>
    <w:p w:rsidR="009745BC" w:rsidRPr="00A91E0E" w:rsidRDefault="009745BC" w:rsidP="009745BC">
      <w:pPr>
        <w:widowControl w:val="0"/>
        <w:autoSpaceDE w:val="0"/>
        <w:autoSpaceDN w:val="0"/>
        <w:adjustRightInd w:val="0"/>
        <w:ind w:left="10490"/>
        <w:jc w:val="center"/>
        <w:outlineLvl w:val="1"/>
        <w:rPr>
          <w:sz w:val="28"/>
          <w:szCs w:val="28"/>
        </w:rPr>
      </w:pPr>
      <w:r w:rsidRPr="00A91E0E">
        <w:rPr>
          <w:sz w:val="28"/>
          <w:szCs w:val="28"/>
        </w:rPr>
        <w:t>к постановлению Правительства Новосибирской области</w:t>
      </w:r>
    </w:p>
    <w:p w:rsidR="009745BC" w:rsidRPr="00A91E0E" w:rsidRDefault="009745BC" w:rsidP="009745BC">
      <w:pPr>
        <w:widowControl w:val="0"/>
        <w:autoSpaceDE w:val="0"/>
        <w:autoSpaceDN w:val="0"/>
        <w:adjustRightInd w:val="0"/>
        <w:ind w:left="10490"/>
        <w:jc w:val="center"/>
        <w:outlineLvl w:val="1"/>
        <w:rPr>
          <w:sz w:val="28"/>
          <w:szCs w:val="28"/>
        </w:rPr>
      </w:pPr>
    </w:p>
    <w:p w:rsidR="00CE7790" w:rsidRPr="00A91E0E" w:rsidRDefault="00CE7790" w:rsidP="009745BC">
      <w:pPr>
        <w:widowControl w:val="0"/>
        <w:autoSpaceDE w:val="0"/>
        <w:autoSpaceDN w:val="0"/>
        <w:adjustRightInd w:val="0"/>
        <w:ind w:left="10490"/>
        <w:jc w:val="center"/>
        <w:outlineLvl w:val="1"/>
        <w:rPr>
          <w:sz w:val="28"/>
          <w:szCs w:val="28"/>
        </w:rPr>
      </w:pPr>
    </w:p>
    <w:p w:rsidR="00CE7790" w:rsidRPr="00A91E0E" w:rsidRDefault="00CE7790" w:rsidP="009745BC">
      <w:pPr>
        <w:widowControl w:val="0"/>
        <w:autoSpaceDE w:val="0"/>
        <w:autoSpaceDN w:val="0"/>
        <w:adjustRightInd w:val="0"/>
        <w:ind w:left="10490"/>
        <w:jc w:val="center"/>
        <w:outlineLvl w:val="1"/>
        <w:rPr>
          <w:sz w:val="28"/>
          <w:szCs w:val="28"/>
        </w:rPr>
      </w:pPr>
    </w:p>
    <w:p w:rsidR="009745BC" w:rsidRPr="00A91E0E" w:rsidRDefault="009745BC" w:rsidP="009745BC">
      <w:pPr>
        <w:widowControl w:val="0"/>
        <w:autoSpaceDE w:val="0"/>
        <w:autoSpaceDN w:val="0"/>
        <w:adjustRightInd w:val="0"/>
        <w:ind w:left="9781"/>
        <w:jc w:val="center"/>
        <w:outlineLvl w:val="1"/>
        <w:rPr>
          <w:sz w:val="28"/>
          <w:szCs w:val="28"/>
        </w:rPr>
      </w:pPr>
      <w:r w:rsidRPr="00A91E0E">
        <w:rPr>
          <w:sz w:val="28"/>
          <w:szCs w:val="28"/>
        </w:rPr>
        <w:t>«ПРИЛОЖЕНИЕ</w:t>
      </w:r>
      <w:r w:rsidR="00E07B4C" w:rsidRPr="00A91E0E">
        <w:rPr>
          <w:sz w:val="28"/>
          <w:szCs w:val="28"/>
        </w:rPr>
        <w:t xml:space="preserve"> № 2</w:t>
      </w:r>
      <w:r w:rsidR="00486B6C" w:rsidRPr="00A91E0E">
        <w:rPr>
          <w:sz w:val="28"/>
          <w:szCs w:val="28"/>
        </w:rPr>
        <w:t>.1</w:t>
      </w:r>
    </w:p>
    <w:p w:rsidR="00285B7D" w:rsidRPr="00A91E0E" w:rsidRDefault="009745BC" w:rsidP="00486B6C">
      <w:pPr>
        <w:widowControl w:val="0"/>
        <w:tabs>
          <w:tab w:val="left" w:pos="9923"/>
        </w:tabs>
        <w:autoSpaceDE w:val="0"/>
        <w:autoSpaceDN w:val="0"/>
        <w:adjustRightInd w:val="0"/>
        <w:ind w:left="9923" w:firstLine="284"/>
        <w:jc w:val="center"/>
        <w:rPr>
          <w:sz w:val="28"/>
          <w:szCs w:val="28"/>
        </w:rPr>
      </w:pPr>
      <w:r w:rsidRPr="00A91E0E">
        <w:rPr>
          <w:sz w:val="28"/>
          <w:szCs w:val="28"/>
        </w:rPr>
        <w:t>к государственной программе Новосибирской области «Жилищно-коммунальное хозяйство Новосибирской</w:t>
      </w:r>
      <w:r w:rsidR="00486B6C" w:rsidRPr="00A91E0E">
        <w:rPr>
          <w:sz w:val="28"/>
          <w:szCs w:val="28"/>
        </w:rPr>
        <w:t xml:space="preserve"> </w:t>
      </w:r>
      <w:r w:rsidRPr="00A91E0E">
        <w:rPr>
          <w:sz w:val="28"/>
          <w:szCs w:val="28"/>
        </w:rPr>
        <w:t>области»</w:t>
      </w:r>
    </w:p>
    <w:p w:rsidR="009745BC" w:rsidRPr="00A91E0E" w:rsidRDefault="009745BC" w:rsidP="009745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7790" w:rsidRPr="00A91E0E" w:rsidRDefault="00CE7790" w:rsidP="009745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6B6C" w:rsidRPr="00A91E0E" w:rsidRDefault="00486B6C" w:rsidP="00285B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291"/>
      <w:bookmarkEnd w:id="1"/>
    </w:p>
    <w:p w:rsidR="00486B6C" w:rsidRPr="00A91E0E" w:rsidRDefault="00486B6C" w:rsidP="00285B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1E0E">
        <w:rPr>
          <w:rFonts w:ascii="Times New Roman" w:hAnsi="Times New Roman" w:cs="Times New Roman"/>
          <w:sz w:val="28"/>
          <w:szCs w:val="28"/>
        </w:rPr>
        <w:t xml:space="preserve">Основные мероприятия государственной программы </w:t>
      </w:r>
    </w:p>
    <w:p w:rsidR="009745BC" w:rsidRPr="00A91E0E" w:rsidRDefault="00486B6C" w:rsidP="00285B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1E0E">
        <w:rPr>
          <w:rFonts w:ascii="Times New Roman" w:hAnsi="Times New Roman" w:cs="Times New Roman"/>
          <w:sz w:val="28"/>
          <w:szCs w:val="28"/>
        </w:rPr>
        <w:t>Новосибирской области «Жилищно-коммунальное хозяйство Новосибирской области»</w:t>
      </w:r>
    </w:p>
    <w:p w:rsidR="00CE7790" w:rsidRPr="00A91E0E" w:rsidRDefault="00CE7790" w:rsidP="00285B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1247"/>
        <w:gridCol w:w="597"/>
        <w:gridCol w:w="425"/>
        <w:gridCol w:w="510"/>
        <w:gridCol w:w="474"/>
        <w:gridCol w:w="958"/>
        <w:gridCol w:w="904"/>
        <w:gridCol w:w="656"/>
        <w:gridCol w:w="656"/>
        <w:gridCol w:w="656"/>
        <w:gridCol w:w="660"/>
        <w:gridCol w:w="661"/>
        <w:gridCol w:w="667"/>
        <w:gridCol w:w="1861"/>
        <w:gridCol w:w="2334"/>
      </w:tblGrid>
      <w:tr w:rsidR="008E6F55" w:rsidRPr="008E6F55" w:rsidTr="00543720">
        <w:trPr>
          <w:trHeight w:val="300"/>
        </w:trPr>
        <w:tc>
          <w:tcPr>
            <w:tcW w:w="642" w:type="pct"/>
            <w:vMerge w:val="restar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bookmarkStart w:id="2" w:name="RANGE!A1:P183"/>
            <w:bookmarkStart w:id="3" w:name="_GoBack"/>
            <w:r w:rsidRPr="008E6F55">
              <w:rPr>
                <w:sz w:val="16"/>
                <w:szCs w:val="16"/>
              </w:rPr>
              <w:t>Наименование мероприятия</w:t>
            </w:r>
            <w:bookmarkEnd w:id="2"/>
          </w:p>
        </w:tc>
        <w:tc>
          <w:tcPr>
            <w:tcW w:w="2964" w:type="pct"/>
            <w:gridSpan w:val="13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Ресурсное обеспечение</w:t>
            </w:r>
          </w:p>
        </w:tc>
        <w:tc>
          <w:tcPr>
            <w:tcW w:w="583" w:type="pct"/>
            <w:vMerge w:val="restar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ГРБС (ответственный исполнитель)</w:t>
            </w:r>
          </w:p>
        </w:tc>
        <w:tc>
          <w:tcPr>
            <w:tcW w:w="810" w:type="pct"/>
            <w:vMerge w:val="restar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Ожидаемый результат (краткое описание)</w:t>
            </w:r>
          </w:p>
        </w:tc>
      </w:tr>
      <w:tr w:rsidR="008E6F55" w:rsidRPr="008E6F55" w:rsidTr="00543720">
        <w:trPr>
          <w:trHeight w:val="30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vMerge w:val="restar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источники</w:t>
            </w:r>
          </w:p>
        </w:tc>
        <w:tc>
          <w:tcPr>
            <w:tcW w:w="548" w:type="pct"/>
            <w:gridSpan w:val="4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2067" w:type="pct"/>
            <w:gridSpan w:val="8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по годам реализации, тыс. руб.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30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ГРБС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ГП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proofErr w:type="spellStart"/>
            <w:r w:rsidRPr="008E6F55">
              <w:rPr>
                <w:sz w:val="16"/>
                <w:szCs w:val="16"/>
              </w:rPr>
              <w:t>пГП</w:t>
            </w:r>
            <w:proofErr w:type="spellEnd"/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ОМ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2019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2020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2021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2022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2023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2024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2025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2026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300"/>
        </w:trPr>
        <w:tc>
          <w:tcPr>
            <w:tcW w:w="64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3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4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5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6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7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9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11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12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13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14</w:t>
            </w:r>
          </w:p>
        </w:tc>
        <w:tc>
          <w:tcPr>
            <w:tcW w:w="583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15</w:t>
            </w:r>
          </w:p>
        </w:tc>
        <w:tc>
          <w:tcPr>
            <w:tcW w:w="810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16</w:t>
            </w:r>
          </w:p>
        </w:tc>
      </w:tr>
      <w:tr w:rsidR="008E6F55" w:rsidRPr="008E6F55" w:rsidTr="00543720">
        <w:trPr>
          <w:trHeight w:val="300"/>
        </w:trPr>
        <w:tc>
          <w:tcPr>
            <w:tcW w:w="5000" w:type="pct"/>
            <w:gridSpan w:val="16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Цель 1.1. Цель государственной программы: повышение уровня комфортности, безопасности условий проживания населения Новосибирской области на основе повышения надежности работы объектов жилищно-коммунального комплекса Новосибирской области</w:t>
            </w:r>
          </w:p>
        </w:tc>
      </w:tr>
      <w:tr w:rsidR="008E6F55" w:rsidRPr="008E6F55" w:rsidTr="00543720">
        <w:trPr>
          <w:trHeight w:val="300"/>
        </w:trPr>
        <w:tc>
          <w:tcPr>
            <w:tcW w:w="5000" w:type="pct"/>
            <w:gridSpan w:val="16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1.1. Задача 1 государственной программы: развитие коммунальной инфраструктуры на территории муниципальных образований Новосибирской области</w:t>
            </w:r>
          </w:p>
        </w:tc>
      </w:tr>
      <w:tr w:rsidR="008E6F55" w:rsidRPr="008E6F55" w:rsidTr="00543720">
        <w:trPr>
          <w:trHeight w:val="300"/>
        </w:trPr>
        <w:tc>
          <w:tcPr>
            <w:tcW w:w="5000" w:type="pct"/>
            <w:gridSpan w:val="16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1.1.1. Подпрограмма государственной программы "Газификация"</w:t>
            </w:r>
          </w:p>
        </w:tc>
      </w:tr>
      <w:tr w:rsidR="008E6F55" w:rsidRPr="008E6F55" w:rsidTr="00543720">
        <w:trPr>
          <w:trHeight w:val="300"/>
        </w:trPr>
        <w:tc>
          <w:tcPr>
            <w:tcW w:w="5000" w:type="pct"/>
            <w:gridSpan w:val="16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1.1.1.1. Цель подпрограммы государственной программы: обеспечение надежного газоснабжения потребителей Новосибирской области и повышение уровня газификации территории Новосибирской области</w:t>
            </w:r>
          </w:p>
        </w:tc>
      </w:tr>
      <w:tr w:rsidR="008E6F55" w:rsidRPr="008E6F55" w:rsidTr="00543720">
        <w:trPr>
          <w:trHeight w:val="300"/>
        </w:trPr>
        <w:tc>
          <w:tcPr>
            <w:tcW w:w="5000" w:type="pct"/>
            <w:gridSpan w:val="16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1.1.1.1.1. Задача 1 подпрограммы государственной программы: развитие системы газоснабжения Новосибирской области</w:t>
            </w:r>
          </w:p>
        </w:tc>
      </w:tr>
      <w:tr w:rsidR="008E6F55" w:rsidRPr="008E6F55" w:rsidTr="00543720">
        <w:trPr>
          <w:trHeight w:val="300"/>
        </w:trPr>
        <w:tc>
          <w:tcPr>
            <w:tcW w:w="642" w:type="pct"/>
            <w:vMerge w:val="restar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 xml:space="preserve">1.1.1.1.1.1. Разработка и корректировка ранее разработанных схем газоснабжения </w:t>
            </w:r>
            <w:r w:rsidRPr="008E6F55">
              <w:rPr>
                <w:sz w:val="16"/>
                <w:szCs w:val="16"/>
              </w:rPr>
              <w:lastRenderedPageBreak/>
              <w:t>муниципальными образованиями Новосибирской области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lastRenderedPageBreak/>
              <w:t>областной бюджет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2067" w:type="pct"/>
            <w:gridSpan w:val="8"/>
            <w:vMerge w:val="restar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В 2019 - 2026 годах МЖКХиЭ НСО в рамках текущей деятельности запланировано ежегодное проведение мониторинга схем газоснабжения, разработанных МО НСО, для принятия решений по перспективному развитию газификации (в частности природным газом)</w:t>
            </w:r>
          </w:p>
        </w:tc>
        <w:tc>
          <w:tcPr>
            <w:tcW w:w="583" w:type="pct"/>
            <w:vMerge w:val="restar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Администрации МО НСО во взаимодействии с МЖКХиЭ НСО</w:t>
            </w:r>
          </w:p>
        </w:tc>
        <w:tc>
          <w:tcPr>
            <w:tcW w:w="810" w:type="pct"/>
            <w:vMerge w:val="restar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 xml:space="preserve">Наличие у 100% муниципальных образований Новосибирской области, участвующих в подпрограмме </w:t>
            </w:r>
            <w:r w:rsidRPr="008E6F55">
              <w:rPr>
                <w:sz w:val="16"/>
                <w:szCs w:val="16"/>
              </w:rPr>
              <w:lastRenderedPageBreak/>
              <w:t xml:space="preserve">"Газификация" (заявки на участие в мероприятиях подпрограммы "Газификация" принимаются от муниципальных районов и городских округов Новосибирской области, где в настоящее время уже есть техническая возможность в обеспечении подачи сетевого (природного) газа, а именно в Барабинском, </w:t>
            </w:r>
            <w:proofErr w:type="spellStart"/>
            <w:r w:rsidRPr="008E6F55">
              <w:rPr>
                <w:sz w:val="16"/>
                <w:szCs w:val="16"/>
              </w:rPr>
              <w:t>Болотнинском</w:t>
            </w:r>
            <w:proofErr w:type="spellEnd"/>
            <w:r w:rsidRPr="008E6F55">
              <w:rPr>
                <w:sz w:val="16"/>
                <w:szCs w:val="16"/>
              </w:rPr>
              <w:t xml:space="preserve">, </w:t>
            </w:r>
            <w:proofErr w:type="spellStart"/>
            <w:r w:rsidRPr="008E6F55">
              <w:rPr>
                <w:sz w:val="16"/>
                <w:szCs w:val="16"/>
              </w:rPr>
              <w:t>Искитимском</w:t>
            </w:r>
            <w:proofErr w:type="spellEnd"/>
            <w:r w:rsidRPr="008E6F55">
              <w:rPr>
                <w:sz w:val="16"/>
                <w:szCs w:val="16"/>
              </w:rPr>
              <w:t xml:space="preserve">, </w:t>
            </w:r>
            <w:proofErr w:type="spellStart"/>
            <w:r w:rsidRPr="008E6F55">
              <w:rPr>
                <w:sz w:val="16"/>
                <w:szCs w:val="16"/>
              </w:rPr>
              <w:t>Каргатском</w:t>
            </w:r>
            <w:proofErr w:type="spellEnd"/>
            <w:r w:rsidRPr="008E6F55">
              <w:rPr>
                <w:sz w:val="16"/>
                <w:szCs w:val="16"/>
              </w:rPr>
              <w:t xml:space="preserve">, </w:t>
            </w:r>
            <w:proofErr w:type="spellStart"/>
            <w:r w:rsidRPr="008E6F55">
              <w:rPr>
                <w:sz w:val="16"/>
                <w:szCs w:val="16"/>
              </w:rPr>
              <w:t>Колыванском</w:t>
            </w:r>
            <w:proofErr w:type="spellEnd"/>
            <w:r w:rsidRPr="008E6F55">
              <w:rPr>
                <w:sz w:val="16"/>
                <w:szCs w:val="16"/>
              </w:rPr>
              <w:t xml:space="preserve">, </w:t>
            </w:r>
            <w:proofErr w:type="spellStart"/>
            <w:r w:rsidRPr="008E6F55">
              <w:rPr>
                <w:sz w:val="16"/>
                <w:szCs w:val="16"/>
              </w:rPr>
              <w:t>Коченевском</w:t>
            </w:r>
            <w:proofErr w:type="spellEnd"/>
            <w:r w:rsidRPr="008E6F55">
              <w:rPr>
                <w:sz w:val="16"/>
                <w:szCs w:val="16"/>
              </w:rPr>
              <w:t xml:space="preserve">, Куйбышевском, </w:t>
            </w:r>
            <w:proofErr w:type="spellStart"/>
            <w:r w:rsidRPr="008E6F55">
              <w:rPr>
                <w:sz w:val="16"/>
                <w:szCs w:val="16"/>
              </w:rPr>
              <w:t>Маслянинском</w:t>
            </w:r>
            <w:proofErr w:type="spellEnd"/>
            <w:r w:rsidRPr="008E6F55">
              <w:rPr>
                <w:sz w:val="16"/>
                <w:szCs w:val="16"/>
              </w:rPr>
              <w:t xml:space="preserve">, </w:t>
            </w:r>
            <w:proofErr w:type="spellStart"/>
            <w:r w:rsidRPr="008E6F55">
              <w:rPr>
                <w:sz w:val="16"/>
                <w:szCs w:val="16"/>
              </w:rPr>
              <w:t>Мошковском</w:t>
            </w:r>
            <w:proofErr w:type="spellEnd"/>
            <w:r w:rsidRPr="008E6F55">
              <w:rPr>
                <w:sz w:val="16"/>
                <w:szCs w:val="16"/>
              </w:rPr>
              <w:t xml:space="preserve">, Новосибирском, Ордынском, Татарском, </w:t>
            </w:r>
            <w:proofErr w:type="spellStart"/>
            <w:r w:rsidRPr="008E6F55">
              <w:rPr>
                <w:sz w:val="16"/>
                <w:szCs w:val="16"/>
              </w:rPr>
              <w:t>Тогучинском</w:t>
            </w:r>
            <w:proofErr w:type="spellEnd"/>
            <w:r w:rsidRPr="008E6F55">
              <w:rPr>
                <w:sz w:val="16"/>
                <w:szCs w:val="16"/>
              </w:rPr>
              <w:t xml:space="preserve">, Убинском, </w:t>
            </w:r>
            <w:proofErr w:type="spellStart"/>
            <w:r w:rsidRPr="008E6F55">
              <w:rPr>
                <w:sz w:val="16"/>
                <w:szCs w:val="16"/>
              </w:rPr>
              <w:t>Чановском</w:t>
            </w:r>
            <w:proofErr w:type="spellEnd"/>
            <w:r w:rsidRPr="008E6F55">
              <w:rPr>
                <w:sz w:val="16"/>
                <w:szCs w:val="16"/>
              </w:rPr>
              <w:t xml:space="preserve">, </w:t>
            </w:r>
            <w:proofErr w:type="spellStart"/>
            <w:r w:rsidRPr="008E6F55">
              <w:rPr>
                <w:sz w:val="16"/>
                <w:szCs w:val="16"/>
              </w:rPr>
              <w:t>Черепановском</w:t>
            </w:r>
            <w:proofErr w:type="spellEnd"/>
            <w:r w:rsidRPr="008E6F55">
              <w:rPr>
                <w:sz w:val="16"/>
                <w:szCs w:val="16"/>
              </w:rPr>
              <w:t xml:space="preserve">, </w:t>
            </w:r>
            <w:proofErr w:type="spellStart"/>
            <w:r w:rsidRPr="008E6F55">
              <w:rPr>
                <w:sz w:val="16"/>
                <w:szCs w:val="16"/>
              </w:rPr>
              <w:t>Чулымском</w:t>
            </w:r>
            <w:proofErr w:type="spellEnd"/>
            <w:r w:rsidRPr="008E6F55">
              <w:rPr>
                <w:sz w:val="16"/>
                <w:szCs w:val="16"/>
              </w:rPr>
              <w:t xml:space="preserve"> муниципальных районах, а также в городских округах: г. Бердске, г. </w:t>
            </w:r>
            <w:proofErr w:type="spellStart"/>
            <w:r w:rsidRPr="008E6F55">
              <w:rPr>
                <w:sz w:val="16"/>
                <w:szCs w:val="16"/>
              </w:rPr>
              <w:t>Искитиме</w:t>
            </w:r>
            <w:proofErr w:type="spellEnd"/>
            <w:r w:rsidRPr="008E6F55">
              <w:rPr>
                <w:sz w:val="16"/>
                <w:szCs w:val="16"/>
              </w:rPr>
              <w:t>, г. Оби, г. Новосибирске, р.п. Кольцово), актуальных схем газоснабжения</w:t>
            </w:r>
          </w:p>
        </w:tc>
      </w:tr>
      <w:tr w:rsidR="008E6F55" w:rsidRPr="008E6F55" w:rsidTr="00543720">
        <w:trPr>
          <w:trHeight w:val="51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2067" w:type="pct"/>
            <w:gridSpan w:val="8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30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2067" w:type="pct"/>
            <w:gridSpan w:val="8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51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2067" w:type="pct"/>
            <w:gridSpan w:val="8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324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налоговые расходы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2067" w:type="pct"/>
            <w:gridSpan w:val="8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300"/>
        </w:trPr>
        <w:tc>
          <w:tcPr>
            <w:tcW w:w="642" w:type="pct"/>
            <w:vMerge w:val="restar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 xml:space="preserve">1.1.1.1.1.2. Оказание государственной поддержки муниципальным образованиям Новосибирской области на строительство, проектирование и </w:t>
            </w:r>
            <w:r w:rsidRPr="008E6F55">
              <w:rPr>
                <w:sz w:val="16"/>
                <w:szCs w:val="16"/>
              </w:rPr>
              <w:lastRenderedPageBreak/>
              <w:t>приобретение объектов систем газоснабжения (высокого, среднего и низкого давления), в том числе в целях перевода групповых установок сжиженного газа на природный газ; строительство котельных (перевод котельных на использование природного газа)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lastRenderedPageBreak/>
              <w:t>областной бюджет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210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09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3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02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410 961,10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189 963,70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163 641,40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583" w:type="pct"/>
            <w:vMerge w:val="restar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 xml:space="preserve">МЖКХиЭ НСО, министерство сельского хозяйства Новосибирской области, администрации МО НСО (во взаимодействии), публичное акционерное </w:t>
            </w:r>
            <w:r w:rsidRPr="008E6F55">
              <w:rPr>
                <w:sz w:val="16"/>
                <w:szCs w:val="16"/>
              </w:rPr>
              <w:lastRenderedPageBreak/>
              <w:t>общество "Газпром" (в рамках соглашения о сотрудничестве, заключенного между администрацией Новосибирской области и акционерным обществом "Газпром", от 30.06.2005 N 32), газораспределительные организации (за счет средств специальной надбавки к тарифам на услуги по транспортировке газа по газораспределительным сетям)</w:t>
            </w:r>
          </w:p>
        </w:tc>
        <w:tc>
          <w:tcPr>
            <w:tcW w:w="810" w:type="pct"/>
            <w:vMerge w:val="restar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lastRenderedPageBreak/>
              <w:t xml:space="preserve">К концу 2021 года планируется дополнительно построить 307,5 км газораспределительных сетей и ежегодно создавать техническую возможность для перевода теплоисточников в количестве не менее 100 единиц на использование </w:t>
            </w:r>
            <w:r w:rsidRPr="008E6F55">
              <w:rPr>
                <w:sz w:val="16"/>
                <w:szCs w:val="16"/>
              </w:rPr>
              <w:lastRenderedPageBreak/>
              <w:t>природного газа в качестве основного вида топлива. С 2022 года реализуется в рамках мероприятия 1.1.1.1.1.3</w:t>
            </w:r>
          </w:p>
        </w:tc>
      </w:tr>
      <w:tr w:rsidR="008E6F55" w:rsidRPr="008E6F55" w:rsidTr="00543720">
        <w:trPr>
          <w:trHeight w:val="51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210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09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3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02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18 340,80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21 463,50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30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34 289,40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4 639,50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12 160,20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51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1 592 500,20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1 100 100,00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1 132 414,50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315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налоговые расходы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300"/>
        </w:trPr>
        <w:tc>
          <w:tcPr>
            <w:tcW w:w="642" w:type="pct"/>
            <w:vMerge w:val="restar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1.1.1.1.1.3. Оказание государственной поддержки муниципальным образованиям Новосибирской области на строительство и проектирование объектов систем газоснабжения (высокого, среднего и низкого давления), в том числе в целях перевода групповых установок сжиженного газа на природный газ; строительство котельных (перевод котельных на использование природного газа)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210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09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03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02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223 463,2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583" w:type="pct"/>
            <w:vMerge w:val="restar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МЖКХиЭ НСО, министерство сельского хозяйства Новосибирской области, администрации МО НСО (во взаимодействии), публичное акционерное общество "Газпром" (в рамках соглашения о сотрудничестве, заключенного между администрацией Новосибирской области и акционерным обществом "Газпром", от 30.06.2005 N 32), газораспределительные организации (за счет средств специальной надбавки к тарифам на услуги по транспортировке газа по газораспределительным сетям)</w:t>
            </w:r>
          </w:p>
        </w:tc>
        <w:tc>
          <w:tcPr>
            <w:tcW w:w="810" w:type="pct"/>
            <w:vMerge w:val="restar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К концу 2026 года планируется дополнительно построить 188,3 км газораспределительных сетей и ежегодно создавать техническую возможность для перевода теплоисточников в количестве не менее 300 единиц на использование природного газа в качестве основного вида топлива</w:t>
            </w:r>
          </w:p>
        </w:tc>
      </w:tr>
      <w:tr w:rsidR="008E6F55" w:rsidRPr="008E6F55" w:rsidTr="00543720">
        <w:trPr>
          <w:trHeight w:val="51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30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1 161,6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51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1 060 011,1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5 500 104,3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9 641 750,0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12 517 100,0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1 050 000,0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291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налоговые расходы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300"/>
        </w:trPr>
        <w:tc>
          <w:tcPr>
            <w:tcW w:w="642" w:type="pct"/>
            <w:vMerge w:val="restar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 xml:space="preserve">1.1.1.1.1.4. Предоставление мер государственной поддержки </w:t>
            </w:r>
            <w:r w:rsidRPr="008E6F55">
              <w:rPr>
                <w:sz w:val="16"/>
                <w:szCs w:val="16"/>
              </w:rPr>
              <w:lastRenderedPageBreak/>
              <w:t>газораспределительным организациям в части освобождения от уплаты налога на имущество - газопроводы высокого давления 1, 2 категорий, построенные в соответствии с государственной программой Новосибирской области "Жилищно-коммунальное хозяйство Новосибирской области", утвержденной постановлением Правительства Новосибирской области от 16.02.2015 N 66-п, и введенные в эксплуатацию с 1 января 2016 года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lastRenderedPageBreak/>
              <w:t>областной бюджет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509" w:type="pct"/>
            <w:gridSpan w:val="2"/>
            <w:vMerge w:val="restar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hyperlink r:id="rId8" w:history="1">
              <w:r w:rsidRPr="008E6F55">
                <w:rPr>
                  <w:sz w:val="16"/>
                  <w:szCs w:val="16"/>
                </w:rPr>
                <w:t xml:space="preserve">Предоставление мер государственной поддержки газораспределительным </w:t>
              </w:r>
              <w:r w:rsidRPr="008E6F55">
                <w:rPr>
                  <w:sz w:val="16"/>
                  <w:szCs w:val="16"/>
                </w:rPr>
                <w:lastRenderedPageBreak/>
                <w:t>организациям в части освобождения от уплаты налога на имущество в соответствии с Законом Новосибирской области от 16.10.2003 № 142-ОЗ "О налогах и особенностях налогообложения отдельных категорий налогоплательщиков в Новосибирской области" осуществляется в рамках текущей деятельности МЖКХиЭ НСО</w:t>
              </w:r>
            </w:hyperlink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583" w:type="pct"/>
            <w:vMerge w:val="restar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МЖКХиЭ НСО</w:t>
            </w:r>
          </w:p>
        </w:tc>
        <w:tc>
          <w:tcPr>
            <w:tcW w:w="810" w:type="pct"/>
            <w:vMerge w:val="restar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 xml:space="preserve">Создание условий по привлечению внебюджетных источников для финансирования развития </w:t>
            </w:r>
            <w:r w:rsidRPr="008E6F55">
              <w:rPr>
                <w:sz w:val="16"/>
                <w:szCs w:val="16"/>
              </w:rPr>
              <w:lastRenderedPageBreak/>
              <w:t>газификации Новосибирской области. С 2023 года реализуется в рамках мероприятия 1.1.1.1.1.5</w:t>
            </w:r>
          </w:p>
        </w:tc>
      </w:tr>
      <w:tr w:rsidR="008E6F55" w:rsidRPr="008E6F55" w:rsidTr="00543720">
        <w:trPr>
          <w:trHeight w:val="51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509" w:type="pct"/>
            <w:gridSpan w:val="2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30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509" w:type="pct"/>
            <w:gridSpan w:val="2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330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509" w:type="pct"/>
            <w:gridSpan w:val="2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30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налоговые расходы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68 549,5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33 749,7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36 351,1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50 299,9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583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810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</w:tr>
      <w:tr w:rsidR="008E6F55" w:rsidRPr="008E6F55" w:rsidTr="00543720">
        <w:trPr>
          <w:trHeight w:val="300"/>
        </w:trPr>
        <w:tc>
          <w:tcPr>
            <w:tcW w:w="642" w:type="pct"/>
            <w:vMerge w:val="restar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1.1.1.1.1.5. Предоставление мер государственной поддержки организациям в части освобождения от уплаты налога в отношении имущества, построенного (реконструированного) и введенного в эксплуатацию после 1 января 2016 года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1042" w:type="pct"/>
            <w:gridSpan w:val="4"/>
            <w:vMerge w:val="restar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Предоставление мер государственной поддержки газораспределительным организациям в части освобождения от уплаты налога на имущество в соответствии с Законом Новосибирской области от 16.10.2003 № 142-ОЗ "О налогах и особенностях налогообложения отдельных категорий налогоплательщиков в Новосибирской области" осуществляется в рамках текущей деятельности МЖКХиЭ НСО</w:t>
            </w:r>
          </w:p>
        </w:tc>
        <w:tc>
          <w:tcPr>
            <w:tcW w:w="583" w:type="pct"/>
            <w:vMerge w:val="restar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МЖКХиЭ НСО</w:t>
            </w:r>
          </w:p>
        </w:tc>
        <w:tc>
          <w:tcPr>
            <w:tcW w:w="810" w:type="pct"/>
            <w:vMerge w:val="restar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Создание условий по привлечению внебюджетных источников для финансирования развития газификации Новосибирской области</w:t>
            </w:r>
          </w:p>
        </w:tc>
      </w:tr>
      <w:tr w:rsidR="008E6F55" w:rsidRPr="008E6F55" w:rsidTr="00543720">
        <w:trPr>
          <w:trHeight w:val="51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1042" w:type="pct"/>
            <w:gridSpan w:val="4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30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1042" w:type="pct"/>
            <w:gridSpan w:val="4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1005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1042" w:type="pct"/>
            <w:gridSpan w:val="4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30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налоговые расходы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33 749,7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36 351,1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50 299,9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583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810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</w:tr>
      <w:tr w:rsidR="008E6F55" w:rsidRPr="008E6F55" w:rsidTr="00543720">
        <w:trPr>
          <w:trHeight w:val="300"/>
        </w:trPr>
        <w:tc>
          <w:tcPr>
            <w:tcW w:w="642" w:type="pct"/>
            <w:vMerge w:val="restar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 xml:space="preserve">1.1.1.1.1.6. Разработка и последующая корректировка схемы расположения объектов газоснабжения </w:t>
            </w:r>
            <w:r w:rsidRPr="008E6F55">
              <w:rPr>
                <w:sz w:val="16"/>
                <w:szCs w:val="16"/>
              </w:rPr>
              <w:lastRenderedPageBreak/>
              <w:t>Новосибирской области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lastRenderedPageBreak/>
              <w:t>областной бюджет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210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09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3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03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65 600,0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16 400,0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16 400,0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65 600,0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16 400,0</w:t>
            </w:r>
          </w:p>
        </w:tc>
        <w:tc>
          <w:tcPr>
            <w:tcW w:w="583" w:type="pct"/>
            <w:vMerge w:val="restar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МЖКХиЭ НСО</w:t>
            </w:r>
          </w:p>
        </w:tc>
        <w:tc>
          <w:tcPr>
            <w:tcW w:w="810" w:type="pct"/>
            <w:vMerge w:val="restar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В 2022 году запланирована разработка Схемы газоснабжения (газификации) Новосибирской области и, начиная с 2023 года, ежегодная ее корректировка</w:t>
            </w:r>
          </w:p>
        </w:tc>
      </w:tr>
      <w:tr w:rsidR="008E6F55" w:rsidRPr="008E6F55" w:rsidTr="00543720">
        <w:trPr>
          <w:trHeight w:val="51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30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51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30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налоговые расходы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300"/>
        </w:trPr>
        <w:tc>
          <w:tcPr>
            <w:tcW w:w="642" w:type="pct"/>
            <w:vMerge w:val="restar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color w:val="000000"/>
                <w:sz w:val="16"/>
                <w:szCs w:val="16"/>
              </w:rPr>
            </w:pPr>
            <w:r w:rsidRPr="008E6F55">
              <w:rPr>
                <w:color w:val="000000"/>
                <w:sz w:val="16"/>
                <w:szCs w:val="16"/>
              </w:rPr>
              <w:t>1.1.1.1.1.7. Оказание государственной поддержки на развитие заправочной инфраструктуры компримированного природного газа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color w:val="000000"/>
                <w:sz w:val="16"/>
                <w:szCs w:val="16"/>
              </w:rPr>
            </w:pPr>
            <w:r w:rsidRPr="008E6F55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color w:val="000000"/>
                <w:sz w:val="16"/>
                <w:szCs w:val="16"/>
              </w:rPr>
            </w:pPr>
            <w:r w:rsidRPr="008E6F55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color w:val="000000"/>
                <w:sz w:val="16"/>
                <w:szCs w:val="16"/>
              </w:rPr>
            </w:pPr>
            <w:r w:rsidRPr="008E6F55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color w:val="000000"/>
                <w:sz w:val="16"/>
                <w:szCs w:val="16"/>
              </w:rPr>
            </w:pPr>
            <w:r w:rsidRPr="008E6F5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color w:val="000000"/>
                <w:sz w:val="16"/>
                <w:szCs w:val="16"/>
              </w:rPr>
            </w:pPr>
            <w:r w:rsidRPr="008E6F5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17 280,0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583" w:type="pct"/>
            <w:vMerge w:val="restar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МЖКХиЭ НСО</w:t>
            </w:r>
          </w:p>
        </w:tc>
        <w:tc>
          <w:tcPr>
            <w:tcW w:w="810" w:type="pct"/>
            <w:vMerge w:val="restar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 xml:space="preserve">К концу 2026 года инвестором ООО "Газпром </w:t>
            </w:r>
            <w:proofErr w:type="spellStart"/>
            <w:r w:rsidRPr="008E6F55">
              <w:rPr>
                <w:sz w:val="16"/>
                <w:szCs w:val="16"/>
              </w:rPr>
              <w:t>газоматорное</w:t>
            </w:r>
            <w:proofErr w:type="spellEnd"/>
            <w:r w:rsidRPr="008E6F55">
              <w:rPr>
                <w:sz w:val="16"/>
                <w:szCs w:val="16"/>
              </w:rPr>
              <w:t xml:space="preserve"> топливо" будет построено 6 объектов заправки природным газом (АГНКС)</w:t>
            </w:r>
          </w:p>
        </w:tc>
      </w:tr>
      <w:tr w:rsidR="008E6F55" w:rsidRPr="008E6F55" w:rsidTr="00543720">
        <w:trPr>
          <w:trHeight w:val="51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color w:val="000000"/>
                <w:sz w:val="16"/>
                <w:szCs w:val="16"/>
              </w:rPr>
            </w:pPr>
            <w:r w:rsidRPr="008E6F55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color w:val="000000"/>
                <w:sz w:val="16"/>
                <w:szCs w:val="16"/>
              </w:rPr>
            </w:pPr>
            <w:r w:rsidRPr="008E6F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color w:val="000000"/>
                <w:sz w:val="16"/>
                <w:szCs w:val="16"/>
              </w:rPr>
            </w:pPr>
            <w:r w:rsidRPr="008E6F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color w:val="000000"/>
                <w:sz w:val="16"/>
                <w:szCs w:val="16"/>
              </w:rPr>
            </w:pPr>
            <w:r w:rsidRPr="008E6F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color w:val="000000"/>
                <w:sz w:val="16"/>
                <w:szCs w:val="16"/>
              </w:rPr>
            </w:pPr>
            <w:r w:rsidRPr="008E6F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54 720,0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30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color w:val="000000"/>
                <w:sz w:val="16"/>
                <w:szCs w:val="16"/>
              </w:rPr>
            </w:pPr>
            <w:r w:rsidRPr="008E6F55">
              <w:rPr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color w:val="000000"/>
                <w:sz w:val="16"/>
                <w:szCs w:val="16"/>
              </w:rPr>
            </w:pPr>
            <w:r w:rsidRPr="008E6F5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color w:val="000000"/>
                <w:sz w:val="16"/>
                <w:szCs w:val="16"/>
              </w:rPr>
            </w:pPr>
            <w:r w:rsidRPr="008E6F5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color w:val="000000"/>
                <w:sz w:val="16"/>
                <w:szCs w:val="16"/>
              </w:rPr>
            </w:pPr>
            <w:r w:rsidRPr="008E6F5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color w:val="000000"/>
                <w:sz w:val="16"/>
                <w:szCs w:val="16"/>
              </w:rPr>
            </w:pPr>
            <w:r w:rsidRPr="008E6F5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51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color w:val="000000"/>
                <w:sz w:val="16"/>
                <w:szCs w:val="16"/>
              </w:rPr>
            </w:pPr>
            <w:r w:rsidRPr="008E6F55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color w:val="000000"/>
                <w:sz w:val="16"/>
                <w:szCs w:val="16"/>
              </w:rPr>
            </w:pPr>
            <w:r w:rsidRPr="008E6F5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color w:val="000000"/>
                <w:sz w:val="16"/>
                <w:szCs w:val="16"/>
              </w:rPr>
            </w:pPr>
            <w:r w:rsidRPr="008E6F5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color w:val="000000"/>
                <w:sz w:val="16"/>
                <w:szCs w:val="16"/>
              </w:rPr>
            </w:pPr>
            <w:r w:rsidRPr="008E6F5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color w:val="000000"/>
                <w:sz w:val="16"/>
                <w:szCs w:val="16"/>
              </w:rPr>
            </w:pPr>
            <w:r w:rsidRPr="008E6F5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508 700,0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340 800,0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30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color w:val="000000"/>
                <w:sz w:val="16"/>
                <w:szCs w:val="16"/>
              </w:rPr>
            </w:pPr>
            <w:r w:rsidRPr="008E6F55">
              <w:rPr>
                <w:color w:val="000000"/>
                <w:sz w:val="16"/>
                <w:szCs w:val="16"/>
              </w:rPr>
              <w:t>налоговые расходы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color w:val="000000"/>
                <w:sz w:val="16"/>
                <w:szCs w:val="16"/>
              </w:rPr>
            </w:pPr>
            <w:r w:rsidRPr="008E6F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color w:val="000000"/>
                <w:sz w:val="16"/>
                <w:szCs w:val="16"/>
              </w:rPr>
            </w:pPr>
            <w:r w:rsidRPr="008E6F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color w:val="000000"/>
                <w:sz w:val="16"/>
                <w:szCs w:val="16"/>
              </w:rPr>
            </w:pPr>
            <w:r w:rsidRPr="008E6F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color w:val="000000"/>
                <w:sz w:val="16"/>
                <w:szCs w:val="16"/>
              </w:rPr>
            </w:pPr>
            <w:r w:rsidRPr="008E6F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300"/>
        </w:trPr>
        <w:tc>
          <w:tcPr>
            <w:tcW w:w="5000" w:type="pct"/>
            <w:gridSpan w:val="16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1.1.1.1.2. Задача 2 подпрограммы государственной программы: оказание содействия населению Новосибирской области при газификации домовладений</w:t>
            </w:r>
          </w:p>
        </w:tc>
      </w:tr>
      <w:tr w:rsidR="008E6F55" w:rsidRPr="008E6F55" w:rsidTr="00543720">
        <w:trPr>
          <w:trHeight w:val="300"/>
        </w:trPr>
        <w:tc>
          <w:tcPr>
            <w:tcW w:w="642" w:type="pct"/>
            <w:vMerge w:val="restar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1.1.1.1.2.1. Предоставление мер государственной поддержки гражданам при кредитовании на газификацию жилья в Новосибирской области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210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09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3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01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1 024,0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2 000,0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1 342,0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2 000,0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2 310,0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2 310,0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2 310,0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2 310,0</w:t>
            </w:r>
          </w:p>
        </w:tc>
        <w:tc>
          <w:tcPr>
            <w:tcW w:w="583" w:type="pct"/>
            <w:vMerge w:val="restar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hyperlink r:id="rId9" w:history="1">
              <w:r w:rsidRPr="008E6F55">
                <w:rPr>
                  <w:sz w:val="16"/>
                  <w:szCs w:val="16"/>
                </w:rPr>
                <w:t>МЖКХиЭ НСО, кредитная организация &lt;*&gt;</w:t>
              </w:r>
            </w:hyperlink>
          </w:p>
        </w:tc>
        <w:tc>
          <w:tcPr>
            <w:tcW w:w="810" w:type="pct"/>
            <w:vMerge w:val="restar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К концу 2026 года планируется предоставить государственную поддержку на газификацию жилья 260 жителям Новосибирской области</w:t>
            </w:r>
          </w:p>
        </w:tc>
      </w:tr>
      <w:tr w:rsidR="008E6F55" w:rsidRPr="008E6F55" w:rsidTr="00543720">
        <w:trPr>
          <w:trHeight w:val="51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30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51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30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налоговые расходы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300"/>
        </w:trPr>
        <w:tc>
          <w:tcPr>
            <w:tcW w:w="642" w:type="pct"/>
            <w:vMerge w:val="restar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Итого по подпрограмме "Газификация" государственной программы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411 985,1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191 963,7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164 983,4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291 063,2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18 710,0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18 710,0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85 190,0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18 710,0</w:t>
            </w:r>
          </w:p>
        </w:tc>
        <w:tc>
          <w:tcPr>
            <w:tcW w:w="583" w:type="pct"/>
            <w:vMerge w:val="restar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810" w:type="pct"/>
            <w:vMerge w:val="restar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</w:tr>
      <w:tr w:rsidR="008E6F55" w:rsidRPr="008E6F55" w:rsidTr="00543720">
        <w:trPr>
          <w:trHeight w:val="51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18 340,8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21 463,5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54 720,0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30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34 289,4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4 639,5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12 160,2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1 161,6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51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1 592 500,2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1 100 100,0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1 132 414,5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1 060 011,1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6 008 804,3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9 641 750,0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12 857 900,0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1 050 000,0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30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налоговые расходы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68 549,5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33 749,7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36 351,1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50 299,9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300"/>
        </w:trPr>
        <w:tc>
          <w:tcPr>
            <w:tcW w:w="5000" w:type="pct"/>
            <w:gridSpan w:val="16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1.1.2. Подпрограмма государственной программы "Чистая вода"</w:t>
            </w:r>
          </w:p>
        </w:tc>
      </w:tr>
      <w:tr w:rsidR="008E6F55" w:rsidRPr="008E6F55" w:rsidTr="00543720">
        <w:trPr>
          <w:trHeight w:val="300"/>
        </w:trPr>
        <w:tc>
          <w:tcPr>
            <w:tcW w:w="5000" w:type="pct"/>
            <w:gridSpan w:val="16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1.1.2.1. Цель подпрограммы государственной программы: обеспечение населения Новосибирской области качественной питьевой водой, отвечающей требованиям безопасности и безвредности, в необходимом и достаточном количестве</w:t>
            </w:r>
          </w:p>
        </w:tc>
      </w:tr>
      <w:tr w:rsidR="008E6F55" w:rsidRPr="008E6F55" w:rsidTr="00543720">
        <w:trPr>
          <w:trHeight w:val="300"/>
        </w:trPr>
        <w:tc>
          <w:tcPr>
            <w:tcW w:w="5000" w:type="pct"/>
            <w:gridSpan w:val="16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1.1.2.1.1. Задача 1 подпрограммы государственной программы: развитие и реконструкция систем водоснабжения в муниципальных образованиях Новосибирской области</w:t>
            </w:r>
          </w:p>
        </w:tc>
      </w:tr>
      <w:tr w:rsidR="008E6F55" w:rsidRPr="008E6F55" w:rsidTr="00543720">
        <w:trPr>
          <w:trHeight w:val="300"/>
        </w:trPr>
        <w:tc>
          <w:tcPr>
            <w:tcW w:w="642" w:type="pct"/>
            <w:vMerge w:val="restar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 xml:space="preserve">1.1.2.1.1.1. Оказание государственной </w:t>
            </w:r>
            <w:r w:rsidRPr="008E6F55">
              <w:rPr>
                <w:sz w:val="16"/>
                <w:szCs w:val="16"/>
              </w:rPr>
              <w:lastRenderedPageBreak/>
              <w:t>поддержки муниципальным образованиям Новосибирской области на строительство и реконструкцию объектов централизованных систем холодного водоснабжения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lastRenderedPageBreak/>
              <w:t>областной бюджет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210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09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4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01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64 926,6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157 517,3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86 919,7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444 682,2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2 045 989,8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405 039,9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230 039,9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230 039,9</w:t>
            </w:r>
          </w:p>
        </w:tc>
        <w:tc>
          <w:tcPr>
            <w:tcW w:w="583" w:type="pct"/>
            <w:vMerge w:val="restar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 xml:space="preserve">МЖКХиЭ НСО, министерство </w:t>
            </w:r>
            <w:r w:rsidRPr="008E6F55">
              <w:rPr>
                <w:sz w:val="16"/>
                <w:szCs w:val="16"/>
              </w:rPr>
              <w:lastRenderedPageBreak/>
              <w:t>строительства Новосибирской области, министерство сельского хозяйства Новосибирской области, ГКУ НСО "Проектная дирекция министерства жилищно-коммунального хозяйства и энергетики Новосибирской области", администрации МО НСО (во взаимодействии)</w:t>
            </w:r>
          </w:p>
        </w:tc>
        <w:tc>
          <w:tcPr>
            <w:tcW w:w="810" w:type="pct"/>
            <w:vMerge w:val="restar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lastRenderedPageBreak/>
              <w:t xml:space="preserve">К концу 2026 года планируется ввести в </w:t>
            </w:r>
            <w:r w:rsidRPr="008E6F55">
              <w:rPr>
                <w:sz w:val="16"/>
                <w:szCs w:val="16"/>
              </w:rPr>
              <w:lastRenderedPageBreak/>
              <w:t>эксплуатацию 116 объектов, в том числе новый инвестиционный проект "Централизованная система водоснабжения с. Верх-Тула Верх-</w:t>
            </w:r>
            <w:proofErr w:type="spellStart"/>
            <w:r w:rsidRPr="008E6F55">
              <w:rPr>
                <w:sz w:val="16"/>
                <w:szCs w:val="16"/>
              </w:rPr>
              <w:t>Тулинского</w:t>
            </w:r>
            <w:proofErr w:type="spellEnd"/>
            <w:r w:rsidRPr="008E6F55">
              <w:rPr>
                <w:sz w:val="16"/>
                <w:szCs w:val="16"/>
              </w:rPr>
              <w:t xml:space="preserve"> сельсовета Новосибирского района Новосибирской области" и АО "</w:t>
            </w:r>
            <w:proofErr w:type="spellStart"/>
            <w:r w:rsidRPr="008E6F55">
              <w:rPr>
                <w:sz w:val="16"/>
                <w:szCs w:val="16"/>
              </w:rPr>
              <w:t>Академпарк</w:t>
            </w:r>
            <w:proofErr w:type="spellEnd"/>
            <w:r w:rsidRPr="008E6F55">
              <w:rPr>
                <w:sz w:val="16"/>
                <w:szCs w:val="16"/>
              </w:rPr>
              <w:t>", ООО "СИА"</w:t>
            </w:r>
          </w:p>
        </w:tc>
      </w:tr>
      <w:tr w:rsidR="008E6F55" w:rsidRPr="008E6F55" w:rsidTr="00543720">
        <w:trPr>
          <w:trHeight w:val="51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30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3 387,2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14 367,5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978,0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23 219,5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51 747,8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20 909,9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3 220,6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3 220,6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51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1005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налоговые расходы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300"/>
        </w:trPr>
        <w:tc>
          <w:tcPr>
            <w:tcW w:w="642" w:type="pct"/>
            <w:vMerge w:val="restar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1.1.2.1.1.2. Региональный проект "Чистая вода"</w:t>
            </w:r>
          </w:p>
        </w:tc>
        <w:tc>
          <w:tcPr>
            <w:tcW w:w="348" w:type="pct"/>
            <w:vMerge w:val="restar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210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09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4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G5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25 293,3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2 760,0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583" w:type="pct"/>
            <w:vMerge w:val="restar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МЖКХиЭ НСО, администрации МО НСО (во взаимодействии), Проектная дирекция министерства жилищно-коммунального хозяйства и энергетики Новосибирской области, организации коммунального комплекса</w:t>
            </w:r>
          </w:p>
        </w:tc>
        <w:tc>
          <w:tcPr>
            <w:tcW w:w="810" w:type="pct"/>
            <w:vMerge w:val="restar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К концу 2026 года планируется ввести в эксплуатацию 21 объект питьевого водоснабжения</w:t>
            </w:r>
          </w:p>
        </w:tc>
      </w:tr>
      <w:tr w:rsidR="008E6F55" w:rsidRPr="008E6F55" w:rsidTr="00543720">
        <w:trPr>
          <w:trHeight w:val="30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210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09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4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F5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26 607,7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310 122,7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296 164,8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23 329,4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30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vMerge w:val="restar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210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09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4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G5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99 461,1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66 242,0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30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210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09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4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F5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638 589,2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940 703,1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835 385,9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559 905,2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30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1 527,6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276,0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2 661,1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8 206,5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6 335,4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2 340,8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51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675 925,1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691 123,8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436 781,9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137 416,1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567 074,0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742 793,0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33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налоговые расходы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300"/>
        </w:trPr>
        <w:tc>
          <w:tcPr>
            <w:tcW w:w="5000" w:type="pct"/>
            <w:gridSpan w:val="16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1.1.2.1.2. Задача 2 подпрограммы государственной программы: развитие и реконструкция систем водоотведения в муниципальных образованиях Новосибирской области</w:t>
            </w:r>
          </w:p>
        </w:tc>
      </w:tr>
      <w:tr w:rsidR="008E6F55" w:rsidRPr="008E6F55" w:rsidTr="00543720">
        <w:trPr>
          <w:trHeight w:val="300"/>
        </w:trPr>
        <w:tc>
          <w:tcPr>
            <w:tcW w:w="642" w:type="pct"/>
            <w:vMerge w:val="restar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1.1.2.1.2.1. Оказание государственной поддержки муниципальным образованиям Новосибирской области на строительство и реконструкцию объектов централизованных систем водоотведения</w:t>
            </w:r>
          </w:p>
        </w:tc>
        <w:tc>
          <w:tcPr>
            <w:tcW w:w="348" w:type="pct"/>
            <w:vMerge w:val="restar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210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09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4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02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76 687,2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8 814,9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76 776,4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270 763,3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1 882 317,1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675 122,3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486 135,4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486 135,4</w:t>
            </w:r>
          </w:p>
        </w:tc>
        <w:tc>
          <w:tcPr>
            <w:tcW w:w="583" w:type="pct"/>
            <w:vMerge w:val="restar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МЖКХиЭ НСО, ГКУ НСО "Проектная дирекция министерства жилищно-коммунального хозяйства и энергетики Новосибирской области", администрации МО НСО (во взаимодействии), организации коммунального комплекса</w:t>
            </w:r>
          </w:p>
        </w:tc>
        <w:tc>
          <w:tcPr>
            <w:tcW w:w="810" w:type="pct"/>
            <w:vMerge w:val="restar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К концу 2026 года планируется ввести в эксплуатацию 5 объектов, в том числе 2 новых инвестиционный проекта: "Централизованная система водоотведения с. Верх-Тула Верх-</w:t>
            </w:r>
            <w:proofErr w:type="spellStart"/>
            <w:r w:rsidRPr="008E6F55">
              <w:rPr>
                <w:sz w:val="16"/>
                <w:szCs w:val="16"/>
              </w:rPr>
              <w:t>Тулинского</w:t>
            </w:r>
            <w:proofErr w:type="spellEnd"/>
            <w:r w:rsidRPr="008E6F55">
              <w:rPr>
                <w:sz w:val="16"/>
                <w:szCs w:val="16"/>
              </w:rPr>
              <w:t xml:space="preserve"> сельсовета Новосибирского района Новосибирской области" и "Очистные сооружения хозяйственно-бытовых сточных вод (1-й и 2-й этапы строительства), расположенных по адресу: Новосибирская область, Новосибирский район, </w:t>
            </w:r>
            <w:proofErr w:type="spellStart"/>
            <w:r w:rsidRPr="008E6F55">
              <w:rPr>
                <w:sz w:val="16"/>
                <w:szCs w:val="16"/>
              </w:rPr>
              <w:lastRenderedPageBreak/>
              <w:t>Барышевский</w:t>
            </w:r>
            <w:proofErr w:type="spellEnd"/>
            <w:r w:rsidRPr="008E6F55">
              <w:rPr>
                <w:sz w:val="16"/>
                <w:szCs w:val="16"/>
              </w:rPr>
              <w:t xml:space="preserve"> сельсовет, п. Ложок"</w:t>
            </w:r>
          </w:p>
        </w:tc>
      </w:tr>
      <w:tr w:rsidR="008E6F55" w:rsidRPr="008E6F55" w:rsidTr="00543720">
        <w:trPr>
          <w:trHeight w:val="30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124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09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4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01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20 000,0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51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30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5 088,7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463,9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2 594,0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8 190,8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36 755,4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19 554,9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7 348,6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7 348,6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645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311 847,0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78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налоговые расходы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300"/>
        </w:trPr>
        <w:tc>
          <w:tcPr>
            <w:tcW w:w="642" w:type="pct"/>
            <w:vMerge w:val="restar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Итого по подпрограмме "Чистая вода" государственной программы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186 907,1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169 092,2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190 303,8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1 025 568,2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4 224 471,7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1 103 491,6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716 175,3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716 175,3</w:t>
            </w:r>
          </w:p>
        </w:tc>
        <w:tc>
          <w:tcPr>
            <w:tcW w:w="583" w:type="pct"/>
            <w:vMerge w:val="restar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810" w:type="pct"/>
            <w:vMerge w:val="restar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</w:tr>
      <w:tr w:rsidR="008E6F55" w:rsidRPr="008E6F55" w:rsidTr="00543720">
        <w:trPr>
          <w:trHeight w:val="51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99 461,1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66 242,0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638 589,2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940 703,1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835 385,9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559 905,2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30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10 003,5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15 107,4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6 233,1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39 616,8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94 838,6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42 805,6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10 569,2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10 569,2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51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987 772,1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691 123,8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436 781,9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137 416,1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567 074,0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742 793,0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30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налоговые расходы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300"/>
        </w:trPr>
        <w:tc>
          <w:tcPr>
            <w:tcW w:w="5000" w:type="pct"/>
            <w:gridSpan w:val="16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1.2. Задача 2 государственной программы: создание безопасных и благоприятных условий проживания граждан на территории муниципальных образований Новосибирской области</w:t>
            </w:r>
          </w:p>
        </w:tc>
      </w:tr>
      <w:tr w:rsidR="008E6F55" w:rsidRPr="008E6F55" w:rsidTr="00543720">
        <w:trPr>
          <w:trHeight w:val="300"/>
        </w:trPr>
        <w:tc>
          <w:tcPr>
            <w:tcW w:w="5000" w:type="pct"/>
            <w:gridSpan w:val="16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1.2.1. Подпрограмма государственной программы "Безопасность жилищно-коммунального хозяйства"</w:t>
            </w:r>
          </w:p>
        </w:tc>
      </w:tr>
      <w:tr w:rsidR="008E6F55" w:rsidRPr="008E6F55" w:rsidTr="00543720">
        <w:trPr>
          <w:trHeight w:val="300"/>
        </w:trPr>
        <w:tc>
          <w:tcPr>
            <w:tcW w:w="5000" w:type="pct"/>
            <w:gridSpan w:val="16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1.2.1.1. Цель подпрограммы государственной программы: создание безопасных условий проживания граждан на территории Новосибирской области</w:t>
            </w:r>
          </w:p>
        </w:tc>
      </w:tr>
      <w:tr w:rsidR="008E6F55" w:rsidRPr="008E6F55" w:rsidTr="00543720">
        <w:trPr>
          <w:trHeight w:val="300"/>
        </w:trPr>
        <w:tc>
          <w:tcPr>
            <w:tcW w:w="5000" w:type="pct"/>
            <w:gridSpan w:val="16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1.2.1.1.1. Задача 1 подпрограммы государственной программы: обеспечение работы объектов жилищно-коммунального хозяйства Новосибирской области в осенне-зимний период</w:t>
            </w:r>
          </w:p>
        </w:tc>
      </w:tr>
      <w:tr w:rsidR="008E6F55" w:rsidRPr="008E6F55" w:rsidTr="00543720">
        <w:trPr>
          <w:trHeight w:val="300"/>
        </w:trPr>
        <w:tc>
          <w:tcPr>
            <w:tcW w:w="642" w:type="pct"/>
            <w:vMerge w:val="restar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1.2.1.1.1.1. Оказание государственной поддержки муниципальным образованиям Новосибирской области, муниципальным районам и городским округам Новосибирской области на подготовку объектов жилищно-коммунального хозяйства Новосибирской области к работе в осенне-зимний период (кроме города Новосибирска)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210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09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03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2 063 816,4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910 734,7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583" w:type="pct"/>
            <w:vMerge w:val="restar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МЖКХиЭ НСО, администрации МО НСО (во взаимодействии)</w:t>
            </w:r>
          </w:p>
        </w:tc>
        <w:tc>
          <w:tcPr>
            <w:tcW w:w="810" w:type="pct"/>
            <w:vMerge w:val="restar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Обеспечение ежегодной готовности объектов жилищно-коммунального хозяйства муниципальных образований Новосибирской области (кроме города Новосибирска) к работе в отопительный период. Реализация данного мероприятия прекращена с 2021 года</w:t>
            </w:r>
          </w:p>
        </w:tc>
      </w:tr>
      <w:tr w:rsidR="008E6F55" w:rsidRPr="008E6F55" w:rsidTr="00543720">
        <w:trPr>
          <w:trHeight w:val="51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30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107 024,8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46 336,3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51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93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налоговые расходы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300"/>
        </w:trPr>
        <w:tc>
          <w:tcPr>
            <w:tcW w:w="642" w:type="pct"/>
            <w:vMerge w:val="restar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 xml:space="preserve">1.2.1.1.1.2. Оказание государственной поддержки муниципальным районам и городским округам </w:t>
            </w:r>
            <w:r w:rsidRPr="008E6F55">
              <w:rPr>
                <w:sz w:val="16"/>
                <w:szCs w:val="16"/>
              </w:rPr>
              <w:lastRenderedPageBreak/>
              <w:t>Новосибирской области по организации тепло-, водоснабжения населения и водоотведения в осенне-зимний период, включая период его подготовки (кроме города Новосибирска)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lastRenderedPageBreak/>
              <w:t>областной бюджет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210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09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03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2 484 826,6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583" w:type="pct"/>
            <w:vMerge w:val="restar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МЖКХиЭ НСО, администрации МО НСО (во взаимодействии)</w:t>
            </w:r>
          </w:p>
        </w:tc>
        <w:tc>
          <w:tcPr>
            <w:tcW w:w="810" w:type="pct"/>
            <w:vMerge w:val="restar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 xml:space="preserve">Создание и поддержание нормативных запасов топлива на муниципальных источниках тепловой энергии в период подготовки к отопительному периоду и его </w:t>
            </w:r>
            <w:r w:rsidRPr="008E6F55">
              <w:rPr>
                <w:sz w:val="16"/>
                <w:szCs w:val="16"/>
              </w:rPr>
              <w:lastRenderedPageBreak/>
              <w:t>прохождения;</w:t>
            </w:r>
            <w:r w:rsidRPr="008E6F55">
              <w:rPr>
                <w:sz w:val="16"/>
                <w:szCs w:val="16"/>
              </w:rPr>
              <w:br/>
              <w:t>погашение кредиторской задолженности организаций коммунального комплекса поставщикам топливно-энергетических ресурсов, в том числе за услуги по транспортировке газа, услуги водоснабжения и водоотведения. С 2022 года реализуется в рамках мероприятия 1.2.1.1.1.3</w:t>
            </w:r>
          </w:p>
        </w:tc>
      </w:tr>
      <w:tr w:rsidR="008E6F55" w:rsidRPr="008E6F55" w:rsidTr="00543720">
        <w:trPr>
          <w:trHeight w:val="51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30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49 369,1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51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129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налоговые расходы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300"/>
        </w:trPr>
        <w:tc>
          <w:tcPr>
            <w:tcW w:w="642" w:type="pct"/>
            <w:vMerge w:val="restar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1.2.1.1.1.3. Оказание государственной поддержки муниципальным районам и городским округам Новосибирской области по организации тепло-, водоснабжения населения и водоотведения в осенне-зимний период, включая период его подготовки (кроме города Новосибирска), за исключением мероприятий по содержанию объектов тепло-, водоснабжения и водоотведения в состоянии, обеспечивающем их бесперебойную работу, и по снабжению населения топливом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210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09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03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2 186 378,7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2 092 080,2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2 093 092,0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2 096 423,4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2 096 423,4</w:t>
            </w:r>
          </w:p>
        </w:tc>
        <w:tc>
          <w:tcPr>
            <w:tcW w:w="583" w:type="pct"/>
            <w:vMerge w:val="restar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МЖКХиЭ НСО, администрации МО НСО (во взаимодействии)</w:t>
            </w:r>
          </w:p>
        </w:tc>
        <w:tc>
          <w:tcPr>
            <w:tcW w:w="810" w:type="pct"/>
            <w:vMerge w:val="restar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Создание и поддержание нормативных запасов топлива на муниципальных источниках тепловой энергии в период подготовки к отопительному периоду и его прохождения;</w:t>
            </w:r>
            <w:r w:rsidRPr="008E6F55">
              <w:rPr>
                <w:sz w:val="16"/>
                <w:szCs w:val="16"/>
              </w:rPr>
              <w:br/>
              <w:t>погашение кредиторской задолженности организаций коммунального комплекса поставщикам топливно-энергетических ресурсов, в том числе за услуги по транспортировке газа, услуги водоснабжения и водоотведения</w:t>
            </w:r>
          </w:p>
        </w:tc>
      </w:tr>
      <w:tr w:rsidR="008E6F55" w:rsidRPr="008E6F55" w:rsidTr="00543720">
        <w:trPr>
          <w:trHeight w:val="51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30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47 261,5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44 857,4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44 894,0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44 935,2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44 935,2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51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234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налоговые расходы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300"/>
        </w:trPr>
        <w:tc>
          <w:tcPr>
            <w:tcW w:w="5000" w:type="pct"/>
            <w:gridSpan w:val="16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1.2.1.1.2. Задача 2 подпрограммы государственной программы: обеспечение переселения граждан из помещений, признанных аварийными</w:t>
            </w:r>
          </w:p>
        </w:tc>
      </w:tr>
      <w:tr w:rsidR="008E6F55" w:rsidRPr="008E6F55" w:rsidTr="00543720">
        <w:trPr>
          <w:trHeight w:val="300"/>
        </w:trPr>
        <w:tc>
          <w:tcPr>
            <w:tcW w:w="642" w:type="pct"/>
            <w:vMerge w:val="restar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 xml:space="preserve">1.2.1.1.2.1. Предоставление муниципальным районам и городским округам Новосибирской области финансовой поддержки за счет средств областного </w:t>
            </w:r>
            <w:r w:rsidRPr="008E6F55">
              <w:rPr>
                <w:sz w:val="16"/>
                <w:szCs w:val="16"/>
              </w:rPr>
              <w:lastRenderedPageBreak/>
              <w:t>бюджета на мероприятия по переселению граждан из аварийного жилищного фонда в жилые помещения, отвечающие установленным требованиям, на: приобретение жилых помещений у застройщиков многоквартирных домов; строительство жилых помещений; приобретение жилых помещений на вторичном рынке жилья; выкуп жилых помещений у собственников жилых помещений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lastRenderedPageBreak/>
              <w:t>областной бюджет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210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09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02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373 270,6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233 673,2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220 543,4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202 958,1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202 958,1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202 958,1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202 958,1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202 958,1</w:t>
            </w:r>
          </w:p>
        </w:tc>
        <w:tc>
          <w:tcPr>
            <w:tcW w:w="583" w:type="pct"/>
            <w:vMerge w:val="restar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МЖКХиЭ НСО, администрации МО НСО (во взаимодействии)</w:t>
            </w:r>
          </w:p>
        </w:tc>
        <w:tc>
          <w:tcPr>
            <w:tcW w:w="810" w:type="pct"/>
            <w:vMerge w:val="restar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К концу 2026 года планируется:</w:t>
            </w:r>
            <w:r w:rsidRPr="008E6F55">
              <w:rPr>
                <w:sz w:val="16"/>
                <w:szCs w:val="16"/>
              </w:rPr>
              <w:br/>
              <w:t>расселить из аварийного жилищного фонда 2052 человека;</w:t>
            </w:r>
            <w:r w:rsidRPr="008E6F55">
              <w:rPr>
                <w:sz w:val="16"/>
                <w:szCs w:val="16"/>
              </w:rPr>
              <w:br/>
              <w:t>ликвидировать 32 760,53 кв. м аварийного жилищного фонда</w:t>
            </w:r>
          </w:p>
        </w:tc>
      </w:tr>
      <w:tr w:rsidR="008E6F55" w:rsidRPr="008E6F55" w:rsidTr="00543720">
        <w:trPr>
          <w:trHeight w:val="51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30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30 188,8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14 933,7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11 095,8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12 438,5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2 050,1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2 050,1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2 050,1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2 050,1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51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3525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налоговые расходы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300"/>
        </w:trPr>
        <w:tc>
          <w:tcPr>
            <w:tcW w:w="5000" w:type="pct"/>
            <w:gridSpan w:val="16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1.2.1.1.5. Задача 5 подпрограммы государственной программы: повышение уровня надежности систем водо-, теплоснабжения и водоотведения</w:t>
            </w:r>
          </w:p>
        </w:tc>
      </w:tr>
      <w:tr w:rsidR="008E6F55" w:rsidRPr="008E6F55" w:rsidTr="00543720">
        <w:trPr>
          <w:trHeight w:val="300"/>
        </w:trPr>
        <w:tc>
          <w:tcPr>
            <w:tcW w:w="642" w:type="pct"/>
            <w:vMerge w:val="restar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hyperlink r:id="rId10" w:history="1">
              <w:r w:rsidRPr="008E6F55">
                <w:rPr>
                  <w:sz w:val="16"/>
                  <w:szCs w:val="16"/>
                </w:rPr>
                <w:t>1.2.1.1.5.1. Капитальный ремонт, реконструкция и строительство объектов водоснабжения, теплоснабжения и водоотведения; капитальный ремонт, реконструкция и строительство (замена) водозаборных скважин, мероприятия по доведению качества воды до нормативных требований СанПиН 2.1.4.1074-01</w:t>
              </w:r>
            </w:hyperlink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210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09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01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617 644,9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156 275,0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583" w:type="pct"/>
            <w:vMerge w:val="restar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МЖКХиЭ НСО, министерство сельского хозяйства Новосибирской области, администрации МО НСО (во взаимодействии), Фонд модернизации и развития жилищно-коммунального хозяйства муниципальных образований Новосибирской области</w:t>
            </w:r>
          </w:p>
        </w:tc>
        <w:tc>
          <w:tcPr>
            <w:tcW w:w="810" w:type="pct"/>
            <w:vMerge w:val="restar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Предотвращение ситуаций, связанных с нарушением режима водоотведения, бесперебойного обеспечения питьевой водой населения, обеспечение населения качественной питьевой водой; обеспечение бесперебойной работы объектов жизнеобеспечения и создание условий для их бесперебойной работы; предотвращение ситуаций, связанных с технологическим нарушением, приведшим к разрушению или повреждению сооружений и (или) технических устройств (оборудования), неконтролируемому взрыву и (или) выбросу опасных веществ, полному или частичному ограничению режима потребления тепловой энергии. Реализация данного мероприятия прекращена с 2021 года</w:t>
            </w:r>
          </w:p>
        </w:tc>
      </w:tr>
      <w:tr w:rsidR="008E6F55" w:rsidRPr="008E6F55" w:rsidTr="00543720">
        <w:trPr>
          <w:trHeight w:val="51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210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09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01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17 385,0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13 100,5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30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53 238,8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8 190,5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51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2595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налоговые расходы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300"/>
        </w:trPr>
        <w:tc>
          <w:tcPr>
            <w:tcW w:w="642" w:type="pct"/>
            <w:vMerge w:val="restar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lastRenderedPageBreak/>
              <w:t>1.2.1.1.5.2. Реализация мер государственной поддержки муниципальным образованиям Новосибирской области по содержанию объектов тепло-, водоснабжения и водоотведения в состоянии, обеспечивающем их бесперебойную работу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210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09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05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373 884,2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433 932,4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465 932,4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428 932,4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428 932,4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428 932,4</w:t>
            </w:r>
          </w:p>
        </w:tc>
        <w:tc>
          <w:tcPr>
            <w:tcW w:w="583" w:type="pct"/>
            <w:vMerge w:val="restar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МЖКХиЭ НСО, ГКУ НСО "Проектная дирекция министерства жилищно-коммунального хозяйства и энергетики Новосибирской области", администрации МО НСО (во взаимодействии)</w:t>
            </w:r>
          </w:p>
        </w:tc>
        <w:tc>
          <w:tcPr>
            <w:tcW w:w="810" w:type="pct"/>
            <w:vMerge w:val="restar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Обеспечение в муниципальных районах и городских округах Новосибирской области (кроме города Новосибирска) бесперебойной работы объектов жизнеобеспечения, создание условий их бесперебойной работы, путем проведения их ремонтов, в том числе капитальных, приобретения необходимых материалов, оборудования, а также проектирования строительства, реконструкции, капитального ремонта объектов жизнеобеспечения и проведения государственной экспертизы проектно-сметной документации</w:t>
            </w:r>
          </w:p>
        </w:tc>
      </w:tr>
      <w:tr w:rsidR="008E6F55" w:rsidRPr="008E6F55" w:rsidTr="00543720">
        <w:trPr>
          <w:trHeight w:val="51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30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8 236,0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9 078,3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9 726,9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9 223,1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9 223,1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9 223,1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51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1755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налоговые расходы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810"/>
        </w:trPr>
        <w:tc>
          <w:tcPr>
            <w:tcW w:w="5000" w:type="pct"/>
            <w:gridSpan w:val="16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1.2.1.1.6. Задача 6 подпрограммы государственной программы: восстановление эксплуатационных характеристик общего имущества многоквартирных домов, исключенных из региональной программы капитального ремонта общего имущества в многоквартирных домах, расположенных на территории Новосибирской области, на 2014 - 2043 годы, утвержденной постановлением Правительства Новосибирской области от 27.11.2013 N 524-п, в связи с физическим износом, превышающим семьдесят процентов</w:t>
            </w:r>
          </w:p>
        </w:tc>
      </w:tr>
      <w:tr w:rsidR="008E6F55" w:rsidRPr="008E6F55" w:rsidTr="00543720">
        <w:trPr>
          <w:trHeight w:val="300"/>
        </w:trPr>
        <w:tc>
          <w:tcPr>
            <w:tcW w:w="642" w:type="pct"/>
            <w:vMerge w:val="restar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1.2.1.1.6.1. Предоставление мер государственной поддержки на реализацию мероприятий по проведению ремонта общего имущества в многоквартирных домах, исключенных из региональной программы капитального ремонта общего имущества в многоквартирных домах, расположенных на территории Новосибирской области, в связи с физическим износом, превышающим семьдесят процентов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583" w:type="pct"/>
            <w:vMerge w:val="restar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МЖКХиЭ НСО, администрации МО НСО (во взаимодействии)</w:t>
            </w:r>
          </w:p>
        </w:tc>
        <w:tc>
          <w:tcPr>
            <w:tcW w:w="810" w:type="pct"/>
            <w:vMerge w:val="restar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Реализация мероприятия возможна при выделении объемов финансирования начиная с 2024 года</w:t>
            </w:r>
          </w:p>
        </w:tc>
      </w:tr>
      <w:tr w:rsidR="008E6F55" w:rsidRPr="008E6F55" w:rsidTr="00543720">
        <w:trPr>
          <w:trHeight w:val="51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30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51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204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налоговые расходы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300"/>
        </w:trPr>
        <w:tc>
          <w:tcPr>
            <w:tcW w:w="642" w:type="pct"/>
            <w:vMerge w:val="restar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 xml:space="preserve">Итого по подпрограмме "Безопасность </w:t>
            </w:r>
            <w:r w:rsidRPr="008E6F55">
              <w:rPr>
                <w:sz w:val="16"/>
                <w:szCs w:val="16"/>
              </w:rPr>
              <w:lastRenderedPageBreak/>
              <w:t>жилищно-коммунального хозяйства" государственной программы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lastRenderedPageBreak/>
              <w:t>областной бюджет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3 054 731,9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1 300 682,9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3 079 254,2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2 823 269,2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2 760 970,7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2 724 982,5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2 728 313,8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2 728 313,9</w:t>
            </w:r>
          </w:p>
        </w:tc>
        <w:tc>
          <w:tcPr>
            <w:tcW w:w="583" w:type="pct"/>
            <w:vMerge w:val="restar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810" w:type="pct"/>
            <w:vMerge w:val="restar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</w:tr>
      <w:tr w:rsidR="008E6F55" w:rsidRPr="008E6F55" w:rsidTr="00543720">
        <w:trPr>
          <w:trHeight w:val="51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17 385,0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13 100,5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30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190 452,4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69 460,5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68 700,9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68 778,3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56 634,4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56 167,2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56 208,4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56 208,4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51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30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налоговые расходы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300"/>
        </w:trPr>
        <w:tc>
          <w:tcPr>
            <w:tcW w:w="5000" w:type="pct"/>
            <w:gridSpan w:val="16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1.2.2. Подпрограмма государственной программы "Благоустройство территорий населенных пунктов"</w:t>
            </w:r>
          </w:p>
        </w:tc>
      </w:tr>
      <w:tr w:rsidR="008E6F55" w:rsidRPr="008E6F55" w:rsidTr="00543720">
        <w:trPr>
          <w:trHeight w:val="300"/>
        </w:trPr>
        <w:tc>
          <w:tcPr>
            <w:tcW w:w="5000" w:type="pct"/>
            <w:gridSpan w:val="16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1.2.2.1. Цель подпрограммы государственной программы: повышение уровня комплексного благоустройства для повышения качества жизни граждан на территории Новосибирской области</w:t>
            </w:r>
          </w:p>
        </w:tc>
      </w:tr>
      <w:tr w:rsidR="008E6F55" w:rsidRPr="008E6F55" w:rsidTr="00543720">
        <w:trPr>
          <w:trHeight w:val="750"/>
        </w:trPr>
        <w:tc>
          <w:tcPr>
            <w:tcW w:w="5000" w:type="pct"/>
            <w:gridSpan w:val="16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1.2.2.1.1. Задача 1 подпрограммы государственной программы: совершенствование благоустройства территорий путем содействия в организации обустройства дворовых территорий многоквартирных домов, общественных пространств населенных пунктов Новосибирской области с вовлечением заинтересованных граждан и организаций в процесс реализации</w:t>
            </w:r>
          </w:p>
        </w:tc>
      </w:tr>
      <w:tr w:rsidR="008E6F55" w:rsidRPr="008E6F55" w:rsidTr="00543720">
        <w:trPr>
          <w:trHeight w:val="300"/>
        </w:trPr>
        <w:tc>
          <w:tcPr>
            <w:tcW w:w="642" w:type="pct"/>
            <w:vMerge w:val="restar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1.2.2.1.1.1. Региональный проект "Формирование комфортной городской среды"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210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09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F2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104 749,7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82 871,5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128 525,0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150 333,4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230 029,1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34 707,7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583" w:type="pct"/>
            <w:vMerge w:val="restar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МЖКХиЭ НСО, администрации МО НСО (во взаимодействии)</w:t>
            </w:r>
          </w:p>
        </w:tc>
        <w:tc>
          <w:tcPr>
            <w:tcW w:w="810" w:type="pct"/>
            <w:vMerge w:val="restar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 xml:space="preserve">Реализация подпрограммы позволит достичь следующих результатов к концу 2024 года: улучшение содержания объектов благоустройства, зеленых насаждений и в целом внешнего облика более чем в 107 населенных пунктах муниципальных образований </w:t>
            </w:r>
            <w:r w:rsidRPr="008E6F55">
              <w:rPr>
                <w:sz w:val="16"/>
                <w:szCs w:val="16"/>
              </w:rPr>
              <w:lastRenderedPageBreak/>
              <w:t>Новосибирской области; осуществление организации (ремонта) уличного освещения в населенных пунктах Новосибирской области; обеспечение ввода площадей обустроенных зон отдыха, спортивных и детских площадок, зон озеленения, тротуаров и проездов, приведенных в надлежащее состояние, на территориях населенных пунктов Новосибирской области; повышение уровня благоустройства и совершенствования внешнего облика территорий муниципальных образований Новосибирской области; повышение эстетического качества среды территорий населенных пунктов и формирование современного облика населенных пунктов Новосибирской области, сочетающее в себе элементы новизны и привлекательности; создание благоприятных и комфортных условий проживания и отдыха населения; повышение уровня доступности информации и информирования граждан и заинтересованных лиц о задачах и проектах по благоустройству территорий населенных пунктов Новосибирской области</w:t>
            </w:r>
          </w:p>
        </w:tc>
      </w:tr>
      <w:tr w:rsidR="008E6F55" w:rsidRPr="008E6F55" w:rsidTr="00543720">
        <w:trPr>
          <w:trHeight w:val="51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210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09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F2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922 092,7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833 916,6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894 222,6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744 233,9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879 415,7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832 984,8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30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40 483,9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36 471,9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21 016,3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27 524,7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30 324,3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27 197,3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51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2 429,4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3 505,7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7 082,9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10 733,9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10 733,9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10 733,9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6045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налоговые расходы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300"/>
        </w:trPr>
        <w:tc>
          <w:tcPr>
            <w:tcW w:w="642" w:type="pct"/>
            <w:vMerge w:val="restar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 xml:space="preserve">1.2.2.1.1.2. Оказание государственной поддержки муниципальным образованиям Новосибирской области на организацию благоустройства </w:t>
            </w:r>
            <w:r w:rsidRPr="008E6F55">
              <w:rPr>
                <w:sz w:val="16"/>
                <w:szCs w:val="16"/>
              </w:rPr>
              <w:lastRenderedPageBreak/>
              <w:t>дворовых территорий многоквартирных домов, территорий общего пользования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lastRenderedPageBreak/>
              <w:t>областной бюджет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210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09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01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132 700,0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56 647,0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261 682,6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1 116 120,1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590 605,0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67 500,0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67 500,0</w:t>
            </w:r>
          </w:p>
        </w:tc>
        <w:tc>
          <w:tcPr>
            <w:tcW w:w="583" w:type="pct"/>
            <w:vMerge w:val="restar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МЖКХиЭ НСО, администрации МО НСО (во взаимодействии)</w:t>
            </w:r>
          </w:p>
        </w:tc>
        <w:tc>
          <w:tcPr>
            <w:tcW w:w="810" w:type="pct"/>
            <w:vMerge w:val="restar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Реализация подпрограммы позволит к концу 2026 года обеспечить мероприятия по благоустройству дворовых территорий многоквартирных домов, территорий общего пользования</w:t>
            </w:r>
          </w:p>
        </w:tc>
      </w:tr>
      <w:tr w:rsidR="008E6F55" w:rsidRPr="008E6F55" w:rsidTr="00543720">
        <w:trPr>
          <w:trHeight w:val="51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30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1 327,0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566,5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13 284,7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55 899,9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29 090,3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3 375,0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3 375,0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51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57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налоговые расходы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300"/>
        </w:trPr>
        <w:tc>
          <w:tcPr>
            <w:tcW w:w="642" w:type="pct"/>
            <w:vMerge w:val="restar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1.2.2.1.1.3. Оказание государственной поддержки муниципальным образованиям Новосибирской области на разработку проектной документации на благоустройство общественных пространств населенных пунктов Новосибирской области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210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09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02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2 645,2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5 165,9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2 645,2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2 645,2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2 645,2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2 645,2</w:t>
            </w:r>
          </w:p>
        </w:tc>
        <w:tc>
          <w:tcPr>
            <w:tcW w:w="583" w:type="pct"/>
            <w:vMerge w:val="restar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МЖКХиЭ НСО, администрации МО НСО (во взаимодействии)</w:t>
            </w:r>
          </w:p>
        </w:tc>
        <w:tc>
          <w:tcPr>
            <w:tcW w:w="810" w:type="pct"/>
            <w:vMerge w:val="restar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hyperlink r:id="rId11" w:history="1">
              <w:r w:rsidRPr="008E6F55">
                <w:rPr>
                  <w:sz w:val="16"/>
                  <w:szCs w:val="16"/>
                </w:rPr>
                <w:t>Реализация мероприятия позволит улучшить показатели индекса качества городской среды, методика расчета которого утверждена распоряжением Правительства Российской Федерации от 23.03.2019 N 510-р "Об утверждении Методики формирования индекса качества городской среды"</w:t>
              </w:r>
            </w:hyperlink>
          </w:p>
        </w:tc>
      </w:tr>
      <w:tr w:rsidR="008E6F55" w:rsidRPr="008E6F55" w:rsidTr="00543720">
        <w:trPr>
          <w:trHeight w:val="51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30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47,6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51,7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26,5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26,5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26,5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26,5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51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81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налоговые расходы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300"/>
        </w:trPr>
        <w:tc>
          <w:tcPr>
            <w:tcW w:w="642" w:type="pct"/>
            <w:vMerge w:val="restar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Итого по подпрограмме "Благоустройство территорий населенных пунктов" государственной программы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237 449,7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139 518,5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392 852,8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1 271 619,4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823 279,3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104 852,9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2 645,2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70 145,2</w:t>
            </w:r>
          </w:p>
        </w:tc>
        <w:tc>
          <w:tcPr>
            <w:tcW w:w="583" w:type="pct"/>
            <w:vMerge w:val="restar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810" w:type="pct"/>
            <w:vMerge w:val="restar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</w:tr>
      <w:tr w:rsidR="008E6F55" w:rsidRPr="008E6F55" w:rsidTr="00543720">
        <w:trPr>
          <w:trHeight w:val="51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922 092,7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833 916,6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894 222,6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744 233,9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879 415,7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832 984,8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30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41 810,9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37 038,4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34 348,6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83 476,3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59 441,1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30 598,8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26,5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3 401,5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51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2 429,4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3 505,7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7 082,9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10 733,9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10 733,9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10 733,9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30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налоговые расходы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300"/>
        </w:trPr>
        <w:tc>
          <w:tcPr>
            <w:tcW w:w="5000" w:type="pct"/>
            <w:gridSpan w:val="16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1.3. Задача 3 государственной программы: совершенствование системы управления в сфере обслуживания жилищно-коммунального хозяйства Новосибирской области</w:t>
            </w:r>
          </w:p>
        </w:tc>
      </w:tr>
      <w:tr w:rsidR="008E6F55" w:rsidRPr="008E6F55" w:rsidTr="00543720">
        <w:trPr>
          <w:trHeight w:val="300"/>
        </w:trPr>
        <w:tc>
          <w:tcPr>
            <w:tcW w:w="5000" w:type="pct"/>
            <w:gridSpan w:val="16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1.3.1. Подпрограмма государственной программы "Обеспечение реализации государственной программы"</w:t>
            </w:r>
          </w:p>
        </w:tc>
      </w:tr>
      <w:tr w:rsidR="008E6F55" w:rsidRPr="008E6F55" w:rsidTr="00543720">
        <w:trPr>
          <w:trHeight w:val="540"/>
        </w:trPr>
        <w:tc>
          <w:tcPr>
            <w:tcW w:w="5000" w:type="pct"/>
            <w:gridSpan w:val="16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1.3.1.1. Цель подпрограммы государственной программы: повышение эффективной деятельности областных исполнительных органов государственной власти, органов местного самоуправления Новосибирской области, организаций жилищно-коммунального комплекса в реализации государственной программы</w:t>
            </w:r>
          </w:p>
        </w:tc>
      </w:tr>
      <w:tr w:rsidR="008E6F55" w:rsidRPr="008E6F55" w:rsidTr="00543720">
        <w:trPr>
          <w:trHeight w:val="300"/>
        </w:trPr>
        <w:tc>
          <w:tcPr>
            <w:tcW w:w="5000" w:type="pct"/>
            <w:gridSpan w:val="16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1.3.1.1.1. Задача 1 подпрограммы государственной программы: совершенствование нормативно-правовых отношений в сфере жилищно-коммунального хозяйства</w:t>
            </w:r>
          </w:p>
        </w:tc>
      </w:tr>
      <w:tr w:rsidR="008E6F55" w:rsidRPr="008E6F55" w:rsidTr="00543720">
        <w:trPr>
          <w:trHeight w:val="315"/>
        </w:trPr>
        <w:tc>
          <w:tcPr>
            <w:tcW w:w="642" w:type="pct"/>
            <w:vMerge w:val="restar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 xml:space="preserve">1.3.1.1.1.1. Разработка нормативных правовых документов, регламентов и иных документов, регулирующих правоотношения в сфере жилищно-коммунального хозяйства, направленных на реализацию </w:t>
            </w:r>
            <w:r w:rsidRPr="008E6F55">
              <w:rPr>
                <w:sz w:val="16"/>
                <w:szCs w:val="16"/>
              </w:rPr>
              <w:lastRenderedPageBreak/>
              <w:t>государственной программы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lastRenderedPageBreak/>
              <w:t>областной бюджет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2067" w:type="pct"/>
            <w:gridSpan w:val="8"/>
            <w:vMerge w:val="restar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В рамках текущей деятельности МЖКХиЭ НСО планируется разработка нормативных документов, регламентов и иных документов, регулирующих правоотношения в сфере жилищно-коммунального хозяйства, направленных на реализацию государственной программы, как вновь подготовленных, так и действующих со внесенными соответствующими изменениями</w:t>
            </w:r>
          </w:p>
        </w:tc>
        <w:tc>
          <w:tcPr>
            <w:tcW w:w="583" w:type="pct"/>
            <w:vMerge w:val="restar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МЖКХиЭ НСО</w:t>
            </w:r>
          </w:p>
        </w:tc>
        <w:tc>
          <w:tcPr>
            <w:tcW w:w="810" w:type="pct"/>
            <w:vMerge w:val="restar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К концу 2026 года планируется разработка не менее 40 нормативных правовых документов, регламентов и иных документов</w:t>
            </w:r>
          </w:p>
        </w:tc>
      </w:tr>
      <w:tr w:rsidR="008E6F55" w:rsidRPr="008E6F55" w:rsidTr="00543720">
        <w:trPr>
          <w:trHeight w:val="51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2067" w:type="pct"/>
            <w:gridSpan w:val="8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30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2067" w:type="pct"/>
            <w:gridSpan w:val="8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51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2067" w:type="pct"/>
            <w:gridSpan w:val="8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30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налоговые расходы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2067" w:type="pct"/>
            <w:gridSpan w:val="8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300"/>
        </w:trPr>
        <w:tc>
          <w:tcPr>
            <w:tcW w:w="5000" w:type="pct"/>
            <w:gridSpan w:val="16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1.3.1.1.2. Задача 2 подпрограммы государственной программы: обеспечение информированности населения Новосибирской области о законодательной деятельности в жилищно-коммунальном комплексе в рамках реализации государственной программы</w:t>
            </w:r>
          </w:p>
        </w:tc>
      </w:tr>
      <w:tr w:rsidR="008E6F55" w:rsidRPr="008E6F55" w:rsidTr="00543720">
        <w:trPr>
          <w:trHeight w:val="300"/>
        </w:trPr>
        <w:tc>
          <w:tcPr>
            <w:tcW w:w="642" w:type="pct"/>
            <w:vMerge w:val="restar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1.3.1.1.2.1. Реализация комплекса мер, направленных на информирование населения Новосибирской области по актуальным вопросам в сфере жилищно-коммунального хозяйства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210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09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5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01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411,8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2000,0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2000,0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2000,0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2000,0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2 000,00</w:t>
            </w:r>
          </w:p>
        </w:tc>
        <w:tc>
          <w:tcPr>
            <w:tcW w:w="583" w:type="pct"/>
            <w:vMerge w:val="restar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МЖКХиЭ НСО, администрации МО НСО (во взаимодействии)</w:t>
            </w:r>
          </w:p>
        </w:tc>
        <w:tc>
          <w:tcPr>
            <w:tcW w:w="810" w:type="pct"/>
            <w:vMerge w:val="restar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 xml:space="preserve">В рамках реализации подпрограммы планируется освещение в </w:t>
            </w:r>
            <w:proofErr w:type="spellStart"/>
            <w:r w:rsidRPr="008E6F55">
              <w:rPr>
                <w:sz w:val="16"/>
                <w:szCs w:val="16"/>
              </w:rPr>
              <w:t>массмедиа</w:t>
            </w:r>
            <w:proofErr w:type="spellEnd"/>
            <w:r w:rsidRPr="008E6F55">
              <w:rPr>
                <w:sz w:val="16"/>
                <w:szCs w:val="16"/>
              </w:rPr>
              <w:t xml:space="preserve"> актуальных вопросов в сфере жилищно-коммунального хозяйства Новосибирской области</w:t>
            </w:r>
          </w:p>
        </w:tc>
      </w:tr>
      <w:tr w:rsidR="008E6F55" w:rsidRPr="008E6F55" w:rsidTr="00543720">
        <w:trPr>
          <w:trHeight w:val="51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30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51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x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30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налоговые расходы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300"/>
        </w:trPr>
        <w:tc>
          <w:tcPr>
            <w:tcW w:w="5000" w:type="pct"/>
            <w:gridSpan w:val="16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1.3.1.1.3. Задача 3 подпрограммы государственной программы: осуществление подготовки, переподготовки кадров и повышения квалификации специалистов, занятых в сфере жилищно-коммунального хозяйства</w:t>
            </w:r>
          </w:p>
        </w:tc>
      </w:tr>
      <w:tr w:rsidR="008E6F55" w:rsidRPr="008E6F55" w:rsidTr="00543720">
        <w:trPr>
          <w:trHeight w:val="300"/>
        </w:trPr>
        <w:tc>
          <w:tcPr>
            <w:tcW w:w="642" w:type="pct"/>
            <w:vMerge w:val="restar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1.3.1.1.3.1. Реализация комплекса мер, направленных на осуществление подготовки, переподготовки кадров и повышение квалификации специалистов, занятых в сфере жилищно-коммунального хозяйства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2067" w:type="pct"/>
            <w:gridSpan w:val="8"/>
            <w:vMerge w:val="restar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В рамках текущей деятельности МЖКХиЭ НСО планируется проведение мероприятий, направленных на создание системы подготовки (переподготовки) кадров для жилищно-коммунального комплекса Новосибирской области</w:t>
            </w:r>
          </w:p>
        </w:tc>
        <w:tc>
          <w:tcPr>
            <w:tcW w:w="583" w:type="pct"/>
            <w:vMerge w:val="restar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МЖКХиЭ НСО, администрации МО НСО (во взаимодействии)</w:t>
            </w:r>
          </w:p>
        </w:tc>
        <w:tc>
          <w:tcPr>
            <w:tcW w:w="810" w:type="pct"/>
            <w:vMerge w:val="restar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К концу 2026 года планируется направить не менее 800 специалистов предприятий ЖКХ муниципальных образований Новосибирской области на прохождение подготовки, переподготовки и повышение квалификации по вопросам управления в сфере жилищно-коммунального хозяйства</w:t>
            </w:r>
          </w:p>
        </w:tc>
      </w:tr>
      <w:tr w:rsidR="008E6F55" w:rsidRPr="008E6F55" w:rsidTr="00543720">
        <w:trPr>
          <w:trHeight w:val="51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2067" w:type="pct"/>
            <w:gridSpan w:val="8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30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2067" w:type="pct"/>
            <w:gridSpan w:val="8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51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2067" w:type="pct"/>
            <w:gridSpan w:val="8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285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налоговые расходы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2067" w:type="pct"/>
            <w:gridSpan w:val="8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300"/>
        </w:trPr>
        <w:tc>
          <w:tcPr>
            <w:tcW w:w="642" w:type="pct"/>
            <w:vMerge w:val="restar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Итого по подпрограмме "Обеспечение реализации государственной программы" государственной программы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411,8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2000,0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2000,0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2000,0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2000,0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2000,0</w:t>
            </w:r>
          </w:p>
        </w:tc>
        <w:tc>
          <w:tcPr>
            <w:tcW w:w="583" w:type="pct"/>
            <w:vMerge w:val="restar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810" w:type="pct"/>
            <w:vMerge w:val="restar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</w:tr>
      <w:tr w:rsidR="008E6F55" w:rsidRPr="008E6F55" w:rsidTr="00543720">
        <w:trPr>
          <w:trHeight w:val="51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30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51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30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налоговые расходы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583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810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</w:tr>
      <w:tr w:rsidR="008E6F55" w:rsidRPr="008E6F55" w:rsidTr="00543720">
        <w:trPr>
          <w:trHeight w:val="300"/>
        </w:trPr>
        <w:tc>
          <w:tcPr>
            <w:tcW w:w="642" w:type="pct"/>
            <w:vMerge w:val="restar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Итого по государственной программы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3 891 073,8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1 801 257,3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3 827 806,0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5 413 520,0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7 829 431,7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3 954 036,9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3 534 324,3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3 535 344,4</w:t>
            </w:r>
          </w:p>
        </w:tc>
        <w:tc>
          <w:tcPr>
            <w:tcW w:w="583" w:type="pct"/>
            <w:vMerge w:val="restar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810" w:type="pct"/>
            <w:vMerge w:val="restar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</w:tr>
      <w:tr w:rsidR="008E6F55" w:rsidRPr="008E6F55" w:rsidTr="00543720">
        <w:trPr>
          <w:trHeight w:val="51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1 057 279,6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934 722,6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1 532 811,8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1 684 937,0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1 714 801,6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1 392 890,0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54 720,0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30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276 556,2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126 245,8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121 442,8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193 033,0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210 914,1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129 571,6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66 804,1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70 179,1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51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2 582 701,7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1 794 729,5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1 576 279,3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1 208 161,1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6 586 612,2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10 395 276,9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12 857 900,0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1 050 000,0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tr w:rsidR="008E6F55" w:rsidRPr="008E6F55" w:rsidTr="00543720">
        <w:trPr>
          <w:trHeight w:val="300"/>
        </w:trPr>
        <w:tc>
          <w:tcPr>
            <w:tcW w:w="642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налоговые расходы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68 549,5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33 749,7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36 351,1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50 299,9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8E6F55" w:rsidRPr="008E6F55" w:rsidRDefault="008E6F55" w:rsidP="008E6F55">
            <w:pPr>
              <w:jc w:val="center"/>
              <w:rPr>
                <w:sz w:val="16"/>
                <w:szCs w:val="16"/>
              </w:rPr>
            </w:pPr>
            <w:r w:rsidRPr="008E6F55">
              <w:rPr>
                <w:sz w:val="16"/>
                <w:szCs w:val="16"/>
              </w:rPr>
              <w:t>0,0</w:t>
            </w:r>
          </w:p>
        </w:tc>
        <w:tc>
          <w:tcPr>
            <w:tcW w:w="583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8E6F55" w:rsidRPr="008E6F55" w:rsidRDefault="008E6F55" w:rsidP="008E6F55">
            <w:pPr>
              <w:rPr>
                <w:sz w:val="16"/>
                <w:szCs w:val="16"/>
              </w:rPr>
            </w:pPr>
          </w:p>
        </w:tc>
      </w:tr>
      <w:bookmarkEnd w:id="3"/>
    </w:tbl>
    <w:p w:rsidR="00F07E31" w:rsidRDefault="00F07E31" w:rsidP="00F07E31">
      <w:pPr>
        <w:jc w:val="both"/>
        <w:rPr>
          <w:sz w:val="18"/>
          <w:szCs w:val="18"/>
        </w:rPr>
      </w:pPr>
    </w:p>
    <w:p w:rsidR="00003179" w:rsidRDefault="00003179" w:rsidP="00003179">
      <w:pPr>
        <w:ind w:firstLine="709"/>
        <w:jc w:val="both"/>
        <w:rPr>
          <w:sz w:val="18"/>
          <w:szCs w:val="18"/>
        </w:rPr>
      </w:pPr>
      <w:r w:rsidRPr="00A91E0E">
        <w:rPr>
          <w:sz w:val="18"/>
          <w:szCs w:val="18"/>
        </w:rPr>
        <w:t xml:space="preserve">* кредитная организация, имеющая право на осуществление банковских операций, по реализации </w:t>
      </w:r>
      <w:hyperlink r:id="rId12" w:history="1">
        <w:r w:rsidR="00DF2CBE" w:rsidRPr="00A91E0E">
          <w:rPr>
            <w:sz w:val="18"/>
            <w:szCs w:val="18"/>
          </w:rPr>
          <w:t>П</w:t>
        </w:r>
        <w:r w:rsidRPr="00A91E0E">
          <w:rPr>
            <w:sz w:val="18"/>
            <w:szCs w:val="18"/>
          </w:rPr>
          <w:t>оложения</w:t>
        </w:r>
      </w:hyperlink>
      <w:r w:rsidRPr="00A91E0E">
        <w:rPr>
          <w:sz w:val="18"/>
          <w:szCs w:val="18"/>
        </w:rPr>
        <w:t xml:space="preserve"> об условиях и порядке предоставления мер государственной поддержки граждан при кредитовании на газификацию жилья в Новосибирской области, утвержденного постановлением администрации Новосибирской области от 28.08.2006 </w:t>
      </w:r>
      <w:r w:rsidR="00AB7D21" w:rsidRPr="00A91E0E">
        <w:rPr>
          <w:sz w:val="18"/>
          <w:szCs w:val="18"/>
        </w:rPr>
        <w:t>№</w:t>
      </w:r>
      <w:r w:rsidRPr="00A91E0E">
        <w:rPr>
          <w:sz w:val="18"/>
          <w:szCs w:val="18"/>
        </w:rPr>
        <w:t xml:space="preserve"> 66-па </w:t>
      </w:r>
      <w:r w:rsidR="00AB7D21" w:rsidRPr="00A91E0E">
        <w:rPr>
          <w:sz w:val="18"/>
          <w:szCs w:val="18"/>
        </w:rPr>
        <w:t>«</w:t>
      </w:r>
      <w:r w:rsidRPr="00A91E0E">
        <w:rPr>
          <w:sz w:val="18"/>
          <w:szCs w:val="18"/>
        </w:rPr>
        <w:t>О государственной поддержке граждан при кредитовании на газификацию жилья в Новосибирской области</w:t>
      </w:r>
      <w:r w:rsidR="00AB7D21" w:rsidRPr="00A91E0E">
        <w:rPr>
          <w:sz w:val="18"/>
          <w:szCs w:val="18"/>
        </w:rPr>
        <w:t>»</w:t>
      </w:r>
      <w:r w:rsidRPr="00A91E0E">
        <w:rPr>
          <w:sz w:val="18"/>
          <w:szCs w:val="18"/>
        </w:rPr>
        <w:t xml:space="preserve"> (в соответствии с действующим законодательством Российской Федерации)</w:t>
      </w:r>
    </w:p>
    <w:p w:rsidR="00F174A4" w:rsidRDefault="00F174A4" w:rsidP="00003179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Применяемые сокращения:</w:t>
      </w:r>
    </w:p>
    <w:p w:rsidR="00F174A4" w:rsidRDefault="00F174A4" w:rsidP="00003179">
      <w:pPr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МО НСО - </w:t>
      </w:r>
      <w:r w:rsidRPr="00116567">
        <w:rPr>
          <w:color w:val="000000"/>
          <w:sz w:val="20"/>
          <w:szCs w:val="20"/>
        </w:rPr>
        <w:t>муниципальны</w:t>
      </w:r>
      <w:r>
        <w:rPr>
          <w:color w:val="000000"/>
          <w:sz w:val="20"/>
          <w:szCs w:val="20"/>
        </w:rPr>
        <w:t>е образования</w:t>
      </w:r>
      <w:r w:rsidRPr="00116567">
        <w:rPr>
          <w:color w:val="000000"/>
          <w:sz w:val="20"/>
          <w:szCs w:val="20"/>
        </w:rPr>
        <w:t xml:space="preserve"> Новосибирской области</w:t>
      </w:r>
      <w:r>
        <w:rPr>
          <w:color w:val="000000"/>
          <w:sz w:val="20"/>
          <w:szCs w:val="20"/>
        </w:rPr>
        <w:t>;</w:t>
      </w:r>
    </w:p>
    <w:p w:rsidR="00D9639F" w:rsidRPr="00A91E0E" w:rsidRDefault="00F174A4" w:rsidP="00F174A4">
      <w:pPr>
        <w:ind w:firstLine="709"/>
        <w:jc w:val="both"/>
        <w:rPr>
          <w:sz w:val="18"/>
          <w:szCs w:val="18"/>
        </w:rPr>
      </w:pPr>
      <w:r>
        <w:rPr>
          <w:color w:val="000000"/>
          <w:sz w:val="20"/>
          <w:szCs w:val="20"/>
        </w:rPr>
        <w:t>МЖКХиЭ НСО - м</w:t>
      </w:r>
      <w:r w:rsidRPr="00116567">
        <w:rPr>
          <w:color w:val="000000"/>
          <w:sz w:val="20"/>
          <w:szCs w:val="20"/>
        </w:rPr>
        <w:t>инистерство жилищно-коммунального хозяйства и энергетики Новосибирской области</w:t>
      </w:r>
      <w:r>
        <w:rPr>
          <w:color w:val="000000"/>
          <w:sz w:val="20"/>
          <w:szCs w:val="20"/>
        </w:rPr>
        <w:t>.</w:t>
      </w:r>
    </w:p>
    <w:p w:rsidR="00D9639F" w:rsidRPr="00A91E0E" w:rsidRDefault="00D9639F" w:rsidP="00285B7D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</w:p>
    <w:p w:rsidR="00444CA2" w:rsidRPr="00A91E0E" w:rsidRDefault="00444CA2" w:rsidP="00444CA2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A91E0E">
        <w:rPr>
          <w:sz w:val="18"/>
          <w:szCs w:val="18"/>
        </w:rPr>
        <w:t>_________»</w:t>
      </w:r>
    </w:p>
    <w:p w:rsidR="00486B6C" w:rsidRPr="00A91E0E" w:rsidRDefault="00486B6C" w:rsidP="00285B7D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</w:p>
    <w:sectPr w:rsidR="00486B6C" w:rsidRPr="00A91E0E" w:rsidSect="00116567">
      <w:headerReference w:type="default" r:id="rId13"/>
      <w:headerReference w:type="first" r:id="rId14"/>
      <w:pgSz w:w="16838" w:h="11906" w:orient="landscape"/>
      <w:pgMar w:top="1276" w:right="567" w:bottom="510" w:left="1134" w:header="141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B02" w:rsidRDefault="00B30B02" w:rsidP="00D27F3C">
      <w:r>
        <w:separator/>
      </w:r>
    </w:p>
  </w:endnote>
  <w:endnote w:type="continuationSeparator" w:id="0">
    <w:p w:rsidR="00B30B02" w:rsidRDefault="00B30B02" w:rsidP="00D2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B02" w:rsidRDefault="00B30B02" w:rsidP="00D27F3C">
      <w:r>
        <w:separator/>
      </w:r>
    </w:p>
  </w:footnote>
  <w:footnote w:type="continuationSeparator" w:id="0">
    <w:p w:rsidR="00B30B02" w:rsidRDefault="00B30B02" w:rsidP="00D27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362836"/>
      <w:docPartObj>
        <w:docPartGallery w:val="Page Numbers (Top of Page)"/>
        <w:docPartUnique/>
      </w:docPartObj>
    </w:sdtPr>
    <w:sdtEndPr/>
    <w:sdtContent>
      <w:p w:rsidR="001B6CAF" w:rsidRDefault="001B6CA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720">
          <w:rPr>
            <w:noProof/>
          </w:rPr>
          <w:t>6</w:t>
        </w:r>
        <w:r>
          <w:fldChar w:fldCharType="end"/>
        </w:r>
      </w:p>
    </w:sdtContent>
  </w:sdt>
  <w:p w:rsidR="001B6CAF" w:rsidRDefault="001B6CA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1778326"/>
      <w:docPartObj>
        <w:docPartGallery w:val="Page Numbers (Top of Page)"/>
        <w:docPartUnique/>
      </w:docPartObj>
    </w:sdtPr>
    <w:sdtEndPr/>
    <w:sdtContent>
      <w:p w:rsidR="001B6CAF" w:rsidRDefault="001B6CA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720">
          <w:rPr>
            <w:noProof/>
          </w:rPr>
          <w:t>1</w:t>
        </w:r>
        <w:r>
          <w:fldChar w:fldCharType="end"/>
        </w:r>
      </w:p>
    </w:sdtContent>
  </w:sdt>
  <w:p w:rsidR="001B6CAF" w:rsidRDefault="001B6CA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33A42"/>
    <w:multiLevelType w:val="hybridMultilevel"/>
    <w:tmpl w:val="93800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B30AB"/>
    <w:multiLevelType w:val="hybridMultilevel"/>
    <w:tmpl w:val="B0BCA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13"/>
    <w:rsid w:val="0000054B"/>
    <w:rsid w:val="00003179"/>
    <w:rsid w:val="00011726"/>
    <w:rsid w:val="00012859"/>
    <w:rsid w:val="000756FE"/>
    <w:rsid w:val="00081A75"/>
    <w:rsid w:val="0009796F"/>
    <w:rsid w:val="000A1FAD"/>
    <w:rsid w:val="000A54E8"/>
    <w:rsid w:val="000F524C"/>
    <w:rsid w:val="000F7680"/>
    <w:rsid w:val="000F79C0"/>
    <w:rsid w:val="00116567"/>
    <w:rsid w:val="001476E7"/>
    <w:rsid w:val="00160AC1"/>
    <w:rsid w:val="00162B1F"/>
    <w:rsid w:val="001746CB"/>
    <w:rsid w:val="00196E21"/>
    <w:rsid w:val="001A332D"/>
    <w:rsid w:val="001A6FB3"/>
    <w:rsid w:val="001B6CAF"/>
    <w:rsid w:val="001C0957"/>
    <w:rsid w:val="001D2EF1"/>
    <w:rsid w:val="001D6087"/>
    <w:rsid w:val="001E40DA"/>
    <w:rsid w:val="001E6777"/>
    <w:rsid w:val="001E6944"/>
    <w:rsid w:val="001F32E1"/>
    <w:rsid w:val="001F37E9"/>
    <w:rsid w:val="001F7569"/>
    <w:rsid w:val="00202BC1"/>
    <w:rsid w:val="00206DE9"/>
    <w:rsid w:val="00217550"/>
    <w:rsid w:val="00220CB6"/>
    <w:rsid w:val="00224CC2"/>
    <w:rsid w:val="002309E1"/>
    <w:rsid w:val="002328BF"/>
    <w:rsid w:val="00232EDA"/>
    <w:rsid w:val="0023308C"/>
    <w:rsid w:val="00237564"/>
    <w:rsid w:val="00243CBA"/>
    <w:rsid w:val="00260630"/>
    <w:rsid w:val="00277A35"/>
    <w:rsid w:val="00285B7D"/>
    <w:rsid w:val="002B6047"/>
    <w:rsid w:val="002C5E97"/>
    <w:rsid w:val="002E691D"/>
    <w:rsid w:val="002E7CF7"/>
    <w:rsid w:val="002F148F"/>
    <w:rsid w:val="002F5CF1"/>
    <w:rsid w:val="00313769"/>
    <w:rsid w:val="003247E3"/>
    <w:rsid w:val="0032631A"/>
    <w:rsid w:val="00331FD4"/>
    <w:rsid w:val="003409AF"/>
    <w:rsid w:val="003613DB"/>
    <w:rsid w:val="003656B9"/>
    <w:rsid w:val="003916FA"/>
    <w:rsid w:val="00396573"/>
    <w:rsid w:val="003A4D88"/>
    <w:rsid w:val="003A5191"/>
    <w:rsid w:val="003A687D"/>
    <w:rsid w:val="003C28B5"/>
    <w:rsid w:val="003E17CB"/>
    <w:rsid w:val="003E34F6"/>
    <w:rsid w:val="003F0353"/>
    <w:rsid w:val="00405A29"/>
    <w:rsid w:val="00413A81"/>
    <w:rsid w:val="00414241"/>
    <w:rsid w:val="00426128"/>
    <w:rsid w:val="004308D9"/>
    <w:rsid w:val="0043278C"/>
    <w:rsid w:val="00444CA2"/>
    <w:rsid w:val="00445697"/>
    <w:rsid w:val="00445DAA"/>
    <w:rsid w:val="00465C96"/>
    <w:rsid w:val="0047330F"/>
    <w:rsid w:val="00480825"/>
    <w:rsid w:val="00484C88"/>
    <w:rsid w:val="00486B6C"/>
    <w:rsid w:val="004A3028"/>
    <w:rsid w:val="004A3808"/>
    <w:rsid w:val="004B77D7"/>
    <w:rsid w:val="004D131F"/>
    <w:rsid w:val="004F683C"/>
    <w:rsid w:val="0053046E"/>
    <w:rsid w:val="005409EE"/>
    <w:rsid w:val="00542CA1"/>
    <w:rsid w:val="00543720"/>
    <w:rsid w:val="00555031"/>
    <w:rsid w:val="0055725F"/>
    <w:rsid w:val="00576B21"/>
    <w:rsid w:val="00577820"/>
    <w:rsid w:val="005B2B13"/>
    <w:rsid w:val="005B701F"/>
    <w:rsid w:val="005C4054"/>
    <w:rsid w:val="005C628A"/>
    <w:rsid w:val="005C6EE8"/>
    <w:rsid w:val="005C7767"/>
    <w:rsid w:val="005E2341"/>
    <w:rsid w:val="005F7562"/>
    <w:rsid w:val="0060615C"/>
    <w:rsid w:val="00625595"/>
    <w:rsid w:val="00637AD6"/>
    <w:rsid w:val="00653AD8"/>
    <w:rsid w:val="006755F3"/>
    <w:rsid w:val="00676372"/>
    <w:rsid w:val="006768DA"/>
    <w:rsid w:val="00685201"/>
    <w:rsid w:val="006B1088"/>
    <w:rsid w:val="006B2574"/>
    <w:rsid w:val="006B3844"/>
    <w:rsid w:val="006C410A"/>
    <w:rsid w:val="0071279F"/>
    <w:rsid w:val="00715651"/>
    <w:rsid w:val="00780B17"/>
    <w:rsid w:val="00792B87"/>
    <w:rsid w:val="00793F8F"/>
    <w:rsid w:val="00797D8E"/>
    <w:rsid w:val="007A153A"/>
    <w:rsid w:val="007A52E5"/>
    <w:rsid w:val="007A7CB6"/>
    <w:rsid w:val="007C39DB"/>
    <w:rsid w:val="007D2422"/>
    <w:rsid w:val="008301F5"/>
    <w:rsid w:val="008309E8"/>
    <w:rsid w:val="00844933"/>
    <w:rsid w:val="00855A6D"/>
    <w:rsid w:val="00856A73"/>
    <w:rsid w:val="0086025C"/>
    <w:rsid w:val="00892833"/>
    <w:rsid w:val="00893C00"/>
    <w:rsid w:val="008B4785"/>
    <w:rsid w:val="008E6F55"/>
    <w:rsid w:val="008F30EC"/>
    <w:rsid w:val="00923BC3"/>
    <w:rsid w:val="0092564F"/>
    <w:rsid w:val="0095715F"/>
    <w:rsid w:val="0096671A"/>
    <w:rsid w:val="00970C58"/>
    <w:rsid w:val="00972500"/>
    <w:rsid w:val="0097261F"/>
    <w:rsid w:val="009745BC"/>
    <w:rsid w:val="009A6F2E"/>
    <w:rsid w:val="009B6C6B"/>
    <w:rsid w:val="009F4841"/>
    <w:rsid w:val="00A22246"/>
    <w:rsid w:val="00A248C9"/>
    <w:rsid w:val="00A648D2"/>
    <w:rsid w:val="00A67152"/>
    <w:rsid w:val="00A71E94"/>
    <w:rsid w:val="00A76D39"/>
    <w:rsid w:val="00A91E0E"/>
    <w:rsid w:val="00AA437C"/>
    <w:rsid w:val="00AB7D21"/>
    <w:rsid w:val="00AD2E12"/>
    <w:rsid w:val="00AE1672"/>
    <w:rsid w:val="00AF6A49"/>
    <w:rsid w:val="00B01550"/>
    <w:rsid w:val="00B12F99"/>
    <w:rsid w:val="00B30B02"/>
    <w:rsid w:val="00B71BE1"/>
    <w:rsid w:val="00B71F30"/>
    <w:rsid w:val="00B72156"/>
    <w:rsid w:val="00B72903"/>
    <w:rsid w:val="00B75A71"/>
    <w:rsid w:val="00B80798"/>
    <w:rsid w:val="00B8681A"/>
    <w:rsid w:val="00B96796"/>
    <w:rsid w:val="00BB198C"/>
    <w:rsid w:val="00BB2E7A"/>
    <w:rsid w:val="00BC6ECB"/>
    <w:rsid w:val="00BC7D71"/>
    <w:rsid w:val="00BD3C60"/>
    <w:rsid w:val="00BD4121"/>
    <w:rsid w:val="00BF252D"/>
    <w:rsid w:val="00C00966"/>
    <w:rsid w:val="00C041F2"/>
    <w:rsid w:val="00C16762"/>
    <w:rsid w:val="00C53F2E"/>
    <w:rsid w:val="00C63F93"/>
    <w:rsid w:val="00C66DF0"/>
    <w:rsid w:val="00C72201"/>
    <w:rsid w:val="00CC267F"/>
    <w:rsid w:val="00CC6193"/>
    <w:rsid w:val="00CE0305"/>
    <w:rsid w:val="00CE60D6"/>
    <w:rsid w:val="00CE7790"/>
    <w:rsid w:val="00CF6A7F"/>
    <w:rsid w:val="00D01C0E"/>
    <w:rsid w:val="00D024F3"/>
    <w:rsid w:val="00D27F3C"/>
    <w:rsid w:val="00D41D56"/>
    <w:rsid w:val="00D51236"/>
    <w:rsid w:val="00D54E21"/>
    <w:rsid w:val="00D66061"/>
    <w:rsid w:val="00D701AD"/>
    <w:rsid w:val="00D81388"/>
    <w:rsid w:val="00D9639F"/>
    <w:rsid w:val="00DA2D37"/>
    <w:rsid w:val="00DA5FC8"/>
    <w:rsid w:val="00DB094D"/>
    <w:rsid w:val="00DC6E72"/>
    <w:rsid w:val="00DC7C31"/>
    <w:rsid w:val="00DE71B7"/>
    <w:rsid w:val="00DF2CBE"/>
    <w:rsid w:val="00DF42C0"/>
    <w:rsid w:val="00DF466C"/>
    <w:rsid w:val="00E07B4C"/>
    <w:rsid w:val="00E51737"/>
    <w:rsid w:val="00E52606"/>
    <w:rsid w:val="00E52A9F"/>
    <w:rsid w:val="00E54261"/>
    <w:rsid w:val="00E85A60"/>
    <w:rsid w:val="00EA26A8"/>
    <w:rsid w:val="00EC2B6D"/>
    <w:rsid w:val="00F07E31"/>
    <w:rsid w:val="00F174A4"/>
    <w:rsid w:val="00F20E94"/>
    <w:rsid w:val="00F32014"/>
    <w:rsid w:val="00F33D98"/>
    <w:rsid w:val="00F41EA1"/>
    <w:rsid w:val="00F43E33"/>
    <w:rsid w:val="00F51C1B"/>
    <w:rsid w:val="00F6145B"/>
    <w:rsid w:val="00F614B2"/>
    <w:rsid w:val="00F662E3"/>
    <w:rsid w:val="00F717C8"/>
    <w:rsid w:val="00F8320F"/>
    <w:rsid w:val="00F8467B"/>
    <w:rsid w:val="00F90EFB"/>
    <w:rsid w:val="00FC01C4"/>
    <w:rsid w:val="00FD2402"/>
    <w:rsid w:val="00FE227F"/>
    <w:rsid w:val="00FE38E5"/>
    <w:rsid w:val="00FE4934"/>
    <w:rsid w:val="00FF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4D5FA"/>
  <w15:chartTrackingRefBased/>
  <w15:docId w15:val="{5084EBD8-7EC4-4134-BF46-B570B0CF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45BC"/>
    <w:pPr>
      <w:keepNext/>
      <w:spacing w:before="240" w:after="60"/>
      <w:ind w:firstLine="709"/>
      <w:jc w:val="both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45BC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285B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5B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3A8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3A81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00317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03179"/>
    <w:rPr>
      <w:color w:val="800080"/>
      <w:u w:val="single"/>
    </w:rPr>
  </w:style>
  <w:style w:type="paragraph" w:customStyle="1" w:styleId="xl63">
    <w:name w:val="xl63"/>
    <w:basedOn w:val="a"/>
    <w:rsid w:val="00003179"/>
    <w:pPr>
      <w:spacing w:before="100" w:beforeAutospacing="1" w:after="100" w:afterAutospacing="1"/>
    </w:pPr>
  </w:style>
  <w:style w:type="paragraph" w:customStyle="1" w:styleId="xl64">
    <w:name w:val="xl64"/>
    <w:basedOn w:val="a"/>
    <w:rsid w:val="00003179"/>
    <w:pP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a"/>
    <w:rsid w:val="00003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003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7">
    <w:name w:val="xl67"/>
    <w:basedOn w:val="a"/>
    <w:rsid w:val="00003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003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003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003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003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003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003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003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003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31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003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031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03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003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31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0031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003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0031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003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003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031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8">
    <w:name w:val="xl88"/>
    <w:basedOn w:val="a"/>
    <w:rsid w:val="00003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9">
    <w:name w:val="xl89"/>
    <w:basedOn w:val="a"/>
    <w:rsid w:val="00003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0">
    <w:name w:val="xl90"/>
    <w:basedOn w:val="a"/>
    <w:rsid w:val="000031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0031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003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0031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4">
    <w:name w:val="xl94"/>
    <w:basedOn w:val="a"/>
    <w:rsid w:val="00003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5">
    <w:name w:val="xl95"/>
    <w:basedOn w:val="a"/>
    <w:rsid w:val="00003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styleId="a7">
    <w:name w:val="List Paragraph"/>
    <w:basedOn w:val="a"/>
    <w:uiPriority w:val="34"/>
    <w:qFormat/>
    <w:rsid w:val="00DC6E7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27F3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7F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7F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7F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D2422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7D2422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7D24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7D2422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7D24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7D24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2">
    <w:name w:val="xl102"/>
    <w:basedOn w:val="a"/>
    <w:rsid w:val="007D24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3">
    <w:name w:val="xl103"/>
    <w:basedOn w:val="a"/>
    <w:rsid w:val="007D24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msonormal0">
    <w:name w:val="msonormal"/>
    <w:basedOn w:val="a"/>
    <w:rsid w:val="00277A35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445DAA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445DAA"/>
    <w:pPr>
      <w:spacing w:before="100" w:beforeAutospacing="1" w:after="100" w:afterAutospacing="1"/>
    </w:pPr>
    <w:rPr>
      <w:b/>
      <w:bCs/>
      <w:color w:val="FF0000"/>
      <w:sz w:val="20"/>
      <w:szCs w:val="20"/>
    </w:rPr>
  </w:style>
  <w:style w:type="paragraph" w:customStyle="1" w:styleId="xl104">
    <w:name w:val="xl104"/>
    <w:basedOn w:val="a"/>
    <w:rsid w:val="00445D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5">
    <w:name w:val="xl105"/>
    <w:basedOn w:val="a"/>
    <w:rsid w:val="00445D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445D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44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"/>
    <w:rsid w:val="0044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44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44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44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44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rsid w:val="00BC7D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4">
    <w:name w:val="xl114"/>
    <w:basedOn w:val="a"/>
    <w:rsid w:val="00BC7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"/>
    <w:rsid w:val="00BC7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6">
    <w:name w:val="xl116"/>
    <w:basedOn w:val="a"/>
    <w:rsid w:val="00BC7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BC7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BC7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BC7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BC7D71"/>
    <w:pPr>
      <w:spacing w:before="100" w:beforeAutospacing="1" w:after="100" w:afterAutospacing="1"/>
    </w:pPr>
  </w:style>
  <w:style w:type="paragraph" w:customStyle="1" w:styleId="xl121">
    <w:name w:val="xl121"/>
    <w:basedOn w:val="a"/>
    <w:rsid w:val="00F07E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2">
    <w:name w:val="xl122"/>
    <w:basedOn w:val="a"/>
    <w:rsid w:val="00F07E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F07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4">
    <w:name w:val="xl124"/>
    <w:basedOn w:val="a"/>
    <w:rsid w:val="00116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5">
    <w:name w:val="xl125"/>
    <w:basedOn w:val="a"/>
    <w:rsid w:val="00116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116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FC01C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C01C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C01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C01C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C01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8B759CDC4448B83158A9C1E622255E0AE5BEA8EB198A912855D15A7147DD6011197879DAE480F54B4DF43E3D2A5697D9I7f8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6C1363CB1404E908228EF47B2E5B235E1BD652D7C82F3B94C4C31720129C178D56BDB02CBEF29184A4757C3188B9D359AF022C5D354200812C31233A1YF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98B759CDC4448B83158B7CCF04E7B5700E9E3A6ED1484C67D03D70D2E17DB3551597E2C8BA0D5F8434EBE6E79615996D3649128DFD209EFIBfB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98B759CDC4448B83158B7CCF04E7B5702EBE9A0EA1984C67D03D70D2E17DB3551597E2C8BA0D5F94C4EBE6E79615996D3649128DFD209EFIBfB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98B759CDC4448B83158A9C1E622255E0AE5BEA8EB198C912153D15A7147DD6011197879C8E4D8F94E44E83A3F3F00C69F2F9D29C9CE08EDA7CBD6BDI8f1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3C6AF-AAB4-4592-9173-C1A07ADF8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15</Pages>
  <Words>5141</Words>
  <Characters>29306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34379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Бажина Ирина Дмитриевна</dc:creator>
  <cp:keywords/>
  <dc:description/>
  <cp:lastModifiedBy>Бажина Ирина Дмитриевна</cp:lastModifiedBy>
  <cp:revision>60</cp:revision>
  <cp:lastPrinted>2019-10-02T03:28:00Z</cp:lastPrinted>
  <dcterms:created xsi:type="dcterms:W3CDTF">2020-09-02T07:45:00Z</dcterms:created>
  <dcterms:modified xsi:type="dcterms:W3CDTF">2023-01-20T09:44:00Z</dcterms:modified>
</cp:coreProperties>
</file>