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ECD" w:rsidRPr="00687D33" w:rsidRDefault="00E21ECD" w:rsidP="00E21ECD">
      <w:pPr>
        <w:jc w:val="center"/>
        <w:rPr>
          <w:b/>
          <w:bCs/>
        </w:rPr>
      </w:pPr>
      <w:r w:rsidRPr="00687D33">
        <w:rPr>
          <w:b/>
          <w:bCs/>
          <w:noProof/>
        </w:rPr>
        <w:drawing>
          <wp:inline distT="0" distB="0" distL="0" distR="0">
            <wp:extent cx="552450" cy="657225"/>
            <wp:effectExtent l="0" t="0" r="0" b="9525"/>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E21ECD" w:rsidRPr="00687D33" w:rsidRDefault="00E21ECD" w:rsidP="00E21ECD">
      <w:pPr>
        <w:rPr>
          <w:b/>
          <w:bCs/>
          <w:sz w:val="12"/>
          <w:szCs w:val="12"/>
          <w:lang w:val="en-US"/>
        </w:rPr>
      </w:pPr>
    </w:p>
    <w:tbl>
      <w:tblPr>
        <w:tblW w:w="9356" w:type="dxa"/>
        <w:tblLook w:val="0000" w:firstRow="0" w:lastRow="0" w:firstColumn="0" w:lastColumn="0" w:noHBand="0" w:noVBand="0"/>
      </w:tblPr>
      <w:tblGrid>
        <w:gridCol w:w="9356"/>
      </w:tblGrid>
      <w:tr w:rsidR="00E21ECD" w:rsidRPr="00687D33" w:rsidTr="00D916AD">
        <w:trPr>
          <w:trHeight w:val="2373"/>
        </w:trPr>
        <w:tc>
          <w:tcPr>
            <w:tcW w:w="9356" w:type="dxa"/>
            <w:tcBorders>
              <w:top w:val="nil"/>
              <w:left w:val="nil"/>
              <w:bottom w:val="nil"/>
              <w:right w:val="nil"/>
            </w:tcBorders>
          </w:tcPr>
          <w:p w:rsidR="00E21ECD" w:rsidRPr="00687D33" w:rsidRDefault="00E21ECD" w:rsidP="0073520C">
            <w:pPr>
              <w:keepNext/>
              <w:tabs>
                <w:tab w:val="center" w:pos="0"/>
              </w:tabs>
              <w:jc w:val="center"/>
              <w:outlineLvl w:val="2"/>
              <w:rPr>
                <w:b/>
                <w:bCs/>
                <w:sz w:val="28"/>
                <w:szCs w:val="28"/>
              </w:rPr>
            </w:pPr>
            <w:r w:rsidRPr="00687D33">
              <w:rPr>
                <w:b/>
                <w:bCs/>
                <w:sz w:val="28"/>
                <w:szCs w:val="28"/>
              </w:rPr>
              <w:t>МИНИСТЕРСТВО ФИНАНСОВ И НАЛОГОВОЙ ПОЛИТИКИ</w:t>
            </w:r>
          </w:p>
          <w:p w:rsidR="00E21ECD" w:rsidRPr="00687D33" w:rsidRDefault="00E21ECD" w:rsidP="0073520C">
            <w:pPr>
              <w:jc w:val="center"/>
              <w:rPr>
                <w:b/>
                <w:sz w:val="28"/>
                <w:szCs w:val="28"/>
              </w:rPr>
            </w:pPr>
            <w:r w:rsidRPr="00687D33">
              <w:rPr>
                <w:b/>
                <w:sz w:val="28"/>
                <w:szCs w:val="28"/>
              </w:rPr>
              <w:t>НОВОСИБИРСКОЙ ОБЛАСТИ</w:t>
            </w:r>
          </w:p>
          <w:p w:rsidR="00E21ECD" w:rsidRPr="00687D33" w:rsidRDefault="00E21ECD" w:rsidP="0073520C">
            <w:pPr>
              <w:keepNext/>
              <w:jc w:val="center"/>
              <w:outlineLvl w:val="3"/>
              <w:rPr>
                <w:b/>
                <w:bCs/>
                <w:sz w:val="28"/>
                <w:szCs w:val="28"/>
              </w:rPr>
            </w:pPr>
          </w:p>
          <w:p w:rsidR="00E21ECD" w:rsidRPr="00687D33" w:rsidRDefault="00E21ECD" w:rsidP="0073520C">
            <w:pPr>
              <w:keepNext/>
              <w:jc w:val="center"/>
              <w:outlineLvl w:val="3"/>
              <w:rPr>
                <w:b/>
                <w:bCs/>
                <w:sz w:val="36"/>
                <w:szCs w:val="36"/>
              </w:rPr>
            </w:pPr>
            <w:r w:rsidRPr="00687D33">
              <w:rPr>
                <w:b/>
                <w:bCs/>
                <w:sz w:val="36"/>
                <w:szCs w:val="36"/>
              </w:rPr>
              <w:t>ПРИКАЗ</w:t>
            </w:r>
          </w:p>
          <w:p w:rsidR="00E21ECD" w:rsidRPr="00687D33" w:rsidRDefault="00E21ECD" w:rsidP="0073520C">
            <w:pPr>
              <w:rPr>
                <w:sz w:val="28"/>
                <w:szCs w:val="28"/>
              </w:rPr>
            </w:pPr>
          </w:p>
          <w:p w:rsidR="00E21ECD" w:rsidRPr="00687D33" w:rsidRDefault="00E21ECD" w:rsidP="00D916AD">
            <w:pPr>
              <w:tabs>
                <w:tab w:val="left" w:pos="9393"/>
              </w:tabs>
              <w:ind w:right="-68"/>
              <w:jc w:val="both"/>
              <w:rPr>
                <w:sz w:val="28"/>
              </w:rPr>
            </w:pPr>
            <w:r w:rsidRPr="00687D33">
              <w:rPr>
                <w:sz w:val="28"/>
              </w:rPr>
              <w:t xml:space="preserve"> </w:t>
            </w:r>
            <w:r w:rsidRPr="00687D33">
              <w:rPr>
                <w:sz w:val="28"/>
                <w:szCs w:val="28"/>
              </w:rPr>
              <w:t>__</w:t>
            </w:r>
            <w:r>
              <w:rPr>
                <w:sz w:val="28"/>
              </w:rPr>
              <w:t xml:space="preserve"> </w:t>
            </w:r>
            <w:r w:rsidR="0098032B" w:rsidRPr="0098032B">
              <w:rPr>
                <w:sz w:val="28"/>
              </w:rPr>
              <w:t>января</w:t>
            </w:r>
            <w:r>
              <w:rPr>
                <w:sz w:val="28"/>
              </w:rPr>
              <w:t xml:space="preserve"> 202</w:t>
            </w:r>
            <w:r w:rsidR="0098032B">
              <w:rPr>
                <w:sz w:val="28"/>
              </w:rPr>
              <w:t>4</w:t>
            </w:r>
            <w:r>
              <w:rPr>
                <w:sz w:val="28"/>
              </w:rPr>
              <w:t xml:space="preserve"> года   </w:t>
            </w:r>
            <w:r w:rsidRPr="00687D33">
              <w:rPr>
                <w:sz w:val="28"/>
              </w:rPr>
              <w:t xml:space="preserve">                                                        </w:t>
            </w:r>
            <w:r>
              <w:rPr>
                <w:sz w:val="28"/>
              </w:rPr>
              <w:t xml:space="preserve">                 </w:t>
            </w:r>
            <w:r w:rsidR="00D916AD">
              <w:rPr>
                <w:sz w:val="28"/>
              </w:rPr>
              <w:t xml:space="preserve"> </w:t>
            </w:r>
            <w:r w:rsidRPr="00687D33">
              <w:rPr>
                <w:sz w:val="28"/>
              </w:rPr>
              <w:t xml:space="preserve"> № </w:t>
            </w:r>
            <w:r w:rsidRPr="00687D33">
              <w:rPr>
                <w:sz w:val="28"/>
                <w:szCs w:val="28"/>
              </w:rPr>
              <w:t>__</w:t>
            </w:r>
            <w:r>
              <w:rPr>
                <w:sz w:val="28"/>
                <w:szCs w:val="28"/>
              </w:rPr>
              <w:t>-НПА</w:t>
            </w:r>
            <w:r w:rsidRPr="00687D33">
              <w:rPr>
                <w:sz w:val="28"/>
              </w:rPr>
              <w:t xml:space="preserve"> </w:t>
            </w:r>
          </w:p>
        </w:tc>
      </w:tr>
    </w:tbl>
    <w:p w:rsidR="00E21ECD" w:rsidRDefault="00E21ECD" w:rsidP="00E21ECD">
      <w:pPr>
        <w:spacing w:after="120"/>
        <w:contextualSpacing/>
        <w:jc w:val="center"/>
        <w:rPr>
          <w:b/>
          <w:sz w:val="28"/>
          <w:szCs w:val="28"/>
        </w:rPr>
      </w:pPr>
    </w:p>
    <w:p w:rsidR="00165809" w:rsidRPr="00687D33" w:rsidRDefault="00165809" w:rsidP="00165809">
      <w:pPr>
        <w:spacing w:after="120"/>
        <w:contextualSpacing/>
        <w:jc w:val="center"/>
        <w:rPr>
          <w:b/>
          <w:sz w:val="28"/>
          <w:szCs w:val="28"/>
        </w:rPr>
      </w:pPr>
      <w:r w:rsidRPr="00687D33">
        <w:rPr>
          <w:b/>
          <w:sz w:val="28"/>
          <w:szCs w:val="28"/>
        </w:rPr>
        <w:t xml:space="preserve">О внесении изменений в приказ от </w:t>
      </w:r>
      <w:r>
        <w:rPr>
          <w:b/>
          <w:sz w:val="28"/>
          <w:szCs w:val="28"/>
        </w:rPr>
        <w:t>27.12.2016 № 80-НПА</w:t>
      </w:r>
    </w:p>
    <w:p w:rsidR="00E21ECD" w:rsidRPr="00687D33" w:rsidRDefault="00E21ECD" w:rsidP="00E21ECD">
      <w:pPr>
        <w:contextualSpacing/>
        <w:rPr>
          <w:b/>
          <w:sz w:val="28"/>
          <w:szCs w:val="28"/>
        </w:rPr>
      </w:pPr>
    </w:p>
    <w:p w:rsidR="00E21ECD" w:rsidRPr="002E2B13" w:rsidRDefault="00E21ECD" w:rsidP="00E21ECD">
      <w:pPr>
        <w:pStyle w:val="a3"/>
        <w:jc w:val="left"/>
        <w:rPr>
          <w:iCs/>
          <w:color w:val="000000"/>
          <w:szCs w:val="28"/>
        </w:rPr>
      </w:pPr>
    </w:p>
    <w:p w:rsidR="00E21ECD" w:rsidRDefault="00E21ECD" w:rsidP="00E21ECD">
      <w:pPr>
        <w:pStyle w:val="a3"/>
        <w:tabs>
          <w:tab w:val="left" w:pos="709"/>
        </w:tabs>
        <w:ind w:firstLine="709"/>
        <w:jc w:val="both"/>
        <w:rPr>
          <w:b w:val="0"/>
          <w:color w:val="000000"/>
          <w:szCs w:val="28"/>
        </w:rPr>
      </w:pPr>
      <w:r w:rsidRPr="002E2B13">
        <w:rPr>
          <w:b w:val="0"/>
          <w:color w:val="000000"/>
          <w:spacing w:val="60"/>
          <w:szCs w:val="28"/>
        </w:rPr>
        <w:t>ПРИКАЗЫВА</w:t>
      </w:r>
      <w:r w:rsidRPr="002E2B13">
        <w:rPr>
          <w:b w:val="0"/>
          <w:color w:val="000000"/>
          <w:szCs w:val="28"/>
        </w:rPr>
        <w:t>Ю:</w:t>
      </w:r>
    </w:p>
    <w:p w:rsidR="00165809" w:rsidRDefault="00165809" w:rsidP="00165809">
      <w:pPr>
        <w:pStyle w:val="a3"/>
        <w:tabs>
          <w:tab w:val="left" w:pos="709"/>
        </w:tabs>
        <w:ind w:firstLine="709"/>
        <w:jc w:val="both"/>
        <w:rPr>
          <w:b w:val="0"/>
          <w:color w:val="000000"/>
          <w:szCs w:val="28"/>
        </w:rPr>
      </w:pPr>
      <w:r>
        <w:rPr>
          <w:b w:val="0"/>
          <w:color w:val="000000"/>
          <w:szCs w:val="28"/>
        </w:rPr>
        <w:t>Внести в приказ министерства финансов и налоговой политики</w:t>
      </w:r>
      <w:r w:rsidRPr="00BC322D">
        <w:rPr>
          <w:b w:val="0"/>
          <w:color w:val="000000"/>
          <w:szCs w:val="28"/>
        </w:rPr>
        <w:t xml:space="preserve"> Ново</w:t>
      </w:r>
      <w:r>
        <w:rPr>
          <w:b w:val="0"/>
          <w:color w:val="000000"/>
          <w:szCs w:val="28"/>
        </w:rPr>
        <w:t>сибирской области от 27.12.2016 №</w:t>
      </w:r>
      <w:r w:rsidRPr="00BC322D">
        <w:rPr>
          <w:b w:val="0"/>
          <w:color w:val="000000"/>
          <w:szCs w:val="28"/>
        </w:rPr>
        <w:t xml:space="preserve"> 80-НПА</w:t>
      </w:r>
      <w:r>
        <w:rPr>
          <w:b w:val="0"/>
          <w:color w:val="000000"/>
          <w:szCs w:val="28"/>
        </w:rPr>
        <w:t xml:space="preserve"> «</w:t>
      </w:r>
      <w:r w:rsidRPr="00BC322D">
        <w:rPr>
          <w:b w:val="0"/>
          <w:color w:val="000000"/>
          <w:szCs w:val="28"/>
        </w:rPr>
        <w:t>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w:t>
      </w:r>
      <w:r>
        <w:rPr>
          <w:b w:val="0"/>
          <w:color w:val="000000"/>
          <w:szCs w:val="28"/>
        </w:rPr>
        <w:t xml:space="preserve">лям, а также физическим лицам – производителям товаров, работ, услуг» </w:t>
      </w:r>
      <w:r w:rsidRPr="00BC322D">
        <w:rPr>
          <w:b w:val="0"/>
          <w:color w:val="000000"/>
          <w:szCs w:val="28"/>
        </w:rPr>
        <w:t>(</w:t>
      </w:r>
      <w:r>
        <w:rPr>
          <w:b w:val="0"/>
          <w:color w:val="000000"/>
          <w:szCs w:val="28"/>
        </w:rPr>
        <w:t xml:space="preserve">в </w:t>
      </w:r>
      <w:r w:rsidRPr="00BC322D">
        <w:rPr>
          <w:b w:val="0"/>
          <w:color w:val="000000"/>
          <w:szCs w:val="28"/>
        </w:rPr>
        <w:t>ред</w:t>
      </w:r>
      <w:r>
        <w:rPr>
          <w:b w:val="0"/>
          <w:color w:val="000000"/>
          <w:szCs w:val="28"/>
        </w:rPr>
        <w:t>акции приказа</w:t>
      </w:r>
      <w:r w:rsidRPr="00BC322D">
        <w:rPr>
          <w:b w:val="0"/>
          <w:color w:val="000000"/>
          <w:szCs w:val="28"/>
        </w:rPr>
        <w:t xml:space="preserve"> от 1</w:t>
      </w:r>
      <w:r>
        <w:rPr>
          <w:b w:val="0"/>
          <w:color w:val="000000"/>
          <w:szCs w:val="28"/>
        </w:rPr>
        <w:t>5</w:t>
      </w:r>
      <w:r w:rsidRPr="00BC322D">
        <w:rPr>
          <w:b w:val="0"/>
          <w:color w:val="000000"/>
          <w:szCs w:val="28"/>
        </w:rPr>
        <w:t>.0</w:t>
      </w:r>
      <w:r>
        <w:rPr>
          <w:b w:val="0"/>
          <w:color w:val="000000"/>
          <w:szCs w:val="28"/>
        </w:rPr>
        <w:t>8</w:t>
      </w:r>
      <w:r w:rsidRPr="00BC322D">
        <w:rPr>
          <w:b w:val="0"/>
          <w:color w:val="000000"/>
          <w:szCs w:val="28"/>
        </w:rPr>
        <w:t>.202</w:t>
      </w:r>
      <w:r>
        <w:rPr>
          <w:b w:val="0"/>
          <w:color w:val="000000"/>
          <w:szCs w:val="28"/>
        </w:rPr>
        <w:t>3 № 42-НПА</w:t>
      </w:r>
      <w:r w:rsidRPr="00BC322D">
        <w:rPr>
          <w:b w:val="0"/>
          <w:color w:val="000000"/>
          <w:szCs w:val="28"/>
        </w:rPr>
        <w:t>)</w:t>
      </w:r>
      <w:r>
        <w:rPr>
          <w:b w:val="0"/>
          <w:color w:val="000000"/>
          <w:szCs w:val="28"/>
        </w:rPr>
        <w:t xml:space="preserve"> следующие изменения:</w:t>
      </w:r>
    </w:p>
    <w:p w:rsidR="0024058D" w:rsidRDefault="00D471CB" w:rsidP="001262E3">
      <w:pPr>
        <w:pStyle w:val="a3"/>
        <w:numPr>
          <w:ilvl w:val="0"/>
          <w:numId w:val="1"/>
        </w:numPr>
        <w:tabs>
          <w:tab w:val="left" w:pos="709"/>
        </w:tabs>
        <w:ind w:left="142" w:firstLine="567"/>
        <w:jc w:val="both"/>
        <w:rPr>
          <w:b w:val="0"/>
          <w:color w:val="000000"/>
          <w:szCs w:val="28"/>
        </w:rPr>
      </w:pPr>
      <w:r>
        <w:rPr>
          <w:b w:val="0"/>
          <w:color w:val="000000"/>
          <w:szCs w:val="28"/>
        </w:rPr>
        <w:t>Абзац первый преамбулы к приказу изложить в следующей редакции:</w:t>
      </w:r>
    </w:p>
    <w:p w:rsidR="00D471CB" w:rsidRDefault="00D471CB" w:rsidP="004E72AB">
      <w:pPr>
        <w:pStyle w:val="a3"/>
        <w:ind w:firstLine="709"/>
        <w:jc w:val="both"/>
        <w:rPr>
          <w:b w:val="0"/>
          <w:color w:val="000000"/>
          <w:szCs w:val="28"/>
        </w:rPr>
      </w:pPr>
      <w:r>
        <w:rPr>
          <w:b w:val="0"/>
          <w:color w:val="000000"/>
          <w:szCs w:val="28"/>
        </w:rPr>
        <w:t>«В соответствии с пунктом 9 статьи 78 Бюджетного кодекса Российской Федерации» и подпунктом «ж» пункта 3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4E72AB">
        <w:rPr>
          <w:b w:val="0"/>
          <w:color w:val="000000"/>
          <w:szCs w:val="28"/>
        </w:rPr>
        <w:t>, утвержденных постановлением Правительства Российской Федерации от 25.10.2023 № 1782, приказываю:».</w:t>
      </w:r>
    </w:p>
    <w:p w:rsidR="002C3EB4" w:rsidRDefault="002C3EB4" w:rsidP="002C3EB4">
      <w:pPr>
        <w:pStyle w:val="a3"/>
        <w:numPr>
          <w:ilvl w:val="0"/>
          <w:numId w:val="1"/>
        </w:numPr>
        <w:tabs>
          <w:tab w:val="left" w:pos="709"/>
        </w:tabs>
        <w:ind w:left="0" w:firstLine="709"/>
        <w:jc w:val="both"/>
        <w:rPr>
          <w:b w:val="0"/>
          <w:color w:val="000000"/>
          <w:szCs w:val="28"/>
        </w:rPr>
      </w:pPr>
      <w:r w:rsidRPr="00260BAE">
        <w:rPr>
          <w:b w:val="0"/>
          <w:color w:val="000000"/>
          <w:szCs w:val="28"/>
        </w:rPr>
        <w:t>В Типовой форме соглашения (договора) о предоставлении из областного бюджета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p>
    <w:p w:rsidR="0076773A" w:rsidRPr="002C3EB4" w:rsidRDefault="002C3EB4" w:rsidP="002C3EB4">
      <w:pPr>
        <w:pStyle w:val="a3"/>
        <w:numPr>
          <w:ilvl w:val="0"/>
          <w:numId w:val="2"/>
        </w:numPr>
        <w:tabs>
          <w:tab w:val="left" w:pos="709"/>
        </w:tabs>
        <w:ind w:left="0" w:firstLine="709"/>
        <w:jc w:val="both"/>
        <w:rPr>
          <w:b w:val="0"/>
          <w:color w:val="000000"/>
          <w:szCs w:val="28"/>
        </w:rPr>
      </w:pPr>
      <w:r>
        <w:rPr>
          <w:b w:val="0"/>
          <w:color w:val="000000"/>
          <w:szCs w:val="28"/>
        </w:rPr>
        <w:t>В п</w:t>
      </w:r>
      <w:r w:rsidR="0076773A" w:rsidRPr="002C3EB4">
        <w:rPr>
          <w:b w:val="0"/>
          <w:color w:val="000000"/>
          <w:szCs w:val="28"/>
        </w:rPr>
        <w:t>ункт</w:t>
      </w:r>
      <w:r>
        <w:rPr>
          <w:b w:val="0"/>
          <w:color w:val="000000"/>
          <w:szCs w:val="28"/>
        </w:rPr>
        <w:t>е</w:t>
      </w:r>
      <w:r w:rsidR="0076773A" w:rsidRPr="002C3EB4">
        <w:rPr>
          <w:b w:val="0"/>
          <w:color w:val="000000"/>
          <w:szCs w:val="28"/>
        </w:rPr>
        <w:t xml:space="preserve"> 4.1.7 после слов «недостоверных сведений,» дополнить словами «а также в случае недостижения значений результатов предоставления субсидии,»</w:t>
      </w:r>
      <w:r w:rsidR="009B6B64" w:rsidRPr="002C3EB4">
        <w:rPr>
          <w:b w:val="0"/>
          <w:color w:val="000000"/>
          <w:szCs w:val="28"/>
        </w:rPr>
        <w:t xml:space="preserve">, после слов «в указанном требовании» дополнить словами «, а также уплачивать пени </w:t>
      </w:r>
      <w:r w:rsidR="005D7241" w:rsidRPr="005D7241">
        <w:rPr>
          <w:b w:val="0"/>
          <w:color w:val="000000"/>
          <w:szCs w:val="28"/>
        </w:rPr>
        <w:t xml:space="preserve">в случае недостижения в установленные соглашением сроки значения результата предоставления субсидии </w:t>
      </w:r>
      <w:r w:rsidR="009B6B64" w:rsidRPr="002C3EB4">
        <w:rPr>
          <w:b w:val="0"/>
          <w:color w:val="000000"/>
          <w:szCs w:val="28"/>
        </w:rPr>
        <w:t xml:space="preserve">в размере одной </w:t>
      </w:r>
      <w:proofErr w:type="spellStart"/>
      <w:r w:rsidR="009B6B64" w:rsidRPr="002C3EB4">
        <w:rPr>
          <w:b w:val="0"/>
          <w:color w:val="000000"/>
          <w:szCs w:val="28"/>
        </w:rPr>
        <w:t>трехсотшестидесятой</w:t>
      </w:r>
      <w:proofErr w:type="spellEnd"/>
      <w:r w:rsidR="009B6B64" w:rsidRPr="002C3EB4">
        <w:rPr>
          <w:b w:val="0"/>
          <w:color w:val="000000"/>
          <w:szCs w:val="28"/>
        </w:rPr>
        <w:t xml:space="preserve"> ключевой ставки Центрального банка Российской </w:t>
      </w:r>
      <w:r w:rsidR="009B6B64" w:rsidRPr="002C3EB4">
        <w:rPr>
          <w:b w:val="0"/>
          <w:color w:val="000000"/>
          <w:szCs w:val="28"/>
        </w:rPr>
        <w:lastRenderedPageBreak/>
        <w:t>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&lt;44&gt;.»</w:t>
      </w:r>
      <w:r w:rsidR="0076773A" w:rsidRPr="002C3EB4">
        <w:rPr>
          <w:b w:val="0"/>
          <w:color w:val="000000"/>
          <w:szCs w:val="28"/>
        </w:rPr>
        <w:t>;</w:t>
      </w:r>
    </w:p>
    <w:p w:rsidR="009B6B64" w:rsidRDefault="0076773A" w:rsidP="002C3EB4">
      <w:pPr>
        <w:pStyle w:val="a3"/>
        <w:numPr>
          <w:ilvl w:val="0"/>
          <w:numId w:val="2"/>
        </w:numPr>
        <w:tabs>
          <w:tab w:val="left" w:pos="709"/>
        </w:tabs>
        <w:ind w:left="0" w:firstLine="709"/>
        <w:jc w:val="both"/>
        <w:rPr>
          <w:b w:val="0"/>
          <w:color w:val="000000"/>
          <w:szCs w:val="28"/>
        </w:rPr>
      </w:pPr>
      <w:r>
        <w:rPr>
          <w:b w:val="0"/>
          <w:color w:val="000000"/>
          <w:szCs w:val="28"/>
        </w:rPr>
        <w:t>П</w:t>
      </w:r>
      <w:r w:rsidR="00FB588B">
        <w:rPr>
          <w:b w:val="0"/>
          <w:color w:val="000000"/>
          <w:szCs w:val="28"/>
        </w:rPr>
        <w:t xml:space="preserve">ункт </w:t>
      </w:r>
      <w:r w:rsidR="00E747E9">
        <w:rPr>
          <w:b w:val="0"/>
          <w:color w:val="000000"/>
          <w:szCs w:val="28"/>
        </w:rPr>
        <w:t xml:space="preserve">4.1.8 </w:t>
      </w:r>
      <w:r w:rsidR="009B6B64">
        <w:rPr>
          <w:b w:val="0"/>
          <w:color w:val="000000"/>
          <w:szCs w:val="28"/>
        </w:rPr>
        <w:t>изложить в следующей редакции:</w:t>
      </w:r>
    </w:p>
    <w:p w:rsidR="009B6B64" w:rsidRDefault="009B6B64" w:rsidP="009B6B64">
      <w:pPr>
        <w:pStyle w:val="a3"/>
        <w:tabs>
          <w:tab w:val="left" w:pos="709"/>
        </w:tabs>
        <w:ind w:firstLine="709"/>
        <w:jc w:val="both"/>
        <w:rPr>
          <w:b w:val="0"/>
          <w:color w:val="000000"/>
          <w:szCs w:val="28"/>
        </w:rPr>
      </w:pPr>
      <w:r>
        <w:rPr>
          <w:b w:val="0"/>
          <w:color w:val="000000"/>
          <w:szCs w:val="28"/>
        </w:rPr>
        <w:t>«4.1.8. В случае установления ____________________________________</w:t>
      </w:r>
    </w:p>
    <w:p w:rsidR="009B6B64" w:rsidRDefault="009B6B64" w:rsidP="009B6B64">
      <w:pPr>
        <w:pStyle w:val="a3"/>
        <w:tabs>
          <w:tab w:val="left" w:pos="709"/>
        </w:tabs>
        <w:ind w:firstLine="709"/>
        <w:jc w:val="both"/>
        <w:rPr>
          <w:b w:val="0"/>
          <w:color w:val="000000"/>
          <w:sz w:val="20"/>
          <w:szCs w:val="20"/>
        </w:rPr>
      </w:pPr>
      <w:r w:rsidRPr="009B6B64">
        <w:rPr>
          <w:b w:val="0"/>
          <w:color w:val="000000"/>
          <w:szCs w:val="28"/>
        </w:rPr>
        <w:t xml:space="preserve">                                                   </w:t>
      </w:r>
      <w:r>
        <w:rPr>
          <w:b w:val="0"/>
          <w:color w:val="000000"/>
          <w:szCs w:val="28"/>
        </w:rPr>
        <w:t xml:space="preserve">       </w:t>
      </w:r>
      <w:r w:rsidRPr="009B6B64">
        <w:rPr>
          <w:b w:val="0"/>
          <w:color w:val="000000"/>
          <w:szCs w:val="28"/>
        </w:rPr>
        <w:t xml:space="preserve"> </w:t>
      </w:r>
      <w:r w:rsidRPr="009B6B64">
        <w:rPr>
          <w:b w:val="0"/>
          <w:color w:val="000000"/>
          <w:sz w:val="20"/>
          <w:szCs w:val="20"/>
        </w:rPr>
        <w:t xml:space="preserve">(министерством, департаментом, управлением)      </w:t>
      </w:r>
    </w:p>
    <w:p w:rsidR="009B6B64" w:rsidRPr="009B6B64" w:rsidRDefault="009B6B64" w:rsidP="009B6B64">
      <w:pPr>
        <w:pStyle w:val="a3"/>
        <w:tabs>
          <w:tab w:val="left" w:pos="709"/>
        </w:tabs>
        <w:jc w:val="both"/>
        <w:rPr>
          <w:b w:val="0"/>
          <w:color w:val="000000"/>
          <w:szCs w:val="28"/>
        </w:rPr>
      </w:pPr>
      <w:r>
        <w:rPr>
          <w:b w:val="0"/>
          <w:color w:val="000000"/>
          <w:szCs w:val="28"/>
        </w:rPr>
        <w:t xml:space="preserve">или </w:t>
      </w:r>
      <w:r w:rsidRPr="009B6B64">
        <w:rPr>
          <w:b w:val="0"/>
          <w:color w:val="000000"/>
          <w:szCs w:val="28"/>
        </w:rPr>
        <w:t>получения от органа государственного финансового контроля</w:t>
      </w:r>
      <w:r>
        <w:rPr>
          <w:b w:val="0"/>
          <w:color w:val="000000"/>
          <w:szCs w:val="28"/>
        </w:rPr>
        <w:t xml:space="preserve"> </w:t>
      </w:r>
      <w:r w:rsidRPr="009B6B64">
        <w:rPr>
          <w:b w:val="0"/>
          <w:color w:val="000000"/>
          <w:szCs w:val="28"/>
        </w:rPr>
        <w:t>информации о</w:t>
      </w:r>
      <w:r>
        <w:rPr>
          <w:b w:val="0"/>
          <w:color w:val="000000"/>
          <w:szCs w:val="28"/>
        </w:rPr>
        <w:t xml:space="preserve"> </w:t>
      </w:r>
      <w:r w:rsidRPr="009B6B64">
        <w:rPr>
          <w:b w:val="0"/>
          <w:color w:val="000000"/>
          <w:szCs w:val="28"/>
        </w:rPr>
        <w:t>факте(ах) нарушения Получателем порядка и условий предоставления Субсидии,</w:t>
      </w:r>
      <w:r>
        <w:rPr>
          <w:b w:val="0"/>
          <w:color w:val="000000"/>
          <w:szCs w:val="28"/>
        </w:rPr>
        <w:t xml:space="preserve"> </w:t>
      </w:r>
      <w:r w:rsidRPr="009B6B64">
        <w:rPr>
          <w:b w:val="0"/>
          <w:color w:val="000000"/>
          <w:szCs w:val="28"/>
        </w:rPr>
        <w:t>предусмотренных Порядком предоставления субсидии и настоящим Соглашением, в</w:t>
      </w:r>
      <w:r>
        <w:rPr>
          <w:b w:val="0"/>
          <w:color w:val="000000"/>
          <w:szCs w:val="28"/>
        </w:rPr>
        <w:t xml:space="preserve"> </w:t>
      </w:r>
      <w:r w:rsidRPr="009B6B64">
        <w:rPr>
          <w:b w:val="0"/>
          <w:color w:val="000000"/>
          <w:szCs w:val="28"/>
        </w:rPr>
        <w:t>том числе указания в документах,</w:t>
      </w:r>
      <w:r>
        <w:rPr>
          <w:b w:val="0"/>
          <w:color w:val="000000"/>
          <w:szCs w:val="28"/>
        </w:rPr>
        <w:t xml:space="preserve"> </w:t>
      </w:r>
      <w:r w:rsidRPr="009B6B64">
        <w:rPr>
          <w:b w:val="0"/>
          <w:color w:val="000000"/>
          <w:szCs w:val="28"/>
        </w:rPr>
        <w:t>представленных Получателем в соответствии</w:t>
      </w:r>
      <w:r>
        <w:rPr>
          <w:b w:val="0"/>
          <w:color w:val="000000"/>
          <w:szCs w:val="28"/>
        </w:rPr>
        <w:t xml:space="preserve"> </w:t>
      </w:r>
      <w:r w:rsidRPr="009B6B64">
        <w:rPr>
          <w:b w:val="0"/>
          <w:color w:val="000000"/>
          <w:szCs w:val="28"/>
        </w:rPr>
        <w:t>с настоящим</w:t>
      </w:r>
      <w:r>
        <w:rPr>
          <w:b w:val="0"/>
          <w:color w:val="000000"/>
          <w:szCs w:val="28"/>
        </w:rPr>
        <w:t xml:space="preserve"> </w:t>
      </w:r>
      <w:r w:rsidRPr="009B6B64">
        <w:rPr>
          <w:b w:val="0"/>
          <w:color w:val="000000"/>
          <w:szCs w:val="28"/>
        </w:rPr>
        <w:t>Соглашением,</w:t>
      </w:r>
      <w:r>
        <w:rPr>
          <w:b w:val="0"/>
          <w:color w:val="000000"/>
          <w:szCs w:val="28"/>
        </w:rPr>
        <w:t xml:space="preserve"> </w:t>
      </w:r>
      <w:r w:rsidRPr="009B6B64">
        <w:rPr>
          <w:b w:val="0"/>
          <w:color w:val="000000"/>
          <w:szCs w:val="28"/>
        </w:rPr>
        <w:t>недостоверных  сведений</w:t>
      </w:r>
      <w:r>
        <w:rPr>
          <w:b w:val="0"/>
          <w:color w:val="000000"/>
          <w:szCs w:val="28"/>
        </w:rPr>
        <w:t xml:space="preserve">, </w:t>
      </w:r>
      <w:r w:rsidRPr="009B6B64">
        <w:rPr>
          <w:b w:val="0"/>
          <w:color w:val="000000"/>
          <w:szCs w:val="28"/>
        </w:rPr>
        <w:t>применять  штрафные</w:t>
      </w:r>
      <w:r>
        <w:rPr>
          <w:b w:val="0"/>
          <w:color w:val="000000"/>
          <w:szCs w:val="28"/>
        </w:rPr>
        <w:t xml:space="preserve"> </w:t>
      </w:r>
      <w:r w:rsidRPr="009B6B64">
        <w:rPr>
          <w:b w:val="0"/>
          <w:color w:val="000000"/>
          <w:szCs w:val="28"/>
        </w:rPr>
        <w:t>санкции,  рассчитываемые по  форме,</w:t>
      </w:r>
      <w:r>
        <w:rPr>
          <w:b w:val="0"/>
          <w:color w:val="000000"/>
          <w:szCs w:val="28"/>
        </w:rPr>
        <w:t xml:space="preserve"> </w:t>
      </w:r>
      <w:r w:rsidRPr="009B6B64">
        <w:rPr>
          <w:b w:val="0"/>
          <w:color w:val="000000"/>
          <w:szCs w:val="28"/>
        </w:rPr>
        <w:t>установленной</w:t>
      </w:r>
      <w:r>
        <w:rPr>
          <w:b w:val="0"/>
          <w:color w:val="000000"/>
          <w:szCs w:val="28"/>
        </w:rPr>
        <w:t xml:space="preserve"> </w:t>
      </w:r>
      <w:r w:rsidRPr="009B6B64">
        <w:rPr>
          <w:b w:val="0"/>
          <w:color w:val="000000"/>
          <w:szCs w:val="28"/>
        </w:rPr>
        <w:t>в</w:t>
      </w:r>
      <w:r>
        <w:rPr>
          <w:b w:val="0"/>
          <w:color w:val="000000"/>
          <w:szCs w:val="28"/>
        </w:rPr>
        <w:t xml:space="preserve"> </w:t>
      </w:r>
      <w:r w:rsidRPr="009B6B64">
        <w:rPr>
          <w:b w:val="0"/>
          <w:color w:val="000000"/>
          <w:szCs w:val="28"/>
        </w:rPr>
        <w:t>приложении</w:t>
      </w:r>
      <w:r>
        <w:rPr>
          <w:b w:val="0"/>
          <w:color w:val="000000"/>
          <w:szCs w:val="28"/>
        </w:rPr>
        <w:t xml:space="preserve"> № </w:t>
      </w:r>
      <w:r w:rsidRPr="009B6B64">
        <w:rPr>
          <w:b w:val="0"/>
          <w:color w:val="000000"/>
          <w:szCs w:val="28"/>
        </w:rPr>
        <w:t>__</w:t>
      </w:r>
      <w:r>
        <w:rPr>
          <w:b w:val="0"/>
          <w:color w:val="000000"/>
          <w:szCs w:val="28"/>
        </w:rPr>
        <w:t xml:space="preserve"> </w:t>
      </w:r>
      <w:r w:rsidRPr="009B6B64">
        <w:rPr>
          <w:b w:val="0"/>
          <w:color w:val="000000"/>
          <w:szCs w:val="28"/>
        </w:rPr>
        <w:t>к</w:t>
      </w:r>
      <w:r>
        <w:rPr>
          <w:b w:val="0"/>
          <w:color w:val="000000"/>
          <w:szCs w:val="28"/>
        </w:rPr>
        <w:t xml:space="preserve"> </w:t>
      </w:r>
      <w:r w:rsidRPr="009B6B64">
        <w:rPr>
          <w:b w:val="0"/>
          <w:color w:val="000000"/>
          <w:szCs w:val="28"/>
        </w:rPr>
        <w:t>настоящему</w:t>
      </w:r>
      <w:r>
        <w:rPr>
          <w:b w:val="0"/>
          <w:color w:val="000000"/>
          <w:szCs w:val="28"/>
        </w:rPr>
        <w:t xml:space="preserve"> </w:t>
      </w:r>
      <w:r w:rsidRPr="009B6B64">
        <w:rPr>
          <w:b w:val="0"/>
          <w:color w:val="000000"/>
          <w:szCs w:val="28"/>
        </w:rPr>
        <w:t>Соглашению,</w:t>
      </w:r>
      <w:r w:rsidR="003A2C3F">
        <w:rPr>
          <w:b w:val="0"/>
          <w:color w:val="000000"/>
          <w:szCs w:val="28"/>
        </w:rPr>
        <w:t xml:space="preserve"> </w:t>
      </w:r>
      <w:r w:rsidRPr="009B6B64">
        <w:rPr>
          <w:b w:val="0"/>
          <w:color w:val="000000"/>
          <w:szCs w:val="28"/>
        </w:rPr>
        <w:t>являющемся</w:t>
      </w:r>
      <w:r>
        <w:rPr>
          <w:b w:val="0"/>
          <w:color w:val="000000"/>
          <w:szCs w:val="28"/>
        </w:rPr>
        <w:t xml:space="preserve"> </w:t>
      </w:r>
      <w:r w:rsidRPr="009B6B64">
        <w:rPr>
          <w:b w:val="0"/>
          <w:color w:val="000000"/>
          <w:szCs w:val="28"/>
        </w:rPr>
        <w:t>неотъемлемой</w:t>
      </w:r>
      <w:r>
        <w:rPr>
          <w:b w:val="0"/>
          <w:color w:val="000000"/>
          <w:szCs w:val="28"/>
        </w:rPr>
        <w:t xml:space="preserve"> </w:t>
      </w:r>
      <w:r w:rsidRPr="009B6B64">
        <w:rPr>
          <w:b w:val="0"/>
          <w:color w:val="000000"/>
          <w:szCs w:val="28"/>
        </w:rPr>
        <w:t>частью настоящего</w:t>
      </w:r>
      <w:r>
        <w:rPr>
          <w:b w:val="0"/>
          <w:color w:val="000000"/>
          <w:szCs w:val="28"/>
        </w:rPr>
        <w:t xml:space="preserve"> </w:t>
      </w:r>
      <w:r w:rsidRPr="009B6B64">
        <w:rPr>
          <w:b w:val="0"/>
          <w:color w:val="000000"/>
          <w:szCs w:val="28"/>
        </w:rPr>
        <w:t>Соглашения, с</w:t>
      </w:r>
      <w:r>
        <w:rPr>
          <w:b w:val="0"/>
          <w:color w:val="000000"/>
          <w:szCs w:val="28"/>
        </w:rPr>
        <w:t xml:space="preserve"> </w:t>
      </w:r>
      <w:r w:rsidRPr="009B6B64">
        <w:rPr>
          <w:b w:val="0"/>
          <w:color w:val="000000"/>
          <w:szCs w:val="28"/>
        </w:rPr>
        <w:t>обязательным уведомлением Получателя в течение _____ рабочих</w:t>
      </w:r>
      <w:r>
        <w:rPr>
          <w:b w:val="0"/>
          <w:color w:val="000000"/>
          <w:szCs w:val="28"/>
        </w:rPr>
        <w:t xml:space="preserve"> </w:t>
      </w:r>
      <w:r w:rsidRPr="009B6B64">
        <w:rPr>
          <w:b w:val="0"/>
          <w:color w:val="000000"/>
          <w:szCs w:val="28"/>
        </w:rPr>
        <w:t>дней с даты</w:t>
      </w:r>
      <w:r>
        <w:rPr>
          <w:b w:val="0"/>
          <w:color w:val="000000"/>
          <w:szCs w:val="28"/>
        </w:rPr>
        <w:t xml:space="preserve"> </w:t>
      </w:r>
      <w:r w:rsidRPr="009B6B64">
        <w:rPr>
          <w:b w:val="0"/>
          <w:color w:val="000000"/>
          <w:szCs w:val="28"/>
        </w:rPr>
        <w:t>принятия указанного решения &lt;18&gt;</w:t>
      </w:r>
      <w:r w:rsidR="003A2C3F">
        <w:rPr>
          <w:b w:val="0"/>
          <w:color w:val="000000"/>
          <w:szCs w:val="28"/>
        </w:rPr>
        <w:t xml:space="preserve"> </w:t>
      </w:r>
      <w:r w:rsidR="003A2C3F" w:rsidRPr="003A2C3F">
        <w:rPr>
          <w:b w:val="0"/>
          <w:color w:val="000000"/>
          <w:szCs w:val="28"/>
        </w:rPr>
        <w:t>&lt;</w:t>
      </w:r>
      <w:r w:rsidR="003A2C3F">
        <w:rPr>
          <w:b w:val="0"/>
          <w:color w:val="000000"/>
          <w:szCs w:val="28"/>
        </w:rPr>
        <w:t>44</w:t>
      </w:r>
      <w:r w:rsidR="003A2C3F" w:rsidRPr="003A2C3F">
        <w:rPr>
          <w:b w:val="0"/>
          <w:color w:val="000000"/>
          <w:szCs w:val="28"/>
        </w:rPr>
        <w:t>&gt;</w:t>
      </w:r>
      <w:r w:rsidRPr="009B6B64">
        <w:rPr>
          <w:b w:val="0"/>
          <w:color w:val="000000"/>
          <w:szCs w:val="28"/>
        </w:rPr>
        <w:t>.</w:t>
      </w:r>
      <w:r w:rsidR="003A2C3F">
        <w:rPr>
          <w:b w:val="0"/>
          <w:color w:val="000000"/>
          <w:szCs w:val="28"/>
        </w:rPr>
        <w:t>»;</w:t>
      </w:r>
    </w:p>
    <w:p w:rsidR="00FB588B" w:rsidRDefault="00FB588B" w:rsidP="002C3EB4">
      <w:pPr>
        <w:pStyle w:val="a3"/>
        <w:numPr>
          <w:ilvl w:val="0"/>
          <w:numId w:val="2"/>
        </w:numPr>
        <w:tabs>
          <w:tab w:val="left" w:pos="709"/>
        </w:tabs>
        <w:jc w:val="both"/>
        <w:rPr>
          <w:b w:val="0"/>
          <w:color w:val="000000"/>
          <w:szCs w:val="28"/>
        </w:rPr>
      </w:pPr>
      <w:r>
        <w:rPr>
          <w:b w:val="0"/>
          <w:color w:val="000000"/>
          <w:szCs w:val="28"/>
        </w:rPr>
        <w:t xml:space="preserve">Примечание </w:t>
      </w:r>
      <w:r w:rsidRPr="00FB588B">
        <w:rPr>
          <w:b w:val="0"/>
          <w:color w:val="000000"/>
          <w:szCs w:val="28"/>
        </w:rPr>
        <w:t>&lt;</w:t>
      </w:r>
      <w:r>
        <w:rPr>
          <w:b w:val="0"/>
          <w:color w:val="000000"/>
          <w:szCs w:val="28"/>
        </w:rPr>
        <w:t>44</w:t>
      </w:r>
      <w:r w:rsidRPr="00FB588B">
        <w:rPr>
          <w:b w:val="0"/>
          <w:color w:val="000000"/>
          <w:szCs w:val="28"/>
        </w:rPr>
        <w:t>&gt;</w:t>
      </w:r>
      <w:r>
        <w:rPr>
          <w:b w:val="0"/>
          <w:color w:val="000000"/>
          <w:szCs w:val="28"/>
        </w:rPr>
        <w:t xml:space="preserve"> изложить в следующей редакции:</w:t>
      </w:r>
    </w:p>
    <w:p w:rsidR="00FB588B" w:rsidRDefault="00FB588B" w:rsidP="00FB588B">
      <w:pPr>
        <w:pStyle w:val="a3"/>
        <w:tabs>
          <w:tab w:val="left" w:pos="709"/>
        </w:tabs>
        <w:ind w:firstLine="709"/>
        <w:jc w:val="both"/>
        <w:rPr>
          <w:b w:val="0"/>
          <w:color w:val="000000"/>
          <w:szCs w:val="28"/>
        </w:rPr>
      </w:pPr>
      <w:r>
        <w:rPr>
          <w:b w:val="0"/>
          <w:color w:val="000000"/>
          <w:szCs w:val="28"/>
        </w:rPr>
        <w:t>«</w:t>
      </w:r>
      <w:r w:rsidR="00E747E9">
        <w:rPr>
          <w:b w:val="0"/>
          <w:color w:val="000000"/>
          <w:szCs w:val="28"/>
        </w:rPr>
        <w:t>В случае определения</w:t>
      </w:r>
      <w:r>
        <w:rPr>
          <w:b w:val="0"/>
          <w:color w:val="000000"/>
          <w:szCs w:val="28"/>
        </w:rPr>
        <w:t xml:space="preserve"> Порядком перечня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w:t>
      </w:r>
      <w:r w:rsidR="0076773A">
        <w:rPr>
          <w:b w:val="0"/>
          <w:color w:val="000000"/>
          <w:szCs w:val="28"/>
        </w:rPr>
        <w:t>указанные меры ответственности не применяются.»</w:t>
      </w:r>
      <w:r w:rsidR="00CC3B0C">
        <w:rPr>
          <w:b w:val="0"/>
          <w:color w:val="000000"/>
          <w:szCs w:val="28"/>
        </w:rPr>
        <w:t>.</w:t>
      </w:r>
    </w:p>
    <w:p w:rsidR="002C3EB4" w:rsidRDefault="002C3EB4" w:rsidP="002C3EB4">
      <w:pPr>
        <w:pStyle w:val="a3"/>
        <w:numPr>
          <w:ilvl w:val="0"/>
          <w:numId w:val="1"/>
        </w:numPr>
        <w:tabs>
          <w:tab w:val="left" w:pos="709"/>
        </w:tabs>
        <w:ind w:left="0" w:firstLine="709"/>
        <w:jc w:val="both"/>
        <w:rPr>
          <w:b w:val="0"/>
          <w:color w:val="000000"/>
          <w:szCs w:val="28"/>
        </w:rPr>
      </w:pPr>
      <w:r>
        <w:rPr>
          <w:b w:val="0"/>
          <w:color w:val="000000"/>
          <w:szCs w:val="28"/>
        </w:rPr>
        <w:t>В Типовой форме соглашения (договора) о предоставлении из областного бюджета Новосибирской области субсидии на финансовое обеспечение затрат в связи с производством (реализацией) товаров, выполнением работ, оказанием услуг:</w:t>
      </w:r>
    </w:p>
    <w:p w:rsidR="002C3EB4" w:rsidRDefault="002C3EB4" w:rsidP="002C3EB4">
      <w:pPr>
        <w:pStyle w:val="a3"/>
        <w:numPr>
          <w:ilvl w:val="0"/>
          <w:numId w:val="4"/>
        </w:numPr>
        <w:tabs>
          <w:tab w:val="left" w:pos="709"/>
        </w:tabs>
        <w:ind w:left="0" w:firstLine="709"/>
        <w:jc w:val="both"/>
        <w:rPr>
          <w:b w:val="0"/>
          <w:color w:val="000000"/>
          <w:szCs w:val="28"/>
        </w:rPr>
      </w:pPr>
      <w:r>
        <w:rPr>
          <w:b w:val="0"/>
          <w:color w:val="000000"/>
          <w:szCs w:val="28"/>
        </w:rPr>
        <w:t>В п</w:t>
      </w:r>
      <w:r w:rsidRPr="002C3EB4">
        <w:rPr>
          <w:b w:val="0"/>
          <w:color w:val="000000"/>
          <w:szCs w:val="28"/>
        </w:rPr>
        <w:t>ункт</w:t>
      </w:r>
      <w:r>
        <w:rPr>
          <w:b w:val="0"/>
          <w:color w:val="000000"/>
          <w:szCs w:val="28"/>
        </w:rPr>
        <w:t>е</w:t>
      </w:r>
      <w:r w:rsidRPr="002C3EB4">
        <w:rPr>
          <w:b w:val="0"/>
          <w:color w:val="000000"/>
          <w:szCs w:val="28"/>
        </w:rPr>
        <w:t xml:space="preserve"> 4.1.</w:t>
      </w:r>
      <w:r>
        <w:rPr>
          <w:b w:val="0"/>
          <w:color w:val="000000"/>
          <w:szCs w:val="28"/>
        </w:rPr>
        <w:t>8</w:t>
      </w:r>
      <w:r w:rsidRPr="002C3EB4">
        <w:rPr>
          <w:b w:val="0"/>
          <w:color w:val="000000"/>
          <w:szCs w:val="28"/>
        </w:rPr>
        <w:t xml:space="preserve"> после слов «недостоверных сведений,» дополнить словами «а также в случае недостижения значений результатов предоставления субсидии,», после слов «в указанном требовании» дополнить словами «, а также уплачивать пени </w:t>
      </w:r>
      <w:r w:rsidR="005D7241" w:rsidRPr="005D7241">
        <w:rPr>
          <w:b w:val="0"/>
          <w:color w:val="000000"/>
          <w:szCs w:val="28"/>
        </w:rPr>
        <w:t xml:space="preserve">в случае недостижения в установленные соглашением сроки значения результата предоставления субсидии </w:t>
      </w:r>
      <w:r w:rsidRPr="002C3EB4">
        <w:rPr>
          <w:b w:val="0"/>
          <w:color w:val="000000"/>
          <w:szCs w:val="28"/>
        </w:rPr>
        <w:t xml:space="preserve">в размере одной </w:t>
      </w:r>
      <w:proofErr w:type="spellStart"/>
      <w:r w:rsidRPr="002C3EB4">
        <w:rPr>
          <w:b w:val="0"/>
          <w:color w:val="000000"/>
          <w:szCs w:val="28"/>
        </w:rPr>
        <w:t>трехсотшестидесятой</w:t>
      </w:r>
      <w:proofErr w:type="spellEnd"/>
      <w:r w:rsidRPr="002C3EB4">
        <w:rPr>
          <w:b w:val="0"/>
          <w:color w:val="000000"/>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&lt;</w:t>
      </w:r>
      <w:r w:rsidR="005D7241">
        <w:rPr>
          <w:b w:val="0"/>
          <w:color w:val="000000"/>
          <w:szCs w:val="28"/>
        </w:rPr>
        <w:t>62</w:t>
      </w:r>
      <w:r w:rsidRPr="002C3EB4">
        <w:rPr>
          <w:b w:val="0"/>
          <w:color w:val="000000"/>
          <w:szCs w:val="28"/>
        </w:rPr>
        <w:t>&gt;.»;</w:t>
      </w:r>
    </w:p>
    <w:p w:rsidR="005D7241" w:rsidRDefault="005D7241" w:rsidP="005D7241">
      <w:pPr>
        <w:pStyle w:val="a3"/>
        <w:numPr>
          <w:ilvl w:val="0"/>
          <w:numId w:val="4"/>
        </w:numPr>
        <w:tabs>
          <w:tab w:val="left" w:pos="709"/>
        </w:tabs>
        <w:jc w:val="both"/>
        <w:rPr>
          <w:b w:val="0"/>
          <w:color w:val="000000"/>
          <w:szCs w:val="28"/>
        </w:rPr>
      </w:pPr>
      <w:r>
        <w:rPr>
          <w:b w:val="0"/>
          <w:color w:val="000000"/>
          <w:szCs w:val="28"/>
        </w:rPr>
        <w:t>Пункт 4.1.9 изложить в следующей редакции:</w:t>
      </w:r>
    </w:p>
    <w:p w:rsidR="005D7241" w:rsidRDefault="005D7241" w:rsidP="005D7241">
      <w:pPr>
        <w:pStyle w:val="a3"/>
        <w:tabs>
          <w:tab w:val="left" w:pos="709"/>
        </w:tabs>
        <w:ind w:firstLine="709"/>
        <w:jc w:val="both"/>
        <w:rPr>
          <w:b w:val="0"/>
          <w:color w:val="000000"/>
          <w:szCs w:val="28"/>
        </w:rPr>
      </w:pPr>
      <w:r>
        <w:rPr>
          <w:b w:val="0"/>
          <w:color w:val="000000"/>
          <w:szCs w:val="28"/>
        </w:rPr>
        <w:t>«4.1.9. В случае установления ____________________________________</w:t>
      </w:r>
    </w:p>
    <w:p w:rsidR="005D7241" w:rsidRDefault="005D7241" w:rsidP="005D7241">
      <w:pPr>
        <w:pStyle w:val="a3"/>
        <w:tabs>
          <w:tab w:val="left" w:pos="709"/>
        </w:tabs>
        <w:ind w:firstLine="709"/>
        <w:jc w:val="both"/>
        <w:rPr>
          <w:b w:val="0"/>
          <w:color w:val="000000"/>
          <w:sz w:val="20"/>
          <w:szCs w:val="20"/>
        </w:rPr>
      </w:pPr>
      <w:r w:rsidRPr="009B6B64">
        <w:rPr>
          <w:b w:val="0"/>
          <w:color w:val="000000"/>
          <w:szCs w:val="28"/>
        </w:rPr>
        <w:t xml:space="preserve">                                                   </w:t>
      </w:r>
      <w:r>
        <w:rPr>
          <w:b w:val="0"/>
          <w:color w:val="000000"/>
          <w:szCs w:val="28"/>
        </w:rPr>
        <w:t xml:space="preserve">       </w:t>
      </w:r>
      <w:r w:rsidRPr="009B6B64">
        <w:rPr>
          <w:b w:val="0"/>
          <w:color w:val="000000"/>
          <w:szCs w:val="28"/>
        </w:rPr>
        <w:t xml:space="preserve"> </w:t>
      </w:r>
      <w:r w:rsidRPr="009B6B64">
        <w:rPr>
          <w:b w:val="0"/>
          <w:color w:val="000000"/>
          <w:sz w:val="20"/>
          <w:szCs w:val="20"/>
        </w:rPr>
        <w:t xml:space="preserve">(министерством, департаментом, управлением)      </w:t>
      </w:r>
    </w:p>
    <w:p w:rsidR="005D7241" w:rsidRPr="009B6B64" w:rsidRDefault="005D7241" w:rsidP="005D7241">
      <w:pPr>
        <w:pStyle w:val="a3"/>
        <w:tabs>
          <w:tab w:val="left" w:pos="709"/>
        </w:tabs>
        <w:jc w:val="both"/>
        <w:rPr>
          <w:b w:val="0"/>
          <w:color w:val="000000"/>
          <w:szCs w:val="28"/>
        </w:rPr>
      </w:pPr>
      <w:r>
        <w:rPr>
          <w:b w:val="0"/>
          <w:color w:val="000000"/>
          <w:szCs w:val="28"/>
        </w:rPr>
        <w:t xml:space="preserve">или </w:t>
      </w:r>
      <w:r w:rsidRPr="009B6B64">
        <w:rPr>
          <w:b w:val="0"/>
          <w:color w:val="000000"/>
          <w:szCs w:val="28"/>
        </w:rPr>
        <w:t>получения от органа государственного финансового контроля</w:t>
      </w:r>
      <w:r>
        <w:rPr>
          <w:b w:val="0"/>
          <w:color w:val="000000"/>
          <w:szCs w:val="28"/>
        </w:rPr>
        <w:t xml:space="preserve"> </w:t>
      </w:r>
      <w:r w:rsidRPr="009B6B64">
        <w:rPr>
          <w:b w:val="0"/>
          <w:color w:val="000000"/>
          <w:szCs w:val="28"/>
        </w:rPr>
        <w:t>информации о</w:t>
      </w:r>
      <w:r>
        <w:rPr>
          <w:b w:val="0"/>
          <w:color w:val="000000"/>
          <w:szCs w:val="28"/>
        </w:rPr>
        <w:t xml:space="preserve"> </w:t>
      </w:r>
      <w:r w:rsidRPr="009B6B64">
        <w:rPr>
          <w:b w:val="0"/>
          <w:color w:val="000000"/>
          <w:szCs w:val="28"/>
        </w:rPr>
        <w:t>факте(ах) нарушения Получателем порядка и условий предоставления Субсидии,</w:t>
      </w:r>
      <w:r>
        <w:rPr>
          <w:b w:val="0"/>
          <w:color w:val="000000"/>
          <w:szCs w:val="28"/>
        </w:rPr>
        <w:t xml:space="preserve"> </w:t>
      </w:r>
      <w:r w:rsidRPr="009B6B64">
        <w:rPr>
          <w:b w:val="0"/>
          <w:color w:val="000000"/>
          <w:szCs w:val="28"/>
        </w:rPr>
        <w:t xml:space="preserve">предусмотренных Порядком предоставления </w:t>
      </w:r>
      <w:r w:rsidRPr="009B6B64">
        <w:rPr>
          <w:b w:val="0"/>
          <w:color w:val="000000"/>
          <w:szCs w:val="28"/>
        </w:rPr>
        <w:lastRenderedPageBreak/>
        <w:t>субсидии и настоящим Соглашением, в</w:t>
      </w:r>
      <w:r>
        <w:rPr>
          <w:b w:val="0"/>
          <w:color w:val="000000"/>
          <w:szCs w:val="28"/>
        </w:rPr>
        <w:t xml:space="preserve"> </w:t>
      </w:r>
      <w:r w:rsidRPr="009B6B64">
        <w:rPr>
          <w:b w:val="0"/>
          <w:color w:val="000000"/>
          <w:szCs w:val="28"/>
        </w:rPr>
        <w:t>том числе указания в документах,</w:t>
      </w:r>
      <w:r>
        <w:rPr>
          <w:b w:val="0"/>
          <w:color w:val="000000"/>
          <w:szCs w:val="28"/>
        </w:rPr>
        <w:t xml:space="preserve"> </w:t>
      </w:r>
      <w:r w:rsidRPr="009B6B64">
        <w:rPr>
          <w:b w:val="0"/>
          <w:color w:val="000000"/>
          <w:szCs w:val="28"/>
        </w:rPr>
        <w:t>представленных Получателем в соответствии</w:t>
      </w:r>
      <w:r>
        <w:rPr>
          <w:b w:val="0"/>
          <w:color w:val="000000"/>
          <w:szCs w:val="28"/>
        </w:rPr>
        <w:t xml:space="preserve"> </w:t>
      </w:r>
      <w:r w:rsidRPr="009B6B64">
        <w:rPr>
          <w:b w:val="0"/>
          <w:color w:val="000000"/>
          <w:szCs w:val="28"/>
        </w:rPr>
        <w:t>с настоящим</w:t>
      </w:r>
      <w:r>
        <w:rPr>
          <w:b w:val="0"/>
          <w:color w:val="000000"/>
          <w:szCs w:val="28"/>
        </w:rPr>
        <w:t xml:space="preserve"> </w:t>
      </w:r>
      <w:r w:rsidRPr="009B6B64">
        <w:rPr>
          <w:b w:val="0"/>
          <w:color w:val="000000"/>
          <w:szCs w:val="28"/>
        </w:rPr>
        <w:t>Соглашением,</w:t>
      </w:r>
      <w:r>
        <w:rPr>
          <w:b w:val="0"/>
          <w:color w:val="000000"/>
          <w:szCs w:val="28"/>
        </w:rPr>
        <w:t xml:space="preserve"> </w:t>
      </w:r>
      <w:r w:rsidRPr="009B6B64">
        <w:rPr>
          <w:b w:val="0"/>
          <w:color w:val="000000"/>
          <w:szCs w:val="28"/>
        </w:rPr>
        <w:t>недостоверных  сведений</w:t>
      </w:r>
      <w:r>
        <w:rPr>
          <w:b w:val="0"/>
          <w:color w:val="000000"/>
          <w:szCs w:val="28"/>
        </w:rPr>
        <w:t xml:space="preserve">, </w:t>
      </w:r>
      <w:r w:rsidRPr="009B6B64">
        <w:rPr>
          <w:b w:val="0"/>
          <w:color w:val="000000"/>
          <w:szCs w:val="28"/>
        </w:rPr>
        <w:t>применять  штрафные</w:t>
      </w:r>
      <w:r>
        <w:rPr>
          <w:b w:val="0"/>
          <w:color w:val="000000"/>
          <w:szCs w:val="28"/>
        </w:rPr>
        <w:t xml:space="preserve"> </w:t>
      </w:r>
      <w:r w:rsidRPr="009B6B64">
        <w:rPr>
          <w:b w:val="0"/>
          <w:color w:val="000000"/>
          <w:szCs w:val="28"/>
        </w:rPr>
        <w:t>санкции,  рассчитываемые по  форме,</w:t>
      </w:r>
      <w:r>
        <w:rPr>
          <w:b w:val="0"/>
          <w:color w:val="000000"/>
          <w:szCs w:val="28"/>
        </w:rPr>
        <w:t xml:space="preserve"> </w:t>
      </w:r>
      <w:r w:rsidRPr="009B6B64">
        <w:rPr>
          <w:b w:val="0"/>
          <w:color w:val="000000"/>
          <w:szCs w:val="28"/>
        </w:rPr>
        <w:t>установленной</w:t>
      </w:r>
      <w:r>
        <w:rPr>
          <w:b w:val="0"/>
          <w:color w:val="000000"/>
          <w:szCs w:val="28"/>
        </w:rPr>
        <w:t xml:space="preserve"> </w:t>
      </w:r>
      <w:r w:rsidRPr="009B6B64">
        <w:rPr>
          <w:b w:val="0"/>
          <w:color w:val="000000"/>
          <w:szCs w:val="28"/>
        </w:rPr>
        <w:t>в</w:t>
      </w:r>
      <w:r>
        <w:rPr>
          <w:b w:val="0"/>
          <w:color w:val="000000"/>
          <w:szCs w:val="28"/>
        </w:rPr>
        <w:t xml:space="preserve"> </w:t>
      </w:r>
      <w:r w:rsidRPr="009B6B64">
        <w:rPr>
          <w:b w:val="0"/>
          <w:color w:val="000000"/>
          <w:szCs w:val="28"/>
        </w:rPr>
        <w:t>приложении</w:t>
      </w:r>
      <w:r>
        <w:rPr>
          <w:b w:val="0"/>
          <w:color w:val="000000"/>
          <w:szCs w:val="28"/>
        </w:rPr>
        <w:t xml:space="preserve"> № </w:t>
      </w:r>
      <w:r w:rsidRPr="009B6B64">
        <w:rPr>
          <w:b w:val="0"/>
          <w:color w:val="000000"/>
          <w:szCs w:val="28"/>
        </w:rPr>
        <w:t>__</w:t>
      </w:r>
      <w:r>
        <w:rPr>
          <w:b w:val="0"/>
          <w:color w:val="000000"/>
          <w:szCs w:val="28"/>
        </w:rPr>
        <w:t xml:space="preserve"> </w:t>
      </w:r>
      <w:r w:rsidRPr="009B6B64">
        <w:rPr>
          <w:b w:val="0"/>
          <w:color w:val="000000"/>
          <w:szCs w:val="28"/>
        </w:rPr>
        <w:t>к</w:t>
      </w:r>
      <w:r>
        <w:rPr>
          <w:b w:val="0"/>
          <w:color w:val="000000"/>
          <w:szCs w:val="28"/>
        </w:rPr>
        <w:t xml:space="preserve"> </w:t>
      </w:r>
      <w:r w:rsidRPr="009B6B64">
        <w:rPr>
          <w:b w:val="0"/>
          <w:color w:val="000000"/>
          <w:szCs w:val="28"/>
        </w:rPr>
        <w:t>настоящему</w:t>
      </w:r>
      <w:r>
        <w:rPr>
          <w:b w:val="0"/>
          <w:color w:val="000000"/>
          <w:szCs w:val="28"/>
        </w:rPr>
        <w:t xml:space="preserve"> </w:t>
      </w:r>
      <w:r w:rsidRPr="009B6B64">
        <w:rPr>
          <w:b w:val="0"/>
          <w:color w:val="000000"/>
          <w:szCs w:val="28"/>
        </w:rPr>
        <w:t>Соглашению,</w:t>
      </w:r>
      <w:r>
        <w:rPr>
          <w:b w:val="0"/>
          <w:color w:val="000000"/>
          <w:szCs w:val="28"/>
        </w:rPr>
        <w:t xml:space="preserve"> </w:t>
      </w:r>
      <w:r w:rsidRPr="009B6B64">
        <w:rPr>
          <w:b w:val="0"/>
          <w:color w:val="000000"/>
          <w:szCs w:val="28"/>
        </w:rPr>
        <w:t>являющемся</w:t>
      </w:r>
      <w:r>
        <w:rPr>
          <w:b w:val="0"/>
          <w:color w:val="000000"/>
          <w:szCs w:val="28"/>
        </w:rPr>
        <w:t xml:space="preserve"> </w:t>
      </w:r>
      <w:r w:rsidRPr="009B6B64">
        <w:rPr>
          <w:b w:val="0"/>
          <w:color w:val="000000"/>
          <w:szCs w:val="28"/>
        </w:rPr>
        <w:t>неотъемлемой</w:t>
      </w:r>
      <w:r>
        <w:rPr>
          <w:b w:val="0"/>
          <w:color w:val="000000"/>
          <w:szCs w:val="28"/>
        </w:rPr>
        <w:t xml:space="preserve"> </w:t>
      </w:r>
      <w:r w:rsidRPr="009B6B64">
        <w:rPr>
          <w:b w:val="0"/>
          <w:color w:val="000000"/>
          <w:szCs w:val="28"/>
        </w:rPr>
        <w:t>частью настоящего</w:t>
      </w:r>
      <w:r>
        <w:rPr>
          <w:b w:val="0"/>
          <w:color w:val="000000"/>
          <w:szCs w:val="28"/>
        </w:rPr>
        <w:t xml:space="preserve"> </w:t>
      </w:r>
      <w:r w:rsidRPr="009B6B64">
        <w:rPr>
          <w:b w:val="0"/>
          <w:color w:val="000000"/>
          <w:szCs w:val="28"/>
        </w:rPr>
        <w:t>Соглашения, с</w:t>
      </w:r>
      <w:r>
        <w:rPr>
          <w:b w:val="0"/>
          <w:color w:val="000000"/>
          <w:szCs w:val="28"/>
        </w:rPr>
        <w:t xml:space="preserve"> </w:t>
      </w:r>
      <w:r w:rsidRPr="009B6B64">
        <w:rPr>
          <w:b w:val="0"/>
          <w:color w:val="000000"/>
          <w:szCs w:val="28"/>
        </w:rPr>
        <w:t>обязательным уведомлением Получателя в течение _____ рабочих</w:t>
      </w:r>
      <w:r>
        <w:rPr>
          <w:b w:val="0"/>
          <w:color w:val="000000"/>
          <w:szCs w:val="28"/>
        </w:rPr>
        <w:t xml:space="preserve"> </w:t>
      </w:r>
      <w:r w:rsidRPr="009B6B64">
        <w:rPr>
          <w:b w:val="0"/>
          <w:color w:val="000000"/>
          <w:szCs w:val="28"/>
        </w:rPr>
        <w:t>дней с даты</w:t>
      </w:r>
      <w:r>
        <w:rPr>
          <w:b w:val="0"/>
          <w:color w:val="000000"/>
          <w:szCs w:val="28"/>
        </w:rPr>
        <w:t xml:space="preserve"> </w:t>
      </w:r>
      <w:r w:rsidRPr="009B6B64">
        <w:rPr>
          <w:b w:val="0"/>
          <w:color w:val="000000"/>
          <w:szCs w:val="28"/>
        </w:rPr>
        <w:t>принятия указанного решения &lt;</w:t>
      </w:r>
      <w:r>
        <w:rPr>
          <w:b w:val="0"/>
          <w:color w:val="000000"/>
          <w:szCs w:val="28"/>
        </w:rPr>
        <w:t>22</w:t>
      </w:r>
      <w:r w:rsidRPr="009B6B64">
        <w:rPr>
          <w:b w:val="0"/>
          <w:color w:val="000000"/>
          <w:szCs w:val="28"/>
        </w:rPr>
        <w:t>&gt;</w:t>
      </w:r>
      <w:r>
        <w:rPr>
          <w:b w:val="0"/>
          <w:color w:val="000000"/>
          <w:szCs w:val="28"/>
        </w:rPr>
        <w:t xml:space="preserve"> </w:t>
      </w:r>
      <w:r w:rsidRPr="003A2C3F">
        <w:rPr>
          <w:b w:val="0"/>
          <w:color w:val="000000"/>
          <w:szCs w:val="28"/>
        </w:rPr>
        <w:t>&lt;</w:t>
      </w:r>
      <w:r>
        <w:rPr>
          <w:b w:val="0"/>
          <w:color w:val="000000"/>
          <w:szCs w:val="28"/>
        </w:rPr>
        <w:t>62</w:t>
      </w:r>
      <w:r w:rsidRPr="003A2C3F">
        <w:rPr>
          <w:b w:val="0"/>
          <w:color w:val="000000"/>
          <w:szCs w:val="28"/>
        </w:rPr>
        <w:t>&gt;</w:t>
      </w:r>
      <w:r w:rsidRPr="009B6B64">
        <w:rPr>
          <w:b w:val="0"/>
          <w:color w:val="000000"/>
          <w:szCs w:val="28"/>
        </w:rPr>
        <w:t>.</w:t>
      </w:r>
      <w:r>
        <w:rPr>
          <w:b w:val="0"/>
          <w:color w:val="000000"/>
          <w:szCs w:val="28"/>
        </w:rPr>
        <w:t>»;</w:t>
      </w:r>
    </w:p>
    <w:p w:rsidR="005D7241" w:rsidRDefault="005D7241" w:rsidP="00EA0B24">
      <w:pPr>
        <w:pStyle w:val="a3"/>
        <w:numPr>
          <w:ilvl w:val="0"/>
          <w:numId w:val="4"/>
        </w:numPr>
        <w:tabs>
          <w:tab w:val="left" w:pos="709"/>
        </w:tabs>
        <w:jc w:val="both"/>
        <w:rPr>
          <w:b w:val="0"/>
          <w:color w:val="000000"/>
          <w:szCs w:val="28"/>
        </w:rPr>
      </w:pPr>
      <w:r>
        <w:rPr>
          <w:b w:val="0"/>
          <w:color w:val="000000"/>
          <w:szCs w:val="28"/>
        </w:rPr>
        <w:t xml:space="preserve">Примечание </w:t>
      </w:r>
      <w:r w:rsidRPr="00FB588B">
        <w:rPr>
          <w:b w:val="0"/>
          <w:color w:val="000000"/>
          <w:szCs w:val="28"/>
        </w:rPr>
        <w:t>&lt;</w:t>
      </w:r>
      <w:r>
        <w:rPr>
          <w:b w:val="0"/>
          <w:color w:val="000000"/>
          <w:szCs w:val="28"/>
        </w:rPr>
        <w:t>62</w:t>
      </w:r>
      <w:r w:rsidRPr="00FB588B">
        <w:rPr>
          <w:b w:val="0"/>
          <w:color w:val="000000"/>
          <w:szCs w:val="28"/>
        </w:rPr>
        <w:t>&gt;</w:t>
      </w:r>
      <w:r>
        <w:rPr>
          <w:b w:val="0"/>
          <w:color w:val="000000"/>
          <w:szCs w:val="28"/>
        </w:rPr>
        <w:t xml:space="preserve"> изложить в следующей редакции:</w:t>
      </w:r>
    </w:p>
    <w:p w:rsidR="002C3EB4" w:rsidRPr="002C3EB4" w:rsidRDefault="005D7241" w:rsidP="00CC3B0C">
      <w:pPr>
        <w:pStyle w:val="a3"/>
        <w:tabs>
          <w:tab w:val="left" w:pos="709"/>
        </w:tabs>
        <w:ind w:firstLine="709"/>
        <w:jc w:val="both"/>
        <w:rPr>
          <w:b w:val="0"/>
          <w:color w:val="000000"/>
          <w:szCs w:val="28"/>
        </w:rPr>
      </w:pPr>
      <w:r>
        <w:rPr>
          <w:b w:val="0"/>
          <w:color w:val="000000"/>
          <w:szCs w:val="28"/>
        </w:rPr>
        <w:t>«В случае определения Порядком перечня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указанные меры ответственности не применяются.»</w:t>
      </w:r>
      <w:r w:rsidR="00CC3B0C">
        <w:rPr>
          <w:b w:val="0"/>
          <w:color w:val="000000"/>
          <w:szCs w:val="28"/>
        </w:rPr>
        <w:t>.</w:t>
      </w:r>
    </w:p>
    <w:p w:rsidR="00596285" w:rsidRDefault="00596285" w:rsidP="00E21ECD">
      <w:pPr>
        <w:autoSpaceDE w:val="0"/>
        <w:autoSpaceDN w:val="0"/>
        <w:adjustRightInd w:val="0"/>
        <w:jc w:val="both"/>
        <w:rPr>
          <w:color w:val="000000"/>
          <w:sz w:val="28"/>
          <w:szCs w:val="28"/>
        </w:rPr>
      </w:pPr>
    </w:p>
    <w:p w:rsidR="00596285" w:rsidRDefault="00596285" w:rsidP="00E21ECD">
      <w:pPr>
        <w:autoSpaceDE w:val="0"/>
        <w:autoSpaceDN w:val="0"/>
        <w:adjustRightInd w:val="0"/>
        <w:jc w:val="both"/>
        <w:rPr>
          <w:color w:val="000000"/>
          <w:sz w:val="28"/>
          <w:szCs w:val="28"/>
        </w:rPr>
      </w:pPr>
    </w:p>
    <w:p w:rsidR="00596285" w:rsidRDefault="00596285" w:rsidP="00E21ECD">
      <w:pPr>
        <w:autoSpaceDE w:val="0"/>
        <w:autoSpaceDN w:val="0"/>
        <w:adjustRightInd w:val="0"/>
        <w:jc w:val="both"/>
        <w:rPr>
          <w:color w:val="000000"/>
          <w:sz w:val="28"/>
          <w:szCs w:val="28"/>
        </w:rPr>
      </w:pPr>
    </w:p>
    <w:p w:rsidR="00E21ECD" w:rsidRPr="002E2B13" w:rsidRDefault="00E21ECD" w:rsidP="00E21ECD">
      <w:pPr>
        <w:autoSpaceDE w:val="0"/>
        <w:autoSpaceDN w:val="0"/>
        <w:adjustRightInd w:val="0"/>
        <w:jc w:val="both"/>
        <w:rPr>
          <w:color w:val="000000"/>
          <w:sz w:val="28"/>
          <w:szCs w:val="28"/>
        </w:rPr>
      </w:pPr>
      <w:r w:rsidRPr="002E2B13">
        <w:rPr>
          <w:color w:val="000000"/>
          <w:sz w:val="28"/>
          <w:szCs w:val="28"/>
        </w:rPr>
        <w:t>Заместитель Председателя</w:t>
      </w:r>
    </w:p>
    <w:p w:rsidR="00E21ECD" w:rsidRPr="002E2B13" w:rsidRDefault="00E21ECD" w:rsidP="00E21ECD">
      <w:pPr>
        <w:tabs>
          <w:tab w:val="left" w:pos="720"/>
          <w:tab w:val="left" w:pos="851"/>
        </w:tabs>
        <w:jc w:val="both"/>
        <w:rPr>
          <w:color w:val="000000"/>
          <w:sz w:val="28"/>
          <w:szCs w:val="28"/>
        </w:rPr>
      </w:pPr>
      <w:r w:rsidRPr="002E2B13">
        <w:rPr>
          <w:color w:val="000000"/>
          <w:sz w:val="28"/>
          <w:szCs w:val="28"/>
        </w:rPr>
        <w:t xml:space="preserve">Правительства Новосибирской области – </w:t>
      </w:r>
    </w:p>
    <w:p w:rsidR="000D3881" w:rsidRDefault="00E21ECD" w:rsidP="00E21ECD">
      <w:pPr>
        <w:tabs>
          <w:tab w:val="left" w:pos="720"/>
          <w:tab w:val="left" w:pos="851"/>
        </w:tabs>
        <w:jc w:val="both"/>
        <w:rPr>
          <w:color w:val="000000"/>
          <w:sz w:val="28"/>
          <w:szCs w:val="28"/>
        </w:rPr>
      </w:pPr>
      <w:r w:rsidRPr="002E2B13">
        <w:rPr>
          <w:color w:val="000000"/>
          <w:sz w:val="28"/>
          <w:szCs w:val="28"/>
        </w:rPr>
        <w:t xml:space="preserve">министр                                                           </w:t>
      </w:r>
      <w:r>
        <w:rPr>
          <w:color w:val="000000"/>
          <w:sz w:val="28"/>
          <w:szCs w:val="28"/>
        </w:rPr>
        <w:t xml:space="preserve">                        </w:t>
      </w:r>
      <w:r w:rsidRPr="002E2B13">
        <w:rPr>
          <w:color w:val="000000"/>
          <w:sz w:val="28"/>
          <w:szCs w:val="28"/>
        </w:rPr>
        <w:t xml:space="preserve">     </w:t>
      </w:r>
      <w:r>
        <w:rPr>
          <w:color w:val="000000"/>
          <w:sz w:val="28"/>
          <w:szCs w:val="28"/>
        </w:rPr>
        <w:t xml:space="preserve">        </w:t>
      </w:r>
      <w:r w:rsidRPr="002E2B13">
        <w:rPr>
          <w:color w:val="000000"/>
          <w:sz w:val="28"/>
          <w:szCs w:val="28"/>
        </w:rPr>
        <w:t>В.Ю. Голубенко</w:t>
      </w:r>
    </w:p>
    <w:p w:rsidR="000D3881" w:rsidRDefault="000D3881">
      <w:pPr>
        <w:spacing w:after="160" w:line="259" w:lineRule="auto"/>
        <w:rPr>
          <w:color w:val="000000"/>
          <w:sz w:val="28"/>
          <w:szCs w:val="28"/>
        </w:rPr>
      </w:pPr>
      <w:r>
        <w:rPr>
          <w:color w:val="000000"/>
          <w:sz w:val="28"/>
          <w:szCs w:val="28"/>
        </w:rPr>
        <w:br w:type="page"/>
      </w:r>
    </w:p>
    <w:tbl>
      <w:tblPr>
        <w:tblW w:w="9355" w:type="dxa"/>
        <w:tblLook w:val="04A0" w:firstRow="1" w:lastRow="0" w:firstColumn="1" w:lastColumn="0" w:noHBand="0" w:noVBand="1"/>
      </w:tblPr>
      <w:tblGrid>
        <w:gridCol w:w="3549"/>
        <w:gridCol w:w="3754"/>
        <w:gridCol w:w="2052"/>
      </w:tblGrid>
      <w:tr w:rsidR="001636F2" w:rsidRPr="00582274" w:rsidTr="00942344">
        <w:tc>
          <w:tcPr>
            <w:tcW w:w="3549" w:type="dxa"/>
            <w:shd w:val="clear" w:color="auto" w:fill="auto"/>
          </w:tcPr>
          <w:p w:rsidR="001636F2" w:rsidRPr="00582274" w:rsidRDefault="001636F2" w:rsidP="00942344">
            <w:pPr>
              <w:widowControl w:val="0"/>
              <w:autoSpaceDE w:val="0"/>
              <w:autoSpaceDN w:val="0"/>
              <w:adjustRightInd w:val="0"/>
              <w:rPr>
                <w:sz w:val="28"/>
                <w:szCs w:val="28"/>
              </w:rPr>
            </w:pPr>
            <w:r>
              <w:rPr>
                <w:sz w:val="28"/>
                <w:szCs w:val="28"/>
              </w:rPr>
              <w:lastRenderedPageBreak/>
              <w:t>Н</w:t>
            </w:r>
            <w:r w:rsidRPr="00582274">
              <w:rPr>
                <w:sz w:val="28"/>
                <w:szCs w:val="28"/>
              </w:rPr>
              <w:t>ачальник УП</w:t>
            </w:r>
          </w:p>
          <w:p w:rsidR="001636F2" w:rsidRPr="00582274" w:rsidRDefault="001636F2" w:rsidP="00942344">
            <w:pPr>
              <w:widowControl w:val="0"/>
              <w:autoSpaceDE w:val="0"/>
              <w:autoSpaceDN w:val="0"/>
              <w:adjustRightInd w:val="0"/>
              <w:rPr>
                <w:sz w:val="28"/>
                <w:szCs w:val="28"/>
              </w:rPr>
            </w:pPr>
          </w:p>
          <w:p w:rsidR="001636F2" w:rsidRPr="00582274" w:rsidRDefault="001636F2" w:rsidP="00942344">
            <w:pPr>
              <w:widowControl w:val="0"/>
              <w:autoSpaceDE w:val="0"/>
              <w:autoSpaceDN w:val="0"/>
              <w:adjustRightInd w:val="0"/>
              <w:rPr>
                <w:sz w:val="28"/>
                <w:szCs w:val="28"/>
              </w:rPr>
            </w:pPr>
            <w:r>
              <w:rPr>
                <w:sz w:val="28"/>
                <w:szCs w:val="28"/>
              </w:rPr>
              <w:t>Н</w:t>
            </w:r>
            <w:r w:rsidRPr="00582274">
              <w:rPr>
                <w:sz w:val="28"/>
                <w:szCs w:val="28"/>
              </w:rPr>
              <w:t>ачальник</w:t>
            </w:r>
            <w:r>
              <w:rPr>
                <w:sz w:val="28"/>
                <w:szCs w:val="28"/>
              </w:rPr>
              <w:t xml:space="preserve"> </w:t>
            </w:r>
            <w:proofErr w:type="spellStart"/>
            <w:r w:rsidRPr="00582274">
              <w:rPr>
                <w:sz w:val="28"/>
                <w:szCs w:val="28"/>
              </w:rPr>
              <w:t>ОБПвСНиНМГП</w:t>
            </w:r>
            <w:proofErr w:type="spellEnd"/>
          </w:p>
          <w:p w:rsidR="001636F2" w:rsidRPr="00582274" w:rsidRDefault="001636F2" w:rsidP="00942344">
            <w:pPr>
              <w:widowControl w:val="0"/>
              <w:autoSpaceDE w:val="0"/>
              <w:autoSpaceDN w:val="0"/>
              <w:adjustRightInd w:val="0"/>
              <w:rPr>
                <w:sz w:val="28"/>
                <w:szCs w:val="28"/>
              </w:rPr>
            </w:pPr>
            <w:r w:rsidRPr="00582274">
              <w:rPr>
                <w:sz w:val="28"/>
                <w:szCs w:val="28"/>
              </w:rPr>
              <w:t xml:space="preserve"> </w:t>
            </w:r>
          </w:p>
        </w:tc>
        <w:tc>
          <w:tcPr>
            <w:tcW w:w="3754" w:type="dxa"/>
            <w:shd w:val="clear" w:color="auto" w:fill="auto"/>
          </w:tcPr>
          <w:p w:rsidR="001636F2" w:rsidRPr="00582274" w:rsidRDefault="001636F2" w:rsidP="00942344">
            <w:pPr>
              <w:widowControl w:val="0"/>
              <w:autoSpaceDE w:val="0"/>
              <w:autoSpaceDN w:val="0"/>
              <w:adjustRightInd w:val="0"/>
              <w:jc w:val="right"/>
              <w:rPr>
                <w:sz w:val="28"/>
                <w:szCs w:val="28"/>
              </w:rPr>
            </w:pPr>
            <w:r>
              <w:rPr>
                <w:sz w:val="28"/>
                <w:szCs w:val="28"/>
              </w:rPr>
              <w:t>И.А. Мезенцева</w:t>
            </w:r>
          </w:p>
          <w:p w:rsidR="001636F2" w:rsidRPr="00582274" w:rsidRDefault="001636F2" w:rsidP="00942344">
            <w:pPr>
              <w:widowControl w:val="0"/>
              <w:autoSpaceDE w:val="0"/>
              <w:autoSpaceDN w:val="0"/>
              <w:adjustRightInd w:val="0"/>
              <w:jc w:val="right"/>
              <w:rPr>
                <w:sz w:val="28"/>
                <w:szCs w:val="28"/>
              </w:rPr>
            </w:pPr>
          </w:p>
          <w:p w:rsidR="001636F2" w:rsidRPr="00582274" w:rsidRDefault="001636F2" w:rsidP="00942344">
            <w:pPr>
              <w:widowControl w:val="0"/>
              <w:autoSpaceDE w:val="0"/>
              <w:autoSpaceDN w:val="0"/>
              <w:adjustRightInd w:val="0"/>
              <w:jc w:val="right"/>
              <w:rPr>
                <w:sz w:val="28"/>
                <w:szCs w:val="28"/>
              </w:rPr>
            </w:pPr>
            <w:r>
              <w:rPr>
                <w:sz w:val="28"/>
                <w:szCs w:val="28"/>
              </w:rPr>
              <w:t>Ю.В. Фадина</w:t>
            </w:r>
          </w:p>
          <w:p w:rsidR="001636F2" w:rsidRPr="00582274" w:rsidRDefault="001636F2" w:rsidP="00942344">
            <w:pPr>
              <w:widowControl w:val="0"/>
              <w:autoSpaceDE w:val="0"/>
              <w:autoSpaceDN w:val="0"/>
              <w:adjustRightInd w:val="0"/>
              <w:jc w:val="right"/>
              <w:rPr>
                <w:sz w:val="28"/>
                <w:szCs w:val="28"/>
              </w:rPr>
            </w:pPr>
          </w:p>
        </w:tc>
        <w:tc>
          <w:tcPr>
            <w:tcW w:w="2052" w:type="dxa"/>
            <w:shd w:val="clear" w:color="auto" w:fill="auto"/>
          </w:tcPr>
          <w:p w:rsidR="001636F2" w:rsidRPr="00582274" w:rsidRDefault="001636F2" w:rsidP="00942344">
            <w:pPr>
              <w:widowControl w:val="0"/>
              <w:autoSpaceDE w:val="0"/>
              <w:autoSpaceDN w:val="0"/>
              <w:adjustRightInd w:val="0"/>
              <w:jc w:val="right"/>
              <w:rPr>
                <w:sz w:val="28"/>
                <w:szCs w:val="28"/>
              </w:rPr>
            </w:pPr>
            <w:r w:rsidRPr="00582274">
              <w:rPr>
                <w:sz w:val="28"/>
                <w:szCs w:val="28"/>
              </w:rPr>
              <w:t>/___.___._____/</w:t>
            </w:r>
          </w:p>
          <w:p w:rsidR="001636F2" w:rsidRPr="00582274" w:rsidRDefault="001636F2" w:rsidP="00942344">
            <w:pPr>
              <w:widowControl w:val="0"/>
              <w:autoSpaceDE w:val="0"/>
              <w:autoSpaceDN w:val="0"/>
              <w:adjustRightInd w:val="0"/>
              <w:jc w:val="right"/>
              <w:rPr>
                <w:sz w:val="28"/>
                <w:szCs w:val="28"/>
              </w:rPr>
            </w:pPr>
            <w:r w:rsidRPr="00582274">
              <w:rPr>
                <w:sz w:val="28"/>
                <w:szCs w:val="28"/>
              </w:rPr>
              <w:t xml:space="preserve"> </w:t>
            </w:r>
          </w:p>
          <w:p w:rsidR="001636F2" w:rsidRPr="00582274" w:rsidRDefault="001636F2" w:rsidP="00942344">
            <w:pPr>
              <w:widowControl w:val="0"/>
              <w:autoSpaceDE w:val="0"/>
              <w:autoSpaceDN w:val="0"/>
              <w:adjustRightInd w:val="0"/>
              <w:jc w:val="right"/>
              <w:rPr>
                <w:sz w:val="28"/>
                <w:szCs w:val="28"/>
              </w:rPr>
            </w:pPr>
            <w:r w:rsidRPr="00582274">
              <w:rPr>
                <w:sz w:val="28"/>
                <w:szCs w:val="28"/>
              </w:rPr>
              <w:t>/___.___._____/</w:t>
            </w:r>
          </w:p>
          <w:p w:rsidR="001636F2" w:rsidRPr="00582274" w:rsidRDefault="001636F2" w:rsidP="00942344">
            <w:pPr>
              <w:widowControl w:val="0"/>
              <w:autoSpaceDE w:val="0"/>
              <w:autoSpaceDN w:val="0"/>
              <w:adjustRightInd w:val="0"/>
              <w:jc w:val="right"/>
              <w:rPr>
                <w:sz w:val="28"/>
                <w:szCs w:val="28"/>
              </w:rPr>
            </w:pPr>
          </w:p>
          <w:p w:rsidR="001636F2" w:rsidRPr="00582274" w:rsidRDefault="001636F2" w:rsidP="00942344">
            <w:pPr>
              <w:widowControl w:val="0"/>
              <w:autoSpaceDE w:val="0"/>
              <w:autoSpaceDN w:val="0"/>
              <w:adjustRightInd w:val="0"/>
              <w:jc w:val="right"/>
              <w:rPr>
                <w:sz w:val="28"/>
                <w:szCs w:val="28"/>
              </w:rPr>
            </w:pPr>
          </w:p>
        </w:tc>
      </w:tr>
    </w:tbl>
    <w:p w:rsidR="000D3881" w:rsidRPr="00062BD0" w:rsidRDefault="000D3881" w:rsidP="000D3881">
      <w:pPr>
        <w:rPr>
          <w:rFonts w:eastAsia="Calibri"/>
          <w:sz w:val="20"/>
          <w:szCs w:val="20"/>
        </w:rPr>
      </w:pPr>
    </w:p>
    <w:tbl>
      <w:tblPr>
        <w:tblW w:w="0" w:type="auto"/>
        <w:tblBorders>
          <w:top w:val="dashSmallGap" w:sz="8" w:space="0" w:color="auto"/>
        </w:tblBorders>
        <w:tblLook w:val="04A0" w:firstRow="1" w:lastRow="0" w:firstColumn="1" w:lastColumn="0" w:noHBand="0" w:noVBand="1"/>
      </w:tblPr>
      <w:tblGrid>
        <w:gridCol w:w="9354"/>
      </w:tblGrid>
      <w:tr w:rsidR="000D3881" w:rsidRPr="00062BD0" w:rsidTr="0073520C">
        <w:tc>
          <w:tcPr>
            <w:tcW w:w="9747" w:type="dxa"/>
            <w:shd w:val="clear" w:color="auto" w:fill="auto"/>
          </w:tcPr>
          <w:p w:rsidR="000D3881" w:rsidRPr="00062BD0" w:rsidRDefault="000D3881" w:rsidP="0073520C">
            <w:pPr>
              <w:widowControl w:val="0"/>
              <w:autoSpaceDE w:val="0"/>
              <w:autoSpaceDN w:val="0"/>
              <w:adjustRightInd w:val="0"/>
              <w:jc w:val="center"/>
              <w:rPr>
                <w:sz w:val="28"/>
                <w:szCs w:val="28"/>
                <w:u w:val="single"/>
              </w:rPr>
            </w:pPr>
          </w:p>
          <w:p w:rsidR="000D3881" w:rsidRPr="00062BD0" w:rsidRDefault="000D3881" w:rsidP="0073520C">
            <w:pPr>
              <w:widowControl w:val="0"/>
              <w:autoSpaceDE w:val="0"/>
              <w:autoSpaceDN w:val="0"/>
              <w:adjustRightInd w:val="0"/>
              <w:rPr>
                <w:szCs w:val="28"/>
              </w:rPr>
            </w:pPr>
            <w:r w:rsidRPr="00062BD0">
              <w:rPr>
                <w:szCs w:val="28"/>
              </w:rPr>
              <w:t xml:space="preserve">Проект размещен для проведения независимой антикоррупционной </w:t>
            </w:r>
          </w:p>
          <w:p w:rsidR="000D3881" w:rsidRPr="00062BD0" w:rsidRDefault="000D3881" w:rsidP="0073520C">
            <w:pPr>
              <w:widowControl w:val="0"/>
              <w:autoSpaceDE w:val="0"/>
              <w:autoSpaceDN w:val="0"/>
              <w:adjustRightInd w:val="0"/>
              <w:rPr>
                <w:szCs w:val="28"/>
              </w:rPr>
            </w:pPr>
            <w:r w:rsidRPr="00062BD0">
              <w:rPr>
                <w:szCs w:val="28"/>
              </w:rPr>
              <w:t xml:space="preserve">экспертизы с </w:t>
            </w:r>
            <w:r w:rsidR="00105072" w:rsidRPr="0040239D">
              <w:rPr>
                <w:szCs w:val="28"/>
                <w:u w:val="single"/>
              </w:rPr>
              <w:t>17</w:t>
            </w:r>
            <w:r w:rsidR="00C57704" w:rsidRPr="0040239D">
              <w:rPr>
                <w:szCs w:val="28"/>
                <w:u w:val="single"/>
              </w:rPr>
              <w:t>.</w:t>
            </w:r>
            <w:r w:rsidR="00C57704">
              <w:rPr>
                <w:szCs w:val="28"/>
                <w:u w:val="single"/>
              </w:rPr>
              <w:t>0</w:t>
            </w:r>
            <w:r w:rsidR="00105072">
              <w:rPr>
                <w:szCs w:val="28"/>
                <w:u w:val="single"/>
              </w:rPr>
              <w:t>1</w:t>
            </w:r>
            <w:r w:rsidR="00C57704">
              <w:rPr>
                <w:szCs w:val="28"/>
                <w:u w:val="single"/>
              </w:rPr>
              <w:t>.202</w:t>
            </w:r>
            <w:r w:rsidR="00105072">
              <w:rPr>
                <w:szCs w:val="28"/>
                <w:u w:val="single"/>
              </w:rPr>
              <w:t>4</w:t>
            </w:r>
            <w:r w:rsidR="00C57704" w:rsidRPr="0097197D">
              <w:rPr>
                <w:szCs w:val="28"/>
              </w:rPr>
              <w:t xml:space="preserve"> по </w:t>
            </w:r>
            <w:r w:rsidR="00105072" w:rsidRPr="0040239D">
              <w:rPr>
                <w:szCs w:val="28"/>
                <w:u w:val="single"/>
              </w:rPr>
              <w:t>25</w:t>
            </w:r>
            <w:r w:rsidR="00C57704">
              <w:rPr>
                <w:szCs w:val="28"/>
                <w:u w:val="single"/>
              </w:rPr>
              <w:t>.0</w:t>
            </w:r>
            <w:r w:rsidR="00105072">
              <w:rPr>
                <w:szCs w:val="28"/>
                <w:u w:val="single"/>
              </w:rPr>
              <w:t>1</w:t>
            </w:r>
            <w:r w:rsidR="00C57704">
              <w:rPr>
                <w:szCs w:val="28"/>
                <w:u w:val="single"/>
              </w:rPr>
              <w:t>.202</w:t>
            </w:r>
            <w:r w:rsidR="00105072">
              <w:rPr>
                <w:szCs w:val="28"/>
                <w:u w:val="single"/>
              </w:rPr>
              <w:t>4</w:t>
            </w:r>
            <w:r w:rsidR="00C57704" w:rsidRPr="0097197D">
              <w:rPr>
                <w:szCs w:val="28"/>
              </w:rPr>
              <w:t xml:space="preserve">      </w:t>
            </w:r>
          </w:p>
          <w:p w:rsidR="000D3881" w:rsidRPr="00062BD0" w:rsidRDefault="000D3881" w:rsidP="0073520C">
            <w:pPr>
              <w:widowControl w:val="0"/>
              <w:autoSpaceDE w:val="0"/>
              <w:autoSpaceDN w:val="0"/>
              <w:adjustRightInd w:val="0"/>
              <w:rPr>
                <w:szCs w:val="28"/>
              </w:rPr>
            </w:pPr>
            <w:r w:rsidRPr="00062BD0">
              <w:rPr>
                <w:szCs w:val="28"/>
              </w:rPr>
              <w:t xml:space="preserve">                                                                                                                          ______________</w:t>
            </w:r>
          </w:p>
          <w:p w:rsidR="000D3881" w:rsidRPr="00062BD0" w:rsidRDefault="000D3881" w:rsidP="0073520C">
            <w:pPr>
              <w:widowControl w:val="0"/>
              <w:autoSpaceDE w:val="0"/>
              <w:autoSpaceDN w:val="0"/>
              <w:adjustRightInd w:val="0"/>
              <w:rPr>
                <w:sz w:val="20"/>
                <w:szCs w:val="28"/>
              </w:rPr>
            </w:pPr>
            <w:r w:rsidRPr="00062BD0">
              <w:rPr>
                <w:sz w:val="20"/>
                <w:szCs w:val="28"/>
              </w:rPr>
              <w:t xml:space="preserve">                                                                                                                                                             (подпись)</w:t>
            </w:r>
          </w:p>
          <w:p w:rsidR="000D3881" w:rsidRPr="00062BD0" w:rsidRDefault="000D3881" w:rsidP="0073520C">
            <w:pPr>
              <w:widowControl w:val="0"/>
              <w:autoSpaceDE w:val="0"/>
              <w:autoSpaceDN w:val="0"/>
              <w:adjustRightInd w:val="0"/>
              <w:jc w:val="center"/>
              <w:rPr>
                <w:sz w:val="20"/>
                <w:szCs w:val="28"/>
                <w:u w:val="single"/>
              </w:rPr>
            </w:pPr>
          </w:p>
        </w:tc>
      </w:tr>
    </w:tbl>
    <w:p w:rsidR="000D3881" w:rsidRPr="00062BD0" w:rsidRDefault="000D3881" w:rsidP="000D3881">
      <w:pPr>
        <w:ind w:firstLine="170"/>
        <w:rPr>
          <w:vanish/>
        </w:rPr>
      </w:pPr>
    </w:p>
    <w:tbl>
      <w:tblPr>
        <w:tblW w:w="0" w:type="auto"/>
        <w:tblInd w:w="108" w:type="dxa"/>
        <w:tblBorders>
          <w:top w:val="double" w:sz="6" w:space="0" w:color="auto"/>
          <w:bottom w:val="single" w:sz="8" w:space="0" w:color="auto"/>
          <w:insideH w:val="double" w:sz="6" w:space="0" w:color="auto"/>
          <w:insideV w:val="double" w:sz="12" w:space="0" w:color="auto"/>
        </w:tblBorders>
        <w:tblLook w:val="04A0" w:firstRow="1" w:lastRow="0" w:firstColumn="1" w:lastColumn="0" w:noHBand="0" w:noVBand="1"/>
      </w:tblPr>
      <w:tblGrid>
        <w:gridCol w:w="102"/>
        <w:gridCol w:w="8875"/>
        <w:gridCol w:w="269"/>
      </w:tblGrid>
      <w:tr w:rsidR="000D3881" w:rsidRPr="00062BD0" w:rsidTr="0073520C">
        <w:tc>
          <w:tcPr>
            <w:tcW w:w="9639" w:type="dxa"/>
            <w:gridSpan w:val="3"/>
            <w:tcBorders>
              <w:top w:val="dashSmallGap" w:sz="8" w:space="0" w:color="auto"/>
              <w:bottom w:val="double" w:sz="6" w:space="0" w:color="auto"/>
            </w:tcBorders>
            <w:shd w:val="clear" w:color="auto" w:fill="auto"/>
          </w:tcPr>
          <w:p w:rsidR="000D3881" w:rsidRPr="00062BD0" w:rsidRDefault="000D3881" w:rsidP="0073520C">
            <w:pPr>
              <w:widowControl w:val="0"/>
              <w:autoSpaceDE w:val="0"/>
              <w:autoSpaceDN w:val="0"/>
              <w:adjustRightInd w:val="0"/>
              <w:jc w:val="center"/>
              <w:rPr>
                <w:sz w:val="10"/>
                <w:szCs w:val="28"/>
                <w:u w:val="single"/>
              </w:rPr>
            </w:pPr>
          </w:p>
          <w:p w:rsidR="000D3881" w:rsidRPr="00062BD0" w:rsidRDefault="000D3881" w:rsidP="0073520C">
            <w:pPr>
              <w:widowControl w:val="0"/>
              <w:autoSpaceDE w:val="0"/>
              <w:autoSpaceDN w:val="0"/>
              <w:adjustRightInd w:val="0"/>
              <w:jc w:val="center"/>
              <w:rPr>
                <w:sz w:val="28"/>
                <w:szCs w:val="28"/>
                <w:u w:val="single"/>
              </w:rPr>
            </w:pPr>
            <w:r w:rsidRPr="00062BD0">
              <w:rPr>
                <w:sz w:val="28"/>
                <w:szCs w:val="28"/>
                <w:u w:val="single"/>
              </w:rPr>
              <w:t>Обоснование принятия проекта</w:t>
            </w:r>
          </w:p>
          <w:p w:rsidR="000D3881" w:rsidRPr="00062BD0" w:rsidRDefault="000D3881" w:rsidP="0073520C">
            <w:pPr>
              <w:autoSpaceDE w:val="0"/>
              <w:autoSpaceDN w:val="0"/>
              <w:adjustRightInd w:val="0"/>
              <w:rPr>
                <w:rFonts w:ascii="Courier New" w:eastAsia="Calibri" w:hAnsi="Courier New" w:cs="Courier New"/>
                <w:b/>
                <w:sz w:val="20"/>
                <w:szCs w:val="20"/>
              </w:rPr>
            </w:pPr>
          </w:p>
          <w:p w:rsidR="000D3881" w:rsidRPr="00062BD0" w:rsidRDefault="000D3881" w:rsidP="00C57704">
            <w:pPr>
              <w:widowControl w:val="0"/>
              <w:autoSpaceDE w:val="0"/>
              <w:autoSpaceDN w:val="0"/>
              <w:adjustRightInd w:val="0"/>
              <w:ind w:firstLine="604"/>
              <w:jc w:val="both"/>
              <w:rPr>
                <w:szCs w:val="28"/>
              </w:rPr>
            </w:pPr>
            <w:r w:rsidRPr="00062BD0">
              <w:rPr>
                <w:szCs w:val="28"/>
              </w:rPr>
              <w:t xml:space="preserve">Проект подготовлен в целях </w:t>
            </w:r>
            <w:r w:rsidR="00AF18CB" w:rsidRPr="00122AF5">
              <w:t xml:space="preserve">приведения </w:t>
            </w:r>
            <w:r w:rsidR="00DA6578" w:rsidRPr="00110CB1">
              <w:rPr>
                <w:szCs w:val="28"/>
              </w:rPr>
              <w:t>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w:t>
            </w:r>
            <w:r w:rsidR="00DA6578">
              <w:rPr>
                <w:szCs w:val="28"/>
              </w:rPr>
              <w:t>, утвержденных</w:t>
            </w:r>
            <w:r w:rsidR="00DA6578" w:rsidRPr="001248CA">
              <w:rPr>
                <w:szCs w:val="28"/>
              </w:rPr>
              <w:t xml:space="preserve"> Приказом МФ и НП Новосибирской области </w:t>
            </w:r>
            <w:r w:rsidR="00DA6578" w:rsidRPr="00110CB1">
              <w:rPr>
                <w:szCs w:val="28"/>
              </w:rPr>
              <w:t>от 27.12.2016 № 80-НПА</w:t>
            </w:r>
            <w:r w:rsidR="00DA6578">
              <w:rPr>
                <w:szCs w:val="28"/>
              </w:rPr>
              <w:t xml:space="preserve">, </w:t>
            </w:r>
            <w:r w:rsidR="00AF18CB" w:rsidRPr="00122AF5">
              <w:t>в соответствие с постановлением Правительства РФ</w:t>
            </w:r>
            <w:r w:rsidR="00AF18CB">
              <w:t xml:space="preserve"> от 25.10.2023 № 1782 «</w:t>
            </w:r>
            <w:r w:rsidR="00AF18CB" w:rsidRPr="00781CFB">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w:t>
            </w:r>
            <w:bookmarkStart w:id="0" w:name="_GoBack"/>
            <w:bookmarkEnd w:id="0"/>
            <w:r w:rsidR="00AF18CB" w:rsidRPr="00781CFB">
              <w:t>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F18CB">
              <w:t>»</w:t>
            </w:r>
            <w:r w:rsidR="00C57704">
              <w:rPr>
                <w:szCs w:val="28"/>
              </w:rPr>
              <w:t>.</w:t>
            </w:r>
          </w:p>
          <w:p w:rsidR="000D3881" w:rsidRPr="00062BD0" w:rsidRDefault="000D3881" w:rsidP="0073520C">
            <w:pPr>
              <w:widowControl w:val="0"/>
              <w:autoSpaceDE w:val="0"/>
              <w:autoSpaceDN w:val="0"/>
              <w:adjustRightInd w:val="0"/>
              <w:ind w:firstLine="604"/>
              <w:jc w:val="both"/>
              <w:rPr>
                <w:sz w:val="28"/>
                <w:szCs w:val="28"/>
                <w:u w:val="single"/>
              </w:rPr>
            </w:pPr>
          </w:p>
        </w:tc>
      </w:tr>
      <w:tr w:rsidR="000D3881" w:rsidRPr="00062BD0" w:rsidTr="0073520C">
        <w:trPr>
          <w:gridBefore w:val="1"/>
          <w:gridAfter w:val="1"/>
          <w:wBefore w:w="108" w:type="dxa"/>
          <w:wAfter w:w="284" w:type="dxa"/>
          <w:trHeight w:val="2020"/>
        </w:trPr>
        <w:tc>
          <w:tcPr>
            <w:tcW w:w="9247" w:type="dxa"/>
            <w:tcBorders>
              <w:bottom w:val="single" w:sz="6" w:space="0" w:color="auto"/>
            </w:tcBorders>
            <w:shd w:val="clear" w:color="auto" w:fill="auto"/>
          </w:tcPr>
          <w:p w:rsidR="000D3881" w:rsidRPr="00062BD0" w:rsidRDefault="000D3881" w:rsidP="0073520C">
            <w:pPr>
              <w:widowControl w:val="0"/>
              <w:autoSpaceDE w:val="0"/>
              <w:autoSpaceDN w:val="0"/>
              <w:adjustRightInd w:val="0"/>
              <w:jc w:val="center"/>
              <w:rPr>
                <w:b/>
                <w:sz w:val="10"/>
                <w:szCs w:val="28"/>
              </w:rPr>
            </w:pPr>
          </w:p>
          <w:p w:rsidR="000D3881" w:rsidRPr="00062BD0" w:rsidRDefault="000D3881" w:rsidP="0073520C">
            <w:pPr>
              <w:widowControl w:val="0"/>
              <w:autoSpaceDE w:val="0"/>
              <w:autoSpaceDN w:val="0"/>
              <w:adjustRightInd w:val="0"/>
              <w:jc w:val="center"/>
              <w:rPr>
                <w:b/>
                <w:sz w:val="28"/>
                <w:szCs w:val="28"/>
              </w:rPr>
            </w:pPr>
            <w:r w:rsidRPr="00062BD0">
              <w:rPr>
                <w:b/>
                <w:sz w:val="28"/>
                <w:szCs w:val="28"/>
              </w:rPr>
              <w:t>Отметка юридической службы о проведении экспертизы</w:t>
            </w:r>
          </w:p>
          <w:p w:rsidR="000D3881" w:rsidRPr="00062BD0" w:rsidRDefault="000D3881" w:rsidP="0073520C">
            <w:pPr>
              <w:widowControl w:val="0"/>
              <w:autoSpaceDE w:val="0"/>
              <w:autoSpaceDN w:val="0"/>
              <w:adjustRightInd w:val="0"/>
              <w:jc w:val="center"/>
              <w:rPr>
                <w:sz w:val="28"/>
                <w:szCs w:val="28"/>
              </w:rPr>
            </w:pPr>
            <w:r>
              <w:rPr>
                <w:sz w:val="28"/>
                <w:szCs w:val="28"/>
              </w:rPr>
              <w:t>«__» __________ 20</w:t>
            </w:r>
            <w:r w:rsidR="0040239D">
              <w:rPr>
                <w:sz w:val="28"/>
                <w:szCs w:val="28"/>
              </w:rPr>
              <w:t>24</w:t>
            </w:r>
            <w:r w:rsidRPr="00062BD0">
              <w:rPr>
                <w:sz w:val="28"/>
                <w:szCs w:val="28"/>
              </w:rPr>
              <w:t xml:space="preserve"> года</w:t>
            </w:r>
          </w:p>
          <w:p w:rsidR="000D3881" w:rsidRPr="00062BD0" w:rsidRDefault="000D3881" w:rsidP="0073520C">
            <w:pPr>
              <w:widowControl w:val="0"/>
              <w:autoSpaceDE w:val="0"/>
              <w:autoSpaceDN w:val="0"/>
              <w:adjustRightInd w:val="0"/>
              <w:jc w:val="center"/>
              <w:rPr>
                <w:sz w:val="28"/>
                <w:szCs w:val="28"/>
              </w:rPr>
            </w:pPr>
          </w:p>
          <w:p w:rsidR="000D3881" w:rsidRPr="00062BD0" w:rsidRDefault="000D3881" w:rsidP="0073520C">
            <w:pPr>
              <w:widowControl w:val="0"/>
              <w:autoSpaceDE w:val="0"/>
              <w:autoSpaceDN w:val="0"/>
              <w:adjustRightInd w:val="0"/>
            </w:pPr>
            <w:r w:rsidRPr="00062BD0">
              <w:t xml:space="preserve">Руководитель                                                               </w:t>
            </w:r>
            <w:r>
              <w:t xml:space="preserve">                          </w:t>
            </w:r>
            <w:r w:rsidRPr="00062BD0">
              <w:t xml:space="preserve">    М.С. Митянина</w:t>
            </w:r>
          </w:p>
          <w:p w:rsidR="000D3881" w:rsidRDefault="000D3881" w:rsidP="0073520C">
            <w:pPr>
              <w:widowControl w:val="0"/>
              <w:autoSpaceDE w:val="0"/>
              <w:autoSpaceDN w:val="0"/>
              <w:adjustRightInd w:val="0"/>
            </w:pPr>
          </w:p>
          <w:p w:rsidR="000D3881" w:rsidRPr="00062BD0" w:rsidRDefault="000D3881" w:rsidP="0073520C">
            <w:pPr>
              <w:widowControl w:val="0"/>
              <w:autoSpaceDE w:val="0"/>
              <w:autoSpaceDN w:val="0"/>
              <w:adjustRightInd w:val="0"/>
              <w:rPr>
                <w:sz w:val="28"/>
                <w:szCs w:val="28"/>
              </w:rPr>
            </w:pPr>
            <w:r>
              <w:t xml:space="preserve">Эксперт                   </w:t>
            </w:r>
            <w:r w:rsidRPr="00062BD0">
              <w:t xml:space="preserve">                                                                           </w:t>
            </w:r>
            <w:r w:rsidRPr="00062BD0">
              <w:rPr>
                <w:sz w:val="28"/>
                <w:szCs w:val="28"/>
              </w:rPr>
              <w:t xml:space="preserve">_______________ </w:t>
            </w:r>
          </w:p>
          <w:p w:rsidR="000D3881" w:rsidRPr="00062BD0" w:rsidRDefault="000D3881" w:rsidP="0073520C">
            <w:pPr>
              <w:widowControl w:val="0"/>
              <w:autoSpaceDE w:val="0"/>
              <w:autoSpaceDN w:val="0"/>
              <w:adjustRightInd w:val="0"/>
              <w:jc w:val="center"/>
              <w:rPr>
                <w:sz w:val="20"/>
                <w:szCs w:val="28"/>
              </w:rPr>
            </w:pPr>
            <w:r w:rsidRPr="00062BD0">
              <w:rPr>
                <w:sz w:val="20"/>
                <w:szCs w:val="28"/>
              </w:rPr>
              <w:t xml:space="preserve">                                                                                                                                       (фамилия, инициалы)</w:t>
            </w:r>
          </w:p>
          <w:p w:rsidR="000D3881" w:rsidRPr="00062BD0" w:rsidRDefault="000D3881" w:rsidP="0073520C">
            <w:pPr>
              <w:autoSpaceDE w:val="0"/>
              <w:autoSpaceDN w:val="0"/>
              <w:adjustRightInd w:val="0"/>
              <w:rPr>
                <w:rFonts w:ascii="Courier New" w:eastAsia="Calibri" w:hAnsi="Courier New" w:cs="Courier New"/>
                <w:b/>
                <w:szCs w:val="20"/>
              </w:rPr>
            </w:pPr>
          </w:p>
        </w:tc>
      </w:tr>
    </w:tbl>
    <w:p w:rsidR="000D3881" w:rsidRPr="00062BD0" w:rsidRDefault="000D3881" w:rsidP="000D3881">
      <w:pPr>
        <w:autoSpaceDE w:val="0"/>
        <w:autoSpaceDN w:val="0"/>
        <w:adjustRightInd w:val="0"/>
        <w:jc w:val="both"/>
        <w:rPr>
          <w:color w:val="000000"/>
          <w:sz w:val="28"/>
          <w:szCs w:val="28"/>
        </w:rPr>
      </w:pPr>
    </w:p>
    <w:p w:rsidR="000D3881" w:rsidRPr="00062BD0" w:rsidRDefault="000D3881" w:rsidP="000D3881">
      <w:pPr>
        <w:autoSpaceDE w:val="0"/>
        <w:autoSpaceDN w:val="0"/>
        <w:adjustRightInd w:val="0"/>
        <w:jc w:val="both"/>
        <w:rPr>
          <w:color w:val="000000"/>
          <w:sz w:val="28"/>
          <w:szCs w:val="28"/>
        </w:rPr>
      </w:pPr>
    </w:p>
    <w:p w:rsidR="000D3881" w:rsidRPr="00062BD0" w:rsidRDefault="000D3881" w:rsidP="000D3881">
      <w:pPr>
        <w:autoSpaceDE w:val="0"/>
        <w:autoSpaceDN w:val="0"/>
        <w:adjustRightInd w:val="0"/>
        <w:jc w:val="both"/>
        <w:rPr>
          <w:color w:val="000000"/>
          <w:sz w:val="28"/>
          <w:szCs w:val="28"/>
        </w:rPr>
      </w:pPr>
    </w:p>
    <w:p w:rsidR="000D3881" w:rsidRDefault="000D3881" w:rsidP="000D3881">
      <w:pPr>
        <w:autoSpaceDE w:val="0"/>
        <w:autoSpaceDN w:val="0"/>
        <w:adjustRightInd w:val="0"/>
        <w:jc w:val="both"/>
        <w:rPr>
          <w:color w:val="000000"/>
          <w:sz w:val="28"/>
          <w:szCs w:val="28"/>
        </w:rPr>
      </w:pPr>
    </w:p>
    <w:p w:rsidR="000D3881" w:rsidRDefault="000D3881" w:rsidP="000D3881">
      <w:pPr>
        <w:autoSpaceDE w:val="0"/>
        <w:autoSpaceDN w:val="0"/>
        <w:adjustRightInd w:val="0"/>
        <w:jc w:val="both"/>
        <w:rPr>
          <w:color w:val="000000"/>
          <w:sz w:val="28"/>
          <w:szCs w:val="28"/>
        </w:rPr>
      </w:pPr>
    </w:p>
    <w:p w:rsidR="000D3881" w:rsidRPr="00062BD0" w:rsidRDefault="000D3881" w:rsidP="000D3881">
      <w:pPr>
        <w:autoSpaceDE w:val="0"/>
        <w:autoSpaceDN w:val="0"/>
        <w:adjustRightInd w:val="0"/>
        <w:jc w:val="both"/>
        <w:rPr>
          <w:color w:val="000000"/>
          <w:sz w:val="28"/>
          <w:szCs w:val="28"/>
        </w:rPr>
      </w:pPr>
    </w:p>
    <w:p w:rsidR="000D3881" w:rsidRPr="00062BD0" w:rsidRDefault="000D3881" w:rsidP="000D3881">
      <w:pPr>
        <w:autoSpaceDE w:val="0"/>
        <w:autoSpaceDN w:val="0"/>
        <w:adjustRightInd w:val="0"/>
        <w:jc w:val="both"/>
        <w:rPr>
          <w:color w:val="000000"/>
          <w:sz w:val="28"/>
          <w:szCs w:val="28"/>
        </w:rPr>
      </w:pPr>
    </w:p>
    <w:p w:rsidR="000D3881" w:rsidRPr="00062BD0" w:rsidRDefault="000D3881" w:rsidP="000D3881">
      <w:pPr>
        <w:autoSpaceDE w:val="0"/>
        <w:autoSpaceDN w:val="0"/>
        <w:adjustRightInd w:val="0"/>
        <w:jc w:val="both"/>
        <w:rPr>
          <w:color w:val="000000"/>
          <w:sz w:val="28"/>
          <w:szCs w:val="28"/>
        </w:rPr>
      </w:pPr>
    </w:p>
    <w:p w:rsidR="000D3881" w:rsidRPr="00062BD0" w:rsidRDefault="000D3881" w:rsidP="000D3881">
      <w:pPr>
        <w:autoSpaceDE w:val="0"/>
        <w:autoSpaceDN w:val="0"/>
        <w:adjustRightInd w:val="0"/>
        <w:jc w:val="both"/>
        <w:rPr>
          <w:color w:val="000000"/>
          <w:sz w:val="28"/>
          <w:szCs w:val="28"/>
        </w:rPr>
      </w:pPr>
    </w:p>
    <w:p w:rsidR="000D3881" w:rsidRPr="00062BD0" w:rsidRDefault="000D3881" w:rsidP="000D3881">
      <w:pPr>
        <w:rPr>
          <w:color w:val="000000"/>
          <w:sz w:val="20"/>
          <w:szCs w:val="20"/>
        </w:rPr>
      </w:pPr>
      <w:r w:rsidRPr="00062BD0">
        <w:rPr>
          <w:color w:val="000000"/>
          <w:sz w:val="20"/>
          <w:szCs w:val="20"/>
        </w:rPr>
        <w:t>С. Л. Михайлова</w:t>
      </w:r>
    </w:p>
    <w:p w:rsidR="00553A4A" w:rsidRPr="00596285" w:rsidRDefault="000D3881" w:rsidP="001D2649">
      <w:pPr>
        <w:tabs>
          <w:tab w:val="left" w:pos="720"/>
          <w:tab w:val="left" w:pos="851"/>
        </w:tabs>
        <w:jc w:val="both"/>
        <w:rPr>
          <w:sz w:val="28"/>
          <w:szCs w:val="28"/>
        </w:rPr>
      </w:pPr>
      <w:r w:rsidRPr="00062BD0">
        <w:rPr>
          <w:color w:val="000000"/>
          <w:sz w:val="20"/>
          <w:szCs w:val="20"/>
        </w:rPr>
        <w:t>228 61 0</w:t>
      </w:r>
      <w:r w:rsidR="001D2649">
        <w:rPr>
          <w:color w:val="000000"/>
          <w:sz w:val="20"/>
          <w:szCs w:val="20"/>
        </w:rPr>
        <w:t>4</w:t>
      </w:r>
    </w:p>
    <w:sectPr w:rsidR="00553A4A" w:rsidRPr="00596285" w:rsidSect="00165809">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F43A4"/>
    <w:multiLevelType w:val="hybridMultilevel"/>
    <w:tmpl w:val="915ACF0A"/>
    <w:lvl w:ilvl="0" w:tplc="51B05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F53CE0"/>
    <w:multiLevelType w:val="hybridMultilevel"/>
    <w:tmpl w:val="F94A4172"/>
    <w:lvl w:ilvl="0" w:tplc="F8F20D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ED18ED"/>
    <w:multiLevelType w:val="hybridMultilevel"/>
    <w:tmpl w:val="AA52918E"/>
    <w:lvl w:ilvl="0" w:tplc="2B68B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54A319B"/>
    <w:multiLevelType w:val="hybridMultilevel"/>
    <w:tmpl w:val="E79C073E"/>
    <w:lvl w:ilvl="0" w:tplc="9FD67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742F68"/>
    <w:multiLevelType w:val="hybridMultilevel"/>
    <w:tmpl w:val="AA52918E"/>
    <w:lvl w:ilvl="0" w:tplc="2B68B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CD"/>
    <w:rsid w:val="00000FD1"/>
    <w:rsid w:val="00003987"/>
    <w:rsid w:val="00003A01"/>
    <w:rsid w:val="00006D2A"/>
    <w:rsid w:val="00015E6C"/>
    <w:rsid w:val="000231AB"/>
    <w:rsid w:val="000235E9"/>
    <w:rsid w:val="000241F9"/>
    <w:rsid w:val="000263C3"/>
    <w:rsid w:val="00027D36"/>
    <w:rsid w:val="00027F0E"/>
    <w:rsid w:val="00031C89"/>
    <w:rsid w:val="00032535"/>
    <w:rsid w:val="00036D2C"/>
    <w:rsid w:val="000372C2"/>
    <w:rsid w:val="0004218C"/>
    <w:rsid w:val="00042FDF"/>
    <w:rsid w:val="00044CD0"/>
    <w:rsid w:val="0004564B"/>
    <w:rsid w:val="000552F1"/>
    <w:rsid w:val="000616D4"/>
    <w:rsid w:val="00061C8B"/>
    <w:rsid w:val="000635C3"/>
    <w:rsid w:val="00065B24"/>
    <w:rsid w:val="00067093"/>
    <w:rsid w:val="00067261"/>
    <w:rsid w:val="000678AB"/>
    <w:rsid w:val="000704C2"/>
    <w:rsid w:val="0007261F"/>
    <w:rsid w:val="00072D09"/>
    <w:rsid w:val="000735EA"/>
    <w:rsid w:val="000737BB"/>
    <w:rsid w:val="000757B1"/>
    <w:rsid w:val="0007604E"/>
    <w:rsid w:val="00077443"/>
    <w:rsid w:val="00077855"/>
    <w:rsid w:val="000804DF"/>
    <w:rsid w:val="0008166C"/>
    <w:rsid w:val="000831D4"/>
    <w:rsid w:val="000916F1"/>
    <w:rsid w:val="00094BC4"/>
    <w:rsid w:val="000A08FB"/>
    <w:rsid w:val="000A5A2E"/>
    <w:rsid w:val="000A7FAE"/>
    <w:rsid w:val="000B4A78"/>
    <w:rsid w:val="000B606D"/>
    <w:rsid w:val="000B6EF3"/>
    <w:rsid w:val="000C4956"/>
    <w:rsid w:val="000C79E7"/>
    <w:rsid w:val="000D2CD5"/>
    <w:rsid w:val="000D2DD5"/>
    <w:rsid w:val="000D3881"/>
    <w:rsid w:val="000D3BEE"/>
    <w:rsid w:val="000E23E8"/>
    <w:rsid w:val="000E2AD9"/>
    <w:rsid w:val="000E2F34"/>
    <w:rsid w:val="000E4113"/>
    <w:rsid w:val="000E5F13"/>
    <w:rsid w:val="000E7C75"/>
    <w:rsid w:val="000F5CBC"/>
    <w:rsid w:val="000F6107"/>
    <w:rsid w:val="00100563"/>
    <w:rsid w:val="00100F7B"/>
    <w:rsid w:val="001038D7"/>
    <w:rsid w:val="00105072"/>
    <w:rsid w:val="00105212"/>
    <w:rsid w:val="00106EFF"/>
    <w:rsid w:val="00112230"/>
    <w:rsid w:val="001127E5"/>
    <w:rsid w:val="0011311E"/>
    <w:rsid w:val="0011428B"/>
    <w:rsid w:val="001145F0"/>
    <w:rsid w:val="00116B7B"/>
    <w:rsid w:val="0012255A"/>
    <w:rsid w:val="00125189"/>
    <w:rsid w:val="001262E3"/>
    <w:rsid w:val="001270FD"/>
    <w:rsid w:val="00132B7A"/>
    <w:rsid w:val="00132DDA"/>
    <w:rsid w:val="00135B26"/>
    <w:rsid w:val="00144EDD"/>
    <w:rsid w:val="00145A1E"/>
    <w:rsid w:val="00146B72"/>
    <w:rsid w:val="001476EC"/>
    <w:rsid w:val="001515CA"/>
    <w:rsid w:val="00151C6A"/>
    <w:rsid w:val="001636F2"/>
    <w:rsid w:val="00163ED2"/>
    <w:rsid w:val="00164B60"/>
    <w:rsid w:val="00165809"/>
    <w:rsid w:val="00166FC0"/>
    <w:rsid w:val="00172686"/>
    <w:rsid w:val="00174EEA"/>
    <w:rsid w:val="00177DF0"/>
    <w:rsid w:val="00180BD2"/>
    <w:rsid w:val="0018226C"/>
    <w:rsid w:val="001843FA"/>
    <w:rsid w:val="00190876"/>
    <w:rsid w:val="001915B6"/>
    <w:rsid w:val="001941C8"/>
    <w:rsid w:val="00195F98"/>
    <w:rsid w:val="0019644F"/>
    <w:rsid w:val="00197B53"/>
    <w:rsid w:val="001A046E"/>
    <w:rsid w:val="001A3AAD"/>
    <w:rsid w:val="001B087F"/>
    <w:rsid w:val="001B398E"/>
    <w:rsid w:val="001B546F"/>
    <w:rsid w:val="001C2EE1"/>
    <w:rsid w:val="001C5948"/>
    <w:rsid w:val="001C6C25"/>
    <w:rsid w:val="001D0F9E"/>
    <w:rsid w:val="001D2649"/>
    <w:rsid w:val="001D5A62"/>
    <w:rsid w:val="001E00A4"/>
    <w:rsid w:val="001E57D6"/>
    <w:rsid w:val="001F559D"/>
    <w:rsid w:val="002046D8"/>
    <w:rsid w:val="00205586"/>
    <w:rsid w:val="00205B73"/>
    <w:rsid w:val="0020736D"/>
    <w:rsid w:val="00212903"/>
    <w:rsid w:val="00213240"/>
    <w:rsid w:val="00220870"/>
    <w:rsid w:val="00221BE8"/>
    <w:rsid w:val="0022251C"/>
    <w:rsid w:val="00222908"/>
    <w:rsid w:val="00222D47"/>
    <w:rsid w:val="00223E31"/>
    <w:rsid w:val="00225949"/>
    <w:rsid w:val="00231D5B"/>
    <w:rsid w:val="002324E2"/>
    <w:rsid w:val="00234C50"/>
    <w:rsid w:val="00236B04"/>
    <w:rsid w:val="0024058D"/>
    <w:rsid w:val="002469FF"/>
    <w:rsid w:val="00247E02"/>
    <w:rsid w:val="0025081E"/>
    <w:rsid w:val="00250CF1"/>
    <w:rsid w:val="0025408F"/>
    <w:rsid w:val="00254D8A"/>
    <w:rsid w:val="00256034"/>
    <w:rsid w:val="00256432"/>
    <w:rsid w:val="00257474"/>
    <w:rsid w:val="0025775C"/>
    <w:rsid w:val="002619F7"/>
    <w:rsid w:val="002629B7"/>
    <w:rsid w:val="00263CB8"/>
    <w:rsid w:val="00273AB6"/>
    <w:rsid w:val="00274EBF"/>
    <w:rsid w:val="002754CA"/>
    <w:rsid w:val="002845BC"/>
    <w:rsid w:val="002872BA"/>
    <w:rsid w:val="00296697"/>
    <w:rsid w:val="002A06BA"/>
    <w:rsid w:val="002A300E"/>
    <w:rsid w:val="002A392F"/>
    <w:rsid w:val="002A5B9A"/>
    <w:rsid w:val="002A6287"/>
    <w:rsid w:val="002A7956"/>
    <w:rsid w:val="002A7B14"/>
    <w:rsid w:val="002B0E34"/>
    <w:rsid w:val="002B0E91"/>
    <w:rsid w:val="002B35E2"/>
    <w:rsid w:val="002C3EB4"/>
    <w:rsid w:val="002D2D80"/>
    <w:rsid w:val="002D374D"/>
    <w:rsid w:val="002D3941"/>
    <w:rsid w:val="002D48C7"/>
    <w:rsid w:val="002D66F8"/>
    <w:rsid w:val="002D7B89"/>
    <w:rsid w:val="002E0348"/>
    <w:rsid w:val="002E3CC6"/>
    <w:rsid w:val="002E74CB"/>
    <w:rsid w:val="002E7579"/>
    <w:rsid w:val="002F3833"/>
    <w:rsid w:val="002F3BFE"/>
    <w:rsid w:val="002F69A5"/>
    <w:rsid w:val="00303DD0"/>
    <w:rsid w:val="00304896"/>
    <w:rsid w:val="003103AA"/>
    <w:rsid w:val="00310B40"/>
    <w:rsid w:val="00317A76"/>
    <w:rsid w:val="00320330"/>
    <w:rsid w:val="00320A54"/>
    <w:rsid w:val="003214B3"/>
    <w:rsid w:val="00322CD5"/>
    <w:rsid w:val="003236C3"/>
    <w:rsid w:val="00324197"/>
    <w:rsid w:val="003247C6"/>
    <w:rsid w:val="003301E9"/>
    <w:rsid w:val="00331788"/>
    <w:rsid w:val="0033443D"/>
    <w:rsid w:val="0034784B"/>
    <w:rsid w:val="00351666"/>
    <w:rsid w:val="003541C3"/>
    <w:rsid w:val="00356839"/>
    <w:rsid w:val="003578E1"/>
    <w:rsid w:val="00360774"/>
    <w:rsid w:val="00362686"/>
    <w:rsid w:val="00363046"/>
    <w:rsid w:val="0037181F"/>
    <w:rsid w:val="00375383"/>
    <w:rsid w:val="00375F28"/>
    <w:rsid w:val="003837AC"/>
    <w:rsid w:val="003863D6"/>
    <w:rsid w:val="00386C30"/>
    <w:rsid w:val="00387408"/>
    <w:rsid w:val="00395238"/>
    <w:rsid w:val="003A244C"/>
    <w:rsid w:val="003A29BF"/>
    <w:rsid w:val="003A2C3F"/>
    <w:rsid w:val="003A4F20"/>
    <w:rsid w:val="003B5BB8"/>
    <w:rsid w:val="003C33BE"/>
    <w:rsid w:val="003C36D8"/>
    <w:rsid w:val="003C4091"/>
    <w:rsid w:val="003C451E"/>
    <w:rsid w:val="003C7830"/>
    <w:rsid w:val="003E0E9B"/>
    <w:rsid w:val="003E42C9"/>
    <w:rsid w:val="003E4346"/>
    <w:rsid w:val="003E6329"/>
    <w:rsid w:val="003E6F56"/>
    <w:rsid w:val="003F62EE"/>
    <w:rsid w:val="003F7724"/>
    <w:rsid w:val="003F779A"/>
    <w:rsid w:val="003F794A"/>
    <w:rsid w:val="003F7B07"/>
    <w:rsid w:val="0040155B"/>
    <w:rsid w:val="0040239D"/>
    <w:rsid w:val="00404071"/>
    <w:rsid w:val="00405345"/>
    <w:rsid w:val="00410293"/>
    <w:rsid w:val="004114E7"/>
    <w:rsid w:val="00412653"/>
    <w:rsid w:val="00416AF3"/>
    <w:rsid w:val="00417033"/>
    <w:rsid w:val="0042054A"/>
    <w:rsid w:val="004226CB"/>
    <w:rsid w:val="004279A1"/>
    <w:rsid w:val="004304CE"/>
    <w:rsid w:val="00431E22"/>
    <w:rsid w:val="004342B8"/>
    <w:rsid w:val="00435F0D"/>
    <w:rsid w:val="00437230"/>
    <w:rsid w:val="004378B2"/>
    <w:rsid w:val="00442F28"/>
    <w:rsid w:val="0044588A"/>
    <w:rsid w:val="00446782"/>
    <w:rsid w:val="00447F24"/>
    <w:rsid w:val="00450645"/>
    <w:rsid w:val="0045083F"/>
    <w:rsid w:val="0045285C"/>
    <w:rsid w:val="004540E7"/>
    <w:rsid w:val="004613A8"/>
    <w:rsid w:val="0046186B"/>
    <w:rsid w:val="00466B08"/>
    <w:rsid w:val="00467A4A"/>
    <w:rsid w:val="004706B0"/>
    <w:rsid w:val="0047473D"/>
    <w:rsid w:val="0047767E"/>
    <w:rsid w:val="00477D8A"/>
    <w:rsid w:val="004812EB"/>
    <w:rsid w:val="0048446B"/>
    <w:rsid w:val="0049290F"/>
    <w:rsid w:val="00494153"/>
    <w:rsid w:val="00496ED8"/>
    <w:rsid w:val="004B004D"/>
    <w:rsid w:val="004B12F4"/>
    <w:rsid w:val="004B1411"/>
    <w:rsid w:val="004B205E"/>
    <w:rsid w:val="004B539D"/>
    <w:rsid w:val="004B59F5"/>
    <w:rsid w:val="004B71A4"/>
    <w:rsid w:val="004C1967"/>
    <w:rsid w:val="004C1A47"/>
    <w:rsid w:val="004C4633"/>
    <w:rsid w:val="004C5DE7"/>
    <w:rsid w:val="004C5E49"/>
    <w:rsid w:val="004C6C58"/>
    <w:rsid w:val="004D7E52"/>
    <w:rsid w:val="004E231E"/>
    <w:rsid w:val="004E2651"/>
    <w:rsid w:val="004E5B7B"/>
    <w:rsid w:val="004E63E9"/>
    <w:rsid w:val="004E69D8"/>
    <w:rsid w:val="004E72AB"/>
    <w:rsid w:val="004E7A99"/>
    <w:rsid w:val="004F1CFF"/>
    <w:rsid w:val="004F7BF7"/>
    <w:rsid w:val="005003CF"/>
    <w:rsid w:val="005006BE"/>
    <w:rsid w:val="00500DE8"/>
    <w:rsid w:val="00517B0D"/>
    <w:rsid w:val="00525FEB"/>
    <w:rsid w:val="005306A4"/>
    <w:rsid w:val="00530EDD"/>
    <w:rsid w:val="0054017B"/>
    <w:rsid w:val="00540CE2"/>
    <w:rsid w:val="00541D21"/>
    <w:rsid w:val="00542AD8"/>
    <w:rsid w:val="00545DA1"/>
    <w:rsid w:val="00550D67"/>
    <w:rsid w:val="00553A4A"/>
    <w:rsid w:val="005541C5"/>
    <w:rsid w:val="005544C1"/>
    <w:rsid w:val="00561549"/>
    <w:rsid w:val="005659DE"/>
    <w:rsid w:val="00565EB5"/>
    <w:rsid w:val="0057304A"/>
    <w:rsid w:val="00573AEF"/>
    <w:rsid w:val="00574635"/>
    <w:rsid w:val="00580BC2"/>
    <w:rsid w:val="00581DDE"/>
    <w:rsid w:val="00582D2F"/>
    <w:rsid w:val="005845CD"/>
    <w:rsid w:val="00584C6F"/>
    <w:rsid w:val="00590FD7"/>
    <w:rsid w:val="0059325C"/>
    <w:rsid w:val="00594FFF"/>
    <w:rsid w:val="00595629"/>
    <w:rsid w:val="00596285"/>
    <w:rsid w:val="00596762"/>
    <w:rsid w:val="00596B98"/>
    <w:rsid w:val="00596F53"/>
    <w:rsid w:val="005A1941"/>
    <w:rsid w:val="005A1F37"/>
    <w:rsid w:val="005A2ADC"/>
    <w:rsid w:val="005A43CA"/>
    <w:rsid w:val="005B051B"/>
    <w:rsid w:val="005B0BF1"/>
    <w:rsid w:val="005B0DE6"/>
    <w:rsid w:val="005B3418"/>
    <w:rsid w:val="005B4C91"/>
    <w:rsid w:val="005B6003"/>
    <w:rsid w:val="005B69D7"/>
    <w:rsid w:val="005C05F4"/>
    <w:rsid w:val="005C090E"/>
    <w:rsid w:val="005C2783"/>
    <w:rsid w:val="005C35EE"/>
    <w:rsid w:val="005C4155"/>
    <w:rsid w:val="005C4613"/>
    <w:rsid w:val="005C5BF0"/>
    <w:rsid w:val="005D4C0A"/>
    <w:rsid w:val="005D71FE"/>
    <w:rsid w:val="005D7241"/>
    <w:rsid w:val="005E0E35"/>
    <w:rsid w:val="005E651D"/>
    <w:rsid w:val="005E68E3"/>
    <w:rsid w:val="005E7BAA"/>
    <w:rsid w:val="005F16BC"/>
    <w:rsid w:val="005F33FE"/>
    <w:rsid w:val="005F3DD5"/>
    <w:rsid w:val="005F6858"/>
    <w:rsid w:val="006053B5"/>
    <w:rsid w:val="00606066"/>
    <w:rsid w:val="00607E42"/>
    <w:rsid w:val="00615302"/>
    <w:rsid w:val="0062013B"/>
    <w:rsid w:val="006207F0"/>
    <w:rsid w:val="006211CF"/>
    <w:rsid w:val="0062225D"/>
    <w:rsid w:val="006236D5"/>
    <w:rsid w:val="00623F23"/>
    <w:rsid w:val="0062624A"/>
    <w:rsid w:val="00626743"/>
    <w:rsid w:val="00632DF4"/>
    <w:rsid w:val="0063658E"/>
    <w:rsid w:val="0064149F"/>
    <w:rsid w:val="00645A10"/>
    <w:rsid w:val="00645FC2"/>
    <w:rsid w:val="00650C0A"/>
    <w:rsid w:val="00650F49"/>
    <w:rsid w:val="00655E98"/>
    <w:rsid w:val="00657B3B"/>
    <w:rsid w:val="006601F0"/>
    <w:rsid w:val="006635E9"/>
    <w:rsid w:val="00663AAE"/>
    <w:rsid w:val="0066419E"/>
    <w:rsid w:val="006661CA"/>
    <w:rsid w:val="0066705D"/>
    <w:rsid w:val="006703C7"/>
    <w:rsid w:val="006737DD"/>
    <w:rsid w:val="006749C6"/>
    <w:rsid w:val="0069654D"/>
    <w:rsid w:val="00697DBF"/>
    <w:rsid w:val="006A1120"/>
    <w:rsid w:val="006A504E"/>
    <w:rsid w:val="006A6FD1"/>
    <w:rsid w:val="006B041D"/>
    <w:rsid w:val="006B0B29"/>
    <w:rsid w:val="006B4B54"/>
    <w:rsid w:val="006C4285"/>
    <w:rsid w:val="006C60C9"/>
    <w:rsid w:val="006C63BD"/>
    <w:rsid w:val="006D1810"/>
    <w:rsid w:val="006D3C6D"/>
    <w:rsid w:val="006D45A3"/>
    <w:rsid w:val="006D47AC"/>
    <w:rsid w:val="006D4B95"/>
    <w:rsid w:val="006D6E3A"/>
    <w:rsid w:val="006F062C"/>
    <w:rsid w:val="006F130C"/>
    <w:rsid w:val="006F6639"/>
    <w:rsid w:val="006F6EB7"/>
    <w:rsid w:val="00701370"/>
    <w:rsid w:val="0071162F"/>
    <w:rsid w:val="00715F3E"/>
    <w:rsid w:val="007176B3"/>
    <w:rsid w:val="00727D61"/>
    <w:rsid w:val="0073383C"/>
    <w:rsid w:val="00734422"/>
    <w:rsid w:val="0073506A"/>
    <w:rsid w:val="00735609"/>
    <w:rsid w:val="00736099"/>
    <w:rsid w:val="0074161F"/>
    <w:rsid w:val="007454B9"/>
    <w:rsid w:val="00746AB0"/>
    <w:rsid w:val="0075104F"/>
    <w:rsid w:val="007520B1"/>
    <w:rsid w:val="00753C49"/>
    <w:rsid w:val="00757883"/>
    <w:rsid w:val="00761CE8"/>
    <w:rsid w:val="00765E3D"/>
    <w:rsid w:val="0076773A"/>
    <w:rsid w:val="00767B90"/>
    <w:rsid w:val="007715E5"/>
    <w:rsid w:val="007718D6"/>
    <w:rsid w:val="00775D39"/>
    <w:rsid w:val="00776048"/>
    <w:rsid w:val="00782037"/>
    <w:rsid w:val="00784EDF"/>
    <w:rsid w:val="0078772A"/>
    <w:rsid w:val="00790E83"/>
    <w:rsid w:val="00793618"/>
    <w:rsid w:val="00794706"/>
    <w:rsid w:val="007A2406"/>
    <w:rsid w:val="007A3A5E"/>
    <w:rsid w:val="007A4E52"/>
    <w:rsid w:val="007A5A5F"/>
    <w:rsid w:val="007B30D2"/>
    <w:rsid w:val="007B566F"/>
    <w:rsid w:val="007C405C"/>
    <w:rsid w:val="007C5F80"/>
    <w:rsid w:val="007C682A"/>
    <w:rsid w:val="007C6B77"/>
    <w:rsid w:val="007D336B"/>
    <w:rsid w:val="007E3EC9"/>
    <w:rsid w:val="007E5891"/>
    <w:rsid w:val="007F37C0"/>
    <w:rsid w:val="007F4615"/>
    <w:rsid w:val="0080265E"/>
    <w:rsid w:val="00802D9F"/>
    <w:rsid w:val="0080666E"/>
    <w:rsid w:val="00807804"/>
    <w:rsid w:val="00807F6E"/>
    <w:rsid w:val="00813AAB"/>
    <w:rsid w:val="00816D7C"/>
    <w:rsid w:val="00817A3C"/>
    <w:rsid w:val="00820E49"/>
    <w:rsid w:val="00825D62"/>
    <w:rsid w:val="008260F1"/>
    <w:rsid w:val="00832322"/>
    <w:rsid w:val="00832486"/>
    <w:rsid w:val="00832CD8"/>
    <w:rsid w:val="00833C8B"/>
    <w:rsid w:val="0083607A"/>
    <w:rsid w:val="00837675"/>
    <w:rsid w:val="00837C69"/>
    <w:rsid w:val="008409C5"/>
    <w:rsid w:val="008426B2"/>
    <w:rsid w:val="00843959"/>
    <w:rsid w:val="00844208"/>
    <w:rsid w:val="00845BA0"/>
    <w:rsid w:val="00851E36"/>
    <w:rsid w:val="0085238A"/>
    <w:rsid w:val="00852F8D"/>
    <w:rsid w:val="00857002"/>
    <w:rsid w:val="00857E4D"/>
    <w:rsid w:val="0086722D"/>
    <w:rsid w:val="00867AF6"/>
    <w:rsid w:val="00871576"/>
    <w:rsid w:val="00881787"/>
    <w:rsid w:val="008826C4"/>
    <w:rsid w:val="00885D6E"/>
    <w:rsid w:val="008861D0"/>
    <w:rsid w:val="0088634D"/>
    <w:rsid w:val="00890090"/>
    <w:rsid w:val="00890DD2"/>
    <w:rsid w:val="00893C6E"/>
    <w:rsid w:val="00895705"/>
    <w:rsid w:val="00896BB9"/>
    <w:rsid w:val="0089783C"/>
    <w:rsid w:val="008A0698"/>
    <w:rsid w:val="008A4AA9"/>
    <w:rsid w:val="008A76BA"/>
    <w:rsid w:val="008A7DC5"/>
    <w:rsid w:val="008B20A3"/>
    <w:rsid w:val="008B2FDC"/>
    <w:rsid w:val="008B508E"/>
    <w:rsid w:val="008B6322"/>
    <w:rsid w:val="008C0D34"/>
    <w:rsid w:val="008C2EDE"/>
    <w:rsid w:val="008C37E2"/>
    <w:rsid w:val="008C455A"/>
    <w:rsid w:val="008C5B9C"/>
    <w:rsid w:val="008D1410"/>
    <w:rsid w:val="008D14C6"/>
    <w:rsid w:val="008D4979"/>
    <w:rsid w:val="008D4B7F"/>
    <w:rsid w:val="008D7B15"/>
    <w:rsid w:val="008E233A"/>
    <w:rsid w:val="008E2C94"/>
    <w:rsid w:val="008E4A3D"/>
    <w:rsid w:val="008E712C"/>
    <w:rsid w:val="008F1DB1"/>
    <w:rsid w:val="009042A2"/>
    <w:rsid w:val="0091723A"/>
    <w:rsid w:val="009222CB"/>
    <w:rsid w:val="00923CC9"/>
    <w:rsid w:val="00925458"/>
    <w:rsid w:val="00930881"/>
    <w:rsid w:val="00931115"/>
    <w:rsid w:val="009324B9"/>
    <w:rsid w:val="0093457A"/>
    <w:rsid w:val="00934BC0"/>
    <w:rsid w:val="0093691A"/>
    <w:rsid w:val="00936F6E"/>
    <w:rsid w:val="009373BE"/>
    <w:rsid w:val="00941D00"/>
    <w:rsid w:val="0094272C"/>
    <w:rsid w:val="00945770"/>
    <w:rsid w:val="00945F89"/>
    <w:rsid w:val="00952FFC"/>
    <w:rsid w:val="009550A6"/>
    <w:rsid w:val="00965B39"/>
    <w:rsid w:val="00967475"/>
    <w:rsid w:val="009678B3"/>
    <w:rsid w:val="00967D70"/>
    <w:rsid w:val="00970007"/>
    <w:rsid w:val="00970A09"/>
    <w:rsid w:val="00970B52"/>
    <w:rsid w:val="00976845"/>
    <w:rsid w:val="0098032B"/>
    <w:rsid w:val="00980856"/>
    <w:rsid w:val="0098212C"/>
    <w:rsid w:val="00983226"/>
    <w:rsid w:val="0098401D"/>
    <w:rsid w:val="00984E4A"/>
    <w:rsid w:val="00985F48"/>
    <w:rsid w:val="00991522"/>
    <w:rsid w:val="00992D67"/>
    <w:rsid w:val="009937D2"/>
    <w:rsid w:val="009A19F5"/>
    <w:rsid w:val="009B066B"/>
    <w:rsid w:val="009B4717"/>
    <w:rsid w:val="009B6B64"/>
    <w:rsid w:val="009C0B0A"/>
    <w:rsid w:val="009C0F5F"/>
    <w:rsid w:val="009C13CB"/>
    <w:rsid w:val="009C4C96"/>
    <w:rsid w:val="009C4E5A"/>
    <w:rsid w:val="009C5AF2"/>
    <w:rsid w:val="009C73F9"/>
    <w:rsid w:val="009C79DF"/>
    <w:rsid w:val="009D4B2E"/>
    <w:rsid w:val="009D4D37"/>
    <w:rsid w:val="009D7052"/>
    <w:rsid w:val="009D7427"/>
    <w:rsid w:val="009D7EA3"/>
    <w:rsid w:val="009D7FED"/>
    <w:rsid w:val="009E142B"/>
    <w:rsid w:val="009E3326"/>
    <w:rsid w:val="009F0AF9"/>
    <w:rsid w:val="009F1173"/>
    <w:rsid w:val="009F3DBD"/>
    <w:rsid w:val="009F4C96"/>
    <w:rsid w:val="009F5725"/>
    <w:rsid w:val="009F5EC0"/>
    <w:rsid w:val="009F6A71"/>
    <w:rsid w:val="009F7830"/>
    <w:rsid w:val="009F78BA"/>
    <w:rsid w:val="00A01D63"/>
    <w:rsid w:val="00A0327F"/>
    <w:rsid w:val="00A06C7E"/>
    <w:rsid w:val="00A10BC1"/>
    <w:rsid w:val="00A10F68"/>
    <w:rsid w:val="00A130F9"/>
    <w:rsid w:val="00A1703F"/>
    <w:rsid w:val="00A22EBA"/>
    <w:rsid w:val="00A237E6"/>
    <w:rsid w:val="00A238B6"/>
    <w:rsid w:val="00A23BB9"/>
    <w:rsid w:val="00A25030"/>
    <w:rsid w:val="00A26A0B"/>
    <w:rsid w:val="00A27393"/>
    <w:rsid w:val="00A307CE"/>
    <w:rsid w:val="00A30EF6"/>
    <w:rsid w:val="00A3532B"/>
    <w:rsid w:val="00A37C6F"/>
    <w:rsid w:val="00A40AA8"/>
    <w:rsid w:val="00A46751"/>
    <w:rsid w:val="00A46798"/>
    <w:rsid w:val="00A62703"/>
    <w:rsid w:val="00A641E2"/>
    <w:rsid w:val="00A65EC9"/>
    <w:rsid w:val="00A705BC"/>
    <w:rsid w:val="00A722C6"/>
    <w:rsid w:val="00A723D8"/>
    <w:rsid w:val="00A73A13"/>
    <w:rsid w:val="00A73BD6"/>
    <w:rsid w:val="00A74077"/>
    <w:rsid w:val="00A90FE0"/>
    <w:rsid w:val="00A91E88"/>
    <w:rsid w:val="00A9290F"/>
    <w:rsid w:val="00A94EF7"/>
    <w:rsid w:val="00A954F5"/>
    <w:rsid w:val="00A978FC"/>
    <w:rsid w:val="00AA152F"/>
    <w:rsid w:val="00AA2315"/>
    <w:rsid w:val="00AA7A48"/>
    <w:rsid w:val="00AB4892"/>
    <w:rsid w:val="00AB6AB4"/>
    <w:rsid w:val="00AB7D52"/>
    <w:rsid w:val="00AB7F12"/>
    <w:rsid w:val="00AC0314"/>
    <w:rsid w:val="00AC2419"/>
    <w:rsid w:val="00AC44FD"/>
    <w:rsid w:val="00AD0149"/>
    <w:rsid w:val="00AD0D0D"/>
    <w:rsid w:val="00AD1B08"/>
    <w:rsid w:val="00AD1F82"/>
    <w:rsid w:val="00AD221B"/>
    <w:rsid w:val="00AD611D"/>
    <w:rsid w:val="00AE0C94"/>
    <w:rsid w:val="00AE38A4"/>
    <w:rsid w:val="00AE5D03"/>
    <w:rsid w:val="00AF18CB"/>
    <w:rsid w:val="00AF24C6"/>
    <w:rsid w:val="00AF27A8"/>
    <w:rsid w:val="00AF3C68"/>
    <w:rsid w:val="00AF6D9D"/>
    <w:rsid w:val="00B00002"/>
    <w:rsid w:val="00B01812"/>
    <w:rsid w:val="00B03BFA"/>
    <w:rsid w:val="00B054AF"/>
    <w:rsid w:val="00B06F32"/>
    <w:rsid w:val="00B06F89"/>
    <w:rsid w:val="00B102A0"/>
    <w:rsid w:val="00B108EF"/>
    <w:rsid w:val="00B10CCB"/>
    <w:rsid w:val="00B11364"/>
    <w:rsid w:val="00B12CCA"/>
    <w:rsid w:val="00B133AE"/>
    <w:rsid w:val="00B14086"/>
    <w:rsid w:val="00B16E20"/>
    <w:rsid w:val="00B20921"/>
    <w:rsid w:val="00B22618"/>
    <w:rsid w:val="00B25662"/>
    <w:rsid w:val="00B25B0B"/>
    <w:rsid w:val="00B25DBC"/>
    <w:rsid w:val="00B27830"/>
    <w:rsid w:val="00B30E80"/>
    <w:rsid w:val="00B31A66"/>
    <w:rsid w:val="00B34B6C"/>
    <w:rsid w:val="00B35C70"/>
    <w:rsid w:val="00B36128"/>
    <w:rsid w:val="00B36AF3"/>
    <w:rsid w:val="00B42199"/>
    <w:rsid w:val="00B46476"/>
    <w:rsid w:val="00B55C4B"/>
    <w:rsid w:val="00B56411"/>
    <w:rsid w:val="00B5720D"/>
    <w:rsid w:val="00B64E7F"/>
    <w:rsid w:val="00B74359"/>
    <w:rsid w:val="00B7666E"/>
    <w:rsid w:val="00B7721F"/>
    <w:rsid w:val="00B80906"/>
    <w:rsid w:val="00B81630"/>
    <w:rsid w:val="00B8515B"/>
    <w:rsid w:val="00B878D7"/>
    <w:rsid w:val="00B90E1A"/>
    <w:rsid w:val="00B93309"/>
    <w:rsid w:val="00B94D01"/>
    <w:rsid w:val="00B969C0"/>
    <w:rsid w:val="00BA39B7"/>
    <w:rsid w:val="00BA3AE0"/>
    <w:rsid w:val="00BA6807"/>
    <w:rsid w:val="00BA6C99"/>
    <w:rsid w:val="00BA7C0E"/>
    <w:rsid w:val="00BB147C"/>
    <w:rsid w:val="00BC0853"/>
    <w:rsid w:val="00BC5BEA"/>
    <w:rsid w:val="00BD7ACF"/>
    <w:rsid w:val="00BE1753"/>
    <w:rsid w:val="00BE50CC"/>
    <w:rsid w:val="00BE56B9"/>
    <w:rsid w:val="00BF53AE"/>
    <w:rsid w:val="00BF5C6F"/>
    <w:rsid w:val="00C06604"/>
    <w:rsid w:val="00C11E6A"/>
    <w:rsid w:val="00C12F5C"/>
    <w:rsid w:val="00C152CD"/>
    <w:rsid w:val="00C21AC2"/>
    <w:rsid w:val="00C22722"/>
    <w:rsid w:val="00C261EB"/>
    <w:rsid w:val="00C31CBA"/>
    <w:rsid w:val="00C32C76"/>
    <w:rsid w:val="00C33700"/>
    <w:rsid w:val="00C35188"/>
    <w:rsid w:val="00C371A0"/>
    <w:rsid w:val="00C4052C"/>
    <w:rsid w:val="00C40F26"/>
    <w:rsid w:val="00C426BD"/>
    <w:rsid w:val="00C444BE"/>
    <w:rsid w:val="00C44B5B"/>
    <w:rsid w:val="00C44DB2"/>
    <w:rsid w:val="00C45049"/>
    <w:rsid w:val="00C55CD4"/>
    <w:rsid w:val="00C56151"/>
    <w:rsid w:val="00C56909"/>
    <w:rsid w:val="00C56DD3"/>
    <w:rsid w:val="00C57704"/>
    <w:rsid w:val="00C644F4"/>
    <w:rsid w:val="00C66F49"/>
    <w:rsid w:val="00C70D90"/>
    <w:rsid w:val="00C72BF2"/>
    <w:rsid w:val="00C73850"/>
    <w:rsid w:val="00C76C7F"/>
    <w:rsid w:val="00C82B2C"/>
    <w:rsid w:val="00C84640"/>
    <w:rsid w:val="00C91703"/>
    <w:rsid w:val="00C91AAB"/>
    <w:rsid w:val="00C91E55"/>
    <w:rsid w:val="00C926D2"/>
    <w:rsid w:val="00C92D6C"/>
    <w:rsid w:val="00C9767D"/>
    <w:rsid w:val="00CA2AE1"/>
    <w:rsid w:val="00CA3101"/>
    <w:rsid w:val="00CA4CE2"/>
    <w:rsid w:val="00CA727F"/>
    <w:rsid w:val="00CB0AE0"/>
    <w:rsid w:val="00CB3603"/>
    <w:rsid w:val="00CC1428"/>
    <w:rsid w:val="00CC35AC"/>
    <w:rsid w:val="00CC3B0C"/>
    <w:rsid w:val="00CC720D"/>
    <w:rsid w:val="00CD13C0"/>
    <w:rsid w:val="00CD2050"/>
    <w:rsid w:val="00CD3175"/>
    <w:rsid w:val="00CD36FA"/>
    <w:rsid w:val="00CE3BA6"/>
    <w:rsid w:val="00CE7C2B"/>
    <w:rsid w:val="00CF114B"/>
    <w:rsid w:val="00CF1B30"/>
    <w:rsid w:val="00D00C21"/>
    <w:rsid w:val="00D04590"/>
    <w:rsid w:val="00D07D64"/>
    <w:rsid w:val="00D12FE4"/>
    <w:rsid w:val="00D13491"/>
    <w:rsid w:val="00D13A0E"/>
    <w:rsid w:val="00D14F3B"/>
    <w:rsid w:val="00D15C2D"/>
    <w:rsid w:val="00D3441D"/>
    <w:rsid w:val="00D35B7E"/>
    <w:rsid w:val="00D35DE5"/>
    <w:rsid w:val="00D36387"/>
    <w:rsid w:val="00D471CB"/>
    <w:rsid w:val="00D527E9"/>
    <w:rsid w:val="00D55956"/>
    <w:rsid w:val="00D63030"/>
    <w:rsid w:val="00D6359F"/>
    <w:rsid w:val="00D636AF"/>
    <w:rsid w:val="00D653F1"/>
    <w:rsid w:val="00D66C58"/>
    <w:rsid w:val="00D7145B"/>
    <w:rsid w:val="00D7233B"/>
    <w:rsid w:val="00D7271F"/>
    <w:rsid w:val="00D72747"/>
    <w:rsid w:val="00D74B03"/>
    <w:rsid w:val="00D81724"/>
    <w:rsid w:val="00D8644C"/>
    <w:rsid w:val="00D91061"/>
    <w:rsid w:val="00D916AD"/>
    <w:rsid w:val="00D926E7"/>
    <w:rsid w:val="00D95FB9"/>
    <w:rsid w:val="00D961B5"/>
    <w:rsid w:val="00D97289"/>
    <w:rsid w:val="00DA0C8A"/>
    <w:rsid w:val="00DA5787"/>
    <w:rsid w:val="00DA6578"/>
    <w:rsid w:val="00DB008B"/>
    <w:rsid w:val="00DB1015"/>
    <w:rsid w:val="00DB22DD"/>
    <w:rsid w:val="00DB31BD"/>
    <w:rsid w:val="00DB55C2"/>
    <w:rsid w:val="00DC1018"/>
    <w:rsid w:val="00DC1949"/>
    <w:rsid w:val="00DC5521"/>
    <w:rsid w:val="00DC55D9"/>
    <w:rsid w:val="00DD15E7"/>
    <w:rsid w:val="00DD2618"/>
    <w:rsid w:val="00DD6B25"/>
    <w:rsid w:val="00DE2380"/>
    <w:rsid w:val="00DE24D4"/>
    <w:rsid w:val="00DE270C"/>
    <w:rsid w:val="00DE28CB"/>
    <w:rsid w:val="00E04367"/>
    <w:rsid w:val="00E050CB"/>
    <w:rsid w:val="00E06C51"/>
    <w:rsid w:val="00E06D87"/>
    <w:rsid w:val="00E06EBB"/>
    <w:rsid w:val="00E11519"/>
    <w:rsid w:val="00E11E59"/>
    <w:rsid w:val="00E12667"/>
    <w:rsid w:val="00E1359B"/>
    <w:rsid w:val="00E13EBF"/>
    <w:rsid w:val="00E14A6E"/>
    <w:rsid w:val="00E14B4D"/>
    <w:rsid w:val="00E21ECD"/>
    <w:rsid w:val="00E22E45"/>
    <w:rsid w:val="00E24F05"/>
    <w:rsid w:val="00E24FD1"/>
    <w:rsid w:val="00E25B4B"/>
    <w:rsid w:val="00E302F1"/>
    <w:rsid w:val="00E307FB"/>
    <w:rsid w:val="00E30DC0"/>
    <w:rsid w:val="00E33203"/>
    <w:rsid w:val="00E352DD"/>
    <w:rsid w:val="00E40B82"/>
    <w:rsid w:val="00E429DA"/>
    <w:rsid w:val="00E43432"/>
    <w:rsid w:val="00E44446"/>
    <w:rsid w:val="00E47369"/>
    <w:rsid w:val="00E55690"/>
    <w:rsid w:val="00E60618"/>
    <w:rsid w:val="00E60BFB"/>
    <w:rsid w:val="00E62186"/>
    <w:rsid w:val="00E62A42"/>
    <w:rsid w:val="00E64070"/>
    <w:rsid w:val="00E642B6"/>
    <w:rsid w:val="00E64F0B"/>
    <w:rsid w:val="00E678F6"/>
    <w:rsid w:val="00E71CD8"/>
    <w:rsid w:val="00E747E9"/>
    <w:rsid w:val="00E753CB"/>
    <w:rsid w:val="00E76AFC"/>
    <w:rsid w:val="00E76C6A"/>
    <w:rsid w:val="00E77887"/>
    <w:rsid w:val="00E80517"/>
    <w:rsid w:val="00E80A12"/>
    <w:rsid w:val="00E80B61"/>
    <w:rsid w:val="00E80E86"/>
    <w:rsid w:val="00E81CDB"/>
    <w:rsid w:val="00E81D5D"/>
    <w:rsid w:val="00E8471B"/>
    <w:rsid w:val="00E84D21"/>
    <w:rsid w:val="00E9100E"/>
    <w:rsid w:val="00E953A1"/>
    <w:rsid w:val="00E96E20"/>
    <w:rsid w:val="00E96E23"/>
    <w:rsid w:val="00EA0B24"/>
    <w:rsid w:val="00EA1A29"/>
    <w:rsid w:val="00EA683F"/>
    <w:rsid w:val="00EB3826"/>
    <w:rsid w:val="00EB5AFB"/>
    <w:rsid w:val="00EC05AF"/>
    <w:rsid w:val="00EC3F8D"/>
    <w:rsid w:val="00ED5AA6"/>
    <w:rsid w:val="00ED717B"/>
    <w:rsid w:val="00ED7AC0"/>
    <w:rsid w:val="00EE570B"/>
    <w:rsid w:val="00EF12B8"/>
    <w:rsid w:val="00EF19B7"/>
    <w:rsid w:val="00EF6BD6"/>
    <w:rsid w:val="00F00944"/>
    <w:rsid w:val="00F04B72"/>
    <w:rsid w:val="00F10D7E"/>
    <w:rsid w:val="00F20AA1"/>
    <w:rsid w:val="00F239E5"/>
    <w:rsid w:val="00F267AB"/>
    <w:rsid w:val="00F31291"/>
    <w:rsid w:val="00F3393D"/>
    <w:rsid w:val="00F41EE4"/>
    <w:rsid w:val="00F43046"/>
    <w:rsid w:val="00F441B5"/>
    <w:rsid w:val="00F45F71"/>
    <w:rsid w:val="00F53AA6"/>
    <w:rsid w:val="00F53C9A"/>
    <w:rsid w:val="00F54B78"/>
    <w:rsid w:val="00F611CB"/>
    <w:rsid w:val="00F6337E"/>
    <w:rsid w:val="00F6405A"/>
    <w:rsid w:val="00F64E8B"/>
    <w:rsid w:val="00F64FFC"/>
    <w:rsid w:val="00F654A4"/>
    <w:rsid w:val="00F7073D"/>
    <w:rsid w:val="00F745B4"/>
    <w:rsid w:val="00F74B28"/>
    <w:rsid w:val="00F80837"/>
    <w:rsid w:val="00F836F0"/>
    <w:rsid w:val="00F90927"/>
    <w:rsid w:val="00F91DDB"/>
    <w:rsid w:val="00FA71F5"/>
    <w:rsid w:val="00FA7B62"/>
    <w:rsid w:val="00FB5319"/>
    <w:rsid w:val="00FB588B"/>
    <w:rsid w:val="00FC2E14"/>
    <w:rsid w:val="00FC3035"/>
    <w:rsid w:val="00FC78D6"/>
    <w:rsid w:val="00FC7B81"/>
    <w:rsid w:val="00FD2DEE"/>
    <w:rsid w:val="00FD3D53"/>
    <w:rsid w:val="00FD5CA3"/>
    <w:rsid w:val="00FD6BA3"/>
    <w:rsid w:val="00FE08E1"/>
    <w:rsid w:val="00FE1061"/>
    <w:rsid w:val="00FE17D9"/>
    <w:rsid w:val="00FE1CA1"/>
    <w:rsid w:val="00FE28FE"/>
    <w:rsid w:val="00FE33BC"/>
    <w:rsid w:val="00FE63D5"/>
    <w:rsid w:val="00FF3755"/>
    <w:rsid w:val="00FF3A10"/>
    <w:rsid w:val="00FF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B652"/>
  <w15:chartTrackingRefBased/>
  <w15:docId w15:val="{3E2DA888-177F-480C-BB2E-47E6FFCF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E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1ECD"/>
    <w:pPr>
      <w:jc w:val="center"/>
    </w:pPr>
    <w:rPr>
      <w:b/>
      <w:bCs/>
      <w:sz w:val="28"/>
    </w:rPr>
  </w:style>
  <w:style w:type="character" w:customStyle="1" w:styleId="a4">
    <w:name w:val="Основной текст Знак"/>
    <w:basedOn w:val="a0"/>
    <w:link w:val="a3"/>
    <w:rsid w:val="00E21ECD"/>
    <w:rPr>
      <w:rFonts w:ascii="Times New Roman" w:eastAsia="Times New Roman" w:hAnsi="Times New Roman" w:cs="Times New Roman"/>
      <w:b/>
      <w:bCs/>
      <w:sz w:val="28"/>
      <w:szCs w:val="24"/>
      <w:lang w:eastAsia="ru-RU"/>
    </w:rPr>
  </w:style>
  <w:style w:type="paragraph" w:styleId="a5">
    <w:name w:val="Balloon Text"/>
    <w:basedOn w:val="a"/>
    <w:link w:val="a6"/>
    <w:uiPriority w:val="99"/>
    <w:semiHidden/>
    <w:unhideWhenUsed/>
    <w:rsid w:val="009324B9"/>
    <w:rPr>
      <w:rFonts w:ascii="Segoe UI" w:hAnsi="Segoe UI" w:cs="Segoe UI"/>
      <w:sz w:val="18"/>
      <w:szCs w:val="18"/>
    </w:rPr>
  </w:style>
  <w:style w:type="character" w:customStyle="1" w:styleId="a6">
    <w:name w:val="Текст выноски Знак"/>
    <w:basedOn w:val="a0"/>
    <w:link w:val="a5"/>
    <w:uiPriority w:val="99"/>
    <w:semiHidden/>
    <w:rsid w:val="009324B9"/>
    <w:rPr>
      <w:rFonts w:ascii="Segoe UI" w:eastAsia="Times New Roman" w:hAnsi="Segoe UI" w:cs="Segoe UI"/>
      <w:sz w:val="18"/>
      <w:szCs w:val="18"/>
      <w:lang w:eastAsia="ru-RU"/>
    </w:rPr>
  </w:style>
  <w:style w:type="paragraph" w:customStyle="1" w:styleId="ConsPlusNormal">
    <w:name w:val="ConsPlusNormal"/>
    <w:rsid w:val="008D1410"/>
    <w:pPr>
      <w:widowControl w:val="0"/>
      <w:autoSpaceDE w:val="0"/>
      <w:autoSpaceDN w:val="0"/>
      <w:spacing w:after="0" w:line="240" w:lineRule="auto"/>
    </w:pPr>
    <w:rPr>
      <w:rFonts w:ascii="Arial" w:eastAsiaTheme="minorEastAsia" w:hAnsi="Arial" w:cs="Arial"/>
      <w:sz w:val="20"/>
      <w:lang w:eastAsia="ru-RU"/>
    </w:rPr>
  </w:style>
  <w:style w:type="character" w:styleId="a7">
    <w:name w:val="Hyperlink"/>
    <w:basedOn w:val="a0"/>
    <w:uiPriority w:val="99"/>
    <w:semiHidden/>
    <w:unhideWhenUsed/>
    <w:rsid w:val="008D14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B1915-9FA7-41B0-ADB9-2AF482F2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4</Pages>
  <Words>1157</Words>
  <Characters>6596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Светлана Леонидовна</dc:creator>
  <cp:keywords/>
  <dc:description/>
  <cp:lastModifiedBy>Михайлова Светлана Леонидовна</cp:lastModifiedBy>
  <cp:revision>38</cp:revision>
  <cp:lastPrinted>2023-06-01T09:17:00Z</cp:lastPrinted>
  <dcterms:created xsi:type="dcterms:W3CDTF">2023-03-23T07:46:00Z</dcterms:created>
  <dcterms:modified xsi:type="dcterms:W3CDTF">2024-01-16T03:42:00Z</dcterms:modified>
</cp:coreProperties>
</file>