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C7DB4" w:rsidRDefault="00B45BC1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(Минпромторг НСО)</w:t>
      </w: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Cs/>
          <w:sz w:val="36"/>
          <w:szCs w:val="36"/>
        </w:rPr>
      </w:pPr>
      <w:r w:rsidRPr="007C7DB4">
        <w:rPr>
          <w:b/>
          <w:bCs/>
          <w:sz w:val="36"/>
          <w:szCs w:val="36"/>
        </w:rPr>
        <w:t>ПРИКАЗ</w:t>
      </w:r>
      <w:r w:rsidR="00572728" w:rsidRPr="007C7DB4">
        <w:rPr>
          <w:b/>
          <w:bCs/>
          <w:sz w:val="36"/>
          <w:szCs w:val="36"/>
        </w:rPr>
        <w:t xml:space="preserve"> </w:t>
      </w:r>
      <w:r w:rsidR="006227D5">
        <w:rPr>
          <w:b/>
          <w:bCs/>
          <w:sz w:val="36"/>
          <w:szCs w:val="36"/>
        </w:rPr>
        <w:t>(ПРОЕКТ)</w:t>
      </w:r>
    </w:p>
    <w:p w:rsidR="00A23600" w:rsidRPr="007C7DB4" w:rsidRDefault="00DC60D1" w:rsidP="00246FAF">
      <w:pPr>
        <w:widowControl/>
        <w:ind w:firstLine="0"/>
        <w:jc w:val="right"/>
      </w:pPr>
      <w:r w:rsidRPr="007C7DB4">
        <w:t xml:space="preserve">  </w:t>
      </w:r>
      <w:r w:rsidR="006227D5">
        <w:t>_____</w:t>
      </w:r>
      <w:r w:rsidR="008432AF">
        <w:t>202</w:t>
      </w:r>
      <w:r w:rsidR="006227D5">
        <w:t>3</w:t>
      </w:r>
      <w:r w:rsidR="00F04E30" w:rsidRPr="007C7DB4">
        <w:t xml:space="preserve">                                 </w:t>
      </w:r>
      <w:r w:rsidR="009C3ADF" w:rsidRPr="007C7DB4">
        <w:t xml:space="preserve">                                                </w:t>
      </w:r>
      <w:r w:rsidR="00A23600" w:rsidRPr="007C7DB4">
        <w:t xml:space="preserve"> </w:t>
      </w:r>
      <w:r w:rsidR="007470A4" w:rsidRPr="007C7DB4">
        <w:t xml:space="preserve">      </w:t>
      </w:r>
      <w:r w:rsidR="009C3ADF" w:rsidRPr="007C7DB4">
        <w:t xml:space="preserve"> </w:t>
      </w:r>
      <w:r w:rsidR="0033733A" w:rsidRPr="007C7DB4">
        <w:t xml:space="preserve">   </w:t>
      </w:r>
      <w:r w:rsidR="009C3ADF" w:rsidRPr="007C7DB4">
        <w:t xml:space="preserve">   </w:t>
      </w:r>
      <w:r w:rsidR="00D64A73" w:rsidRPr="007C7DB4">
        <w:t xml:space="preserve">   </w:t>
      </w:r>
      <w:r w:rsidR="00492A58" w:rsidRPr="007C7DB4">
        <w:t xml:space="preserve"> </w:t>
      </w:r>
      <w:r w:rsidR="00710074" w:rsidRPr="007C7DB4">
        <w:t xml:space="preserve">  </w:t>
      </w:r>
      <w:r w:rsidR="00984950">
        <w:t xml:space="preserve">      </w:t>
      </w:r>
      <w:r w:rsidR="002432CC">
        <w:t xml:space="preserve"> </w:t>
      </w:r>
      <w:r w:rsidR="00F04E30" w:rsidRPr="007C7DB4">
        <w:t>№</w:t>
      </w:r>
      <w:r w:rsidR="00D82FC9">
        <w:t xml:space="preserve"> </w:t>
      </w:r>
      <w:r w:rsidR="006227D5">
        <w:t>___</w:t>
      </w:r>
    </w:p>
    <w:p w:rsidR="009C3ADF" w:rsidRPr="007C7DB4" w:rsidRDefault="009C3ADF" w:rsidP="009C3ADF">
      <w:pPr>
        <w:widowControl/>
        <w:ind w:firstLine="0"/>
        <w:jc w:val="center"/>
      </w:pPr>
      <w:r w:rsidRPr="007C7DB4">
        <w:t>г.</w:t>
      </w:r>
      <w:r w:rsidR="0072166B" w:rsidRPr="007C7DB4">
        <w:t xml:space="preserve"> </w:t>
      </w:r>
      <w:r w:rsidRPr="007C7DB4">
        <w:t>Новосибирск</w:t>
      </w:r>
    </w:p>
    <w:p w:rsidR="006C0FC7" w:rsidRPr="007C7DB4" w:rsidRDefault="006C0FC7" w:rsidP="009C3ADF">
      <w:pPr>
        <w:widowControl/>
        <w:ind w:firstLine="0"/>
        <w:jc w:val="center"/>
      </w:pPr>
    </w:p>
    <w:p w:rsidR="00E059CC" w:rsidRDefault="005109D4" w:rsidP="00E059CC">
      <w:pPr>
        <w:widowControl/>
        <w:ind w:firstLine="0"/>
        <w:jc w:val="center"/>
      </w:pPr>
      <w:r w:rsidRPr="007C7DB4">
        <w:t xml:space="preserve">О </w:t>
      </w:r>
      <w:r w:rsidR="00E059CC">
        <w:t>внесении изменений в приказ министерства промышленности, торговли и развития предпринимательства Новосибирской области от 3</w:t>
      </w:r>
      <w:r w:rsidR="00173626">
        <w:t>0</w:t>
      </w:r>
      <w:r w:rsidR="00E059CC">
        <w:t>.03.202</w:t>
      </w:r>
      <w:r w:rsidR="00173626">
        <w:t>2</w:t>
      </w:r>
      <w:r w:rsidR="00E059CC">
        <w:t xml:space="preserve"> № </w:t>
      </w:r>
      <w:r w:rsidR="00173626">
        <w:t>82</w:t>
      </w:r>
    </w:p>
    <w:p w:rsidR="005109D4" w:rsidRDefault="005109D4" w:rsidP="005109D4">
      <w:pPr>
        <w:widowControl/>
        <w:ind w:firstLine="0"/>
        <w:jc w:val="center"/>
        <w:rPr>
          <w:sz w:val="22"/>
          <w:szCs w:val="22"/>
        </w:rPr>
      </w:pPr>
    </w:p>
    <w:p w:rsidR="005827A0" w:rsidRDefault="005827A0" w:rsidP="005109D4">
      <w:pPr>
        <w:widowControl/>
        <w:ind w:firstLine="0"/>
        <w:jc w:val="center"/>
        <w:rPr>
          <w:sz w:val="22"/>
          <w:szCs w:val="22"/>
        </w:rPr>
      </w:pPr>
    </w:p>
    <w:p w:rsidR="00E059CC" w:rsidRPr="00F57E2D" w:rsidRDefault="00E059CC" w:rsidP="00E059CC">
      <w:pPr>
        <w:widowControl/>
        <w:jc w:val="left"/>
        <w:rPr>
          <w:b/>
        </w:rPr>
      </w:pPr>
      <w:r w:rsidRPr="00F57E2D">
        <w:rPr>
          <w:b/>
        </w:rPr>
        <w:t xml:space="preserve">П р и </w:t>
      </w:r>
      <w:proofErr w:type="gramStart"/>
      <w:r w:rsidRPr="00F57E2D">
        <w:rPr>
          <w:b/>
        </w:rPr>
        <w:t>к</w:t>
      </w:r>
      <w:proofErr w:type="gramEnd"/>
      <w:r w:rsidRPr="00F57E2D">
        <w:rPr>
          <w:b/>
        </w:rPr>
        <w:t xml:space="preserve"> а з ы в а ю:</w:t>
      </w:r>
    </w:p>
    <w:p w:rsidR="00E059CC" w:rsidRPr="00F57E2D" w:rsidRDefault="00E059CC" w:rsidP="00E059CC">
      <w:pPr>
        <w:widowControl/>
      </w:pPr>
      <w:r w:rsidRPr="00F57E2D">
        <w:t>Внести в приказ министерства промышленности, торговли и развития предпринимательства Новосибирской области от 3</w:t>
      </w:r>
      <w:r w:rsidR="00173626" w:rsidRPr="00F57E2D">
        <w:t>0</w:t>
      </w:r>
      <w:r w:rsidRPr="00F57E2D">
        <w:t>.03.202</w:t>
      </w:r>
      <w:r w:rsidR="00173626" w:rsidRPr="00F57E2D">
        <w:t>2</w:t>
      </w:r>
      <w:r w:rsidRPr="00F57E2D">
        <w:t xml:space="preserve"> № </w:t>
      </w:r>
      <w:r w:rsidR="00173626" w:rsidRPr="00F57E2D">
        <w:t>82</w:t>
      </w:r>
      <w:r w:rsidRPr="00F57E2D">
        <w:t xml:space="preserve">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173626" w:rsidRPr="00F57E2D">
        <w:t>2</w:t>
      </w:r>
      <w:r w:rsidRPr="00F57E2D">
        <w:t xml:space="preserve"> год и плановый период 202</w:t>
      </w:r>
      <w:r w:rsidR="00173626" w:rsidRPr="00F57E2D">
        <w:t>3</w:t>
      </w:r>
      <w:r w:rsidRPr="00F57E2D">
        <w:t xml:space="preserve"> и 202</w:t>
      </w:r>
      <w:r w:rsidR="00173626" w:rsidRPr="00F57E2D">
        <w:t>4</w:t>
      </w:r>
      <w:r w:rsidRPr="00F57E2D">
        <w:t xml:space="preserve"> годов» следующие изменения:</w:t>
      </w:r>
    </w:p>
    <w:p w:rsidR="00A623DE" w:rsidRPr="00F57E2D" w:rsidRDefault="00173626" w:rsidP="00173626">
      <w:pPr>
        <w:widowControl/>
      </w:pPr>
      <w:r w:rsidRPr="00F57E2D">
        <w:t>В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2022 год и плановый период 2023 и 2024 годов</w:t>
      </w:r>
      <w:r w:rsidR="00A623DE" w:rsidRPr="00F57E2D">
        <w:t>:</w:t>
      </w:r>
    </w:p>
    <w:p w:rsidR="00BE0C73" w:rsidRPr="00386450" w:rsidRDefault="00A623DE" w:rsidP="00E93D67">
      <w:pPr>
        <w:widowControl/>
      </w:pPr>
      <w:r w:rsidRPr="00386450">
        <w:t>1.</w:t>
      </w:r>
      <w:r w:rsidR="00173626" w:rsidRPr="00386450">
        <w:t xml:space="preserve"> </w:t>
      </w:r>
      <w:r w:rsidRPr="00386450">
        <w:t>В</w:t>
      </w:r>
      <w:r w:rsidR="00173626" w:rsidRPr="00386450">
        <w:t xml:space="preserve"> таблице </w:t>
      </w:r>
      <w:r w:rsidR="00982959" w:rsidRPr="00386450">
        <w:t xml:space="preserve">№ </w:t>
      </w:r>
      <w:r w:rsidRPr="00386450">
        <w:t>1</w:t>
      </w:r>
      <w:r w:rsidR="00BE0C73" w:rsidRPr="00386450">
        <w:t>:</w:t>
      </w:r>
    </w:p>
    <w:p w:rsidR="00B6089B" w:rsidRPr="00386450" w:rsidRDefault="00982959" w:rsidP="00D644ED">
      <w:pPr>
        <w:widowControl/>
      </w:pPr>
      <w:r w:rsidRPr="00386450">
        <w:t>1) </w:t>
      </w:r>
      <w:r w:rsidR="00BE0C73" w:rsidRPr="00386450">
        <w:t>в целевом индикаторе 11</w:t>
      </w:r>
      <w:r w:rsidRPr="00386450">
        <w:t xml:space="preserve">«Количество субъектов МСП и </w:t>
      </w:r>
      <w:proofErr w:type="spellStart"/>
      <w:r w:rsidRPr="00386450">
        <w:t>самозанятых</w:t>
      </w:r>
      <w:proofErr w:type="spellEnd"/>
      <w:r w:rsidRPr="00386450">
        <w:t xml:space="preserve"> граждан, получивших поддержку в рамках реализации мероприятий государственной программы ежегодно, в том числе:» в графе «Значение целевого индикатора»:</w:t>
      </w:r>
    </w:p>
    <w:p w:rsidR="00BE0C73" w:rsidRPr="00386450" w:rsidRDefault="00B6089B" w:rsidP="00D644ED">
      <w:pPr>
        <w:widowControl/>
      </w:pPr>
      <w:r w:rsidRPr="00386450">
        <w:t>а)</w:t>
      </w:r>
      <w:r w:rsidR="00982959" w:rsidRPr="00386450">
        <w:t> </w:t>
      </w:r>
      <w:r w:rsidR="00BE0C73" w:rsidRPr="00386450">
        <w:t>в столбце «На очередной финансовый 2022 год» цифры «10</w:t>
      </w:r>
      <w:r w:rsidR="0063727E" w:rsidRPr="00386450">
        <w:t xml:space="preserve"> </w:t>
      </w:r>
      <w:r w:rsidR="00BE0C73" w:rsidRPr="00386450">
        <w:t>924» заменить цифрами «10</w:t>
      </w:r>
      <w:r w:rsidR="0063727E" w:rsidRPr="00386450">
        <w:t xml:space="preserve"> </w:t>
      </w:r>
      <w:r w:rsidR="00BE0C73" w:rsidRPr="00386450">
        <w:t>980»</w:t>
      </w:r>
      <w:r w:rsidR="006C5BAC" w:rsidRPr="00386450">
        <w:t>;</w:t>
      </w:r>
    </w:p>
    <w:p w:rsidR="00B6089B" w:rsidRPr="00386450" w:rsidRDefault="00982959" w:rsidP="00B6089B">
      <w:pPr>
        <w:widowControl/>
      </w:pPr>
      <w:r w:rsidRPr="00386450">
        <w:t>б) </w:t>
      </w:r>
      <w:r w:rsidR="00B6089B" w:rsidRPr="00386450">
        <w:t xml:space="preserve">в графе «на </w:t>
      </w:r>
      <w:r w:rsidRPr="00386450">
        <w:t>2022 год, в том числе поквартально</w:t>
      </w:r>
      <w:r w:rsidR="00B6089B" w:rsidRPr="00386450">
        <w:t>» в столбце «4 кв.» цифры «4 924» заменить цифрами «4 980»;</w:t>
      </w:r>
    </w:p>
    <w:p w:rsidR="00BD0EB4" w:rsidRPr="00386450" w:rsidRDefault="00BE0C73" w:rsidP="00D644ED">
      <w:pPr>
        <w:widowControl/>
      </w:pPr>
      <w:r w:rsidRPr="00386450">
        <w:t>2)</w:t>
      </w:r>
      <w:r w:rsidR="00982959" w:rsidRPr="00386450">
        <w:t> </w:t>
      </w:r>
      <w:r w:rsidR="0054486D" w:rsidRPr="00386450">
        <w:t>в целевом индикаторе 1</w:t>
      </w:r>
      <w:r w:rsidRPr="00386450">
        <w:t>1.4</w:t>
      </w:r>
      <w:r w:rsidR="0054486D" w:rsidRPr="00386450">
        <w:t xml:space="preserve"> «</w:t>
      </w:r>
      <w:r w:rsidRPr="00386450">
        <w:t>Количество индивидуальных предпринимателей, применяющих патентную и упрощенную систему налогообложения, воспользовавшихся налоговыми каникулами»</w:t>
      </w:r>
      <w:r w:rsidR="00BD0EB4" w:rsidRPr="00386450">
        <w:t>:</w:t>
      </w:r>
    </w:p>
    <w:p w:rsidR="00BD0EB4" w:rsidRPr="00386450" w:rsidRDefault="00BD0EB4" w:rsidP="00D644ED">
      <w:pPr>
        <w:widowControl/>
      </w:pPr>
      <w:r w:rsidRPr="00386450">
        <w:t>а)</w:t>
      </w:r>
      <w:r w:rsidR="00982959" w:rsidRPr="00386450">
        <w:t> </w:t>
      </w:r>
      <w:r w:rsidRPr="00386450">
        <w:t xml:space="preserve">в </w:t>
      </w:r>
      <w:r w:rsidR="00982959" w:rsidRPr="00386450">
        <w:t>графе «Наименование</w:t>
      </w:r>
      <w:r w:rsidRPr="00386450">
        <w:t xml:space="preserve"> целевого индикатора</w:t>
      </w:r>
      <w:r w:rsidR="00982959" w:rsidRPr="00386450">
        <w:t>»</w:t>
      </w:r>
      <w:r w:rsidRPr="00386450">
        <w:t xml:space="preserve"> после слов</w:t>
      </w:r>
      <w:r w:rsidR="00D71006" w:rsidRPr="00386450">
        <w:t>а</w:t>
      </w:r>
      <w:r w:rsidRPr="00386450">
        <w:t xml:space="preserve"> «воспользовавшихся» дополнить</w:t>
      </w:r>
      <w:r w:rsidR="00982959" w:rsidRPr="00386450">
        <w:t xml:space="preserve"> словами «налоговыми льготами и»;</w:t>
      </w:r>
      <w:r w:rsidRPr="00386450">
        <w:t xml:space="preserve">  </w:t>
      </w:r>
    </w:p>
    <w:p w:rsidR="0054486D" w:rsidRPr="00386450" w:rsidRDefault="00BD0EB4" w:rsidP="00D644ED">
      <w:pPr>
        <w:widowControl/>
      </w:pPr>
      <w:r w:rsidRPr="00386450">
        <w:t xml:space="preserve">б) </w:t>
      </w:r>
      <w:r w:rsidR="00E20D09" w:rsidRPr="00386450">
        <w:t xml:space="preserve">в графе </w:t>
      </w:r>
      <w:r w:rsidR="0054486D" w:rsidRPr="00386450">
        <w:t>«Значение целевого индикатора»</w:t>
      </w:r>
      <w:r w:rsidR="00E93D67" w:rsidRPr="00386450">
        <w:t xml:space="preserve"> </w:t>
      </w:r>
      <w:r w:rsidR="0054486D" w:rsidRPr="00386450">
        <w:t>в столбце «На очередной финансовый 2022 год» цифры «</w:t>
      </w:r>
      <w:r w:rsidR="00BE0C73" w:rsidRPr="00386450">
        <w:t>1</w:t>
      </w:r>
      <w:r w:rsidR="0063727E" w:rsidRPr="00386450">
        <w:t xml:space="preserve"> </w:t>
      </w:r>
      <w:r w:rsidR="00BE0C73" w:rsidRPr="00386450">
        <w:t>169</w:t>
      </w:r>
      <w:r w:rsidR="0054486D" w:rsidRPr="00386450">
        <w:t xml:space="preserve">» заменить цифрами </w:t>
      </w:r>
      <w:r w:rsidR="00E93D67" w:rsidRPr="00386450">
        <w:t>«</w:t>
      </w:r>
      <w:r w:rsidR="00BE0C73" w:rsidRPr="00386450">
        <w:t>1</w:t>
      </w:r>
      <w:r w:rsidR="0063727E" w:rsidRPr="00386450">
        <w:t xml:space="preserve"> </w:t>
      </w:r>
      <w:r w:rsidR="00AA5205" w:rsidRPr="00386450">
        <w:t>2</w:t>
      </w:r>
      <w:r w:rsidR="00BE0C73" w:rsidRPr="00386450">
        <w:t>25</w:t>
      </w:r>
      <w:r w:rsidR="00E93D67" w:rsidRPr="00386450">
        <w:t>»</w:t>
      </w:r>
      <w:r w:rsidR="00D644ED" w:rsidRPr="00386450">
        <w:t>.</w:t>
      </w:r>
    </w:p>
    <w:p w:rsidR="00F7289D" w:rsidRPr="00386450" w:rsidRDefault="00AA5205" w:rsidP="00BE0C73">
      <w:pPr>
        <w:widowControl/>
      </w:pPr>
      <w:r w:rsidRPr="00386450">
        <w:t xml:space="preserve">2. В таблице </w:t>
      </w:r>
      <w:r w:rsidR="00AB6DAF" w:rsidRPr="00386450">
        <w:t xml:space="preserve">№ </w:t>
      </w:r>
      <w:r w:rsidRPr="00386450">
        <w:t>2</w:t>
      </w:r>
      <w:r w:rsidR="00F7289D" w:rsidRPr="00386450">
        <w:t>:</w:t>
      </w:r>
    </w:p>
    <w:p w:rsidR="00F7289D" w:rsidRPr="00386450" w:rsidRDefault="00F7289D" w:rsidP="00F7289D">
      <w:pPr>
        <w:widowControl/>
      </w:pPr>
      <w:r w:rsidRPr="00386450">
        <w:t>1)</w:t>
      </w:r>
      <w:r w:rsidR="00E20D09" w:rsidRPr="00386450">
        <w:t xml:space="preserve"> </w:t>
      </w:r>
      <w:r w:rsidRPr="00386450">
        <w:t xml:space="preserve">в целевом индикаторе 11 «Количество субъектов МСП и </w:t>
      </w:r>
      <w:proofErr w:type="spellStart"/>
      <w:r w:rsidRPr="00386450">
        <w:t>самозанятых</w:t>
      </w:r>
      <w:proofErr w:type="spellEnd"/>
      <w:r w:rsidRPr="00386450">
        <w:t xml:space="preserve"> граждан, получивших поддержку в рамках реализации мероприятий </w:t>
      </w:r>
      <w:r w:rsidRPr="00386450">
        <w:lastRenderedPageBreak/>
        <w:t xml:space="preserve">государственной программы ежегодно, в том числе:» в графе «Методика расчета (плановых и фактических значений)» </w:t>
      </w:r>
      <w:r w:rsidR="0004537C" w:rsidRPr="00386450">
        <w:t xml:space="preserve">в абзаце втором </w:t>
      </w:r>
      <w:r w:rsidRPr="00386450">
        <w:t xml:space="preserve">после </w:t>
      </w:r>
      <w:r w:rsidR="00ED0BF5" w:rsidRPr="00386450">
        <w:t xml:space="preserve">буквы </w:t>
      </w:r>
      <w:r w:rsidR="00D71006" w:rsidRPr="00386450">
        <w:t>и</w:t>
      </w:r>
      <w:r w:rsidR="00ED0BF5" w:rsidRPr="00386450">
        <w:t xml:space="preserve"> </w:t>
      </w:r>
      <w:r w:rsidR="0004537C" w:rsidRPr="00386450">
        <w:t>цифр</w:t>
      </w:r>
      <w:r w:rsidRPr="00386450">
        <w:t xml:space="preserve"> «</w:t>
      </w:r>
      <w:r w:rsidR="00ED0BF5" w:rsidRPr="00386450">
        <w:t>О</w:t>
      </w:r>
      <w:r w:rsidRPr="00386450">
        <w:t>1.5</w:t>
      </w:r>
      <w:r w:rsidR="00A042CF" w:rsidRPr="00386450">
        <w:t>,</w:t>
      </w:r>
      <w:r w:rsidRPr="00386450">
        <w:t>» д</w:t>
      </w:r>
      <w:r w:rsidR="00ED0BF5" w:rsidRPr="00386450">
        <w:t xml:space="preserve">ополнить буквой и </w:t>
      </w:r>
      <w:r w:rsidRPr="00386450">
        <w:t>цифр</w:t>
      </w:r>
      <w:r w:rsidR="00ED0BF5" w:rsidRPr="00386450">
        <w:t>ой</w:t>
      </w:r>
      <w:r w:rsidRPr="00386450">
        <w:t xml:space="preserve"> «О2</w:t>
      </w:r>
      <w:r w:rsidR="00ED0BF5" w:rsidRPr="00386450">
        <w:t>,</w:t>
      </w:r>
      <w:r w:rsidRPr="00386450">
        <w:t>»;</w:t>
      </w:r>
    </w:p>
    <w:p w:rsidR="00AA5205" w:rsidRPr="00386450" w:rsidRDefault="008B3E16" w:rsidP="00E20D09">
      <w:pPr>
        <w:widowControl/>
      </w:pPr>
      <w:r w:rsidRPr="00386450">
        <w:t>2) целевой</w:t>
      </w:r>
      <w:r w:rsidR="00E20D09" w:rsidRPr="00386450">
        <w:t xml:space="preserve"> индикатор 11.4 «Количество индивидуальных предпринимателей, применяющих патентную и упрощенную систему налогообложения, воспользовавшихся </w:t>
      </w:r>
      <w:r w:rsidR="00B5133B" w:rsidRPr="00386450">
        <w:t xml:space="preserve">налоговыми </w:t>
      </w:r>
      <w:r w:rsidR="00E20D09" w:rsidRPr="00386450">
        <w:t>каникулами»</w:t>
      </w:r>
      <w:r w:rsidRPr="00386450">
        <w:t xml:space="preserve"> </w:t>
      </w:r>
      <w:r w:rsidR="00E20D09" w:rsidRPr="00386450">
        <w:t>изложить в следующей редакции:</w:t>
      </w:r>
    </w:p>
    <w:p w:rsidR="009629AD" w:rsidRPr="00386450" w:rsidRDefault="009629AD" w:rsidP="00E20D09">
      <w:pPr>
        <w:widowControl/>
      </w:pPr>
      <w:r w:rsidRPr="00386450"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2835"/>
        <w:gridCol w:w="2693"/>
      </w:tblGrid>
      <w:tr w:rsidR="00386450" w:rsidRPr="00386450" w:rsidTr="009629AD">
        <w:trPr>
          <w:trHeight w:val="20"/>
        </w:trPr>
        <w:tc>
          <w:tcPr>
            <w:tcW w:w="1980" w:type="dxa"/>
          </w:tcPr>
          <w:p w:rsidR="009629AD" w:rsidRPr="00386450" w:rsidRDefault="009629AD" w:rsidP="00037C9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11.4. Количество индивидуальных предпринимателей, применяющих патентную и упрощенную систему налогообложения, воспользовавшихся налоговыми льготами и налоговыми каникулами</w:t>
            </w:r>
          </w:p>
        </w:tc>
        <w:tc>
          <w:tcPr>
            <w:tcW w:w="1276" w:type="dxa"/>
          </w:tcPr>
          <w:p w:rsidR="009629AD" w:rsidRPr="00386450" w:rsidRDefault="009629AD" w:rsidP="00037C9A">
            <w:pPr>
              <w:shd w:val="clear" w:color="auto" w:fill="FFFFFF" w:themeFill="background1"/>
              <w:ind w:firstLine="0"/>
              <w:jc w:val="center"/>
              <w:rPr>
                <w:noProof/>
                <w:sz w:val="14"/>
                <w:szCs w:val="14"/>
              </w:rPr>
            </w:pPr>
            <w:r w:rsidRPr="00386450">
              <w:rPr>
                <w:noProof/>
                <w:sz w:val="14"/>
                <w:szCs w:val="14"/>
              </w:rPr>
              <w:t>ежегодно</w:t>
            </w:r>
          </w:p>
        </w:tc>
        <w:tc>
          <w:tcPr>
            <w:tcW w:w="992" w:type="dxa"/>
          </w:tcPr>
          <w:p w:rsidR="009629AD" w:rsidRPr="00386450" w:rsidRDefault="009629AD" w:rsidP="00037C9A">
            <w:pPr>
              <w:shd w:val="clear" w:color="auto" w:fill="FFFFFF" w:themeFill="background1"/>
              <w:ind w:firstLine="0"/>
              <w:jc w:val="center"/>
              <w:rPr>
                <w:noProof/>
                <w:sz w:val="14"/>
                <w:szCs w:val="14"/>
              </w:rPr>
            </w:pPr>
            <w:r w:rsidRPr="00386450">
              <w:rPr>
                <w:noProof/>
                <w:sz w:val="14"/>
                <w:szCs w:val="14"/>
              </w:rPr>
              <w:t>за отчетный период</w:t>
            </w:r>
          </w:p>
        </w:tc>
        <w:tc>
          <w:tcPr>
            <w:tcW w:w="2835" w:type="dxa"/>
          </w:tcPr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b/>
                <w:noProof/>
                <w:sz w:val="14"/>
                <w:szCs w:val="14"/>
              </w:rPr>
            </w:pPr>
            <w:r w:rsidRPr="00386450">
              <w:rPr>
                <w:b/>
                <w:noProof/>
                <w:sz w:val="14"/>
                <w:szCs w:val="14"/>
              </w:rPr>
              <w:t>Фактические значения:</w:t>
            </w:r>
          </w:p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noProof/>
                <w:sz w:val="14"/>
                <w:szCs w:val="14"/>
              </w:rPr>
            </w:pPr>
            <w:r w:rsidRPr="00386450">
              <w:rPr>
                <w:noProof/>
                <w:sz w:val="14"/>
                <w:szCs w:val="14"/>
              </w:rPr>
              <w:t>количество индивидуальных предпринимателей, поставленных на учет в качестве налогоплательщиков, применяющих патентную и упрощенную систему налогообложения, с налоговой ставкой в размере 0% (за период) и количество индивидуальных предпринимателей,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 по итогам реализации Общепрограммного мероприятия «Предоставление налоговых льгот и налоговых каникул индивидуальным предпринимателям, применяющим патентную и упрощенную систему налогообложения» государственной программы.</w:t>
            </w:r>
          </w:p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noProof/>
                <w:sz w:val="14"/>
                <w:szCs w:val="14"/>
              </w:rPr>
            </w:pPr>
          </w:p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b/>
                <w:noProof/>
                <w:sz w:val="14"/>
                <w:szCs w:val="14"/>
              </w:rPr>
            </w:pPr>
            <w:r w:rsidRPr="00386450">
              <w:rPr>
                <w:b/>
                <w:noProof/>
                <w:sz w:val="14"/>
                <w:szCs w:val="14"/>
              </w:rPr>
              <w:t>Плановые значения:</w:t>
            </w:r>
          </w:p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noProof/>
                <w:sz w:val="14"/>
                <w:szCs w:val="14"/>
              </w:rPr>
            </w:pPr>
            <w:r w:rsidRPr="00386450">
              <w:rPr>
                <w:noProof/>
                <w:sz w:val="14"/>
                <w:szCs w:val="14"/>
              </w:rPr>
              <w:t>плановые значения определены на основании анализа данных по формам статистической налоговой отчетности по формам «1-ПАТЕНТ» и «5-УСН», как среднее значение за 5 лет, предшествующих отчетному финансовому году», и официальных данных УФНС России по Новосибирской области по количеству индивидуальных предпринимателей,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домах», на основании фактических данных за предшествующий отчетный финансовый год</w:t>
            </w:r>
          </w:p>
        </w:tc>
        <w:tc>
          <w:tcPr>
            <w:tcW w:w="2693" w:type="dxa"/>
          </w:tcPr>
          <w:p w:rsidR="009629AD" w:rsidRPr="00386450" w:rsidRDefault="009629AD" w:rsidP="00037C9A">
            <w:pPr>
              <w:shd w:val="clear" w:color="auto" w:fill="FFFFFF" w:themeFill="background1"/>
              <w:ind w:firstLine="0"/>
              <w:rPr>
                <w:noProof/>
                <w:sz w:val="14"/>
                <w:szCs w:val="14"/>
              </w:rPr>
            </w:pPr>
            <w:r w:rsidRPr="00386450">
              <w:rPr>
                <w:noProof/>
                <w:sz w:val="14"/>
                <w:szCs w:val="14"/>
              </w:rPr>
              <w:t>Официальные данные о плательщиках налогов формируются ежегодно на основании данных отчетности Федеральной налоговой службы по формам                     «1-ПАТЕНТ» и «5-УСН», опубликованных на сайте Федеральной налоговой службы» и официальных данных УФНС России по Новосибирской области по количеству индивидуальных предпринимателей,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                        в многоквартирных домах», предоставляемых УФНС России по Новосибирской области                           в соответствии с постановлением Правительства РФ от 22.06.2019 № 796 «Об общих требованиях к оценке налоговых расходов субъектов Российской Федерации и муниципальных образований».</w:t>
            </w:r>
          </w:p>
        </w:tc>
      </w:tr>
    </w:tbl>
    <w:p w:rsidR="009629AD" w:rsidRPr="00386450" w:rsidRDefault="009629AD" w:rsidP="009629AD">
      <w:pPr>
        <w:widowControl/>
        <w:jc w:val="right"/>
      </w:pPr>
      <w:r w:rsidRPr="00386450">
        <w:t>»</w:t>
      </w:r>
      <w:r w:rsidR="00C14AD0" w:rsidRPr="00386450">
        <w:t>.</w:t>
      </w:r>
    </w:p>
    <w:p w:rsidR="004E56D5" w:rsidRPr="00386450" w:rsidRDefault="00AA5205" w:rsidP="00A623DE">
      <w:pPr>
        <w:ind w:left="709" w:firstLine="0"/>
      </w:pPr>
      <w:r w:rsidRPr="00386450">
        <w:t>3</w:t>
      </w:r>
      <w:r w:rsidR="00F155D2" w:rsidRPr="00386450">
        <w:t>. </w:t>
      </w:r>
      <w:r w:rsidRPr="00386450">
        <w:t>В т</w:t>
      </w:r>
      <w:r w:rsidR="00A623DE" w:rsidRPr="00386450">
        <w:t>аблице</w:t>
      </w:r>
      <w:r w:rsidR="00C14AD0" w:rsidRPr="00386450">
        <w:t xml:space="preserve"> №</w:t>
      </w:r>
      <w:r w:rsidR="00A623DE" w:rsidRPr="00386450">
        <w:t xml:space="preserve"> 3:</w:t>
      </w:r>
    </w:p>
    <w:p w:rsidR="00F95037" w:rsidRPr="00386450" w:rsidRDefault="004E56D5" w:rsidP="00E20D09">
      <w:r w:rsidRPr="00386450">
        <w:t xml:space="preserve">1) в </w:t>
      </w:r>
      <w:r w:rsidR="00173626" w:rsidRPr="00386450">
        <w:t>мероприяти</w:t>
      </w:r>
      <w:r w:rsidR="006957A7" w:rsidRPr="00386450">
        <w:t>и</w:t>
      </w:r>
      <w:r w:rsidR="00173626" w:rsidRPr="00386450">
        <w:t xml:space="preserve"> О</w:t>
      </w:r>
      <w:r w:rsidR="00E20D09" w:rsidRPr="00386450">
        <w:t>2</w:t>
      </w:r>
      <w:r w:rsidR="00B5133B" w:rsidRPr="00386450">
        <w:t>:</w:t>
      </w:r>
    </w:p>
    <w:p w:rsidR="00ED0BF5" w:rsidRPr="00386450" w:rsidRDefault="003148D1" w:rsidP="00E20D09">
      <w:r w:rsidRPr="00386450">
        <w:t>а) </w:t>
      </w:r>
      <w:r w:rsidR="00ED0BF5" w:rsidRPr="00386450">
        <w:t xml:space="preserve">в графе «Наименование мероприятия» после слов «Предоставление» дополнить словами «налоговых льгот и»; </w:t>
      </w:r>
    </w:p>
    <w:p w:rsidR="007E5F0F" w:rsidRPr="00386450" w:rsidRDefault="00ED0BF5" w:rsidP="00F95037">
      <w:pPr>
        <w:ind w:left="709" w:firstLine="0"/>
      </w:pPr>
      <w:r w:rsidRPr="00386450">
        <w:t>б</w:t>
      </w:r>
      <w:r w:rsidR="00F95037" w:rsidRPr="00386450">
        <w:t>) </w:t>
      </w:r>
      <w:r w:rsidR="006957A7" w:rsidRPr="00386450">
        <w:t>в графе «Значение показателя на 2022 год»</w:t>
      </w:r>
      <w:r w:rsidR="007E5F0F" w:rsidRPr="00386450">
        <w:t>:</w:t>
      </w:r>
    </w:p>
    <w:p w:rsidR="0063727E" w:rsidRPr="00386450" w:rsidRDefault="0063727E" w:rsidP="00B5133B">
      <w:r w:rsidRPr="00386450">
        <w:t>в строке «Количество субъектов МСП (ед.)» цифры «1 169» заменить цифрами «1 225»;</w:t>
      </w:r>
    </w:p>
    <w:p w:rsidR="0063727E" w:rsidRPr="00386450" w:rsidRDefault="0063727E" w:rsidP="00B5133B">
      <w:r w:rsidRPr="00386450">
        <w:t xml:space="preserve">в строке «стоимость ед. изм. (тыс. руб.)» цифры «0,0 – 113 517,0» заменить </w:t>
      </w:r>
      <w:r w:rsidRPr="00386450">
        <w:lastRenderedPageBreak/>
        <w:t>цифрами «0,0 – 120 017,0»;</w:t>
      </w:r>
    </w:p>
    <w:p w:rsidR="006957A7" w:rsidRPr="00386450" w:rsidRDefault="006957A7" w:rsidP="00B5133B">
      <w:pPr>
        <w:pStyle w:val="ac"/>
        <w:ind w:left="0" w:firstLine="709"/>
        <w:jc w:val="both"/>
        <w:rPr>
          <w:sz w:val="28"/>
          <w:szCs w:val="28"/>
        </w:rPr>
      </w:pPr>
      <w:r w:rsidRPr="00386450">
        <w:rPr>
          <w:sz w:val="28"/>
          <w:szCs w:val="28"/>
        </w:rPr>
        <w:t>в строке «</w:t>
      </w:r>
      <w:r w:rsidR="007E5F0F" w:rsidRPr="00386450">
        <w:rPr>
          <w:sz w:val="28"/>
          <w:szCs w:val="28"/>
        </w:rPr>
        <w:t>Всего по мероприятию</w:t>
      </w:r>
      <w:r w:rsidR="006A3FDF" w:rsidRPr="00386450">
        <w:rPr>
          <w:sz w:val="28"/>
          <w:szCs w:val="28"/>
        </w:rPr>
        <w:t>, в том числе:</w:t>
      </w:r>
      <w:r w:rsidRPr="00386450">
        <w:rPr>
          <w:sz w:val="28"/>
          <w:szCs w:val="28"/>
        </w:rPr>
        <w:t>» цифры «</w:t>
      </w:r>
      <w:r w:rsidR="0063727E" w:rsidRPr="00386450">
        <w:rPr>
          <w:sz w:val="28"/>
          <w:szCs w:val="28"/>
        </w:rPr>
        <w:t>113 517,0</w:t>
      </w:r>
      <w:r w:rsidRPr="00386450">
        <w:rPr>
          <w:sz w:val="28"/>
          <w:szCs w:val="28"/>
        </w:rPr>
        <w:t>» заменить цифрами «</w:t>
      </w:r>
      <w:r w:rsidR="0063727E" w:rsidRPr="00386450">
        <w:rPr>
          <w:sz w:val="28"/>
          <w:szCs w:val="28"/>
        </w:rPr>
        <w:t>120 017,0</w:t>
      </w:r>
      <w:r w:rsidRPr="00386450">
        <w:rPr>
          <w:sz w:val="28"/>
          <w:szCs w:val="28"/>
        </w:rPr>
        <w:t>»</w:t>
      </w:r>
      <w:r w:rsidR="00493E99" w:rsidRPr="00386450">
        <w:rPr>
          <w:sz w:val="28"/>
          <w:szCs w:val="28"/>
        </w:rPr>
        <w:t>;</w:t>
      </w:r>
    </w:p>
    <w:p w:rsidR="0063727E" w:rsidRPr="00386450" w:rsidRDefault="006957A7" w:rsidP="007E5F0F">
      <w:r w:rsidRPr="00386450">
        <w:t>в строке «</w:t>
      </w:r>
      <w:r w:rsidR="0063727E" w:rsidRPr="00386450">
        <w:t>налоговые расходы</w:t>
      </w:r>
      <w:r w:rsidRPr="00386450">
        <w:t>» цифры</w:t>
      </w:r>
      <w:r w:rsidR="0063727E" w:rsidRPr="00386450">
        <w:t xml:space="preserve"> «113 517,0» заменить цифрами                  «120 017,0»;</w:t>
      </w:r>
    </w:p>
    <w:p w:rsidR="003148D1" w:rsidRPr="00386450" w:rsidRDefault="003148D1" w:rsidP="003148D1">
      <w:r w:rsidRPr="00386450">
        <w:t>в</w:t>
      </w:r>
      <w:r w:rsidR="008A56BD" w:rsidRPr="00386450">
        <w:t>) </w:t>
      </w:r>
      <w:r w:rsidRPr="00386450">
        <w:t>в графе «Значение показателя на очередной финансовый 2022 год (поквартально)» в столбце «4 кв.»:</w:t>
      </w:r>
    </w:p>
    <w:p w:rsidR="003148D1" w:rsidRPr="00386450" w:rsidRDefault="003148D1" w:rsidP="003148D1">
      <w:r w:rsidRPr="00386450">
        <w:t>в строке «Количество субъектов МСП (ед.)» цифры «1 169» заменить цифрами «1 225»;</w:t>
      </w:r>
    </w:p>
    <w:p w:rsidR="003148D1" w:rsidRPr="00386450" w:rsidRDefault="003148D1" w:rsidP="003148D1">
      <w:r w:rsidRPr="00386450">
        <w:t>в строке «стоимость ед. изм. (тыс. руб.)» цифры «0,0 – 113 517,0» заменить цифрами «0,0 – 120 017,0»;</w:t>
      </w:r>
    </w:p>
    <w:p w:rsidR="003148D1" w:rsidRPr="00386450" w:rsidRDefault="003148D1" w:rsidP="003148D1">
      <w:r w:rsidRPr="00386450">
        <w:t>в строке «Всего по мероприятию, в том числе:» цифры «113 517,0» заменить цифрами «120 017,0»;</w:t>
      </w:r>
    </w:p>
    <w:p w:rsidR="003148D1" w:rsidRPr="00386450" w:rsidRDefault="003148D1" w:rsidP="003148D1">
      <w:r w:rsidRPr="00386450">
        <w:t>в строке «налоговые расходы» цифры «113 517,0» заменить цифрами                  «120 017,0»;</w:t>
      </w:r>
    </w:p>
    <w:p w:rsidR="00891044" w:rsidRPr="00386450" w:rsidRDefault="003148D1" w:rsidP="00BB49EB">
      <w:r w:rsidRPr="00386450">
        <w:t>г</w:t>
      </w:r>
      <w:r w:rsidR="00ED0BF5" w:rsidRPr="00386450">
        <w:t>)</w:t>
      </w:r>
      <w:r w:rsidRPr="00386450">
        <w:t> </w:t>
      </w:r>
      <w:r w:rsidR="00891044" w:rsidRPr="00386450">
        <w:t>в графе</w:t>
      </w:r>
      <w:r w:rsidR="00BB49EB" w:rsidRPr="00386450">
        <w:t xml:space="preserve"> «Ожидаемый результат (краткое описание)»</w:t>
      </w:r>
      <w:r w:rsidR="00891044" w:rsidRPr="00386450">
        <w:t>:</w:t>
      </w:r>
    </w:p>
    <w:p w:rsidR="00891044" w:rsidRPr="00386450" w:rsidRDefault="00891044" w:rsidP="00891044">
      <w:r w:rsidRPr="00386450">
        <w:t xml:space="preserve">в абзаце первом слова «Налоговые каникулы» заменить словами </w:t>
      </w:r>
      <w:r w:rsidR="007437DE" w:rsidRPr="00386450">
        <w:t xml:space="preserve">«Налоговые льготы </w:t>
      </w:r>
      <w:r w:rsidR="00B5133B" w:rsidRPr="00386450">
        <w:t>и налоговые каникулы</w:t>
      </w:r>
      <w:r w:rsidRPr="00386450">
        <w:t>»;</w:t>
      </w:r>
      <w:r w:rsidR="00B5133B" w:rsidRPr="00386450">
        <w:t xml:space="preserve"> </w:t>
      </w:r>
    </w:p>
    <w:p w:rsidR="007437DE" w:rsidRPr="00386450" w:rsidRDefault="00891044" w:rsidP="007437DE">
      <w:r w:rsidRPr="00386450">
        <w:t>после абзаца третьего дополнить абзацем следующего содержания:</w:t>
      </w:r>
    </w:p>
    <w:p w:rsidR="00BB49EB" w:rsidRPr="00386450" w:rsidRDefault="00891044" w:rsidP="00EE1AAC">
      <w:r w:rsidRPr="00386450">
        <w:t>«</w:t>
      </w:r>
      <w:r w:rsidR="00BB49EB" w:rsidRPr="00386450">
        <w:t>В 202</w:t>
      </w:r>
      <w:r w:rsidR="00FF505E" w:rsidRPr="00386450">
        <w:t>2 годах</w:t>
      </w:r>
      <w:r w:rsidR="00BB49EB" w:rsidRPr="00386450">
        <w:t xml:space="preserve"> году количество налогоплательщиков, </w:t>
      </w:r>
      <w:r w:rsidR="00EE1AAC" w:rsidRPr="00386450">
        <w:t xml:space="preserve">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</w:t>
      </w:r>
      <w:r w:rsidR="007437DE" w:rsidRPr="00386450">
        <w:t>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</w:t>
      </w:r>
      <w:r w:rsidR="00EE1AAC" w:rsidRPr="00386450">
        <w:t xml:space="preserve">, </w:t>
      </w:r>
      <w:r w:rsidR="00BB49EB" w:rsidRPr="00386450">
        <w:t xml:space="preserve">составит не менее </w:t>
      </w:r>
      <w:r w:rsidR="007437DE" w:rsidRPr="00386450">
        <w:t>5</w:t>
      </w:r>
      <w:r w:rsidR="00764489" w:rsidRPr="00386450">
        <w:t>6</w:t>
      </w:r>
      <w:r w:rsidR="00BB49EB" w:rsidRPr="00386450">
        <w:t xml:space="preserve"> ед.»;</w:t>
      </w:r>
    </w:p>
    <w:p w:rsidR="00EE1AAC" w:rsidRPr="00386450" w:rsidRDefault="00D644ED" w:rsidP="007C1288">
      <w:pPr>
        <w:tabs>
          <w:tab w:val="left" w:pos="993"/>
        </w:tabs>
      </w:pPr>
      <w:r w:rsidRPr="00386450">
        <w:t>2</w:t>
      </w:r>
      <w:r w:rsidR="003C6B6F" w:rsidRPr="00386450">
        <w:t>) </w:t>
      </w:r>
      <w:r w:rsidR="003770C2" w:rsidRPr="00386450">
        <w:t xml:space="preserve">после мероприятия О2.2. </w:t>
      </w:r>
      <w:r w:rsidR="003C6B6F" w:rsidRPr="00386450">
        <w:t>дополнить мероприятием О2.3 следующего содержания:</w:t>
      </w:r>
      <w:r w:rsidR="003770C2" w:rsidRPr="00386450">
        <w:t xml:space="preserve"> </w:t>
      </w:r>
    </w:p>
    <w:p w:rsidR="00EA41F3" w:rsidRPr="00386450" w:rsidRDefault="00B6089B" w:rsidP="007C1288">
      <w:pPr>
        <w:tabs>
          <w:tab w:val="left" w:pos="993"/>
        </w:tabs>
      </w:pPr>
      <w:r w:rsidRPr="00386450">
        <w:t>«</w:t>
      </w:r>
    </w:p>
    <w:tbl>
      <w:tblPr>
        <w:tblW w:w="10129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4"/>
        <w:gridCol w:w="1134"/>
        <w:gridCol w:w="284"/>
        <w:gridCol w:w="282"/>
        <w:gridCol w:w="284"/>
        <w:gridCol w:w="283"/>
        <w:gridCol w:w="284"/>
        <w:gridCol w:w="568"/>
        <w:gridCol w:w="425"/>
        <w:gridCol w:w="425"/>
        <w:gridCol w:w="426"/>
        <w:gridCol w:w="567"/>
        <w:gridCol w:w="424"/>
        <w:gridCol w:w="424"/>
        <w:gridCol w:w="990"/>
        <w:gridCol w:w="1705"/>
      </w:tblGrid>
      <w:tr w:rsidR="00386450" w:rsidRPr="00386450" w:rsidTr="00B22162">
        <w:trPr>
          <w:trHeight w:val="348"/>
          <w:tblCellSpacing w:w="5" w:type="nil"/>
        </w:trPr>
        <w:tc>
          <w:tcPr>
            <w:tcW w:w="1624" w:type="dxa"/>
            <w:vMerge w:val="restart"/>
          </w:tcPr>
          <w:p w:rsidR="00B22162" w:rsidRPr="00386450" w:rsidRDefault="00B22162" w:rsidP="00B2216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О2.3. Предоставление налоговых </w:t>
            </w:r>
          </w:p>
          <w:p w:rsidR="00B22162" w:rsidRPr="00386450" w:rsidRDefault="00B22162" w:rsidP="00B2216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льгот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</w:t>
            </w:r>
          </w:p>
          <w:p w:rsidR="00B22162" w:rsidRPr="00386450" w:rsidRDefault="00B22162" w:rsidP="00B2216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Количество субъектов МСП (ед.)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56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56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0" w:type="dxa"/>
            <w:vMerge w:val="restart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Минпромторг НСО</w:t>
            </w:r>
          </w:p>
        </w:tc>
        <w:tc>
          <w:tcPr>
            <w:tcW w:w="1705" w:type="dxa"/>
            <w:vMerge w:val="restart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 xml:space="preserve">В 2022 году количество налогоплательщиков,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 xml:space="preserve">в отношении нежилых помещений, включенных 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 xml:space="preserve">в перечень объектов недвижимого имущества, 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 xml:space="preserve">в отношении которых налоговая база по налогу 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 xml:space="preserve">на имущество организаций и налогу на имущество физических лиц определяется как кадастровая стоимость, и расположенных 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в многоквартирных домах», составит не менее 56 ед.</w:t>
            </w:r>
          </w:p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rPr>
                <w:sz w:val="14"/>
                <w:szCs w:val="14"/>
              </w:rPr>
            </w:pPr>
          </w:p>
        </w:tc>
      </w:tr>
      <w:tr w:rsidR="00386450" w:rsidRPr="00386450" w:rsidTr="00B22162">
        <w:trPr>
          <w:trHeight w:val="409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стоимость ед. изм. (тыс. руб.)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</w:rPr>
              <w:t xml:space="preserve">0,0 – </w:t>
            </w: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</w:rPr>
              <w:t xml:space="preserve">0,0 – </w:t>
            </w: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409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Всего по мероприятию,</w:t>
            </w:r>
          </w:p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138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143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149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местные бюджеты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409"/>
          <w:tblCellSpacing w:w="5" w:type="nil"/>
        </w:trPr>
        <w:tc>
          <w:tcPr>
            <w:tcW w:w="1624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  <w:r w:rsidRPr="0038645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</w:rPr>
            </w:pPr>
            <w:r w:rsidRPr="00386450">
              <w:rPr>
                <w:sz w:val="14"/>
                <w:szCs w:val="14"/>
              </w:rPr>
              <w:t>0,0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  <w:tr w:rsidR="00386450" w:rsidRPr="00386450" w:rsidTr="00B22162">
        <w:trPr>
          <w:trHeight w:val="1458"/>
          <w:tblCellSpacing w:w="5" w:type="nil"/>
        </w:trPr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>налоговые расходы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5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6" w:type="dxa"/>
            <w:shd w:val="clear" w:color="auto" w:fill="FFFFFF" w:themeFill="background1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firstLine="0"/>
              <w:jc w:val="center"/>
              <w:rPr>
                <w:sz w:val="14"/>
                <w:szCs w:val="14"/>
                <w:lang w:val="en-US"/>
              </w:rPr>
            </w:pPr>
            <w:r w:rsidRPr="00386450">
              <w:rPr>
                <w:sz w:val="14"/>
                <w:szCs w:val="14"/>
                <w:lang w:val="en-US"/>
              </w:rPr>
              <w:t>6 500.0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424" w:type="dxa"/>
          </w:tcPr>
          <w:p w:rsidR="00B22162" w:rsidRPr="00386450" w:rsidRDefault="00B22162" w:rsidP="00B2216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6450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B22162" w:rsidRPr="00386450" w:rsidRDefault="00B22162" w:rsidP="00B22162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</w:tr>
    </w:tbl>
    <w:p w:rsidR="00B6089B" w:rsidRPr="00386450" w:rsidRDefault="009629AD" w:rsidP="009629AD">
      <w:pPr>
        <w:tabs>
          <w:tab w:val="left" w:pos="993"/>
        </w:tabs>
        <w:jc w:val="right"/>
      </w:pPr>
      <w:r w:rsidRPr="00386450">
        <w:t xml:space="preserve">    »</w:t>
      </w:r>
      <w:r w:rsidR="000D3B97" w:rsidRPr="00386450">
        <w:t>;</w:t>
      </w:r>
    </w:p>
    <w:p w:rsidR="00B6089B" w:rsidRPr="00386450" w:rsidRDefault="00B6089B" w:rsidP="007C1288">
      <w:pPr>
        <w:tabs>
          <w:tab w:val="left" w:pos="993"/>
        </w:tabs>
      </w:pPr>
    </w:p>
    <w:p w:rsidR="00F96648" w:rsidRPr="00386450" w:rsidRDefault="00C230AB" w:rsidP="008B74AC">
      <w:r w:rsidRPr="00386450">
        <w:lastRenderedPageBreak/>
        <w:t>3</w:t>
      </w:r>
      <w:r w:rsidR="008B74AC" w:rsidRPr="00386450">
        <w:t>) в</w:t>
      </w:r>
      <w:r w:rsidR="00F96648" w:rsidRPr="00386450">
        <w:t xml:space="preserve"> строке «Итого по государственной программе»:</w:t>
      </w:r>
    </w:p>
    <w:p w:rsidR="00246FAF" w:rsidRPr="00386450" w:rsidRDefault="00365E1D" w:rsidP="00246FAF">
      <w:pPr>
        <w:tabs>
          <w:tab w:val="left" w:pos="993"/>
        </w:tabs>
      </w:pPr>
      <w:r w:rsidRPr="00386450">
        <w:t>а</w:t>
      </w:r>
      <w:r w:rsidR="00246FAF" w:rsidRPr="00386450">
        <w:t>)</w:t>
      </w:r>
      <w:r w:rsidR="00246FAF" w:rsidRPr="00386450">
        <w:tab/>
        <w:t>в графе «Значение показателя на 2022 год»:</w:t>
      </w:r>
    </w:p>
    <w:p w:rsidR="00246FAF" w:rsidRPr="00386450" w:rsidRDefault="00246FAF" w:rsidP="00246FAF">
      <w:r w:rsidRPr="00386450">
        <w:t>в строке «Всего, в том числе:» цифры «4</w:t>
      </w:r>
      <w:r w:rsidR="00910949" w:rsidRPr="00386450">
        <w:t> </w:t>
      </w:r>
      <w:r w:rsidRPr="00386450">
        <w:t>3</w:t>
      </w:r>
      <w:r w:rsidR="00910949" w:rsidRPr="00386450">
        <w:t>39 340,4</w:t>
      </w:r>
      <w:r w:rsidRPr="00386450">
        <w:t xml:space="preserve">» заменить цифрами               </w:t>
      </w:r>
      <w:proofErr w:type="gramStart"/>
      <w:r w:rsidRPr="00386450">
        <w:t xml:space="preserve">   «</w:t>
      </w:r>
      <w:proofErr w:type="gramEnd"/>
      <w:r w:rsidRPr="00386450">
        <w:t>4 </w:t>
      </w:r>
      <w:r w:rsidR="002079ED" w:rsidRPr="00386450">
        <w:t>345 840,4</w:t>
      </w:r>
      <w:r w:rsidRPr="00386450">
        <w:t>»;</w:t>
      </w:r>
    </w:p>
    <w:p w:rsidR="00246FAF" w:rsidRPr="00386450" w:rsidRDefault="00FF087C" w:rsidP="00246FAF">
      <w:r w:rsidRPr="00386450">
        <w:t>в строке «</w:t>
      </w:r>
      <w:r w:rsidR="00910949" w:rsidRPr="00386450">
        <w:t>Налоговые расходы</w:t>
      </w:r>
      <w:r w:rsidR="00246FAF" w:rsidRPr="00386450">
        <w:t>» цифры «</w:t>
      </w:r>
      <w:r w:rsidR="00910949" w:rsidRPr="00386450">
        <w:t>113 517,0</w:t>
      </w:r>
      <w:r w:rsidR="00246FAF" w:rsidRPr="00386450">
        <w:t>» заменить цифрами                        «</w:t>
      </w:r>
      <w:r w:rsidR="00910949" w:rsidRPr="00386450">
        <w:t>120 017,0</w:t>
      </w:r>
      <w:r w:rsidR="00246FAF" w:rsidRPr="00386450">
        <w:t>»;</w:t>
      </w:r>
    </w:p>
    <w:p w:rsidR="00246FAF" w:rsidRPr="00386450" w:rsidRDefault="00971D2B" w:rsidP="00246FAF">
      <w:r w:rsidRPr="00386450">
        <w:t>б</w:t>
      </w:r>
      <w:r w:rsidR="00FF087C" w:rsidRPr="00386450">
        <w:t xml:space="preserve">) в графе «Значение показателя на очередной финансовый 2022 год (поквартально)» в столбце </w:t>
      </w:r>
      <w:r w:rsidR="00246FAF" w:rsidRPr="00386450">
        <w:t>«4 кв.»:</w:t>
      </w:r>
    </w:p>
    <w:p w:rsidR="00246FAF" w:rsidRPr="00386450" w:rsidRDefault="00246FAF" w:rsidP="00246FAF">
      <w:r w:rsidRPr="00386450">
        <w:t>в строке «Всего, в том числе:» цифры «</w:t>
      </w:r>
      <w:r w:rsidR="00482517" w:rsidRPr="00386450">
        <w:t>3</w:t>
      </w:r>
      <w:r w:rsidR="00910949" w:rsidRPr="00386450">
        <w:t> </w:t>
      </w:r>
      <w:r w:rsidR="00482517" w:rsidRPr="00386450">
        <w:t>8</w:t>
      </w:r>
      <w:r w:rsidR="00910949" w:rsidRPr="00386450">
        <w:t>78 251,7</w:t>
      </w:r>
      <w:r w:rsidRPr="00386450">
        <w:t xml:space="preserve">» заменить цифрами               </w:t>
      </w:r>
      <w:proofErr w:type="gramStart"/>
      <w:r w:rsidRPr="00386450">
        <w:t xml:space="preserve">   «</w:t>
      </w:r>
      <w:proofErr w:type="gramEnd"/>
      <w:r w:rsidR="00482517" w:rsidRPr="00386450">
        <w:t>3</w:t>
      </w:r>
      <w:r w:rsidR="002079ED" w:rsidRPr="00386450">
        <w:t> </w:t>
      </w:r>
      <w:r w:rsidR="00482517" w:rsidRPr="00386450">
        <w:t>8</w:t>
      </w:r>
      <w:r w:rsidR="002079ED" w:rsidRPr="00386450">
        <w:t>84 751,7</w:t>
      </w:r>
      <w:r w:rsidRPr="00386450">
        <w:t>»;</w:t>
      </w:r>
    </w:p>
    <w:p w:rsidR="00910949" w:rsidRPr="00386450" w:rsidRDefault="00910949" w:rsidP="00246FAF">
      <w:r w:rsidRPr="00386450">
        <w:t>в строке «Налоговые расходы» цифры «113 517,0» заменить цифрами                        «120 017,0»</w:t>
      </w:r>
      <w:r w:rsidR="00D644ED" w:rsidRPr="00386450">
        <w:t>.</w:t>
      </w:r>
    </w:p>
    <w:p w:rsidR="00910949" w:rsidRPr="00386450" w:rsidRDefault="00910949" w:rsidP="00F04E30">
      <w:pPr>
        <w:widowControl/>
        <w:ind w:firstLine="0"/>
      </w:pPr>
    </w:p>
    <w:p w:rsidR="00640DF1" w:rsidRPr="00386450" w:rsidRDefault="00640DF1" w:rsidP="00F04E30">
      <w:pPr>
        <w:widowControl/>
        <w:ind w:firstLine="0"/>
      </w:pPr>
    </w:p>
    <w:p w:rsidR="00F04E30" w:rsidRPr="00386450" w:rsidRDefault="00B5133B" w:rsidP="00F04E30">
      <w:pPr>
        <w:widowControl/>
        <w:ind w:firstLine="0"/>
      </w:pPr>
      <w:proofErr w:type="spellStart"/>
      <w:r w:rsidRPr="00386450">
        <w:t>И.о</w:t>
      </w:r>
      <w:proofErr w:type="spellEnd"/>
      <w:r w:rsidRPr="00386450">
        <w:t>. м</w:t>
      </w:r>
      <w:r w:rsidR="004D2EB2" w:rsidRPr="00386450">
        <w:t>инистр</w:t>
      </w:r>
      <w:r w:rsidRPr="00386450">
        <w:t>а</w:t>
      </w:r>
      <w:r w:rsidR="00BB6174" w:rsidRPr="00386450">
        <w:t xml:space="preserve">   </w:t>
      </w:r>
      <w:r w:rsidR="004D2EB2" w:rsidRPr="00386450">
        <w:t xml:space="preserve">            </w:t>
      </w:r>
      <w:r w:rsidR="00D166CE" w:rsidRPr="00386450">
        <w:t xml:space="preserve">     </w:t>
      </w:r>
      <w:r w:rsidR="004D2EB2" w:rsidRPr="00386450">
        <w:t xml:space="preserve">   </w:t>
      </w:r>
      <w:r w:rsidR="00D166CE" w:rsidRPr="00386450">
        <w:t xml:space="preserve">                               </w:t>
      </w:r>
      <w:r w:rsidR="008120A1" w:rsidRPr="00386450">
        <w:t xml:space="preserve">  </w:t>
      </w:r>
      <w:r w:rsidR="00D166CE" w:rsidRPr="00386450">
        <w:t xml:space="preserve">           </w:t>
      </w:r>
      <w:r w:rsidR="00F1337C" w:rsidRPr="00386450">
        <w:t xml:space="preserve"> </w:t>
      </w:r>
      <w:r w:rsidR="00D166CE" w:rsidRPr="00386450">
        <w:t xml:space="preserve">  </w:t>
      </w:r>
      <w:r w:rsidR="00454945" w:rsidRPr="00386450">
        <w:t xml:space="preserve">                 </w:t>
      </w:r>
      <w:r w:rsidRPr="00386450">
        <w:t xml:space="preserve">  М.К. Останин</w:t>
      </w:r>
      <w:r w:rsidR="00F04E30" w:rsidRPr="00386450">
        <w:t xml:space="preserve">                                                                                                 </w:t>
      </w:r>
    </w:p>
    <w:p w:rsidR="00173626" w:rsidRPr="00386450" w:rsidRDefault="00F96648" w:rsidP="00026562">
      <w:pPr>
        <w:widowControl/>
        <w:ind w:firstLine="0"/>
        <w:jc w:val="left"/>
        <w:rPr>
          <w:sz w:val="20"/>
          <w:szCs w:val="20"/>
        </w:rPr>
      </w:pPr>
      <w:r w:rsidRPr="00386450">
        <w:rPr>
          <w:sz w:val="20"/>
          <w:szCs w:val="20"/>
        </w:rPr>
        <w:t xml:space="preserve"> </w:t>
      </w: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ED0BF5" w:rsidRPr="00386450" w:rsidRDefault="00ED0BF5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0D3B97" w:rsidRPr="00386450" w:rsidRDefault="000D3B97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B54930" w:rsidRPr="00386450" w:rsidRDefault="00B54930" w:rsidP="00026562">
      <w:pPr>
        <w:widowControl/>
        <w:ind w:firstLine="0"/>
        <w:jc w:val="left"/>
        <w:rPr>
          <w:sz w:val="20"/>
          <w:szCs w:val="20"/>
        </w:rPr>
      </w:pPr>
    </w:p>
    <w:p w:rsidR="00B54930" w:rsidRPr="00386450" w:rsidRDefault="00B54930" w:rsidP="00026562">
      <w:pPr>
        <w:widowControl/>
        <w:ind w:firstLine="0"/>
        <w:jc w:val="left"/>
        <w:rPr>
          <w:sz w:val="20"/>
          <w:szCs w:val="20"/>
        </w:rPr>
      </w:pPr>
    </w:p>
    <w:p w:rsidR="00B54930" w:rsidRPr="00386450" w:rsidRDefault="00B54930" w:rsidP="00026562">
      <w:pPr>
        <w:widowControl/>
        <w:ind w:firstLine="0"/>
        <w:jc w:val="left"/>
        <w:rPr>
          <w:sz w:val="20"/>
          <w:szCs w:val="20"/>
        </w:rPr>
      </w:pPr>
    </w:p>
    <w:p w:rsidR="00B54930" w:rsidRPr="00386450" w:rsidRDefault="00B54930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9629AD" w:rsidRPr="00386450" w:rsidRDefault="009629AD" w:rsidP="00026562">
      <w:pPr>
        <w:widowControl/>
        <w:ind w:firstLine="0"/>
        <w:jc w:val="left"/>
        <w:rPr>
          <w:sz w:val="20"/>
          <w:szCs w:val="20"/>
        </w:rPr>
      </w:pPr>
    </w:p>
    <w:p w:rsidR="00DC60D1" w:rsidRPr="00386450" w:rsidRDefault="0056761D" w:rsidP="00026562">
      <w:pPr>
        <w:widowControl/>
        <w:ind w:firstLine="0"/>
        <w:jc w:val="left"/>
        <w:rPr>
          <w:sz w:val="20"/>
          <w:szCs w:val="20"/>
        </w:rPr>
      </w:pPr>
      <w:r w:rsidRPr="00386450">
        <w:rPr>
          <w:sz w:val="20"/>
          <w:szCs w:val="20"/>
        </w:rPr>
        <w:t xml:space="preserve">В.А. </w:t>
      </w:r>
      <w:r w:rsidR="00A860D7" w:rsidRPr="00386450">
        <w:rPr>
          <w:sz w:val="20"/>
          <w:szCs w:val="20"/>
        </w:rPr>
        <w:t xml:space="preserve">Васильева </w:t>
      </w:r>
    </w:p>
    <w:p w:rsidR="00D40D1E" w:rsidRPr="00386450" w:rsidRDefault="00173626" w:rsidP="005827A0">
      <w:pPr>
        <w:widowControl/>
        <w:ind w:firstLine="0"/>
        <w:jc w:val="left"/>
      </w:pPr>
      <w:r w:rsidRPr="00386450">
        <w:rPr>
          <w:sz w:val="20"/>
          <w:szCs w:val="20"/>
        </w:rPr>
        <w:t>238 62 05</w:t>
      </w:r>
      <w:bookmarkStart w:id="0" w:name="_GoBack"/>
      <w:bookmarkEnd w:id="0"/>
    </w:p>
    <w:sectPr w:rsidR="00D40D1E" w:rsidRPr="00386450" w:rsidSect="00AB6DAF">
      <w:headerReference w:type="default" r:id="rId9"/>
      <w:pgSz w:w="11907" w:h="16840"/>
      <w:pgMar w:top="1134" w:right="708" w:bottom="851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CB" w:rsidRDefault="001235CB">
      <w:r>
        <w:separator/>
      </w:r>
    </w:p>
  </w:endnote>
  <w:endnote w:type="continuationSeparator" w:id="0">
    <w:p w:rsidR="001235CB" w:rsidRDefault="0012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CB" w:rsidRDefault="001235CB">
      <w:r>
        <w:separator/>
      </w:r>
    </w:p>
  </w:footnote>
  <w:footnote w:type="continuationSeparator" w:id="0">
    <w:p w:rsidR="001235CB" w:rsidRDefault="0012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7447"/>
      <w:docPartObj>
        <w:docPartGallery w:val="Page Numbers (Top of Page)"/>
        <w:docPartUnique/>
      </w:docPartObj>
    </w:sdtPr>
    <w:sdtEndPr/>
    <w:sdtContent>
      <w:p w:rsidR="00246FAF" w:rsidRDefault="00246F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450">
          <w:rPr>
            <w:noProof/>
          </w:rPr>
          <w:t>2</w:t>
        </w:r>
        <w:r>
          <w:fldChar w:fldCharType="end"/>
        </w:r>
      </w:p>
    </w:sdtContent>
  </w:sdt>
  <w:p w:rsidR="00246FAF" w:rsidRDefault="00246F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425F9D"/>
    <w:multiLevelType w:val="hybridMultilevel"/>
    <w:tmpl w:val="C0CA7A2E"/>
    <w:lvl w:ilvl="0" w:tplc="201E6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1" w15:restartNumberingAfterBreak="0">
    <w:nsid w:val="6CB771A1"/>
    <w:multiLevelType w:val="hybridMultilevel"/>
    <w:tmpl w:val="E92CEBFA"/>
    <w:lvl w:ilvl="0" w:tplc="D75A46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7E69569C"/>
    <w:multiLevelType w:val="hybridMultilevel"/>
    <w:tmpl w:val="79729302"/>
    <w:lvl w:ilvl="0" w:tplc="2AB6140A">
      <w:start w:val="1"/>
      <w:numFmt w:val="decimal"/>
      <w:lvlText w:val="%1)"/>
      <w:lvlJc w:val="left"/>
      <w:pPr>
        <w:ind w:left="971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3"/>
  </w:num>
  <w:num w:numId="5">
    <w:abstractNumId w:val="2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19"/>
  </w:num>
  <w:num w:numId="11">
    <w:abstractNumId w:val="22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  <w:num w:numId="18">
    <w:abstractNumId w:val="8"/>
  </w:num>
  <w:num w:numId="19">
    <w:abstractNumId w:val="17"/>
  </w:num>
  <w:num w:numId="20">
    <w:abstractNumId w:val="18"/>
  </w:num>
  <w:num w:numId="21">
    <w:abstractNumId w:val="9"/>
  </w:num>
  <w:num w:numId="22">
    <w:abstractNumId w:val="16"/>
  </w:num>
  <w:num w:numId="23">
    <w:abstractNumId w:val="1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643C"/>
    <w:rsid w:val="00007532"/>
    <w:rsid w:val="00007C26"/>
    <w:rsid w:val="000107F7"/>
    <w:rsid w:val="00012298"/>
    <w:rsid w:val="00012AAD"/>
    <w:rsid w:val="000134F1"/>
    <w:rsid w:val="0001362A"/>
    <w:rsid w:val="00013E8A"/>
    <w:rsid w:val="00013F2F"/>
    <w:rsid w:val="0001418E"/>
    <w:rsid w:val="0001423D"/>
    <w:rsid w:val="00016576"/>
    <w:rsid w:val="000174EE"/>
    <w:rsid w:val="000178D4"/>
    <w:rsid w:val="00021917"/>
    <w:rsid w:val="00024E55"/>
    <w:rsid w:val="00026562"/>
    <w:rsid w:val="00026D69"/>
    <w:rsid w:val="00027526"/>
    <w:rsid w:val="00027CC7"/>
    <w:rsid w:val="00030A0A"/>
    <w:rsid w:val="00031AF1"/>
    <w:rsid w:val="0003229B"/>
    <w:rsid w:val="00034F90"/>
    <w:rsid w:val="0003517C"/>
    <w:rsid w:val="00035239"/>
    <w:rsid w:val="00037B09"/>
    <w:rsid w:val="00037FE4"/>
    <w:rsid w:val="000405AB"/>
    <w:rsid w:val="000413E0"/>
    <w:rsid w:val="000431BD"/>
    <w:rsid w:val="000437A1"/>
    <w:rsid w:val="00043E78"/>
    <w:rsid w:val="00044BF0"/>
    <w:rsid w:val="00045242"/>
    <w:rsid w:val="0004537C"/>
    <w:rsid w:val="000456EC"/>
    <w:rsid w:val="00050013"/>
    <w:rsid w:val="0005068F"/>
    <w:rsid w:val="00050738"/>
    <w:rsid w:val="00051D70"/>
    <w:rsid w:val="00053B13"/>
    <w:rsid w:val="000554C1"/>
    <w:rsid w:val="000556D2"/>
    <w:rsid w:val="000565FC"/>
    <w:rsid w:val="00060B8D"/>
    <w:rsid w:val="00061024"/>
    <w:rsid w:val="00063D1B"/>
    <w:rsid w:val="00064031"/>
    <w:rsid w:val="00067194"/>
    <w:rsid w:val="00067601"/>
    <w:rsid w:val="0007183D"/>
    <w:rsid w:val="00072AA7"/>
    <w:rsid w:val="00073542"/>
    <w:rsid w:val="00073860"/>
    <w:rsid w:val="000738C9"/>
    <w:rsid w:val="00075EF9"/>
    <w:rsid w:val="0007765D"/>
    <w:rsid w:val="00080069"/>
    <w:rsid w:val="00080A84"/>
    <w:rsid w:val="000814E3"/>
    <w:rsid w:val="00083538"/>
    <w:rsid w:val="000839E3"/>
    <w:rsid w:val="00084DB2"/>
    <w:rsid w:val="00086307"/>
    <w:rsid w:val="00086E58"/>
    <w:rsid w:val="00087604"/>
    <w:rsid w:val="0009093F"/>
    <w:rsid w:val="000915BA"/>
    <w:rsid w:val="00091773"/>
    <w:rsid w:val="00091810"/>
    <w:rsid w:val="00092AAD"/>
    <w:rsid w:val="00095ACC"/>
    <w:rsid w:val="00097E58"/>
    <w:rsid w:val="00097EA8"/>
    <w:rsid w:val="000A1DE3"/>
    <w:rsid w:val="000A254B"/>
    <w:rsid w:val="000A3753"/>
    <w:rsid w:val="000A5749"/>
    <w:rsid w:val="000A5C3F"/>
    <w:rsid w:val="000A677F"/>
    <w:rsid w:val="000A71A5"/>
    <w:rsid w:val="000A74F7"/>
    <w:rsid w:val="000A7651"/>
    <w:rsid w:val="000B1964"/>
    <w:rsid w:val="000B2674"/>
    <w:rsid w:val="000B2A19"/>
    <w:rsid w:val="000B2E50"/>
    <w:rsid w:val="000B3F00"/>
    <w:rsid w:val="000B3F91"/>
    <w:rsid w:val="000B40EE"/>
    <w:rsid w:val="000B54C6"/>
    <w:rsid w:val="000B6EC1"/>
    <w:rsid w:val="000B6FA8"/>
    <w:rsid w:val="000B7D32"/>
    <w:rsid w:val="000C1150"/>
    <w:rsid w:val="000C1E13"/>
    <w:rsid w:val="000C3C58"/>
    <w:rsid w:val="000C4219"/>
    <w:rsid w:val="000C6C50"/>
    <w:rsid w:val="000D0B32"/>
    <w:rsid w:val="000D0CD2"/>
    <w:rsid w:val="000D1D77"/>
    <w:rsid w:val="000D250E"/>
    <w:rsid w:val="000D3491"/>
    <w:rsid w:val="000D3B97"/>
    <w:rsid w:val="000D4996"/>
    <w:rsid w:val="000D5D30"/>
    <w:rsid w:val="000D6405"/>
    <w:rsid w:val="000D6649"/>
    <w:rsid w:val="000D6E82"/>
    <w:rsid w:val="000E06C9"/>
    <w:rsid w:val="000E1BE1"/>
    <w:rsid w:val="000E2DB2"/>
    <w:rsid w:val="000E39EA"/>
    <w:rsid w:val="000E4E53"/>
    <w:rsid w:val="000E6713"/>
    <w:rsid w:val="000E7C2C"/>
    <w:rsid w:val="000F3229"/>
    <w:rsid w:val="000F438E"/>
    <w:rsid w:val="000F4F37"/>
    <w:rsid w:val="00105631"/>
    <w:rsid w:val="00105907"/>
    <w:rsid w:val="00106FE8"/>
    <w:rsid w:val="001079B1"/>
    <w:rsid w:val="00107CF9"/>
    <w:rsid w:val="00110DFA"/>
    <w:rsid w:val="00111EEA"/>
    <w:rsid w:val="001157F7"/>
    <w:rsid w:val="00115F13"/>
    <w:rsid w:val="00117AAD"/>
    <w:rsid w:val="00120563"/>
    <w:rsid w:val="00120EF1"/>
    <w:rsid w:val="00121599"/>
    <w:rsid w:val="00121FED"/>
    <w:rsid w:val="001225B9"/>
    <w:rsid w:val="001235CB"/>
    <w:rsid w:val="00123FCF"/>
    <w:rsid w:val="001251C8"/>
    <w:rsid w:val="001272BD"/>
    <w:rsid w:val="00127A09"/>
    <w:rsid w:val="00127CB5"/>
    <w:rsid w:val="0013083B"/>
    <w:rsid w:val="00130DB1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56DA"/>
    <w:rsid w:val="00146FDF"/>
    <w:rsid w:val="001473CE"/>
    <w:rsid w:val="00147A71"/>
    <w:rsid w:val="001503D2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057"/>
    <w:rsid w:val="00160306"/>
    <w:rsid w:val="001607F9"/>
    <w:rsid w:val="00161E33"/>
    <w:rsid w:val="0016292C"/>
    <w:rsid w:val="00162B2F"/>
    <w:rsid w:val="001637CB"/>
    <w:rsid w:val="00163937"/>
    <w:rsid w:val="00163B01"/>
    <w:rsid w:val="00164C18"/>
    <w:rsid w:val="0016567C"/>
    <w:rsid w:val="001664D7"/>
    <w:rsid w:val="00171E92"/>
    <w:rsid w:val="00173626"/>
    <w:rsid w:val="00173EC7"/>
    <w:rsid w:val="00174DC1"/>
    <w:rsid w:val="00175054"/>
    <w:rsid w:val="001763A8"/>
    <w:rsid w:val="00176666"/>
    <w:rsid w:val="00176F4B"/>
    <w:rsid w:val="0017700D"/>
    <w:rsid w:val="0017724B"/>
    <w:rsid w:val="00177AA9"/>
    <w:rsid w:val="00177EED"/>
    <w:rsid w:val="00181DBA"/>
    <w:rsid w:val="00181FD4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394A"/>
    <w:rsid w:val="001962D6"/>
    <w:rsid w:val="001A1E40"/>
    <w:rsid w:val="001A21F6"/>
    <w:rsid w:val="001A2406"/>
    <w:rsid w:val="001A2CA4"/>
    <w:rsid w:val="001A3747"/>
    <w:rsid w:val="001A4C72"/>
    <w:rsid w:val="001A5213"/>
    <w:rsid w:val="001A5797"/>
    <w:rsid w:val="001A661A"/>
    <w:rsid w:val="001A69F9"/>
    <w:rsid w:val="001A6A5B"/>
    <w:rsid w:val="001A7C82"/>
    <w:rsid w:val="001B0257"/>
    <w:rsid w:val="001B14AB"/>
    <w:rsid w:val="001B348D"/>
    <w:rsid w:val="001B34A0"/>
    <w:rsid w:val="001B4CB1"/>
    <w:rsid w:val="001B4E58"/>
    <w:rsid w:val="001B4FAE"/>
    <w:rsid w:val="001B5399"/>
    <w:rsid w:val="001B54F4"/>
    <w:rsid w:val="001B613B"/>
    <w:rsid w:val="001B6169"/>
    <w:rsid w:val="001C16AC"/>
    <w:rsid w:val="001C203C"/>
    <w:rsid w:val="001C2B36"/>
    <w:rsid w:val="001C397F"/>
    <w:rsid w:val="001C4DBB"/>
    <w:rsid w:val="001C57B2"/>
    <w:rsid w:val="001C62B2"/>
    <w:rsid w:val="001D1AD9"/>
    <w:rsid w:val="001D2033"/>
    <w:rsid w:val="001D3D76"/>
    <w:rsid w:val="001D44A8"/>
    <w:rsid w:val="001D5135"/>
    <w:rsid w:val="001D545F"/>
    <w:rsid w:val="001D5829"/>
    <w:rsid w:val="001D6A25"/>
    <w:rsid w:val="001D6E92"/>
    <w:rsid w:val="001D6FB6"/>
    <w:rsid w:val="001D7B86"/>
    <w:rsid w:val="001E0476"/>
    <w:rsid w:val="001E2908"/>
    <w:rsid w:val="001E2A36"/>
    <w:rsid w:val="001E2D97"/>
    <w:rsid w:val="001E32E2"/>
    <w:rsid w:val="001E38AE"/>
    <w:rsid w:val="001E4C47"/>
    <w:rsid w:val="001E4D12"/>
    <w:rsid w:val="001E55AD"/>
    <w:rsid w:val="001E581D"/>
    <w:rsid w:val="001E6055"/>
    <w:rsid w:val="001E6834"/>
    <w:rsid w:val="001E7996"/>
    <w:rsid w:val="001F0C79"/>
    <w:rsid w:val="001F0EE4"/>
    <w:rsid w:val="001F1970"/>
    <w:rsid w:val="001F1B30"/>
    <w:rsid w:val="001F447E"/>
    <w:rsid w:val="001F5D03"/>
    <w:rsid w:val="001F636F"/>
    <w:rsid w:val="001F6C0F"/>
    <w:rsid w:val="001F7222"/>
    <w:rsid w:val="001F7C20"/>
    <w:rsid w:val="00200253"/>
    <w:rsid w:val="00200B83"/>
    <w:rsid w:val="00200C79"/>
    <w:rsid w:val="0020174F"/>
    <w:rsid w:val="0020200C"/>
    <w:rsid w:val="00202A2F"/>
    <w:rsid w:val="00204E6F"/>
    <w:rsid w:val="0020604D"/>
    <w:rsid w:val="00206737"/>
    <w:rsid w:val="002079ED"/>
    <w:rsid w:val="0021153E"/>
    <w:rsid w:val="0021195F"/>
    <w:rsid w:val="00213570"/>
    <w:rsid w:val="002136FE"/>
    <w:rsid w:val="00214B8C"/>
    <w:rsid w:val="00220181"/>
    <w:rsid w:val="00220336"/>
    <w:rsid w:val="002216DD"/>
    <w:rsid w:val="00222C23"/>
    <w:rsid w:val="0022556D"/>
    <w:rsid w:val="00225822"/>
    <w:rsid w:val="002264BD"/>
    <w:rsid w:val="00226538"/>
    <w:rsid w:val="00226E27"/>
    <w:rsid w:val="00231723"/>
    <w:rsid w:val="00233FC0"/>
    <w:rsid w:val="002344AA"/>
    <w:rsid w:val="00235533"/>
    <w:rsid w:val="00236E14"/>
    <w:rsid w:val="00237979"/>
    <w:rsid w:val="0024176C"/>
    <w:rsid w:val="00242D44"/>
    <w:rsid w:val="002431A5"/>
    <w:rsid w:val="002432CC"/>
    <w:rsid w:val="00246095"/>
    <w:rsid w:val="00246A4C"/>
    <w:rsid w:val="00246DCC"/>
    <w:rsid w:val="00246FAF"/>
    <w:rsid w:val="0025056E"/>
    <w:rsid w:val="00250ED9"/>
    <w:rsid w:val="0025248E"/>
    <w:rsid w:val="002534CB"/>
    <w:rsid w:val="00254CE3"/>
    <w:rsid w:val="0025542F"/>
    <w:rsid w:val="00256D58"/>
    <w:rsid w:val="00256EF4"/>
    <w:rsid w:val="00261370"/>
    <w:rsid w:val="00263B4B"/>
    <w:rsid w:val="00263F2B"/>
    <w:rsid w:val="0026679B"/>
    <w:rsid w:val="00267231"/>
    <w:rsid w:val="00267465"/>
    <w:rsid w:val="0027091D"/>
    <w:rsid w:val="00271640"/>
    <w:rsid w:val="002719D3"/>
    <w:rsid w:val="00272203"/>
    <w:rsid w:val="00274011"/>
    <w:rsid w:val="0027561D"/>
    <w:rsid w:val="0027673C"/>
    <w:rsid w:val="00276B3A"/>
    <w:rsid w:val="00280145"/>
    <w:rsid w:val="00281F1E"/>
    <w:rsid w:val="00283E66"/>
    <w:rsid w:val="002843A0"/>
    <w:rsid w:val="00284D31"/>
    <w:rsid w:val="0028568F"/>
    <w:rsid w:val="00285E4A"/>
    <w:rsid w:val="002866A2"/>
    <w:rsid w:val="00287622"/>
    <w:rsid w:val="00287C65"/>
    <w:rsid w:val="0029116F"/>
    <w:rsid w:val="00291441"/>
    <w:rsid w:val="002915D8"/>
    <w:rsid w:val="00291B49"/>
    <w:rsid w:val="0029238B"/>
    <w:rsid w:val="002947D5"/>
    <w:rsid w:val="00294F34"/>
    <w:rsid w:val="00295C23"/>
    <w:rsid w:val="00296498"/>
    <w:rsid w:val="002965D9"/>
    <w:rsid w:val="00296A70"/>
    <w:rsid w:val="002977DC"/>
    <w:rsid w:val="00297822"/>
    <w:rsid w:val="002A0468"/>
    <w:rsid w:val="002A04E4"/>
    <w:rsid w:val="002A0AD7"/>
    <w:rsid w:val="002A245D"/>
    <w:rsid w:val="002A2B23"/>
    <w:rsid w:val="002A2B2E"/>
    <w:rsid w:val="002A2D6D"/>
    <w:rsid w:val="002A4589"/>
    <w:rsid w:val="002A5236"/>
    <w:rsid w:val="002A712D"/>
    <w:rsid w:val="002A7F20"/>
    <w:rsid w:val="002B06A7"/>
    <w:rsid w:val="002B2147"/>
    <w:rsid w:val="002B5764"/>
    <w:rsid w:val="002B5A57"/>
    <w:rsid w:val="002C0347"/>
    <w:rsid w:val="002C10E0"/>
    <w:rsid w:val="002C12D4"/>
    <w:rsid w:val="002C1347"/>
    <w:rsid w:val="002C185C"/>
    <w:rsid w:val="002C1F6D"/>
    <w:rsid w:val="002C35F0"/>
    <w:rsid w:val="002C36D2"/>
    <w:rsid w:val="002C596F"/>
    <w:rsid w:val="002C6379"/>
    <w:rsid w:val="002D0696"/>
    <w:rsid w:val="002D15A8"/>
    <w:rsid w:val="002D1E9E"/>
    <w:rsid w:val="002D34D5"/>
    <w:rsid w:val="002D3D67"/>
    <w:rsid w:val="002D533C"/>
    <w:rsid w:val="002D60B8"/>
    <w:rsid w:val="002D68CF"/>
    <w:rsid w:val="002D769A"/>
    <w:rsid w:val="002D78BF"/>
    <w:rsid w:val="002E01B1"/>
    <w:rsid w:val="002E19D2"/>
    <w:rsid w:val="002E19E6"/>
    <w:rsid w:val="002E3D79"/>
    <w:rsid w:val="002E513F"/>
    <w:rsid w:val="002E65FE"/>
    <w:rsid w:val="002E6F19"/>
    <w:rsid w:val="002E7DAA"/>
    <w:rsid w:val="002F08DE"/>
    <w:rsid w:val="002F0B7D"/>
    <w:rsid w:val="002F200C"/>
    <w:rsid w:val="002F23B4"/>
    <w:rsid w:val="002F2DEC"/>
    <w:rsid w:val="002F3B4F"/>
    <w:rsid w:val="002F4C47"/>
    <w:rsid w:val="002F5272"/>
    <w:rsid w:val="002F5C75"/>
    <w:rsid w:val="002F66C7"/>
    <w:rsid w:val="00300675"/>
    <w:rsid w:val="003030E4"/>
    <w:rsid w:val="003050A5"/>
    <w:rsid w:val="00306EE7"/>
    <w:rsid w:val="00306F49"/>
    <w:rsid w:val="003076E2"/>
    <w:rsid w:val="003105F0"/>
    <w:rsid w:val="0031212C"/>
    <w:rsid w:val="00312700"/>
    <w:rsid w:val="00313A27"/>
    <w:rsid w:val="003148D1"/>
    <w:rsid w:val="00314C61"/>
    <w:rsid w:val="0031503D"/>
    <w:rsid w:val="00315D2B"/>
    <w:rsid w:val="0031668B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2A26"/>
    <w:rsid w:val="00345288"/>
    <w:rsid w:val="00345B96"/>
    <w:rsid w:val="003501A7"/>
    <w:rsid w:val="0035051E"/>
    <w:rsid w:val="0035163E"/>
    <w:rsid w:val="00351AC0"/>
    <w:rsid w:val="00351CAC"/>
    <w:rsid w:val="0035202E"/>
    <w:rsid w:val="0035213E"/>
    <w:rsid w:val="00352271"/>
    <w:rsid w:val="003545E6"/>
    <w:rsid w:val="00355253"/>
    <w:rsid w:val="003563E8"/>
    <w:rsid w:val="0035706E"/>
    <w:rsid w:val="003576D0"/>
    <w:rsid w:val="0036172F"/>
    <w:rsid w:val="003637CF"/>
    <w:rsid w:val="00365892"/>
    <w:rsid w:val="00365E1D"/>
    <w:rsid w:val="00370898"/>
    <w:rsid w:val="00370CE1"/>
    <w:rsid w:val="00370E85"/>
    <w:rsid w:val="00371C3F"/>
    <w:rsid w:val="00371F6C"/>
    <w:rsid w:val="003721EB"/>
    <w:rsid w:val="003722FC"/>
    <w:rsid w:val="00372CBB"/>
    <w:rsid w:val="003731EA"/>
    <w:rsid w:val="00374CA2"/>
    <w:rsid w:val="003757C2"/>
    <w:rsid w:val="003770C2"/>
    <w:rsid w:val="0038069C"/>
    <w:rsid w:val="003821E9"/>
    <w:rsid w:val="00383344"/>
    <w:rsid w:val="0038465C"/>
    <w:rsid w:val="00384A59"/>
    <w:rsid w:val="003854DF"/>
    <w:rsid w:val="00385EC8"/>
    <w:rsid w:val="00386450"/>
    <w:rsid w:val="00387041"/>
    <w:rsid w:val="00390797"/>
    <w:rsid w:val="00391649"/>
    <w:rsid w:val="00393766"/>
    <w:rsid w:val="003944B5"/>
    <w:rsid w:val="003964A7"/>
    <w:rsid w:val="00396AA7"/>
    <w:rsid w:val="003A005D"/>
    <w:rsid w:val="003A0C45"/>
    <w:rsid w:val="003A272F"/>
    <w:rsid w:val="003A278D"/>
    <w:rsid w:val="003A321D"/>
    <w:rsid w:val="003A3D34"/>
    <w:rsid w:val="003A413B"/>
    <w:rsid w:val="003A44B1"/>
    <w:rsid w:val="003A5076"/>
    <w:rsid w:val="003A7C62"/>
    <w:rsid w:val="003B05EE"/>
    <w:rsid w:val="003B082B"/>
    <w:rsid w:val="003B0C50"/>
    <w:rsid w:val="003B0F04"/>
    <w:rsid w:val="003B180D"/>
    <w:rsid w:val="003B1CDC"/>
    <w:rsid w:val="003B2CB1"/>
    <w:rsid w:val="003B42F5"/>
    <w:rsid w:val="003C0267"/>
    <w:rsid w:val="003C1593"/>
    <w:rsid w:val="003C3466"/>
    <w:rsid w:val="003C5C7C"/>
    <w:rsid w:val="003C6A2C"/>
    <w:rsid w:val="003C6B6F"/>
    <w:rsid w:val="003C6CBE"/>
    <w:rsid w:val="003C7494"/>
    <w:rsid w:val="003C7A7B"/>
    <w:rsid w:val="003C7B23"/>
    <w:rsid w:val="003C7F85"/>
    <w:rsid w:val="003D04D5"/>
    <w:rsid w:val="003D1BB1"/>
    <w:rsid w:val="003D295D"/>
    <w:rsid w:val="003D3E91"/>
    <w:rsid w:val="003D618C"/>
    <w:rsid w:val="003E13EF"/>
    <w:rsid w:val="003E255E"/>
    <w:rsid w:val="003E3423"/>
    <w:rsid w:val="003E4269"/>
    <w:rsid w:val="003E4D70"/>
    <w:rsid w:val="003E69CF"/>
    <w:rsid w:val="003F0C8A"/>
    <w:rsid w:val="003F13ED"/>
    <w:rsid w:val="003F48D9"/>
    <w:rsid w:val="003F500E"/>
    <w:rsid w:val="003F533A"/>
    <w:rsid w:val="003F6D12"/>
    <w:rsid w:val="003F74E4"/>
    <w:rsid w:val="00400D18"/>
    <w:rsid w:val="00401F7D"/>
    <w:rsid w:val="0040291B"/>
    <w:rsid w:val="00402D08"/>
    <w:rsid w:val="00404703"/>
    <w:rsid w:val="00410227"/>
    <w:rsid w:val="004105CA"/>
    <w:rsid w:val="00410EA9"/>
    <w:rsid w:val="00411147"/>
    <w:rsid w:val="004120B2"/>
    <w:rsid w:val="00412192"/>
    <w:rsid w:val="00416588"/>
    <w:rsid w:val="00416905"/>
    <w:rsid w:val="00416B56"/>
    <w:rsid w:val="0042001E"/>
    <w:rsid w:val="0042016A"/>
    <w:rsid w:val="004212B6"/>
    <w:rsid w:val="004217E6"/>
    <w:rsid w:val="00424F6C"/>
    <w:rsid w:val="00426529"/>
    <w:rsid w:val="00426622"/>
    <w:rsid w:val="00426D03"/>
    <w:rsid w:val="004271ED"/>
    <w:rsid w:val="00427DA6"/>
    <w:rsid w:val="00427EF6"/>
    <w:rsid w:val="00427FBF"/>
    <w:rsid w:val="00432A36"/>
    <w:rsid w:val="00433C1A"/>
    <w:rsid w:val="004343CF"/>
    <w:rsid w:val="00435601"/>
    <w:rsid w:val="00437E5E"/>
    <w:rsid w:val="004421CE"/>
    <w:rsid w:val="004430C9"/>
    <w:rsid w:val="00443145"/>
    <w:rsid w:val="00443D0E"/>
    <w:rsid w:val="00444C46"/>
    <w:rsid w:val="00447676"/>
    <w:rsid w:val="00447C2C"/>
    <w:rsid w:val="0045048D"/>
    <w:rsid w:val="00452B34"/>
    <w:rsid w:val="00453A0A"/>
    <w:rsid w:val="00454945"/>
    <w:rsid w:val="004561D2"/>
    <w:rsid w:val="004606E7"/>
    <w:rsid w:val="00460A12"/>
    <w:rsid w:val="00460C4E"/>
    <w:rsid w:val="0046129C"/>
    <w:rsid w:val="00462281"/>
    <w:rsid w:val="00462B57"/>
    <w:rsid w:val="00462FDB"/>
    <w:rsid w:val="00463712"/>
    <w:rsid w:val="00464939"/>
    <w:rsid w:val="0046579E"/>
    <w:rsid w:val="004659AE"/>
    <w:rsid w:val="004703D5"/>
    <w:rsid w:val="00470585"/>
    <w:rsid w:val="00470C0D"/>
    <w:rsid w:val="00471243"/>
    <w:rsid w:val="00471405"/>
    <w:rsid w:val="0047145D"/>
    <w:rsid w:val="004719FC"/>
    <w:rsid w:val="00473E6A"/>
    <w:rsid w:val="004744B3"/>
    <w:rsid w:val="00474E8B"/>
    <w:rsid w:val="00475355"/>
    <w:rsid w:val="0047624E"/>
    <w:rsid w:val="00476BDF"/>
    <w:rsid w:val="004774A3"/>
    <w:rsid w:val="0047784C"/>
    <w:rsid w:val="0048101F"/>
    <w:rsid w:val="00481E35"/>
    <w:rsid w:val="00482020"/>
    <w:rsid w:val="00482517"/>
    <w:rsid w:val="0048422D"/>
    <w:rsid w:val="00484288"/>
    <w:rsid w:val="004849A2"/>
    <w:rsid w:val="00485A50"/>
    <w:rsid w:val="00485CB2"/>
    <w:rsid w:val="0048617B"/>
    <w:rsid w:val="00487E58"/>
    <w:rsid w:val="00490852"/>
    <w:rsid w:val="00490C38"/>
    <w:rsid w:val="004926D4"/>
    <w:rsid w:val="00492A58"/>
    <w:rsid w:val="004935D4"/>
    <w:rsid w:val="00493E99"/>
    <w:rsid w:val="00494232"/>
    <w:rsid w:val="00495A24"/>
    <w:rsid w:val="00496DAF"/>
    <w:rsid w:val="004970AC"/>
    <w:rsid w:val="00497F4E"/>
    <w:rsid w:val="004A2CC5"/>
    <w:rsid w:val="004A6F6E"/>
    <w:rsid w:val="004B1CCE"/>
    <w:rsid w:val="004B27AD"/>
    <w:rsid w:val="004B3BAE"/>
    <w:rsid w:val="004B4882"/>
    <w:rsid w:val="004B5A67"/>
    <w:rsid w:val="004B6898"/>
    <w:rsid w:val="004B68C9"/>
    <w:rsid w:val="004C0263"/>
    <w:rsid w:val="004C0DBC"/>
    <w:rsid w:val="004C120B"/>
    <w:rsid w:val="004C14F9"/>
    <w:rsid w:val="004C1CF5"/>
    <w:rsid w:val="004C2CA2"/>
    <w:rsid w:val="004C35AD"/>
    <w:rsid w:val="004C39A0"/>
    <w:rsid w:val="004C417F"/>
    <w:rsid w:val="004C5953"/>
    <w:rsid w:val="004C6907"/>
    <w:rsid w:val="004D11A6"/>
    <w:rsid w:val="004D2EB2"/>
    <w:rsid w:val="004D492F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56D5"/>
    <w:rsid w:val="004E7D8F"/>
    <w:rsid w:val="004F03C7"/>
    <w:rsid w:val="004F323A"/>
    <w:rsid w:val="004F4C4A"/>
    <w:rsid w:val="004F6CF1"/>
    <w:rsid w:val="005018D2"/>
    <w:rsid w:val="005034E0"/>
    <w:rsid w:val="00504557"/>
    <w:rsid w:val="00505FD7"/>
    <w:rsid w:val="005063F9"/>
    <w:rsid w:val="00506E51"/>
    <w:rsid w:val="00507D94"/>
    <w:rsid w:val="005103BA"/>
    <w:rsid w:val="005109D4"/>
    <w:rsid w:val="00513BEF"/>
    <w:rsid w:val="0051536F"/>
    <w:rsid w:val="00516640"/>
    <w:rsid w:val="00520419"/>
    <w:rsid w:val="005210BE"/>
    <w:rsid w:val="00522FBE"/>
    <w:rsid w:val="00524508"/>
    <w:rsid w:val="00524B82"/>
    <w:rsid w:val="0053372C"/>
    <w:rsid w:val="00534396"/>
    <w:rsid w:val="00535EE6"/>
    <w:rsid w:val="005362B1"/>
    <w:rsid w:val="005363EF"/>
    <w:rsid w:val="00537508"/>
    <w:rsid w:val="005402CA"/>
    <w:rsid w:val="005412F8"/>
    <w:rsid w:val="0054431A"/>
    <w:rsid w:val="0054486D"/>
    <w:rsid w:val="00544B11"/>
    <w:rsid w:val="00544B5A"/>
    <w:rsid w:val="00551176"/>
    <w:rsid w:val="00551258"/>
    <w:rsid w:val="005526FA"/>
    <w:rsid w:val="00552979"/>
    <w:rsid w:val="00560B34"/>
    <w:rsid w:val="00564301"/>
    <w:rsid w:val="0056761D"/>
    <w:rsid w:val="0057126C"/>
    <w:rsid w:val="00572728"/>
    <w:rsid w:val="0057688B"/>
    <w:rsid w:val="005827A0"/>
    <w:rsid w:val="00583AFE"/>
    <w:rsid w:val="0058462F"/>
    <w:rsid w:val="00584D34"/>
    <w:rsid w:val="00585DB4"/>
    <w:rsid w:val="00587993"/>
    <w:rsid w:val="00587F06"/>
    <w:rsid w:val="00591580"/>
    <w:rsid w:val="005915B9"/>
    <w:rsid w:val="005915E4"/>
    <w:rsid w:val="005918D9"/>
    <w:rsid w:val="00591A77"/>
    <w:rsid w:val="00592076"/>
    <w:rsid w:val="00593068"/>
    <w:rsid w:val="00593D4D"/>
    <w:rsid w:val="00594153"/>
    <w:rsid w:val="00595167"/>
    <w:rsid w:val="00596115"/>
    <w:rsid w:val="005964EF"/>
    <w:rsid w:val="005973BD"/>
    <w:rsid w:val="00597524"/>
    <w:rsid w:val="005A0444"/>
    <w:rsid w:val="005A151E"/>
    <w:rsid w:val="005A16D6"/>
    <w:rsid w:val="005A3540"/>
    <w:rsid w:val="005A3EA8"/>
    <w:rsid w:val="005A3FD0"/>
    <w:rsid w:val="005A6CE7"/>
    <w:rsid w:val="005A6F1E"/>
    <w:rsid w:val="005A7DC0"/>
    <w:rsid w:val="005B0E49"/>
    <w:rsid w:val="005B1033"/>
    <w:rsid w:val="005B153E"/>
    <w:rsid w:val="005B20B2"/>
    <w:rsid w:val="005B20F3"/>
    <w:rsid w:val="005B21B6"/>
    <w:rsid w:val="005B22D7"/>
    <w:rsid w:val="005B3FDB"/>
    <w:rsid w:val="005B5A50"/>
    <w:rsid w:val="005B5AF8"/>
    <w:rsid w:val="005B655C"/>
    <w:rsid w:val="005C0324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C61C6"/>
    <w:rsid w:val="005C677D"/>
    <w:rsid w:val="005D1C7A"/>
    <w:rsid w:val="005D308D"/>
    <w:rsid w:val="005D3146"/>
    <w:rsid w:val="005D4FEB"/>
    <w:rsid w:val="005D5BD8"/>
    <w:rsid w:val="005E0744"/>
    <w:rsid w:val="005E0A1B"/>
    <w:rsid w:val="005E0F56"/>
    <w:rsid w:val="005E146A"/>
    <w:rsid w:val="005E1811"/>
    <w:rsid w:val="005E20A8"/>
    <w:rsid w:val="005E211B"/>
    <w:rsid w:val="005E21A2"/>
    <w:rsid w:val="005E27B8"/>
    <w:rsid w:val="005E2D57"/>
    <w:rsid w:val="005E3825"/>
    <w:rsid w:val="005E52E0"/>
    <w:rsid w:val="005E55C5"/>
    <w:rsid w:val="005E6ACE"/>
    <w:rsid w:val="005E6D0E"/>
    <w:rsid w:val="005E6D68"/>
    <w:rsid w:val="005E7921"/>
    <w:rsid w:val="005F046F"/>
    <w:rsid w:val="005F085A"/>
    <w:rsid w:val="005F174C"/>
    <w:rsid w:val="005F278F"/>
    <w:rsid w:val="005F286B"/>
    <w:rsid w:val="00600057"/>
    <w:rsid w:val="00600866"/>
    <w:rsid w:val="0060104B"/>
    <w:rsid w:val="00602A6C"/>
    <w:rsid w:val="0060343D"/>
    <w:rsid w:val="00603C1D"/>
    <w:rsid w:val="006043F4"/>
    <w:rsid w:val="00604D39"/>
    <w:rsid w:val="00606ED4"/>
    <w:rsid w:val="00607C21"/>
    <w:rsid w:val="0061079D"/>
    <w:rsid w:val="006109D2"/>
    <w:rsid w:val="00610E1D"/>
    <w:rsid w:val="006135D5"/>
    <w:rsid w:val="00614260"/>
    <w:rsid w:val="00620C04"/>
    <w:rsid w:val="00622604"/>
    <w:rsid w:val="006227D5"/>
    <w:rsid w:val="0062305F"/>
    <w:rsid w:val="00623DA7"/>
    <w:rsid w:val="00623DAB"/>
    <w:rsid w:val="00624274"/>
    <w:rsid w:val="006247E3"/>
    <w:rsid w:val="006248B3"/>
    <w:rsid w:val="00627F66"/>
    <w:rsid w:val="00631005"/>
    <w:rsid w:val="0063100E"/>
    <w:rsid w:val="00632F02"/>
    <w:rsid w:val="00633252"/>
    <w:rsid w:val="006335FB"/>
    <w:rsid w:val="0063389B"/>
    <w:rsid w:val="00633FD5"/>
    <w:rsid w:val="0063464D"/>
    <w:rsid w:val="00634DFA"/>
    <w:rsid w:val="00635E44"/>
    <w:rsid w:val="0063727E"/>
    <w:rsid w:val="006373ED"/>
    <w:rsid w:val="0064002F"/>
    <w:rsid w:val="00640DF1"/>
    <w:rsid w:val="006422C4"/>
    <w:rsid w:val="006423CA"/>
    <w:rsid w:val="006429A0"/>
    <w:rsid w:val="00642F94"/>
    <w:rsid w:val="00644446"/>
    <w:rsid w:val="00644B58"/>
    <w:rsid w:val="00644C60"/>
    <w:rsid w:val="00646CD5"/>
    <w:rsid w:val="00654410"/>
    <w:rsid w:val="00656C5D"/>
    <w:rsid w:val="006574EE"/>
    <w:rsid w:val="0066162D"/>
    <w:rsid w:val="00662806"/>
    <w:rsid w:val="00662B40"/>
    <w:rsid w:val="006662C0"/>
    <w:rsid w:val="00666CD3"/>
    <w:rsid w:val="006732EC"/>
    <w:rsid w:val="00673325"/>
    <w:rsid w:val="00673FEE"/>
    <w:rsid w:val="00677913"/>
    <w:rsid w:val="00681211"/>
    <w:rsid w:val="00681D8B"/>
    <w:rsid w:val="006824AB"/>
    <w:rsid w:val="006833C3"/>
    <w:rsid w:val="00683B97"/>
    <w:rsid w:val="006865BA"/>
    <w:rsid w:val="00691352"/>
    <w:rsid w:val="006917C5"/>
    <w:rsid w:val="00691AB8"/>
    <w:rsid w:val="00692CB8"/>
    <w:rsid w:val="0069333A"/>
    <w:rsid w:val="00694387"/>
    <w:rsid w:val="00694EDC"/>
    <w:rsid w:val="006957A7"/>
    <w:rsid w:val="0069658F"/>
    <w:rsid w:val="00697561"/>
    <w:rsid w:val="0069795D"/>
    <w:rsid w:val="006A23B9"/>
    <w:rsid w:val="006A24B8"/>
    <w:rsid w:val="006A276B"/>
    <w:rsid w:val="006A3F44"/>
    <w:rsid w:val="006A3FDF"/>
    <w:rsid w:val="006A566C"/>
    <w:rsid w:val="006A725C"/>
    <w:rsid w:val="006A772E"/>
    <w:rsid w:val="006A7DA0"/>
    <w:rsid w:val="006B1352"/>
    <w:rsid w:val="006B1F0A"/>
    <w:rsid w:val="006B31E8"/>
    <w:rsid w:val="006B3A1E"/>
    <w:rsid w:val="006B4079"/>
    <w:rsid w:val="006B437B"/>
    <w:rsid w:val="006B47EA"/>
    <w:rsid w:val="006B5D23"/>
    <w:rsid w:val="006C03C2"/>
    <w:rsid w:val="006C0B4B"/>
    <w:rsid w:val="006C0FBA"/>
    <w:rsid w:val="006C0FC7"/>
    <w:rsid w:val="006C4227"/>
    <w:rsid w:val="006C43B9"/>
    <w:rsid w:val="006C5BAC"/>
    <w:rsid w:val="006C5E4F"/>
    <w:rsid w:val="006C6E66"/>
    <w:rsid w:val="006C7AAF"/>
    <w:rsid w:val="006D0100"/>
    <w:rsid w:val="006D07C7"/>
    <w:rsid w:val="006D1771"/>
    <w:rsid w:val="006D2EB8"/>
    <w:rsid w:val="006D3706"/>
    <w:rsid w:val="006D3961"/>
    <w:rsid w:val="006D6098"/>
    <w:rsid w:val="006D75C6"/>
    <w:rsid w:val="006D76C1"/>
    <w:rsid w:val="006D7EE3"/>
    <w:rsid w:val="006E0080"/>
    <w:rsid w:val="006E1025"/>
    <w:rsid w:val="006E115A"/>
    <w:rsid w:val="006E11BA"/>
    <w:rsid w:val="006E127B"/>
    <w:rsid w:val="006E137B"/>
    <w:rsid w:val="006E2001"/>
    <w:rsid w:val="006E3C1C"/>
    <w:rsid w:val="006E668F"/>
    <w:rsid w:val="006E7952"/>
    <w:rsid w:val="006F0310"/>
    <w:rsid w:val="006F088C"/>
    <w:rsid w:val="006F1D35"/>
    <w:rsid w:val="006F3D75"/>
    <w:rsid w:val="006F418B"/>
    <w:rsid w:val="006F6909"/>
    <w:rsid w:val="006F6AAD"/>
    <w:rsid w:val="007005EA"/>
    <w:rsid w:val="00701010"/>
    <w:rsid w:val="00703559"/>
    <w:rsid w:val="00703C34"/>
    <w:rsid w:val="00703EF9"/>
    <w:rsid w:val="0070547B"/>
    <w:rsid w:val="0070645E"/>
    <w:rsid w:val="00706C59"/>
    <w:rsid w:val="00707EDC"/>
    <w:rsid w:val="00710074"/>
    <w:rsid w:val="007109E7"/>
    <w:rsid w:val="007116F4"/>
    <w:rsid w:val="007127F1"/>
    <w:rsid w:val="007137AF"/>
    <w:rsid w:val="00713B4A"/>
    <w:rsid w:val="007170BF"/>
    <w:rsid w:val="00717AE2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37A75"/>
    <w:rsid w:val="00740AC4"/>
    <w:rsid w:val="00740E09"/>
    <w:rsid w:val="007425D2"/>
    <w:rsid w:val="007437DE"/>
    <w:rsid w:val="00743A52"/>
    <w:rsid w:val="00744088"/>
    <w:rsid w:val="00746A7B"/>
    <w:rsid w:val="007470A4"/>
    <w:rsid w:val="00747279"/>
    <w:rsid w:val="00750436"/>
    <w:rsid w:val="00750DCE"/>
    <w:rsid w:val="00751419"/>
    <w:rsid w:val="0075153B"/>
    <w:rsid w:val="007532AE"/>
    <w:rsid w:val="00756876"/>
    <w:rsid w:val="00757A52"/>
    <w:rsid w:val="0076085D"/>
    <w:rsid w:val="00761745"/>
    <w:rsid w:val="00762700"/>
    <w:rsid w:val="007627D3"/>
    <w:rsid w:val="00763195"/>
    <w:rsid w:val="007640E5"/>
    <w:rsid w:val="00764489"/>
    <w:rsid w:val="00765764"/>
    <w:rsid w:val="00765994"/>
    <w:rsid w:val="007666B7"/>
    <w:rsid w:val="0076771F"/>
    <w:rsid w:val="00767D46"/>
    <w:rsid w:val="0077248A"/>
    <w:rsid w:val="0077629C"/>
    <w:rsid w:val="00777361"/>
    <w:rsid w:val="007775B7"/>
    <w:rsid w:val="007818A0"/>
    <w:rsid w:val="00781C94"/>
    <w:rsid w:val="007828F1"/>
    <w:rsid w:val="0078330D"/>
    <w:rsid w:val="007838B8"/>
    <w:rsid w:val="00785018"/>
    <w:rsid w:val="0078551E"/>
    <w:rsid w:val="0078576E"/>
    <w:rsid w:val="007868E6"/>
    <w:rsid w:val="00791CC3"/>
    <w:rsid w:val="007920B9"/>
    <w:rsid w:val="00795945"/>
    <w:rsid w:val="0079686C"/>
    <w:rsid w:val="00797178"/>
    <w:rsid w:val="007A0334"/>
    <w:rsid w:val="007A0A1F"/>
    <w:rsid w:val="007A14B6"/>
    <w:rsid w:val="007A4DC7"/>
    <w:rsid w:val="007A6694"/>
    <w:rsid w:val="007A6B13"/>
    <w:rsid w:val="007A73EA"/>
    <w:rsid w:val="007B02D8"/>
    <w:rsid w:val="007B0AE2"/>
    <w:rsid w:val="007B2087"/>
    <w:rsid w:val="007B5289"/>
    <w:rsid w:val="007B72FE"/>
    <w:rsid w:val="007C02F2"/>
    <w:rsid w:val="007C0A11"/>
    <w:rsid w:val="007C10B0"/>
    <w:rsid w:val="007C1288"/>
    <w:rsid w:val="007C16F0"/>
    <w:rsid w:val="007C6D4D"/>
    <w:rsid w:val="007C70F3"/>
    <w:rsid w:val="007C7DB4"/>
    <w:rsid w:val="007D0996"/>
    <w:rsid w:val="007D1A8E"/>
    <w:rsid w:val="007D42A0"/>
    <w:rsid w:val="007D4A6E"/>
    <w:rsid w:val="007D5B71"/>
    <w:rsid w:val="007D66FA"/>
    <w:rsid w:val="007D6D3D"/>
    <w:rsid w:val="007E0C82"/>
    <w:rsid w:val="007E0E0A"/>
    <w:rsid w:val="007E1025"/>
    <w:rsid w:val="007E137E"/>
    <w:rsid w:val="007E4142"/>
    <w:rsid w:val="007E4CC1"/>
    <w:rsid w:val="007E5F0F"/>
    <w:rsid w:val="007E7784"/>
    <w:rsid w:val="007F0846"/>
    <w:rsid w:val="007F08E7"/>
    <w:rsid w:val="007F2C60"/>
    <w:rsid w:val="007F33C3"/>
    <w:rsid w:val="007F3999"/>
    <w:rsid w:val="007F4050"/>
    <w:rsid w:val="007F42D1"/>
    <w:rsid w:val="007F4AE9"/>
    <w:rsid w:val="007F5FF8"/>
    <w:rsid w:val="007F6353"/>
    <w:rsid w:val="007F6A18"/>
    <w:rsid w:val="007F7D48"/>
    <w:rsid w:val="00800546"/>
    <w:rsid w:val="008005BA"/>
    <w:rsid w:val="008020D0"/>
    <w:rsid w:val="00802C4A"/>
    <w:rsid w:val="008049F0"/>
    <w:rsid w:val="00805284"/>
    <w:rsid w:val="008056AE"/>
    <w:rsid w:val="00806210"/>
    <w:rsid w:val="00806B6B"/>
    <w:rsid w:val="00806CC6"/>
    <w:rsid w:val="008070DC"/>
    <w:rsid w:val="00810A08"/>
    <w:rsid w:val="008114C3"/>
    <w:rsid w:val="008120A1"/>
    <w:rsid w:val="0081294B"/>
    <w:rsid w:val="00812FD4"/>
    <w:rsid w:val="0081307F"/>
    <w:rsid w:val="00813D52"/>
    <w:rsid w:val="00815AEE"/>
    <w:rsid w:val="00822A57"/>
    <w:rsid w:val="00823C47"/>
    <w:rsid w:val="008241A1"/>
    <w:rsid w:val="00824B8F"/>
    <w:rsid w:val="00825873"/>
    <w:rsid w:val="00826A94"/>
    <w:rsid w:val="00826E38"/>
    <w:rsid w:val="00827383"/>
    <w:rsid w:val="00831677"/>
    <w:rsid w:val="0083186F"/>
    <w:rsid w:val="00833B76"/>
    <w:rsid w:val="00835E09"/>
    <w:rsid w:val="008372C7"/>
    <w:rsid w:val="008375A4"/>
    <w:rsid w:val="00840C8D"/>
    <w:rsid w:val="00841109"/>
    <w:rsid w:val="00841A0E"/>
    <w:rsid w:val="00841CDD"/>
    <w:rsid w:val="008432AF"/>
    <w:rsid w:val="0084480B"/>
    <w:rsid w:val="00845725"/>
    <w:rsid w:val="0084685C"/>
    <w:rsid w:val="00846D4B"/>
    <w:rsid w:val="00847337"/>
    <w:rsid w:val="00847557"/>
    <w:rsid w:val="00847B54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09BD"/>
    <w:rsid w:val="00861036"/>
    <w:rsid w:val="00861B19"/>
    <w:rsid w:val="00862780"/>
    <w:rsid w:val="00864075"/>
    <w:rsid w:val="0086418B"/>
    <w:rsid w:val="00864670"/>
    <w:rsid w:val="00865029"/>
    <w:rsid w:val="0086557B"/>
    <w:rsid w:val="0086594E"/>
    <w:rsid w:val="0086609F"/>
    <w:rsid w:val="00866133"/>
    <w:rsid w:val="00866F1F"/>
    <w:rsid w:val="00870327"/>
    <w:rsid w:val="00872FD5"/>
    <w:rsid w:val="00873146"/>
    <w:rsid w:val="00874174"/>
    <w:rsid w:val="00874541"/>
    <w:rsid w:val="0087496B"/>
    <w:rsid w:val="00875236"/>
    <w:rsid w:val="00875BC4"/>
    <w:rsid w:val="008760FB"/>
    <w:rsid w:val="00876695"/>
    <w:rsid w:val="00876E27"/>
    <w:rsid w:val="00877A5A"/>
    <w:rsid w:val="00877DA0"/>
    <w:rsid w:val="00881D4F"/>
    <w:rsid w:val="008841A1"/>
    <w:rsid w:val="008848F6"/>
    <w:rsid w:val="008850B5"/>
    <w:rsid w:val="0088709B"/>
    <w:rsid w:val="008904BC"/>
    <w:rsid w:val="00891044"/>
    <w:rsid w:val="008942B4"/>
    <w:rsid w:val="008958A8"/>
    <w:rsid w:val="00895AFC"/>
    <w:rsid w:val="008A18F4"/>
    <w:rsid w:val="008A1B0A"/>
    <w:rsid w:val="008A20A3"/>
    <w:rsid w:val="008A2312"/>
    <w:rsid w:val="008A56BD"/>
    <w:rsid w:val="008B0A21"/>
    <w:rsid w:val="008B0A56"/>
    <w:rsid w:val="008B0F3E"/>
    <w:rsid w:val="008B1B14"/>
    <w:rsid w:val="008B3E16"/>
    <w:rsid w:val="008B4307"/>
    <w:rsid w:val="008B4865"/>
    <w:rsid w:val="008B48F2"/>
    <w:rsid w:val="008B4C64"/>
    <w:rsid w:val="008B6458"/>
    <w:rsid w:val="008B74AC"/>
    <w:rsid w:val="008B7D05"/>
    <w:rsid w:val="008C0267"/>
    <w:rsid w:val="008C0649"/>
    <w:rsid w:val="008C1EE2"/>
    <w:rsid w:val="008C24DD"/>
    <w:rsid w:val="008C279A"/>
    <w:rsid w:val="008C41D8"/>
    <w:rsid w:val="008C4790"/>
    <w:rsid w:val="008C4D11"/>
    <w:rsid w:val="008C57C5"/>
    <w:rsid w:val="008C6964"/>
    <w:rsid w:val="008D193F"/>
    <w:rsid w:val="008D326D"/>
    <w:rsid w:val="008D3FAF"/>
    <w:rsid w:val="008D46F9"/>
    <w:rsid w:val="008D6478"/>
    <w:rsid w:val="008D66A2"/>
    <w:rsid w:val="008D7CE1"/>
    <w:rsid w:val="008E26CE"/>
    <w:rsid w:val="008E38F9"/>
    <w:rsid w:val="008E392B"/>
    <w:rsid w:val="008E4B01"/>
    <w:rsid w:val="008E5B3C"/>
    <w:rsid w:val="008E7C5D"/>
    <w:rsid w:val="008F062E"/>
    <w:rsid w:val="008F127E"/>
    <w:rsid w:val="008F1EEE"/>
    <w:rsid w:val="008F2BF7"/>
    <w:rsid w:val="008F34A3"/>
    <w:rsid w:val="008F38CF"/>
    <w:rsid w:val="008F5DA8"/>
    <w:rsid w:val="008F5F3C"/>
    <w:rsid w:val="008F6A3C"/>
    <w:rsid w:val="008F6C2D"/>
    <w:rsid w:val="008F6E55"/>
    <w:rsid w:val="0090040B"/>
    <w:rsid w:val="00900A1C"/>
    <w:rsid w:val="00900D66"/>
    <w:rsid w:val="00901F94"/>
    <w:rsid w:val="009023A0"/>
    <w:rsid w:val="009026CE"/>
    <w:rsid w:val="00903032"/>
    <w:rsid w:val="009030B3"/>
    <w:rsid w:val="009056B1"/>
    <w:rsid w:val="00905A31"/>
    <w:rsid w:val="0090678C"/>
    <w:rsid w:val="00910949"/>
    <w:rsid w:val="00910F2D"/>
    <w:rsid w:val="009118EA"/>
    <w:rsid w:val="00911B06"/>
    <w:rsid w:val="009122BA"/>
    <w:rsid w:val="00912585"/>
    <w:rsid w:val="00912B88"/>
    <w:rsid w:val="009133DD"/>
    <w:rsid w:val="00915DEE"/>
    <w:rsid w:val="00916D34"/>
    <w:rsid w:val="00917837"/>
    <w:rsid w:val="00921D0A"/>
    <w:rsid w:val="009220A6"/>
    <w:rsid w:val="00922482"/>
    <w:rsid w:val="00923828"/>
    <w:rsid w:val="00923D1B"/>
    <w:rsid w:val="00924625"/>
    <w:rsid w:val="00925566"/>
    <w:rsid w:val="00925A51"/>
    <w:rsid w:val="00925D46"/>
    <w:rsid w:val="0092690A"/>
    <w:rsid w:val="00926FCB"/>
    <w:rsid w:val="00930D46"/>
    <w:rsid w:val="00930F65"/>
    <w:rsid w:val="00931D19"/>
    <w:rsid w:val="00931D54"/>
    <w:rsid w:val="00932BAA"/>
    <w:rsid w:val="00933BC8"/>
    <w:rsid w:val="009348B5"/>
    <w:rsid w:val="00934A10"/>
    <w:rsid w:val="00936074"/>
    <w:rsid w:val="0093645F"/>
    <w:rsid w:val="00937142"/>
    <w:rsid w:val="00937870"/>
    <w:rsid w:val="00940628"/>
    <w:rsid w:val="00940E25"/>
    <w:rsid w:val="00941AC0"/>
    <w:rsid w:val="0094274D"/>
    <w:rsid w:val="00942FFF"/>
    <w:rsid w:val="00944B66"/>
    <w:rsid w:val="00945047"/>
    <w:rsid w:val="00945576"/>
    <w:rsid w:val="00947053"/>
    <w:rsid w:val="0094728D"/>
    <w:rsid w:val="0094788D"/>
    <w:rsid w:val="00950029"/>
    <w:rsid w:val="00950D6A"/>
    <w:rsid w:val="00952C37"/>
    <w:rsid w:val="00954032"/>
    <w:rsid w:val="009542D3"/>
    <w:rsid w:val="009563A2"/>
    <w:rsid w:val="009574BE"/>
    <w:rsid w:val="00960952"/>
    <w:rsid w:val="009610B0"/>
    <w:rsid w:val="009618BC"/>
    <w:rsid w:val="009629AD"/>
    <w:rsid w:val="00962DE5"/>
    <w:rsid w:val="00963FB0"/>
    <w:rsid w:val="009650DC"/>
    <w:rsid w:val="00965655"/>
    <w:rsid w:val="00966BCA"/>
    <w:rsid w:val="00971D2B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26DE"/>
    <w:rsid w:val="00982959"/>
    <w:rsid w:val="009830D4"/>
    <w:rsid w:val="00983282"/>
    <w:rsid w:val="009833FF"/>
    <w:rsid w:val="00983F4E"/>
    <w:rsid w:val="009840B0"/>
    <w:rsid w:val="00984950"/>
    <w:rsid w:val="009863D8"/>
    <w:rsid w:val="00987E0B"/>
    <w:rsid w:val="009913F4"/>
    <w:rsid w:val="00991E54"/>
    <w:rsid w:val="00992685"/>
    <w:rsid w:val="00994666"/>
    <w:rsid w:val="00994A2F"/>
    <w:rsid w:val="009953AC"/>
    <w:rsid w:val="009956BF"/>
    <w:rsid w:val="00995E4A"/>
    <w:rsid w:val="00995E97"/>
    <w:rsid w:val="009A28A4"/>
    <w:rsid w:val="009A65D5"/>
    <w:rsid w:val="009A6B01"/>
    <w:rsid w:val="009B03DE"/>
    <w:rsid w:val="009B0A20"/>
    <w:rsid w:val="009B1184"/>
    <w:rsid w:val="009B51CD"/>
    <w:rsid w:val="009B5FB2"/>
    <w:rsid w:val="009C00F5"/>
    <w:rsid w:val="009C2A09"/>
    <w:rsid w:val="009C3ADF"/>
    <w:rsid w:val="009C490C"/>
    <w:rsid w:val="009C4C6F"/>
    <w:rsid w:val="009C66F1"/>
    <w:rsid w:val="009D09C9"/>
    <w:rsid w:val="009D43F6"/>
    <w:rsid w:val="009D4400"/>
    <w:rsid w:val="009D6785"/>
    <w:rsid w:val="009D6BDA"/>
    <w:rsid w:val="009D6F98"/>
    <w:rsid w:val="009D79F9"/>
    <w:rsid w:val="009E13D7"/>
    <w:rsid w:val="009E464B"/>
    <w:rsid w:val="009E6576"/>
    <w:rsid w:val="009E6BC9"/>
    <w:rsid w:val="009F095B"/>
    <w:rsid w:val="009F12B1"/>
    <w:rsid w:val="009F2B56"/>
    <w:rsid w:val="009F395B"/>
    <w:rsid w:val="009F3DAB"/>
    <w:rsid w:val="009F3E16"/>
    <w:rsid w:val="009F4EC8"/>
    <w:rsid w:val="009F4F90"/>
    <w:rsid w:val="009F6AF3"/>
    <w:rsid w:val="009F7B89"/>
    <w:rsid w:val="00A005E2"/>
    <w:rsid w:val="00A00859"/>
    <w:rsid w:val="00A03032"/>
    <w:rsid w:val="00A03902"/>
    <w:rsid w:val="00A04087"/>
    <w:rsid w:val="00A042CF"/>
    <w:rsid w:val="00A05173"/>
    <w:rsid w:val="00A0610F"/>
    <w:rsid w:val="00A07198"/>
    <w:rsid w:val="00A12C4A"/>
    <w:rsid w:val="00A147EA"/>
    <w:rsid w:val="00A1494D"/>
    <w:rsid w:val="00A14C65"/>
    <w:rsid w:val="00A15A85"/>
    <w:rsid w:val="00A15AC0"/>
    <w:rsid w:val="00A1644A"/>
    <w:rsid w:val="00A20AB9"/>
    <w:rsid w:val="00A215F8"/>
    <w:rsid w:val="00A22D88"/>
    <w:rsid w:val="00A23095"/>
    <w:rsid w:val="00A23600"/>
    <w:rsid w:val="00A23C83"/>
    <w:rsid w:val="00A23FD7"/>
    <w:rsid w:val="00A2459D"/>
    <w:rsid w:val="00A269D9"/>
    <w:rsid w:val="00A26DF0"/>
    <w:rsid w:val="00A270C8"/>
    <w:rsid w:val="00A30A19"/>
    <w:rsid w:val="00A32385"/>
    <w:rsid w:val="00A33067"/>
    <w:rsid w:val="00A331E6"/>
    <w:rsid w:val="00A34516"/>
    <w:rsid w:val="00A34F22"/>
    <w:rsid w:val="00A36E3D"/>
    <w:rsid w:val="00A402CC"/>
    <w:rsid w:val="00A40DF1"/>
    <w:rsid w:val="00A4100F"/>
    <w:rsid w:val="00A43590"/>
    <w:rsid w:val="00A43A34"/>
    <w:rsid w:val="00A4493A"/>
    <w:rsid w:val="00A44AC4"/>
    <w:rsid w:val="00A44C0E"/>
    <w:rsid w:val="00A460A3"/>
    <w:rsid w:val="00A4628D"/>
    <w:rsid w:val="00A50A36"/>
    <w:rsid w:val="00A51341"/>
    <w:rsid w:val="00A52F6E"/>
    <w:rsid w:val="00A5528E"/>
    <w:rsid w:val="00A5544B"/>
    <w:rsid w:val="00A55B8B"/>
    <w:rsid w:val="00A55BD4"/>
    <w:rsid w:val="00A5659E"/>
    <w:rsid w:val="00A57A1A"/>
    <w:rsid w:val="00A606BF"/>
    <w:rsid w:val="00A612C7"/>
    <w:rsid w:val="00A6228C"/>
    <w:rsid w:val="00A623DE"/>
    <w:rsid w:val="00A62C0D"/>
    <w:rsid w:val="00A631FC"/>
    <w:rsid w:val="00A64014"/>
    <w:rsid w:val="00A64EA4"/>
    <w:rsid w:val="00A65CF1"/>
    <w:rsid w:val="00A6616F"/>
    <w:rsid w:val="00A71961"/>
    <w:rsid w:val="00A71A00"/>
    <w:rsid w:val="00A72404"/>
    <w:rsid w:val="00A727A4"/>
    <w:rsid w:val="00A7326F"/>
    <w:rsid w:val="00A75152"/>
    <w:rsid w:val="00A75596"/>
    <w:rsid w:val="00A75B90"/>
    <w:rsid w:val="00A760E5"/>
    <w:rsid w:val="00A8055B"/>
    <w:rsid w:val="00A81C67"/>
    <w:rsid w:val="00A824DD"/>
    <w:rsid w:val="00A825A4"/>
    <w:rsid w:val="00A82D73"/>
    <w:rsid w:val="00A860D7"/>
    <w:rsid w:val="00A8699D"/>
    <w:rsid w:val="00A91839"/>
    <w:rsid w:val="00A918A1"/>
    <w:rsid w:val="00A91DD8"/>
    <w:rsid w:val="00A91E1D"/>
    <w:rsid w:val="00A92280"/>
    <w:rsid w:val="00A9307B"/>
    <w:rsid w:val="00A95864"/>
    <w:rsid w:val="00A966A7"/>
    <w:rsid w:val="00A96F96"/>
    <w:rsid w:val="00AA0C9A"/>
    <w:rsid w:val="00AA1230"/>
    <w:rsid w:val="00AA238A"/>
    <w:rsid w:val="00AA3224"/>
    <w:rsid w:val="00AA4D5D"/>
    <w:rsid w:val="00AA4D6E"/>
    <w:rsid w:val="00AA5205"/>
    <w:rsid w:val="00AA5737"/>
    <w:rsid w:val="00AA5ADE"/>
    <w:rsid w:val="00AA6751"/>
    <w:rsid w:val="00AA6D3C"/>
    <w:rsid w:val="00AA6EBA"/>
    <w:rsid w:val="00AA7658"/>
    <w:rsid w:val="00AB0BA9"/>
    <w:rsid w:val="00AB17E4"/>
    <w:rsid w:val="00AB1E7E"/>
    <w:rsid w:val="00AB3D92"/>
    <w:rsid w:val="00AB49CA"/>
    <w:rsid w:val="00AB55CC"/>
    <w:rsid w:val="00AB6DAF"/>
    <w:rsid w:val="00AB7D64"/>
    <w:rsid w:val="00AC0352"/>
    <w:rsid w:val="00AC0A15"/>
    <w:rsid w:val="00AC2498"/>
    <w:rsid w:val="00AC2632"/>
    <w:rsid w:val="00AC4BC2"/>
    <w:rsid w:val="00AC4FD0"/>
    <w:rsid w:val="00AC5030"/>
    <w:rsid w:val="00AC5049"/>
    <w:rsid w:val="00AC5885"/>
    <w:rsid w:val="00AC6A61"/>
    <w:rsid w:val="00AC6C14"/>
    <w:rsid w:val="00AD106C"/>
    <w:rsid w:val="00AD286A"/>
    <w:rsid w:val="00AD2BBB"/>
    <w:rsid w:val="00AE21F9"/>
    <w:rsid w:val="00AE5D3A"/>
    <w:rsid w:val="00AF1496"/>
    <w:rsid w:val="00AF1536"/>
    <w:rsid w:val="00AF16B3"/>
    <w:rsid w:val="00AF1915"/>
    <w:rsid w:val="00AF2760"/>
    <w:rsid w:val="00AF3ECA"/>
    <w:rsid w:val="00AF4FE8"/>
    <w:rsid w:val="00AF51D1"/>
    <w:rsid w:val="00AF5C3F"/>
    <w:rsid w:val="00B01244"/>
    <w:rsid w:val="00B01781"/>
    <w:rsid w:val="00B0195A"/>
    <w:rsid w:val="00B064EB"/>
    <w:rsid w:val="00B07642"/>
    <w:rsid w:val="00B10C69"/>
    <w:rsid w:val="00B11FEC"/>
    <w:rsid w:val="00B13678"/>
    <w:rsid w:val="00B139B4"/>
    <w:rsid w:val="00B14704"/>
    <w:rsid w:val="00B15E04"/>
    <w:rsid w:val="00B1676B"/>
    <w:rsid w:val="00B17D55"/>
    <w:rsid w:val="00B17FFB"/>
    <w:rsid w:val="00B21136"/>
    <w:rsid w:val="00B22162"/>
    <w:rsid w:val="00B240B2"/>
    <w:rsid w:val="00B278F2"/>
    <w:rsid w:val="00B31116"/>
    <w:rsid w:val="00B31E4F"/>
    <w:rsid w:val="00B320A2"/>
    <w:rsid w:val="00B32E95"/>
    <w:rsid w:val="00B33E58"/>
    <w:rsid w:val="00B34097"/>
    <w:rsid w:val="00B34881"/>
    <w:rsid w:val="00B34899"/>
    <w:rsid w:val="00B36678"/>
    <w:rsid w:val="00B37048"/>
    <w:rsid w:val="00B379F1"/>
    <w:rsid w:val="00B40985"/>
    <w:rsid w:val="00B40C01"/>
    <w:rsid w:val="00B41C68"/>
    <w:rsid w:val="00B41D52"/>
    <w:rsid w:val="00B42E77"/>
    <w:rsid w:val="00B436A0"/>
    <w:rsid w:val="00B45BC1"/>
    <w:rsid w:val="00B46228"/>
    <w:rsid w:val="00B46CD3"/>
    <w:rsid w:val="00B47039"/>
    <w:rsid w:val="00B50450"/>
    <w:rsid w:val="00B50DBB"/>
    <w:rsid w:val="00B510F5"/>
    <w:rsid w:val="00B5133B"/>
    <w:rsid w:val="00B52BDA"/>
    <w:rsid w:val="00B53807"/>
    <w:rsid w:val="00B5383C"/>
    <w:rsid w:val="00B54930"/>
    <w:rsid w:val="00B555EC"/>
    <w:rsid w:val="00B55923"/>
    <w:rsid w:val="00B55D73"/>
    <w:rsid w:val="00B566BD"/>
    <w:rsid w:val="00B56FA9"/>
    <w:rsid w:val="00B57574"/>
    <w:rsid w:val="00B57A98"/>
    <w:rsid w:val="00B6034E"/>
    <w:rsid w:val="00B6089B"/>
    <w:rsid w:val="00B60A66"/>
    <w:rsid w:val="00B60DCE"/>
    <w:rsid w:val="00B60FFE"/>
    <w:rsid w:val="00B63C37"/>
    <w:rsid w:val="00B64887"/>
    <w:rsid w:val="00B6660A"/>
    <w:rsid w:val="00B710B8"/>
    <w:rsid w:val="00B72389"/>
    <w:rsid w:val="00B730BD"/>
    <w:rsid w:val="00B74979"/>
    <w:rsid w:val="00B7582B"/>
    <w:rsid w:val="00B75BA7"/>
    <w:rsid w:val="00B76336"/>
    <w:rsid w:val="00B774CC"/>
    <w:rsid w:val="00B778A4"/>
    <w:rsid w:val="00B8130C"/>
    <w:rsid w:val="00B82454"/>
    <w:rsid w:val="00B82821"/>
    <w:rsid w:val="00B82A30"/>
    <w:rsid w:val="00B8340B"/>
    <w:rsid w:val="00B84D6D"/>
    <w:rsid w:val="00B859F7"/>
    <w:rsid w:val="00B86168"/>
    <w:rsid w:val="00B905A6"/>
    <w:rsid w:val="00B90666"/>
    <w:rsid w:val="00B90761"/>
    <w:rsid w:val="00B914ED"/>
    <w:rsid w:val="00B916F8"/>
    <w:rsid w:val="00B92E90"/>
    <w:rsid w:val="00B92F71"/>
    <w:rsid w:val="00B953B1"/>
    <w:rsid w:val="00B95FB4"/>
    <w:rsid w:val="00BA04DC"/>
    <w:rsid w:val="00BA0866"/>
    <w:rsid w:val="00BA0B54"/>
    <w:rsid w:val="00BA0BBB"/>
    <w:rsid w:val="00BA193E"/>
    <w:rsid w:val="00BA4E3E"/>
    <w:rsid w:val="00BA6036"/>
    <w:rsid w:val="00BA6616"/>
    <w:rsid w:val="00BB08C3"/>
    <w:rsid w:val="00BB0F73"/>
    <w:rsid w:val="00BB49EB"/>
    <w:rsid w:val="00BB6174"/>
    <w:rsid w:val="00BB6A75"/>
    <w:rsid w:val="00BC06C2"/>
    <w:rsid w:val="00BC2064"/>
    <w:rsid w:val="00BC5589"/>
    <w:rsid w:val="00BC591A"/>
    <w:rsid w:val="00BC6105"/>
    <w:rsid w:val="00BC7F51"/>
    <w:rsid w:val="00BD0800"/>
    <w:rsid w:val="00BD0EB4"/>
    <w:rsid w:val="00BD12F8"/>
    <w:rsid w:val="00BD34AB"/>
    <w:rsid w:val="00BD4805"/>
    <w:rsid w:val="00BD4F04"/>
    <w:rsid w:val="00BD5458"/>
    <w:rsid w:val="00BD5965"/>
    <w:rsid w:val="00BD6398"/>
    <w:rsid w:val="00BD68FE"/>
    <w:rsid w:val="00BE0551"/>
    <w:rsid w:val="00BE0C73"/>
    <w:rsid w:val="00BE160A"/>
    <w:rsid w:val="00BE21C3"/>
    <w:rsid w:val="00BE2AAF"/>
    <w:rsid w:val="00BE4781"/>
    <w:rsid w:val="00BE6328"/>
    <w:rsid w:val="00BE63FF"/>
    <w:rsid w:val="00BE6928"/>
    <w:rsid w:val="00BF1D7B"/>
    <w:rsid w:val="00BF3887"/>
    <w:rsid w:val="00BF4655"/>
    <w:rsid w:val="00BF49AB"/>
    <w:rsid w:val="00BF6AEE"/>
    <w:rsid w:val="00BF6E61"/>
    <w:rsid w:val="00C00310"/>
    <w:rsid w:val="00C009F1"/>
    <w:rsid w:val="00C00B79"/>
    <w:rsid w:val="00C00D92"/>
    <w:rsid w:val="00C01EC1"/>
    <w:rsid w:val="00C0276A"/>
    <w:rsid w:val="00C037F3"/>
    <w:rsid w:val="00C03B78"/>
    <w:rsid w:val="00C046EB"/>
    <w:rsid w:val="00C0498D"/>
    <w:rsid w:val="00C053D9"/>
    <w:rsid w:val="00C07318"/>
    <w:rsid w:val="00C1056F"/>
    <w:rsid w:val="00C11EE3"/>
    <w:rsid w:val="00C12E7F"/>
    <w:rsid w:val="00C1397A"/>
    <w:rsid w:val="00C144AF"/>
    <w:rsid w:val="00C14AD0"/>
    <w:rsid w:val="00C14F7F"/>
    <w:rsid w:val="00C15560"/>
    <w:rsid w:val="00C17996"/>
    <w:rsid w:val="00C20B1D"/>
    <w:rsid w:val="00C21441"/>
    <w:rsid w:val="00C2177C"/>
    <w:rsid w:val="00C21870"/>
    <w:rsid w:val="00C219EA"/>
    <w:rsid w:val="00C230AB"/>
    <w:rsid w:val="00C24BA1"/>
    <w:rsid w:val="00C25DFD"/>
    <w:rsid w:val="00C266C9"/>
    <w:rsid w:val="00C266FA"/>
    <w:rsid w:val="00C31336"/>
    <w:rsid w:val="00C32ADB"/>
    <w:rsid w:val="00C33D82"/>
    <w:rsid w:val="00C345B7"/>
    <w:rsid w:val="00C34727"/>
    <w:rsid w:val="00C34AA2"/>
    <w:rsid w:val="00C36AFE"/>
    <w:rsid w:val="00C41680"/>
    <w:rsid w:val="00C42780"/>
    <w:rsid w:val="00C42ED9"/>
    <w:rsid w:val="00C432D9"/>
    <w:rsid w:val="00C434D0"/>
    <w:rsid w:val="00C4351D"/>
    <w:rsid w:val="00C457A7"/>
    <w:rsid w:val="00C46BF4"/>
    <w:rsid w:val="00C46D71"/>
    <w:rsid w:val="00C46DA0"/>
    <w:rsid w:val="00C5070A"/>
    <w:rsid w:val="00C515F2"/>
    <w:rsid w:val="00C5197F"/>
    <w:rsid w:val="00C53002"/>
    <w:rsid w:val="00C5334A"/>
    <w:rsid w:val="00C5347A"/>
    <w:rsid w:val="00C53CD5"/>
    <w:rsid w:val="00C557EE"/>
    <w:rsid w:val="00C607DD"/>
    <w:rsid w:val="00C618D6"/>
    <w:rsid w:val="00C62FDA"/>
    <w:rsid w:val="00C64D41"/>
    <w:rsid w:val="00C65420"/>
    <w:rsid w:val="00C664B2"/>
    <w:rsid w:val="00C671C4"/>
    <w:rsid w:val="00C7062A"/>
    <w:rsid w:val="00C70D6F"/>
    <w:rsid w:val="00C74DD0"/>
    <w:rsid w:val="00C7605B"/>
    <w:rsid w:val="00C772CA"/>
    <w:rsid w:val="00C776DA"/>
    <w:rsid w:val="00C77DB7"/>
    <w:rsid w:val="00C81651"/>
    <w:rsid w:val="00C82C4A"/>
    <w:rsid w:val="00C82FCA"/>
    <w:rsid w:val="00C85E28"/>
    <w:rsid w:val="00C85E88"/>
    <w:rsid w:val="00C860AD"/>
    <w:rsid w:val="00C87316"/>
    <w:rsid w:val="00C87D5F"/>
    <w:rsid w:val="00C87F50"/>
    <w:rsid w:val="00C91AD8"/>
    <w:rsid w:val="00C93B29"/>
    <w:rsid w:val="00C94AAB"/>
    <w:rsid w:val="00C94FE9"/>
    <w:rsid w:val="00C9709A"/>
    <w:rsid w:val="00CA0214"/>
    <w:rsid w:val="00CA2ECE"/>
    <w:rsid w:val="00CA2F8A"/>
    <w:rsid w:val="00CA4834"/>
    <w:rsid w:val="00CA563B"/>
    <w:rsid w:val="00CA5AFB"/>
    <w:rsid w:val="00CA6A46"/>
    <w:rsid w:val="00CB16AA"/>
    <w:rsid w:val="00CB3DBB"/>
    <w:rsid w:val="00CB5985"/>
    <w:rsid w:val="00CB5A2A"/>
    <w:rsid w:val="00CC03AC"/>
    <w:rsid w:val="00CC057D"/>
    <w:rsid w:val="00CC17ED"/>
    <w:rsid w:val="00CC2E71"/>
    <w:rsid w:val="00CC2E8F"/>
    <w:rsid w:val="00CC3D3E"/>
    <w:rsid w:val="00CC4431"/>
    <w:rsid w:val="00CC4AC2"/>
    <w:rsid w:val="00CC5121"/>
    <w:rsid w:val="00CC6029"/>
    <w:rsid w:val="00CC707F"/>
    <w:rsid w:val="00CD0399"/>
    <w:rsid w:val="00CD08CB"/>
    <w:rsid w:val="00CD09B8"/>
    <w:rsid w:val="00CD205A"/>
    <w:rsid w:val="00CD3EF1"/>
    <w:rsid w:val="00CD3FF1"/>
    <w:rsid w:val="00CD61BE"/>
    <w:rsid w:val="00CD6335"/>
    <w:rsid w:val="00CD7B9E"/>
    <w:rsid w:val="00CE0585"/>
    <w:rsid w:val="00CE08ED"/>
    <w:rsid w:val="00CE2728"/>
    <w:rsid w:val="00CE4972"/>
    <w:rsid w:val="00CE4ED5"/>
    <w:rsid w:val="00CE5420"/>
    <w:rsid w:val="00CE5906"/>
    <w:rsid w:val="00CE6EE4"/>
    <w:rsid w:val="00CE7251"/>
    <w:rsid w:val="00CF02E6"/>
    <w:rsid w:val="00CF0744"/>
    <w:rsid w:val="00CF2649"/>
    <w:rsid w:val="00CF27C9"/>
    <w:rsid w:val="00CF34A3"/>
    <w:rsid w:val="00CF44FD"/>
    <w:rsid w:val="00CF45BE"/>
    <w:rsid w:val="00D000DF"/>
    <w:rsid w:val="00D02E5B"/>
    <w:rsid w:val="00D03DBC"/>
    <w:rsid w:val="00D05D86"/>
    <w:rsid w:val="00D06873"/>
    <w:rsid w:val="00D078A4"/>
    <w:rsid w:val="00D115D4"/>
    <w:rsid w:val="00D11F40"/>
    <w:rsid w:val="00D1333C"/>
    <w:rsid w:val="00D13F66"/>
    <w:rsid w:val="00D14072"/>
    <w:rsid w:val="00D141CE"/>
    <w:rsid w:val="00D146F5"/>
    <w:rsid w:val="00D166CE"/>
    <w:rsid w:val="00D172CB"/>
    <w:rsid w:val="00D17DB3"/>
    <w:rsid w:val="00D206BD"/>
    <w:rsid w:val="00D210A3"/>
    <w:rsid w:val="00D21830"/>
    <w:rsid w:val="00D245A3"/>
    <w:rsid w:val="00D254B4"/>
    <w:rsid w:val="00D2617D"/>
    <w:rsid w:val="00D266FC"/>
    <w:rsid w:val="00D26B95"/>
    <w:rsid w:val="00D275FA"/>
    <w:rsid w:val="00D27A17"/>
    <w:rsid w:val="00D311DB"/>
    <w:rsid w:val="00D31D5A"/>
    <w:rsid w:val="00D327E3"/>
    <w:rsid w:val="00D34878"/>
    <w:rsid w:val="00D4006F"/>
    <w:rsid w:val="00D40D1E"/>
    <w:rsid w:val="00D4215A"/>
    <w:rsid w:val="00D455B1"/>
    <w:rsid w:val="00D456B4"/>
    <w:rsid w:val="00D46C7C"/>
    <w:rsid w:val="00D50238"/>
    <w:rsid w:val="00D508B6"/>
    <w:rsid w:val="00D54C98"/>
    <w:rsid w:val="00D551D1"/>
    <w:rsid w:val="00D563F4"/>
    <w:rsid w:val="00D56BAE"/>
    <w:rsid w:val="00D56C16"/>
    <w:rsid w:val="00D577D3"/>
    <w:rsid w:val="00D57B9E"/>
    <w:rsid w:val="00D57DBF"/>
    <w:rsid w:val="00D600B7"/>
    <w:rsid w:val="00D61703"/>
    <w:rsid w:val="00D61AD4"/>
    <w:rsid w:val="00D62852"/>
    <w:rsid w:val="00D63711"/>
    <w:rsid w:val="00D63AA3"/>
    <w:rsid w:val="00D644ED"/>
    <w:rsid w:val="00D64A73"/>
    <w:rsid w:val="00D675DA"/>
    <w:rsid w:val="00D70856"/>
    <w:rsid w:val="00D70971"/>
    <w:rsid w:val="00D709C0"/>
    <w:rsid w:val="00D71006"/>
    <w:rsid w:val="00D71696"/>
    <w:rsid w:val="00D71B3A"/>
    <w:rsid w:val="00D748D2"/>
    <w:rsid w:val="00D76C52"/>
    <w:rsid w:val="00D77D91"/>
    <w:rsid w:val="00D82FC9"/>
    <w:rsid w:val="00D8445C"/>
    <w:rsid w:val="00D84B2E"/>
    <w:rsid w:val="00D84B3E"/>
    <w:rsid w:val="00D853FA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3938"/>
    <w:rsid w:val="00D9467E"/>
    <w:rsid w:val="00D94CD9"/>
    <w:rsid w:val="00D9516F"/>
    <w:rsid w:val="00D9528D"/>
    <w:rsid w:val="00D952CF"/>
    <w:rsid w:val="00D96CD3"/>
    <w:rsid w:val="00D970D5"/>
    <w:rsid w:val="00D97C62"/>
    <w:rsid w:val="00DA145E"/>
    <w:rsid w:val="00DA251C"/>
    <w:rsid w:val="00DA31A2"/>
    <w:rsid w:val="00DA4584"/>
    <w:rsid w:val="00DA5976"/>
    <w:rsid w:val="00DA7232"/>
    <w:rsid w:val="00DB2B3C"/>
    <w:rsid w:val="00DB2E58"/>
    <w:rsid w:val="00DB4519"/>
    <w:rsid w:val="00DB5842"/>
    <w:rsid w:val="00DB590B"/>
    <w:rsid w:val="00DB6545"/>
    <w:rsid w:val="00DC0F0E"/>
    <w:rsid w:val="00DC1064"/>
    <w:rsid w:val="00DC24BD"/>
    <w:rsid w:val="00DC3B89"/>
    <w:rsid w:val="00DC48D2"/>
    <w:rsid w:val="00DC5BB8"/>
    <w:rsid w:val="00DC60D1"/>
    <w:rsid w:val="00DC75AD"/>
    <w:rsid w:val="00DD0C7F"/>
    <w:rsid w:val="00DD1B4F"/>
    <w:rsid w:val="00DD2081"/>
    <w:rsid w:val="00DD3BBA"/>
    <w:rsid w:val="00DD5127"/>
    <w:rsid w:val="00DD6E13"/>
    <w:rsid w:val="00DD70DC"/>
    <w:rsid w:val="00DD7C30"/>
    <w:rsid w:val="00DE03CF"/>
    <w:rsid w:val="00DE2280"/>
    <w:rsid w:val="00DE257C"/>
    <w:rsid w:val="00DE2908"/>
    <w:rsid w:val="00DE3639"/>
    <w:rsid w:val="00DE49C2"/>
    <w:rsid w:val="00DE4A70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0DA7"/>
    <w:rsid w:val="00E02848"/>
    <w:rsid w:val="00E054E4"/>
    <w:rsid w:val="00E059CC"/>
    <w:rsid w:val="00E065E9"/>
    <w:rsid w:val="00E074BC"/>
    <w:rsid w:val="00E07BC3"/>
    <w:rsid w:val="00E109C0"/>
    <w:rsid w:val="00E11D22"/>
    <w:rsid w:val="00E14889"/>
    <w:rsid w:val="00E1500C"/>
    <w:rsid w:val="00E15DDB"/>
    <w:rsid w:val="00E20D09"/>
    <w:rsid w:val="00E226B3"/>
    <w:rsid w:val="00E22AA3"/>
    <w:rsid w:val="00E25E37"/>
    <w:rsid w:val="00E264C9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2AC7"/>
    <w:rsid w:val="00E43F01"/>
    <w:rsid w:val="00E4449C"/>
    <w:rsid w:val="00E45EA3"/>
    <w:rsid w:val="00E479A1"/>
    <w:rsid w:val="00E50FBA"/>
    <w:rsid w:val="00E5347A"/>
    <w:rsid w:val="00E54083"/>
    <w:rsid w:val="00E54DC3"/>
    <w:rsid w:val="00E555B8"/>
    <w:rsid w:val="00E61AA9"/>
    <w:rsid w:val="00E61FBD"/>
    <w:rsid w:val="00E628E9"/>
    <w:rsid w:val="00E62E34"/>
    <w:rsid w:val="00E6534E"/>
    <w:rsid w:val="00E663EF"/>
    <w:rsid w:val="00E7017F"/>
    <w:rsid w:val="00E707B3"/>
    <w:rsid w:val="00E70D7D"/>
    <w:rsid w:val="00E7170C"/>
    <w:rsid w:val="00E73FB1"/>
    <w:rsid w:val="00E80571"/>
    <w:rsid w:val="00E808FE"/>
    <w:rsid w:val="00E80B45"/>
    <w:rsid w:val="00E81594"/>
    <w:rsid w:val="00E82060"/>
    <w:rsid w:val="00E83E21"/>
    <w:rsid w:val="00E84428"/>
    <w:rsid w:val="00E85BE8"/>
    <w:rsid w:val="00E8694F"/>
    <w:rsid w:val="00E93D67"/>
    <w:rsid w:val="00E95760"/>
    <w:rsid w:val="00EA2388"/>
    <w:rsid w:val="00EA31BA"/>
    <w:rsid w:val="00EA4102"/>
    <w:rsid w:val="00EA41F3"/>
    <w:rsid w:val="00EA5CA0"/>
    <w:rsid w:val="00EA6997"/>
    <w:rsid w:val="00EA6AAE"/>
    <w:rsid w:val="00EB2851"/>
    <w:rsid w:val="00EB2B22"/>
    <w:rsid w:val="00EB3DA7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0BF5"/>
    <w:rsid w:val="00ED1F90"/>
    <w:rsid w:val="00ED2E89"/>
    <w:rsid w:val="00ED3F38"/>
    <w:rsid w:val="00ED515D"/>
    <w:rsid w:val="00ED520C"/>
    <w:rsid w:val="00ED6E9F"/>
    <w:rsid w:val="00EE063D"/>
    <w:rsid w:val="00EE16DF"/>
    <w:rsid w:val="00EE1AAC"/>
    <w:rsid w:val="00EE1F3D"/>
    <w:rsid w:val="00EE250C"/>
    <w:rsid w:val="00EE29CF"/>
    <w:rsid w:val="00EE2EE9"/>
    <w:rsid w:val="00EE3688"/>
    <w:rsid w:val="00EE75A3"/>
    <w:rsid w:val="00EE7A4A"/>
    <w:rsid w:val="00EF0E3E"/>
    <w:rsid w:val="00EF1018"/>
    <w:rsid w:val="00EF1A01"/>
    <w:rsid w:val="00EF2544"/>
    <w:rsid w:val="00EF2C64"/>
    <w:rsid w:val="00EF3C31"/>
    <w:rsid w:val="00EF4307"/>
    <w:rsid w:val="00EF5293"/>
    <w:rsid w:val="00EF7CCB"/>
    <w:rsid w:val="00F00831"/>
    <w:rsid w:val="00F00BBE"/>
    <w:rsid w:val="00F0161B"/>
    <w:rsid w:val="00F024CF"/>
    <w:rsid w:val="00F04E30"/>
    <w:rsid w:val="00F05663"/>
    <w:rsid w:val="00F06F92"/>
    <w:rsid w:val="00F10A9E"/>
    <w:rsid w:val="00F10F84"/>
    <w:rsid w:val="00F11A5C"/>
    <w:rsid w:val="00F120D7"/>
    <w:rsid w:val="00F1337C"/>
    <w:rsid w:val="00F140DD"/>
    <w:rsid w:val="00F14C14"/>
    <w:rsid w:val="00F155D2"/>
    <w:rsid w:val="00F16474"/>
    <w:rsid w:val="00F165C8"/>
    <w:rsid w:val="00F21167"/>
    <w:rsid w:val="00F2118E"/>
    <w:rsid w:val="00F219C1"/>
    <w:rsid w:val="00F2370E"/>
    <w:rsid w:val="00F239EF"/>
    <w:rsid w:val="00F268D2"/>
    <w:rsid w:val="00F278EC"/>
    <w:rsid w:val="00F3136D"/>
    <w:rsid w:val="00F31739"/>
    <w:rsid w:val="00F3215A"/>
    <w:rsid w:val="00F324CB"/>
    <w:rsid w:val="00F345AE"/>
    <w:rsid w:val="00F34ACC"/>
    <w:rsid w:val="00F36433"/>
    <w:rsid w:val="00F3650E"/>
    <w:rsid w:val="00F37ACC"/>
    <w:rsid w:val="00F37B2B"/>
    <w:rsid w:val="00F4069E"/>
    <w:rsid w:val="00F430E1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55E87"/>
    <w:rsid w:val="00F56FC9"/>
    <w:rsid w:val="00F572A6"/>
    <w:rsid w:val="00F57E2D"/>
    <w:rsid w:val="00F60318"/>
    <w:rsid w:val="00F60659"/>
    <w:rsid w:val="00F60FB7"/>
    <w:rsid w:val="00F61C65"/>
    <w:rsid w:val="00F62636"/>
    <w:rsid w:val="00F64B1F"/>
    <w:rsid w:val="00F65BFB"/>
    <w:rsid w:val="00F7046A"/>
    <w:rsid w:val="00F7054E"/>
    <w:rsid w:val="00F710BB"/>
    <w:rsid w:val="00F7289D"/>
    <w:rsid w:val="00F73302"/>
    <w:rsid w:val="00F73B01"/>
    <w:rsid w:val="00F74B09"/>
    <w:rsid w:val="00F7551B"/>
    <w:rsid w:val="00F77D4E"/>
    <w:rsid w:val="00F80D72"/>
    <w:rsid w:val="00F829B4"/>
    <w:rsid w:val="00F837B0"/>
    <w:rsid w:val="00F84E93"/>
    <w:rsid w:val="00F85100"/>
    <w:rsid w:val="00F85BEA"/>
    <w:rsid w:val="00F85BF2"/>
    <w:rsid w:val="00F85F53"/>
    <w:rsid w:val="00F86FFF"/>
    <w:rsid w:val="00F8701E"/>
    <w:rsid w:val="00F874F4"/>
    <w:rsid w:val="00F8756C"/>
    <w:rsid w:val="00F87722"/>
    <w:rsid w:val="00F913C9"/>
    <w:rsid w:val="00F91E9A"/>
    <w:rsid w:val="00F92CCE"/>
    <w:rsid w:val="00F93B7A"/>
    <w:rsid w:val="00F9411F"/>
    <w:rsid w:val="00F95037"/>
    <w:rsid w:val="00F95EA2"/>
    <w:rsid w:val="00F96648"/>
    <w:rsid w:val="00F9676B"/>
    <w:rsid w:val="00FA09C5"/>
    <w:rsid w:val="00FA1150"/>
    <w:rsid w:val="00FA2D1C"/>
    <w:rsid w:val="00FA3D83"/>
    <w:rsid w:val="00FA592F"/>
    <w:rsid w:val="00FA640E"/>
    <w:rsid w:val="00FA744C"/>
    <w:rsid w:val="00FB114F"/>
    <w:rsid w:val="00FB6119"/>
    <w:rsid w:val="00FC0913"/>
    <w:rsid w:val="00FC095E"/>
    <w:rsid w:val="00FC1FCE"/>
    <w:rsid w:val="00FC2079"/>
    <w:rsid w:val="00FC4D8C"/>
    <w:rsid w:val="00FC5F96"/>
    <w:rsid w:val="00FC6CAD"/>
    <w:rsid w:val="00FD06E1"/>
    <w:rsid w:val="00FD27A5"/>
    <w:rsid w:val="00FD3348"/>
    <w:rsid w:val="00FD3434"/>
    <w:rsid w:val="00FD3F9A"/>
    <w:rsid w:val="00FD4C2A"/>
    <w:rsid w:val="00FD5E37"/>
    <w:rsid w:val="00FE0D47"/>
    <w:rsid w:val="00FE112D"/>
    <w:rsid w:val="00FE296F"/>
    <w:rsid w:val="00FE2F6A"/>
    <w:rsid w:val="00FE308D"/>
    <w:rsid w:val="00FE3718"/>
    <w:rsid w:val="00FE37DC"/>
    <w:rsid w:val="00FE5126"/>
    <w:rsid w:val="00FF087C"/>
    <w:rsid w:val="00FF1DD9"/>
    <w:rsid w:val="00FF1EF8"/>
    <w:rsid w:val="00FF244F"/>
    <w:rsid w:val="00FF41D2"/>
    <w:rsid w:val="00FF4602"/>
    <w:rsid w:val="00FF49D2"/>
    <w:rsid w:val="00FF4AEE"/>
    <w:rsid w:val="00FF505E"/>
    <w:rsid w:val="00FF5122"/>
    <w:rsid w:val="00FF5332"/>
    <w:rsid w:val="00FF5D1C"/>
    <w:rsid w:val="00FF628F"/>
    <w:rsid w:val="00FF77BF"/>
    <w:rsid w:val="00FF7B4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DC3BF3-9FCA-4A0F-815F-2FC32C0B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F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E898F5-DB3B-4E9B-A162-BF5ABD5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1236</Words>
  <Characters>8659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6</cp:revision>
  <cp:lastPrinted>2023-01-16T09:02:00Z</cp:lastPrinted>
  <dcterms:created xsi:type="dcterms:W3CDTF">2023-01-16T10:24:00Z</dcterms:created>
  <dcterms:modified xsi:type="dcterms:W3CDTF">2023-01-16T10:51:00Z</dcterms:modified>
</cp:coreProperties>
</file>