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8D104" w14:textId="65F30226" w:rsidR="00E6286D" w:rsidRDefault="00E6286D" w:rsidP="00E6286D">
      <w:pPr>
        <w:widowControl w:val="0"/>
        <w:autoSpaceDE w:val="0"/>
        <w:autoSpaceDN w:val="0"/>
        <w:adjustRightInd w:val="0"/>
        <w:spacing w:after="0"/>
        <w:ind w:firstLine="5245"/>
        <w:jc w:val="right"/>
        <w:outlineLvl w:val="1"/>
        <w:rPr>
          <w:rFonts w:ascii="Times New Roman" w:hAnsi="Times New Roman"/>
          <w:sz w:val="28"/>
          <w:szCs w:val="28"/>
        </w:rPr>
      </w:pPr>
      <w:bookmarkStart w:id="0" w:name="Par1014"/>
      <w:bookmarkEnd w:id="0"/>
      <w:r>
        <w:rPr>
          <w:rFonts w:ascii="Times New Roman" w:hAnsi="Times New Roman"/>
          <w:sz w:val="28"/>
          <w:szCs w:val="28"/>
        </w:rPr>
        <w:t>ПРИЛОЖЕНИЕ № 3</w:t>
      </w:r>
    </w:p>
    <w:p w14:paraId="44F77C2A" w14:textId="77777777" w:rsidR="00E6286D" w:rsidRDefault="00E6286D" w:rsidP="00E6286D">
      <w:pPr>
        <w:widowControl w:val="0"/>
        <w:autoSpaceDE w:val="0"/>
        <w:autoSpaceDN w:val="0"/>
        <w:adjustRightInd w:val="0"/>
        <w:spacing w:after="0"/>
        <w:ind w:firstLine="5245"/>
        <w:jc w:val="right"/>
        <w:outlineLvl w:val="1"/>
        <w:rPr>
          <w:rFonts w:ascii="Times New Roman" w:hAnsi="Times New Roman"/>
          <w:sz w:val="28"/>
          <w:szCs w:val="28"/>
        </w:rPr>
      </w:pPr>
      <w:r>
        <w:rPr>
          <w:rFonts w:ascii="Times New Roman" w:hAnsi="Times New Roman"/>
          <w:sz w:val="28"/>
          <w:szCs w:val="28"/>
        </w:rPr>
        <w:t xml:space="preserve">к постановлению Правительства </w:t>
      </w:r>
    </w:p>
    <w:p w14:paraId="65633ECF" w14:textId="77777777" w:rsidR="00E6286D" w:rsidRDefault="00E6286D" w:rsidP="00E6286D">
      <w:pPr>
        <w:pStyle w:val="ConsPlusNormal"/>
        <w:jc w:val="right"/>
        <w:outlineLvl w:val="0"/>
        <w:rPr>
          <w:rFonts w:ascii="Times New Roman" w:hAnsi="Times New Roman"/>
          <w:sz w:val="28"/>
          <w:szCs w:val="28"/>
        </w:rPr>
      </w:pPr>
      <w:r>
        <w:rPr>
          <w:rFonts w:ascii="Times New Roman" w:hAnsi="Times New Roman"/>
          <w:sz w:val="28"/>
          <w:szCs w:val="28"/>
        </w:rPr>
        <w:t>Новосибирской области</w:t>
      </w:r>
    </w:p>
    <w:p w14:paraId="1EF2407F" w14:textId="77777777" w:rsidR="00E6286D" w:rsidRDefault="00E6286D">
      <w:pPr>
        <w:pStyle w:val="ConsPlusNormal"/>
        <w:jc w:val="right"/>
        <w:outlineLvl w:val="0"/>
        <w:rPr>
          <w:rFonts w:ascii="Times New Roman" w:hAnsi="Times New Roman" w:cs="Times New Roman"/>
          <w:sz w:val="28"/>
          <w:szCs w:val="28"/>
        </w:rPr>
      </w:pPr>
    </w:p>
    <w:p w14:paraId="19E04D80" w14:textId="0B569908" w:rsidR="006F66A6" w:rsidRPr="003E290D" w:rsidRDefault="00E6286D">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w:t>
      </w:r>
      <w:r w:rsidR="007322D2">
        <w:rPr>
          <w:rFonts w:ascii="Times New Roman" w:hAnsi="Times New Roman" w:cs="Times New Roman"/>
          <w:sz w:val="28"/>
          <w:szCs w:val="28"/>
        </w:rPr>
        <w:t>Приложение № 12</w:t>
      </w:r>
      <w:r w:rsidR="006F66A6" w:rsidRPr="003E290D">
        <w:rPr>
          <w:rFonts w:ascii="Times New Roman" w:hAnsi="Times New Roman" w:cs="Times New Roman"/>
          <w:sz w:val="28"/>
          <w:szCs w:val="28"/>
        </w:rPr>
        <w:t xml:space="preserve"> </w:t>
      </w:r>
    </w:p>
    <w:p w14:paraId="05B34E90" w14:textId="77777777" w:rsidR="003E290D" w:rsidRPr="003E290D" w:rsidRDefault="003E290D" w:rsidP="003E290D">
      <w:pPr>
        <w:autoSpaceDE w:val="0"/>
        <w:autoSpaceDN w:val="0"/>
        <w:adjustRightInd w:val="0"/>
        <w:spacing w:after="0" w:line="240" w:lineRule="auto"/>
        <w:jc w:val="right"/>
        <w:rPr>
          <w:rFonts w:ascii="Times New Roman" w:hAnsi="Times New Roman" w:cs="Times New Roman"/>
          <w:sz w:val="28"/>
          <w:szCs w:val="28"/>
        </w:rPr>
      </w:pPr>
      <w:r w:rsidRPr="003E290D">
        <w:rPr>
          <w:rFonts w:ascii="Times New Roman" w:hAnsi="Times New Roman" w:cs="Times New Roman"/>
          <w:sz w:val="28"/>
          <w:szCs w:val="28"/>
        </w:rPr>
        <w:t>к государственной программе</w:t>
      </w:r>
    </w:p>
    <w:p w14:paraId="4AD99805" w14:textId="77777777" w:rsidR="003E290D" w:rsidRPr="003E290D" w:rsidRDefault="003E290D" w:rsidP="003E290D">
      <w:pPr>
        <w:autoSpaceDE w:val="0"/>
        <w:autoSpaceDN w:val="0"/>
        <w:adjustRightInd w:val="0"/>
        <w:spacing w:after="0" w:line="240" w:lineRule="auto"/>
        <w:jc w:val="right"/>
        <w:rPr>
          <w:rFonts w:ascii="Times New Roman" w:hAnsi="Times New Roman" w:cs="Times New Roman"/>
          <w:sz w:val="28"/>
          <w:szCs w:val="28"/>
        </w:rPr>
      </w:pPr>
      <w:r w:rsidRPr="003E290D">
        <w:rPr>
          <w:rFonts w:ascii="Times New Roman" w:hAnsi="Times New Roman" w:cs="Times New Roman"/>
          <w:sz w:val="28"/>
          <w:szCs w:val="28"/>
        </w:rPr>
        <w:t>Новосибирской области</w:t>
      </w:r>
    </w:p>
    <w:p w14:paraId="18A9CA04" w14:textId="50C471E6" w:rsidR="003E290D" w:rsidRPr="003E290D" w:rsidRDefault="003E290D" w:rsidP="003E290D">
      <w:pPr>
        <w:autoSpaceDE w:val="0"/>
        <w:autoSpaceDN w:val="0"/>
        <w:adjustRightInd w:val="0"/>
        <w:spacing w:after="0" w:line="240" w:lineRule="auto"/>
        <w:jc w:val="right"/>
        <w:rPr>
          <w:rFonts w:ascii="Times New Roman" w:hAnsi="Times New Roman" w:cs="Times New Roman"/>
          <w:sz w:val="28"/>
          <w:szCs w:val="28"/>
        </w:rPr>
      </w:pPr>
      <w:r w:rsidRPr="003E290D">
        <w:rPr>
          <w:rFonts w:ascii="Times New Roman" w:hAnsi="Times New Roman" w:cs="Times New Roman"/>
          <w:sz w:val="28"/>
          <w:szCs w:val="28"/>
        </w:rPr>
        <w:t>«Жилищно-коммунальное хозяйство</w:t>
      </w:r>
    </w:p>
    <w:p w14:paraId="44B7B8E5" w14:textId="44033258" w:rsidR="003E290D" w:rsidRPr="003E290D" w:rsidRDefault="003E290D" w:rsidP="003E290D">
      <w:pPr>
        <w:autoSpaceDE w:val="0"/>
        <w:autoSpaceDN w:val="0"/>
        <w:adjustRightInd w:val="0"/>
        <w:spacing w:after="0" w:line="240" w:lineRule="auto"/>
        <w:jc w:val="right"/>
        <w:rPr>
          <w:rFonts w:ascii="Times New Roman" w:hAnsi="Times New Roman" w:cs="Times New Roman"/>
          <w:sz w:val="28"/>
          <w:szCs w:val="28"/>
        </w:rPr>
      </w:pPr>
      <w:r w:rsidRPr="003E290D">
        <w:rPr>
          <w:rFonts w:ascii="Times New Roman" w:hAnsi="Times New Roman" w:cs="Times New Roman"/>
          <w:sz w:val="28"/>
          <w:szCs w:val="28"/>
        </w:rPr>
        <w:t>Новосибирской области»</w:t>
      </w:r>
    </w:p>
    <w:p w14:paraId="4979FA3E" w14:textId="77777777" w:rsidR="006F66A6" w:rsidRDefault="006F66A6">
      <w:pPr>
        <w:pStyle w:val="ConsPlusNormal"/>
        <w:ind w:firstLine="540"/>
        <w:jc w:val="both"/>
      </w:pPr>
    </w:p>
    <w:p w14:paraId="712D5702" w14:textId="77777777" w:rsidR="003E290D" w:rsidRDefault="003E290D" w:rsidP="00672E61">
      <w:pPr>
        <w:pStyle w:val="ConsPlusTitle"/>
        <w:jc w:val="center"/>
        <w:rPr>
          <w:rFonts w:ascii="Times New Roman" w:hAnsi="Times New Roman" w:cs="Times New Roman"/>
          <w:sz w:val="28"/>
          <w:szCs w:val="28"/>
        </w:rPr>
      </w:pPr>
    </w:p>
    <w:p w14:paraId="117C6F2A" w14:textId="77777777" w:rsidR="007322D2" w:rsidRDefault="007322D2" w:rsidP="00672E61">
      <w:pPr>
        <w:pStyle w:val="ConsPlusTitle"/>
        <w:jc w:val="center"/>
        <w:rPr>
          <w:rFonts w:ascii="Times New Roman" w:hAnsi="Times New Roman" w:cs="Times New Roman"/>
          <w:sz w:val="28"/>
          <w:szCs w:val="28"/>
        </w:rPr>
      </w:pPr>
      <w:r w:rsidRPr="007322D2">
        <w:rPr>
          <w:rFonts w:ascii="Times New Roman" w:hAnsi="Times New Roman" w:cs="Times New Roman"/>
          <w:sz w:val="28"/>
          <w:szCs w:val="28"/>
        </w:rPr>
        <w:t xml:space="preserve">Порядок </w:t>
      </w:r>
    </w:p>
    <w:p w14:paraId="6593027F" w14:textId="32BC6757" w:rsidR="006F66A6" w:rsidRPr="007322D2" w:rsidRDefault="007322D2" w:rsidP="00672E61">
      <w:pPr>
        <w:pStyle w:val="ConsPlusTitle"/>
        <w:jc w:val="center"/>
        <w:rPr>
          <w:rFonts w:ascii="Times New Roman" w:hAnsi="Times New Roman" w:cs="Times New Roman"/>
          <w:sz w:val="28"/>
          <w:szCs w:val="28"/>
        </w:rPr>
      </w:pPr>
      <w:r w:rsidRPr="007322D2">
        <w:rPr>
          <w:rFonts w:ascii="Times New Roman" w:hAnsi="Times New Roman" w:cs="Times New Roman"/>
          <w:sz w:val="28"/>
          <w:szCs w:val="28"/>
        </w:rPr>
        <w:t xml:space="preserve">предоставления и </w:t>
      </w:r>
      <w:r w:rsidR="007F564D">
        <w:rPr>
          <w:rFonts w:ascii="Times New Roman" w:hAnsi="Times New Roman" w:cs="Times New Roman"/>
          <w:sz w:val="28"/>
          <w:szCs w:val="28"/>
        </w:rPr>
        <w:t>распределения</w:t>
      </w:r>
      <w:r w:rsidRPr="007322D2">
        <w:rPr>
          <w:rFonts w:ascii="Times New Roman" w:hAnsi="Times New Roman" w:cs="Times New Roman"/>
          <w:sz w:val="28"/>
          <w:szCs w:val="28"/>
        </w:rPr>
        <w:t xml:space="preserve"> субсидий местным бюджетам на реализацию мероприятий по строительству и реконструкции объектов центральных систем холодного водоснабжения подпрограммы «Чистая вода» государственной программы Новосибирской области «Жилищно-коммунальное хозяйство Новосибирской области»</w:t>
      </w:r>
    </w:p>
    <w:p w14:paraId="53D3B00E" w14:textId="77777777" w:rsidR="006F66A6" w:rsidRPr="00672E61" w:rsidRDefault="006F66A6" w:rsidP="00672E61">
      <w:pPr>
        <w:spacing w:after="0" w:line="240" w:lineRule="auto"/>
        <w:rPr>
          <w:rFonts w:ascii="Times New Roman" w:hAnsi="Times New Roman" w:cs="Times New Roman"/>
          <w:sz w:val="28"/>
          <w:szCs w:val="28"/>
        </w:rPr>
      </w:pPr>
    </w:p>
    <w:p w14:paraId="145E70DD" w14:textId="0E32CB00" w:rsidR="006F66A6" w:rsidRPr="00672E61" w:rsidRDefault="006F66A6"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1. Настоящи</w:t>
      </w:r>
      <w:r w:rsidR="001175F5" w:rsidRPr="00672E61">
        <w:rPr>
          <w:rFonts w:ascii="Times New Roman" w:hAnsi="Times New Roman" w:cs="Times New Roman"/>
          <w:sz w:val="28"/>
          <w:szCs w:val="28"/>
        </w:rPr>
        <w:t>й</w:t>
      </w:r>
      <w:r w:rsidRPr="00672E61">
        <w:rPr>
          <w:rFonts w:ascii="Times New Roman" w:hAnsi="Times New Roman" w:cs="Times New Roman"/>
          <w:sz w:val="28"/>
          <w:szCs w:val="28"/>
        </w:rPr>
        <w:t xml:space="preserve"> </w:t>
      </w:r>
      <w:r w:rsidR="001175F5" w:rsidRPr="00672E61">
        <w:rPr>
          <w:rFonts w:ascii="Times New Roman" w:hAnsi="Times New Roman" w:cs="Times New Roman"/>
          <w:sz w:val="28"/>
          <w:szCs w:val="28"/>
        </w:rPr>
        <w:t xml:space="preserve">Порядок </w:t>
      </w:r>
      <w:r w:rsidRPr="00672E61">
        <w:rPr>
          <w:rFonts w:ascii="Times New Roman" w:hAnsi="Times New Roman" w:cs="Times New Roman"/>
          <w:sz w:val="28"/>
          <w:szCs w:val="28"/>
        </w:rPr>
        <w:t xml:space="preserve">предоставления и </w:t>
      </w:r>
      <w:r w:rsidR="007F564D">
        <w:rPr>
          <w:rFonts w:ascii="Times New Roman" w:hAnsi="Times New Roman" w:cs="Times New Roman"/>
          <w:sz w:val="28"/>
          <w:szCs w:val="28"/>
        </w:rPr>
        <w:t>распределения</w:t>
      </w:r>
      <w:r w:rsidRPr="00672E61">
        <w:rPr>
          <w:rFonts w:ascii="Times New Roman" w:hAnsi="Times New Roman" w:cs="Times New Roman"/>
          <w:sz w:val="28"/>
          <w:szCs w:val="28"/>
        </w:rPr>
        <w:t xml:space="preserve"> субсидий на реализацию мероприятий по строительству и реконструкции объектов централизованных систем холодного водоснабжения, включая разработку проектно-сметной документации, </w:t>
      </w:r>
      <w:hyperlink r:id="rId4" w:history="1">
        <w:r w:rsidRPr="00672E61">
          <w:rPr>
            <w:rFonts w:ascii="Times New Roman" w:hAnsi="Times New Roman" w:cs="Times New Roman"/>
            <w:sz w:val="28"/>
            <w:szCs w:val="28"/>
          </w:rPr>
          <w:t>подпрограммы</w:t>
        </w:r>
      </w:hyperlink>
      <w:r w:rsidR="00D300E7">
        <w:rPr>
          <w:rFonts w:ascii="Times New Roman" w:hAnsi="Times New Roman" w:cs="Times New Roman"/>
          <w:sz w:val="28"/>
          <w:szCs w:val="28"/>
        </w:rPr>
        <w:t xml:space="preserve"> «</w:t>
      </w:r>
      <w:r w:rsidRPr="00672E61">
        <w:rPr>
          <w:rFonts w:ascii="Times New Roman" w:hAnsi="Times New Roman" w:cs="Times New Roman"/>
          <w:sz w:val="28"/>
          <w:szCs w:val="28"/>
        </w:rPr>
        <w:t>Чистая вода</w:t>
      </w:r>
      <w:r w:rsidR="00D300E7">
        <w:rPr>
          <w:rFonts w:ascii="Times New Roman" w:hAnsi="Times New Roman" w:cs="Times New Roman"/>
          <w:sz w:val="28"/>
          <w:szCs w:val="28"/>
        </w:rPr>
        <w:t>»</w:t>
      </w:r>
      <w:r w:rsidRPr="00672E61">
        <w:rPr>
          <w:rFonts w:ascii="Times New Roman" w:hAnsi="Times New Roman" w:cs="Times New Roman"/>
          <w:sz w:val="28"/>
          <w:szCs w:val="28"/>
        </w:rPr>
        <w:t xml:space="preserve"> государственной п</w:t>
      </w:r>
      <w:r w:rsidR="00D300E7">
        <w:rPr>
          <w:rFonts w:ascii="Times New Roman" w:hAnsi="Times New Roman" w:cs="Times New Roman"/>
          <w:sz w:val="28"/>
          <w:szCs w:val="28"/>
        </w:rPr>
        <w:t>рограммы Новосибирской области «</w:t>
      </w:r>
      <w:r w:rsidRPr="00672E61">
        <w:rPr>
          <w:rFonts w:ascii="Times New Roman" w:hAnsi="Times New Roman" w:cs="Times New Roman"/>
          <w:sz w:val="28"/>
          <w:szCs w:val="28"/>
        </w:rPr>
        <w:t>Жилищно-коммунальное хозяйство Новосибирской области</w:t>
      </w:r>
      <w:r w:rsidR="00D300E7">
        <w:rPr>
          <w:rFonts w:ascii="Times New Roman" w:hAnsi="Times New Roman" w:cs="Times New Roman"/>
          <w:sz w:val="28"/>
          <w:szCs w:val="28"/>
        </w:rPr>
        <w:t>»</w:t>
      </w:r>
      <w:r w:rsidRPr="00672E61">
        <w:rPr>
          <w:rFonts w:ascii="Times New Roman" w:hAnsi="Times New Roman" w:cs="Times New Roman"/>
          <w:sz w:val="28"/>
          <w:szCs w:val="28"/>
        </w:rPr>
        <w:t xml:space="preserve"> (далее - </w:t>
      </w:r>
      <w:r w:rsidR="00E43551" w:rsidRPr="00672E61">
        <w:rPr>
          <w:rFonts w:ascii="Times New Roman" w:hAnsi="Times New Roman" w:cs="Times New Roman"/>
          <w:sz w:val="28"/>
          <w:szCs w:val="28"/>
        </w:rPr>
        <w:t>Порядок</w:t>
      </w:r>
      <w:r w:rsidRPr="00672E61">
        <w:rPr>
          <w:rFonts w:ascii="Times New Roman" w:hAnsi="Times New Roman" w:cs="Times New Roman"/>
          <w:sz w:val="28"/>
          <w:szCs w:val="28"/>
        </w:rPr>
        <w:t xml:space="preserve">), регламентируют условия предоставления и расходования субсидий местным бюджетам муниципальных районов и городских округов Новосибирской области (далее - местные бюджеты) из областного бюджета Новосибирской области (далее - областной бюджет) на реализацию мероприятий по строительству и реконструкции объектов централизованных систем холодного водоснабжения </w:t>
      </w:r>
      <w:hyperlink r:id="rId5" w:history="1">
        <w:r w:rsidRPr="00672E61">
          <w:rPr>
            <w:rFonts w:ascii="Times New Roman" w:hAnsi="Times New Roman" w:cs="Times New Roman"/>
            <w:sz w:val="28"/>
            <w:szCs w:val="28"/>
          </w:rPr>
          <w:t>подпрограммы</w:t>
        </w:r>
      </w:hyperlink>
      <w:r w:rsidR="00D300E7">
        <w:rPr>
          <w:rFonts w:ascii="Times New Roman" w:hAnsi="Times New Roman" w:cs="Times New Roman"/>
          <w:sz w:val="28"/>
          <w:szCs w:val="28"/>
        </w:rPr>
        <w:t xml:space="preserve"> «</w:t>
      </w:r>
      <w:r w:rsidRPr="00672E61">
        <w:rPr>
          <w:rFonts w:ascii="Times New Roman" w:hAnsi="Times New Roman" w:cs="Times New Roman"/>
          <w:sz w:val="28"/>
          <w:szCs w:val="28"/>
        </w:rPr>
        <w:t>Чистая вода</w:t>
      </w:r>
      <w:r w:rsidR="00D300E7">
        <w:rPr>
          <w:rFonts w:ascii="Times New Roman" w:hAnsi="Times New Roman" w:cs="Times New Roman"/>
          <w:sz w:val="28"/>
          <w:szCs w:val="28"/>
        </w:rPr>
        <w:t>»</w:t>
      </w:r>
      <w:r w:rsidRPr="00672E61">
        <w:rPr>
          <w:rFonts w:ascii="Times New Roman" w:hAnsi="Times New Roman" w:cs="Times New Roman"/>
          <w:sz w:val="28"/>
          <w:szCs w:val="28"/>
        </w:rPr>
        <w:t xml:space="preserve"> государственной п</w:t>
      </w:r>
      <w:r w:rsidR="00D300E7">
        <w:rPr>
          <w:rFonts w:ascii="Times New Roman" w:hAnsi="Times New Roman" w:cs="Times New Roman"/>
          <w:sz w:val="28"/>
          <w:szCs w:val="28"/>
        </w:rPr>
        <w:t>рограммы Новосибирской области «</w:t>
      </w:r>
      <w:r w:rsidRPr="00672E61">
        <w:rPr>
          <w:rFonts w:ascii="Times New Roman" w:hAnsi="Times New Roman" w:cs="Times New Roman"/>
          <w:sz w:val="28"/>
          <w:szCs w:val="28"/>
        </w:rPr>
        <w:t>Жилищно-коммунальное хозяйство Новосибирской области</w:t>
      </w:r>
      <w:r w:rsidR="00D300E7">
        <w:rPr>
          <w:rFonts w:ascii="Times New Roman" w:hAnsi="Times New Roman" w:cs="Times New Roman"/>
          <w:sz w:val="28"/>
          <w:szCs w:val="28"/>
        </w:rPr>
        <w:t>»</w:t>
      </w:r>
      <w:r w:rsidRPr="00672E61">
        <w:rPr>
          <w:rFonts w:ascii="Times New Roman" w:hAnsi="Times New Roman" w:cs="Times New Roman"/>
          <w:sz w:val="28"/>
          <w:szCs w:val="28"/>
        </w:rPr>
        <w:t xml:space="preserve"> (далее - субсидия).</w:t>
      </w:r>
    </w:p>
    <w:p w14:paraId="061C8DE7" w14:textId="0CE4060D" w:rsidR="006F66A6" w:rsidRPr="00672E61" w:rsidRDefault="006F66A6" w:rsidP="003E290D">
      <w:pPr>
        <w:pStyle w:val="ConsPlusNormal"/>
        <w:ind w:firstLine="709"/>
        <w:jc w:val="both"/>
        <w:rPr>
          <w:rFonts w:ascii="Times New Roman" w:hAnsi="Times New Roman" w:cs="Times New Roman"/>
          <w:sz w:val="28"/>
          <w:szCs w:val="28"/>
        </w:rPr>
      </w:pPr>
      <w:bookmarkStart w:id="1" w:name="P17"/>
      <w:bookmarkEnd w:id="1"/>
      <w:r w:rsidRPr="00672E61">
        <w:rPr>
          <w:rFonts w:ascii="Times New Roman" w:hAnsi="Times New Roman" w:cs="Times New Roman"/>
          <w:sz w:val="28"/>
          <w:szCs w:val="28"/>
        </w:rPr>
        <w:t xml:space="preserve">2. Целью предоставления субсидии является выполнение мероприятий по строительству и реконструкции объектов централизованных систем холодного водоснабжения, предусмотренных </w:t>
      </w:r>
      <w:hyperlink r:id="rId6" w:history="1">
        <w:r w:rsidRPr="00672E61">
          <w:rPr>
            <w:rFonts w:ascii="Times New Roman" w:hAnsi="Times New Roman" w:cs="Times New Roman"/>
            <w:sz w:val="28"/>
            <w:szCs w:val="28"/>
          </w:rPr>
          <w:t>подпрограммой</w:t>
        </w:r>
      </w:hyperlink>
      <w:r w:rsidR="00D300E7">
        <w:rPr>
          <w:rFonts w:ascii="Times New Roman" w:hAnsi="Times New Roman" w:cs="Times New Roman"/>
          <w:sz w:val="28"/>
          <w:szCs w:val="28"/>
        </w:rPr>
        <w:t xml:space="preserve"> «</w:t>
      </w:r>
      <w:r w:rsidRPr="00672E61">
        <w:rPr>
          <w:rFonts w:ascii="Times New Roman" w:hAnsi="Times New Roman" w:cs="Times New Roman"/>
          <w:sz w:val="28"/>
          <w:szCs w:val="28"/>
        </w:rPr>
        <w:t>Чистая вода</w:t>
      </w:r>
      <w:r w:rsidR="00D300E7">
        <w:rPr>
          <w:rFonts w:ascii="Times New Roman" w:hAnsi="Times New Roman" w:cs="Times New Roman"/>
          <w:sz w:val="28"/>
          <w:szCs w:val="28"/>
        </w:rPr>
        <w:t>»</w:t>
      </w:r>
      <w:r w:rsidRPr="00672E61">
        <w:rPr>
          <w:rFonts w:ascii="Times New Roman" w:hAnsi="Times New Roman" w:cs="Times New Roman"/>
          <w:sz w:val="28"/>
          <w:szCs w:val="28"/>
        </w:rPr>
        <w:t xml:space="preserve"> государственной програ</w:t>
      </w:r>
      <w:r w:rsidR="00D300E7">
        <w:rPr>
          <w:rFonts w:ascii="Times New Roman" w:hAnsi="Times New Roman" w:cs="Times New Roman"/>
          <w:sz w:val="28"/>
          <w:szCs w:val="28"/>
        </w:rPr>
        <w:t>ммы Новосибирской области «</w:t>
      </w:r>
      <w:r w:rsidRPr="00672E61">
        <w:rPr>
          <w:rFonts w:ascii="Times New Roman" w:hAnsi="Times New Roman" w:cs="Times New Roman"/>
          <w:sz w:val="28"/>
          <w:szCs w:val="28"/>
        </w:rPr>
        <w:t>Жилищно-коммунальное хозяйство Новосибирской области</w:t>
      </w:r>
      <w:r w:rsidR="00D300E7">
        <w:rPr>
          <w:rFonts w:ascii="Times New Roman" w:hAnsi="Times New Roman" w:cs="Times New Roman"/>
          <w:sz w:val="28"/>
          <w:szCs w:val="28"/>
        </w:rPr>
        <w:t>»</w:t>
      </w:r>
      <w:r w:rsidRPr="00672E61">
        <w:rPr>
          <w:rFonts w:ascii="Times New Roman" w:hAnsi="Times New Roman" w:cs="Times New Roman"/>
          <w:sz w:val="28"/>
          <w:szCs w:val="28"/>
        </w:rPr>
        <w:t>.</w:t>
      </w:r>
    </w:p>
    <w:p w14:paraId="107C9290" w14:textId="2A77DB3C" w:rsidR="006F66A6" w:rsidRPr="00672E61" w:rsidRDefault="006F66A6"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3. Субсидия предоставляется в пределах бюджетных ассигнований и лимитов бюджетных обязательств, установленных главному распорядителю бюджетных средств</w:t>
      </w:r>
      <w:r w:rsidR="00153C4C">
        <w:rPr>
          <w:rFonts w:ascii="Times New Roman" w:hAnsi="Times New Roman" w:cs="Times New Roman"/>
          <w:sz w:val="28"/>
          <w:szCs w:val="28"/>
        </w:rPr>
        <w:t xml:space="preserve"> (далее – ГРБС)</w:t>
      </w:r>
      <w:r w:rsidRPr="00672E61">
        <w:rPr>
          <w:rFonts w:ascii="Times New Roman" w:hAnsi="Times New Roman" w:cs="Times New Roman"/>
          <w:sz w:val="28"/>
          <w:szCs w:val="28"/>
        </w:rPr>
        <w:t xml:space="preserve"> в соответствии с законом об областном бюджете Новосибирской области на соответствующий текущий финансовый год и плановый период на реализацию данного направления расходов.</w:t>
      </w:r>
    </w:p>
    <w:p w14:paraId="160F6845" w14:textId="77777777" w:rsidR="00E43551" w:rsidRPr="00672E61" w:rsidRDefault="00E43551" w:rsidP="003E290D">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4. Порядок распределения субсидий между местными бюджетами с учетом предельных уровней </w:t>
      </w:r>
      <w:proofErr w:type="spellStart"/>
      <w:r w:rsidRPr="00672E61">
        <w:rPr>
          <w:rFonts w:ascii="Times New Roman" w:hAnsi="Times New Roman" w:cs="Times New Roman"/>
          <w:sz w:val="28"/>
          <w:szCs w:val="28"/>
        </w:rPr>
        <w:t>софинансирования</w:t>
      </w:r>
      <w:proofErr w:type="spellEnd"/>
      <w:r w:rsidRPr="00672E61">
        <w:rPr>
          <w:rFonts w:ascii="Times New Roman" w:hAnsi="Times New Roman" w:cs="Times New Roman"/>
          <w:sz w:val="28"/>
          <w:szCs w:val="28"/>
        </w:rPr>
        <w:t>:</w:t>
      </w:r>
    </w:p>
    <w:p w14:paraId="681FDD41" w14:textId="2B3B7F07" w:rsidR="00E43551" w:rsidRPr="00672E61" w:rsidRDefault="00E43551" w:rsidP="003E290D">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lastRenderedPageBreak/>
        <w:t>1</w:t>
      </w:r>
      <w:r w:rsidR="00672E61">
        <w:rPr>
          <w:rFonts w:ascii="Times New Roman" w:hAnsi="Times New Roman" w:cs="Times New Roman"/>
          <w:sz w:val="28"/>
          <w:szCs w:val="28"/>
        </w:rPr>
        <w:t>) </w:t>
      </w:r>
      <w:r w:rsidRPr="00672E61">
        <w:rPr>
          <w:rFonts w:ascii="Times New Roman" w:hAnsi="Times New Roman" w:cs="Times New Roman"/>
          <w:sz w:val="28"/>
          <w:szCs w:val="28"/>
        </w:rPr>
        <w:t>Распределение субсидий между объектами строительства, реконструкции централизованных систем холодного водоснабжения осуществляется в рамках мероприятий подпрограммы «Чистая вода» на очередной финансовый год исходя из объемов средств, выделенных на реализацию программных мероприятий из областного бюджета.</w:t>
      </w:r>
    </w:p>
    <w:p w14:paraId="2977FDAD" w14:textId="6B9AFCB7" w:rsidR="00E43551" w:rsidRPr="00672E61" w:rsidRDefault="00A91018" w:rsidP="003E290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672E61">
        <w:rPr>
          <w:rFonts w:ascii="Times New Roman" w:hAnsi="Times New Roman" w:cs="Times New Roman"/>
          <w:sz w:val="28"/>
          <w:szCs w:val="28"/>
        </w:rPr>
        <w:t>инистерство жилищно-коммунального хозяйства и энергетики Новосибирской области</w:t>
      </w:r>
      <w:r>
        <w:rPr>
          <w:rFonts w:ascii="Times New Roman" w:hAnsi="Times New Roman" w:cs="Times New Roman"/>
          <w:sz w:val="28"/>
          <w:szCs w:val="28"/>
        </w:rPr>
        <w:t xml:space="preserve"> (далее – м</w:t>
      </w:r>
      <w:r w:rsidRPr="00672E61">
        <w:rPr>
          <w:rFonts w:ascii="Times New Roman" w:hAnsi="Times New Roman" w:cs="Times New Roman"/>
          <w:sz w:val="28"/>
          <w:szCs w:val="28"/>
        </w:rPr>
        <w:t>инистерство)</w:t>
      </w:r>
      <w:r w:rsidR="00E43551" w:rsidRPr="00672E61">
        <w:rPr>
          <w:rFonts w:ascii="Times New Roman" w:hAnsi="Times New Roman" w:cs="Times New Roman"/>
          <w:sz w:val="28"/>
          <w:szCs w:val="28"/>
        </w:rPr>
        <w:t xml:space="preserve"> при формировании перечня объектов, реализуемых в рамках подпрограммы «Чистая вода», руководствуется утвержденным комиссией по отбору объектов водоснабжения и водоотведения для включения в подпрограмму «Чистая вода» государственной программы Новосибирской области «Жилищно-коммунальное хозяйство Новосибирской области» ранжированным перечнем объектов централизованных систем холодного водоснабжения. Ранжирование объектов централизованных систем холодного водоснабжения осуществляется в соответствии с положением по ранжированию объектов водоснабжения и водоотведения для определения ежегодного перечня объектов водоснабжения и водоотведения (приложение к подпрограмме «Чистая вода»).</w:t>
      </w:r>
    </w:p>
    <w:p w14:paraId="7B4BA15F" w14:textId="77777777" w:rsidR="00E43551" w:rsidRPr="00672E61" w:rsidRDefault="00E43551" w:rsidP="003E290D">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Объем субсидий местным бюджетам в расчетном году на строительство и реконструкцию объектов централизованных систем холодного водоснабжения определяется как разница между стоимостью, обозначенной в представленной проектно-сметной документации на строительство объектов (или муниципальном контракте) в расчетном году, и размером </w:t>
      </w:r>
      <w:proofErr w:type="spellStart"/>
      <w:r w:rsidRPr="00672E61">
        <w:rPr>
          <w:rFonts w:ascii="Times New Roman" w:hAnsi="Times New Roman" w:cs="Times New Roman"/>
          <w:sz w:val="28"/>
          <w:szCs w:val="28"/>
        </w:rPr>
        <w:t>софинансирования</w:t>
      </w:r>
      <w:proofErr w:type="spellEnd"/>
      <w:r w:rsidRPr="00672E61">
        <w:rPr>
          <w:rFonts w:ascii="Times New Roman" w:hAnsi="Times New Roman" w:cs="Times New Roman"/>
          <w:sz w:val="28"/>
          <w:szCs w:val="28"/>
        </w:rPr>
        <w:t xml:space="preserve"> из местного бюджета с учетом физической возможности строительства в текущем году.</w:t>
      </w:r>
    </w:p>
    <w:p w14:paraId="07333B0E" w14:textId="0CD14EFA" w:rsidR="00672E61" w:rsidRPr="00672E61" w:rsidRDefault="00E43551"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Перечень объектов централизованных систем холодного водоснабжения в рамках подпрограммы с учетом объемов средств, выделенных на реализацию программных мероприятий из областного бюджета Новосибирской области, утверждается распоряжением Правительства Новосибирской области. Утвержденный Правительством Новосибирской области перечень объектов публикуется на официальном сайте </w:t>
      </w:r>
      <w:r w:rsidR="00A91018">
        <w:rPr>
          <w:rFonts w:ascii="Times New Roman" w:hAnsi="Times New Roman" w:cs="Times New Roman"/>
          <w:sz w:val="28"/>
          <w:szCs w:val="28"/>
        </w:rPr>
        <w:t>министерства</w:t>
      </w:r>
      <w:r w:rsidRPr="00672E61">
        <w:rPr>
          <w:rFonts w:ascii="Times New Roman" w:hAnsi="Times New Roman" w:cs="Times New Roman"/>
          <w:sz w:val="28"/>
          <w:szCs w:val="28"/>
        </w:rPr>
        <w:t xml:space="preserve"> в сети «Интернет».</w:t>
      </w:r>
    </w:p>
    <w:p w14:paraId="42BD6D05" w14:textId="1A88A51E" w:rsidR="00245091" w:rsidRPr="00672E61" w:rsidRDefault="00245091"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Порядок и сроки отбора объектов определены </w:t>
      </w:r>
      <w:hyperlink w:anchor="P4582" w:history="1">
        <w:r w:rsidRPr="00672E61">
          <w:rPr>
            <w:rFonts w:ascii="Times New Roman" w:hAnsi="Times New Roman" w:cs="Times New Roman"/>
            <w:sz w:val="28"/>
            <w:szCs w:val="28"/>
          </w:rPr>
          <w:t>приложением</w:t>
        </w:r>
      </w:hyperlink>
      <w:r w:rsidRPr="00672E61">
        <w:rPr>
          <w:rFonts w:ascii="Times New Roman" w:hAnsi="Times New Roman" w:cs="Times New Roman"/>
          <w:sz w:val="28"/>
          <w:szCs w:val="28"/>
        </w:rPr>
        <w:t xml:space="preserve"> «Положение по ранжированию объектов водоснабжения и водоотведения для определения ежегодного перечня объектов водоснабжения и водоотведения» к подпрограмме «Чистая вода» государственной программы Новосибирской области «Жилищно-коммунальное хозяйство Новосибирской области».</w:t>
      </w:r>
    </w:p>
    <w:p w14:paraId="7ED2F39B" w14:textId="0D95FEFD" w:rsidR="00EB3F8C" w:rsidRPr="00EB3F8C" w:rsidRDefault="00E43551" w:rsidP="00EB3F8C">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2</w:t>
      </w:r>
      <w:r w:rsidR="00672E61">
        <w:rPr>
          <w:rFonts w:ascii="Times New Roman" w:hAnsi="Times New Roman" w:cs="Times New Roman"/>
          <w:sz w:val="28"/>
          <w:szCs w:val="28"/>
        </w:rPr>
        <w:t>)</w:t>
      </w:r>
      <w:r w:rsidR="006F66A6" w:rsidRPr="00672E61">
        <w:rPr>
          <w:rFonts w:ascii="Times New Roman" w:hAnsi="Times New Roman" w:cs="Times New Roman"/>
          <w:sz w:val="28"/>
          <w:szCs w:val="28"/>
        </w:rPr>
        <w:t xml:space="preserve"> </w:t>
      </w:r>
      <w:r w:rsidR="008C7914">
        <w:rPr>
          <w:rFonts w:ascii="Times New Roman" w:hAnsi="Times New Roman" w:cs="Times New Roman"/>
          <w:sz w:val="28"/>
          <w:szCs w:val="28"/>
        </w:rPr>
        <w:t>Критериями</w:t>
      </w:r>
      <w:r w:rsidR="00EB3F8C" w:rsidRPr="00EB3F8C">
        <w:rPr>
          <w:rFonts w:ascii="Times New Roman" w:hAnsi="Times New Roman" w:cs="Times New Roman"/>
          <w:sz w:val="28"/>
          <w:szCs w:val="28"/>
        </w:rPr>
        <w:t xml:space="preserve"> отбора муниципальных районов и городских округов Новосибирской области</w:t>
      </w:r>
      <w:r w:rsidR="00EB3F8C">
        <w:rPr>
          <w:rFonts w:ascii="Times New Roman" w:hAnsi="Times New Roman" w:cs="Times New Roman"/>
          <w:sz w:val="28"/>
          <w:szCs w:val="28"/>
        </w:rPr>
        <w:t xml:space="preserve"> (далее – получатель)</w:t>
      </w:r>
      <w:r w:rsidR="00EB3F8C" w:rsidRPr="00EB3F8C">
        <w:rPr>
          <w:rFonts w:ascii="Times New Roman" w:hAnsi="Times New Roman" w:cs="Times New Roman"/>
          <w:sz w:val="28"/>
          <w:szCs w:val="28"/>
        </w:rPr>
        <w:t xml:space="preserve"> для предоставления субсидии является наличие до 01 июля года предшествующему плановому году предоставления субсидии:</w:t>
      </w:r>
    </w:p>
    <w:p w14:paraId="7DD86D21" w14:textId="709DF661" w:rsidR="00EB3F8C" w:rsidRPr="00EB3F8C" w:rsidRDefault="00EB3F8C" w:rsidP="00EB3F8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EB3F8C">
        <w:rPr>
          <w:rFonts w:ascii="Times New Roman" w:hAnsi="Times New Roman" w:cs="Times New Roman"/>
          <w:sz w:val="28"/>
          <w:szCs w:val="28"/>
        </w:rPr>
        <w:t xml:space="preserve">) положительного заключения государственной экспертизы проектно-сметной документации на строительство, реконструкцию объектов, по которым не предусматривается предоставление бюджетам муниципальных районов и городских округов Новосибирской области субсидий за счет средств областного бюджета на разработку проектно-сметной документации и </w:t>
      </w:r>
      <w:r w:rsidRPr="00EB3F8C">
        <w:rPr>
          <w:rFonts w:ascii="Times New Roman" w:hAnsi="Times New Roman" w:cs="Times New Roman"/>
          <w:sz w:val="28"/>
          <w:szCs w:val="28"/>
        </w:rPr>
        <w:lastRenderedPageBreak/>
        <w:t>проведение государственной экспертизы проектно-сметной документации (для случаев финансирования разработки проектно-сметной документации данные требования не предусматриваются);</w:t>
      </w:r>
    </w:p>
    <w:p w14:paraId="72DF7383" w14:textId="07AED098" w:rsidR="00EB3F8C" w:rsidRPr="00EB3F8C" w:rsidRDefault="00EB3F8C" w:rsidP="00EB3F8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EB3F8C">
        <w:rPr>
          <w:rFonts w:ascii="Times New Roman" w:hAnsi="Times New Roman" w:cs="Times New Roman"/>
          <w:sz w:val="28"/>
          <w:szCs w:val="28"/>
        </w:rPr>
        <w:t xml:space="preserve">) для объектов, главным распорядителем </w:t>
      </w:r>
      <w:r w:rsidR="009D55E7">
        <w:rPr>
          <w:rFonts w:ascii="Times New Roman" w:hAnsi="Times New Roman" w:cs="Times New Roman"/>
          <w:sz w:val="28"/>
          <w:szCs w:val="28"/>
        </w:rPr>
        <w:t xml:space="preserve">бюджетных </w:t>
      </w:r>
      <w:r w:rsidRPr="00EB3F8C">
        <w:rPr>
          <w:rFonts w:ascii="Times New Roman" w:hAnsi="Times New Roman" w:cs="Times New Roman"/>
          <w:sz w:val="28"/>
          <w:szCs w:val="28"/>
        </w:rPr>
        <w:t>средств по которым является министерство, согласованного технического задания на разработку проектной документации на строительство, реконструкцию объектов водоснабжения, проектируемых с 2017 года:</w:t>
      </w:r>
    </w:p>
    <w:p w14:paraId="015F516B" w14:textId="67F0E218" w:rsidR="00EB3F8C" w:rsidRPr="00EB3F8C" w:rsidRDefault="00EB3F8C" w:rsidP="00EB3F8C">
      <w:pPr>
        <w:pStyle w:val="ConsPlusNormal"/>
        <w:ind w:firstLine="709"/>
        <w:jc w:val="both"/>
        <w:rPr>
          <w:rFonts w:ascii="Times New Roman" w:hAnsi="Times New Roman" w:cs="Times New Roman"/>
          <w:sz w:val="28"/>
          <w:szCs w:val="28"/>
        </w:rPr>
      </w:pPr>
      <w:r w:rsidRPr="00EB3F8C">
        <w:rPr>
          <w:rFonts w:ascii="Times New Roman" w:hAnsi="Times New Roman" w:cs="Times New Roman"/>
          <w:sz w:val="28"/>
          <w:szCs w:val="28"/>
        </w:rPr>
        <w:t>- с 01.01.2017 по 31.12.2019 согласованного с министерством;</w:t>
      </w:r>
    </w:p>
    <w:p w14:paraId="40C32DD8" w14:textId="77777777" w:rsidR="00EB3F8C" w:rsidRPr="00EB3F8C" w:rsidRDefault="00EB3F8C" w:rsidP="00EB3F8C">
      <w:pPr>
        <w:pStyle w:val="ConsPlusNormal"/>
        <w:ind w:firstLine="709"/>
        <w:jc w:val="both"/>
        <w:rPr>
          <w:rFonts w:ascii="Times New Roman" w:hAnsi="Times New Roman" w:cs="Times New Roman"/>
          <w:sz w:val="28"/>
          <w:szCs w:val="28"/>
        </w:rPr>
      </w:pPr>
      <w:r w:rsidRPr="00EB3F8C">
        <w:rPr>
          <w:rFonts w:ascii="Times New Roman" w:hAnsi="Times New Roman" w:cs="Times New Roman"/>
          <w:sz w:val="28"/>
          <w:szCs w:val="28"/>
        </w:rPr>
        <w:t>- с 01.01.2020 согласованного с Государственным казенным учреждением Новосибирской области «Проектная дирекция министерства жилищно-коммунального хозяйства и энергетики Новосибирской области».</w:t>
      </w:r>
    </w:p>
    <w:p w14:paraId="6A11EC53" w14:textId="1AC28540" w:rsidR="006F66A6" w:rsidRPr="00672E61" w:rsidRDefault="00EB3F8C" w:rsidP="00EB3F8C">
      <w:pPr>
        <w:pStyle w:val="ConsPlusNormal"/>
        <w:ind w:firstLine="709"/>
        <w:jc w:val="both"/>
        <w:rPr>
          <w:rFonts w:ascii="Times New Roman" w:hAnsi="Times New Roman" w:cs="Times New Roman"/>
          <w:sz w:val="28"/>
          <w:szCs w:val="28"/>
        </w:rPr>
      </w:pPr>
      <w:r w:rsidRPr="00EB3F8C">
        <w:rPr>
          <w:rFonts w:ascii="Times New Roman" w:hAnsi="Times New Roman" w:cs="Times New Roman"/>
          <w:sz w:val="28"/>
          <w:szCs w:val="28"/>
        </w:rPr>
        <w:t>Для проектов, разработанных до 01.01.2017, согласованное техническое задание не требуется.</w:t>
      </w:r>
    </w:p>
    <w:p w14:paraId="0CD0C3FB" w14:textId="375A4DC3" w:rsidR="006F66A6" w:rsidRPr="00672E61" w:rsidRDefault="006F66A6" w:rsidP="003E290D">
      <w:pPr>
        <w:pStyle w:val="ConsPlusNormal"/>
        <w:ind w:firstLine="709"/>
        <w:jc w:val="both"/>
        <w:rPr>
          <w:rFonts w:ascii="Times New Roman" w:hAnsi="Times New Roman" w:cs="Times New Roman"/>
          <w:sz w:val="28"/>
          <w:szCs w:val="28"/>
        </w:rPr>
      </w:pPr>
      <w:bookmarkStart w:id="2" w:name="P25"/>
      <w:bookmarkEnd w:id="2"/>
      <w:r w:rsidRPr="00672E61">
        <w:rPr>
          <w:rFonts w:ascii="Times New Roman" w:hAnsi="Times New Roman" w:cs="Times New Roman"/>
          <w:sz w:val="28"/>
          <w:szCs w:val="28"/>
        </w:rPr>
        <w:t xml:space="preserve">5. Порядок и сроки отбора объектов определены </w:t>
      </w:r>
      <w:hyperlink r:id="rId7" w:history="1">
        <w:r w:rsidRPr="00672E61">
          <w:rPr>
            <w:rFonts w:ascii="Times New Roman" w:hAnsi="Times New Roman" w:cs="Times New Roman"/>
            <w:sz w:val="28"/>
            <w:szCs w:val="28"/>
          </w:rPr>
          <w:t>приложением</w:t>
        </w:r>
      </w:hyperlink>
      <w:r w:rsidR="00672E61">
        <w:rPr>
          <w:rFonts w:ascii="Times New Roman" w:hAnsi="Times New Roman" w:cs="Times New Roman"/>
          <w:sz w:val="28"/>
          <w:szCs w:val="28"/>
        </w:rPr>
        <w:t xml:space="preserve"> «</w:t>
      </w:r>
      <w:r w:rsidRPr="00672E61">
        <w:rPr>
          <w:rFonts w:ascii="Times New Roman" w:hAnsi="Times New Roman" w:cs="Times New Roman"/>
          <w:sz w:val="28"/>
          <w:szCs w:val="28"/>
        </w:rPr>
        <w:t>Положение по ранжированию объектов водоснабжения и водоотведения для определения ежегодного перечня объектов водоснабжения и водоотведения</w:t>
      </w:r>
      <w:r w:rsidR="00672E61">
        <w:rPr>
          <w:rFonts w:ascii="Times New Roman" w:hAnsi="Times New Roman" w:cs="Times New Roman"/>
          <w:sz w:val="28"/>
          <w:szCs w:val="28"/>
        </w:rPr>
        <w:t>» к подпрограмме «Чистая вода»</w:t>
      </w:r>
      <w:r w:rsidRPr="00672E61">
        <w:rPr>
          <w:rFonts w:ascii="Times New Roman" w:hAnsi="Times New Roman" w:cs="Times New Roman"/>
          <w:sz w:val="28"/>
          <w:szCs w:val="28"/>
        </w:rPr>
        <w:t xml:space="preserve"> государственной программы Новосибирской </w:t>
      </w:r>
      <w:r w:rsidR="00672E61">
        <w:rPr>
          <w:rFonts w:ascii="Times New Roman" w:hAnsi="Times New Roman" w:cs="Times New Roman"/>
          <w:sz w:val="28"/>
          <w:szCs w:val="28"/>
        </w:rPr>
        <w:t>области «</w:t>
      </w:r>
      <w:r w:rsidRPr="00672E61">
        <w:rPr>
          <w:rFonts w:ascii="Times New Roman" w:hAnsi="Times New Roman" w:cs="Times New Roman"/>
          <w:sz w:val="28"/>
          <w:szCs w:val="28"/>
        </w:rPr>
        <w:t>Жилищно-коммунальное хозяйство Новосибирской области</w:t>
      </w:r>
      <w:r w:rsidR="00672E61">
        <w:rPr>
          <w:rFonts w:ascii="Times New Roman" w:hAnsi="Times New Roman" w:cs="Times New Roman"/>
          <w:sz w:val="28"/>
          <w:szCs w:val="28"/>
        </w:rPr>
        <w:t>»</w:t>
      </w:r>
      <w:r w:rsidRPr="00672E61">
        <w:rPr>
          <w:rFonts w:ascii="Times New Roman" w:hAnsi="Times New Roman" w:cs="Times New Roman"/>
          <w:sz w:val="28"/>
          <w:szCs w:val="28"/>
        </w:rPr>
        <w:t>.</w:t>
      </w:r>
    </w:p>
    <w:p w14:paraId="3FFB257D" w14:textId="3E795C2B" w:rsidR="006F66A6" w:rsidRPr="00672E61" w:rsidRDefault="006F66A6"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6. Основанием для предоставления субсидии является соглашение о предоставлении субсидии, заключаемое между </w:t>
      </w:r>
      <w:r w:rsidR="00153C4C">
        <w:rPr>
          <w:rFonts w:ascii="Times New Roman" w:hAnsi="Times New Roman" w:cs="Times New Roman"/>
          <w:sz w:val="28"/>
          <w:szCs w:val="28"/>
        </w:rPr>
        <w:t>ГРБС</w:t>
      </w:r>
      <w:r w:rsidRPr="00672E61">
        <w:rPr>
          <w:rFonts w:ascii="Times New Roman" w:hAnsi="Times New Roman" w:cs="Times New Roman"/>
          <w:sz w:val="28"/>
          <w:szCs w:val="28"/>
        </w:rPr>
        <w:t xml:space="preserve"> и </w:t>
      </w:r>
      <w:r w:rsidR="00153C4C">
        <w:rPr>
          <w:rFonts w:ascii="Times New Roman" w:hAnsi="Times New Roman" w:cs="Times New Roman"/>
          <w:sz w:val="28"/>
          <w:szCs w:val="28"/>
        </w:rPr>
        <w:t>получателем</w:t>
      </w:r>
      <w:r w:rsidRPr="00672E61">
        <w:rPr>
          <w:rFonts w:ascii="Times New Roman" w:hAnsi="Times New Roman" w:cs="Times New Roman"/>
          <w:sz w:val="28"/>
          <w:szCs w:val="28"/>
        </w:rPr>
        <w:t xml:space="preserve"> (далее - Соглашение).</w:t>
      </w:r>
    </w:p>
    <w:p w14:paraId="20D9F3D2" w14:textId="2B09E356" w:rsidR="00245091" w:rsidRPr="00672E61" w:rsidRDefault="00245091"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Соглашение должно содержать в себе положения, указанные в пункте 8 </w:t>
      </w:r>
      <w:r w:rsidR="001F4E1E" w:rsidRPr="00672E61">
        <w:rPr>
          <w:rFonts w:ascii="Times New Roman" w:hAnsi="Times New Roman" w:cs="Times New Roman"/>
          <w:sz w:val="28"/>
          <w:szCs w:val="28"/>
        </w:rPr>
        <w:t>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утвержденных постановлением Правительства Новосибирской области от 03.03.2020 № 40-п.</w:t>
      </w:r>
    </w:p>
    <w:p w14:paraId="6F3F7708" w14:textId="2A2751AC" w:rsidR="006F66A6" w:rsidRPr="00672E61" w:rsidRDefault="00245091"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7</w:t>
      </w:r>
      <w:r w:rsidR="006F66A6" w:rsidRPr="00672E61">
        <w:rPr>
          <w:rFonts w:ascii="Times New Roman" w:hAnsi="Times New Roman" w:cs="Times New Roman"/>
          <w:sz w:val="28"/>
          <w:szCs w:val="28"/>
        </w:rPr>
        <w:t>. Условия предоставления субсидии:</w:t>
      </w:r>
    </w:p>
    <w:p w14:paraId="70C65A2D" w14:textId="196A4C28" w:rsidR="006F66A6" w:rsidRPr="00672E61" w:rsidRDefault="006F66A6" w:rsidP="003E290D">
      <w:pPr>
        <w:pStyle w:val="ConsPlusNormal"/>
        <w:ind w:firstLine="709"/>
        <w:jc w:val="both"/>
        <w:rPr>
          <w:rFonts w:ascii="Times New Roman" w:hAnsi="Times New Roman" w:cs="Times New Roman"/>
          <w:sz w:val="28"/>
          <w:szCs w:val="28"/>
        </w:rPr>
      </w:pPr>
      <w:bookmarkStart w:id="3" w:name="P41"/>
      <w:bookmarkEnd w:id="3"/>
      <w:r w:rsidRPr="00672E61">
        <w:rPr>
          <w:rFonts w:ascii="Times New Roman" w:hAnsi="Times New Roman" w:cs="Times New Roman"/>
          <w:sz w:val="28"/>
          <w:szCs w:val="28"/>
        </w:rPr>
        <w:t xml:space="preserve">1) представление получателями </w:t>
      </w:r>
      <w:r w:rsidR="00153C4C">
        <w:rPr>
          <w:rFonts w:ascii="Times New Roman" w:hAnsi="Times New Roman" w:cs="Times New Roman"/>
          <w:sz w:val="28"/>
          <w:szCs w:val="28"/>
        </w:rPr>
        <w:t>ГРБС</w:t>
      </w:r>
      <w:r w:rsidRPr="00672E61">
        <w:rPr>
          <w:rFonts w:ascii="Times New Roman" w:hAnsi="Times New Roman" w:cs="Times New Roman"/>
          <w:sz w:val="28"/>
          <w:szCs w:val="28"/>
        </w:rPr>
        <w:t xml:space="preserve"> копий следующих документов в сроки, установленные в Соглашении о предоставлении субсидии:</w:t>
      </w:r>
    </w:p>
    <w:p w14:paraId="047E5C53" w14:textId="77777777" w:rsidR="006F66A6" w:rsidRPr="00672E61" w:rsidRDefault="006F66A6"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а) заявок на предоставление субсидий;</w:t>
      </w:r>
    </w:p>
    <w:p w14:paraId="7EA885E2" w14:textId="5D42FF18" w:rsidR="006F66A6" w:rsidRPr="00672E61" w:rsidRDefault="006F66A6"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б) муниципальных контрактов (договоров), заключенных в соответствии с Федеральным </w:t>
      </w:r>
      <w:hyperlink r:id="rId8" w:history="1">
        <w:r w:rsidRPr="00672E61">
          <w:rPr>
            <w:rFonts w:ascii="Times New Roman" w:hAnsi="Times New Roman" w:cs="Times New Roman"/>
            <w:sz w:val="28"/>
            <w:szCs w:val="28"/>
          </w:rPr>
          <w:t>законом</w:t>
        </w:r>
      </w:hyperlink>
      <w:r w:rsidR="00672E61">
        <w:rPr>
          <w:rFonts w:ascii="Times New Roman" w:hAnsi="Times New Roman" w:cs="Times New Roman"/>
          <w:sz w:val="28"/>
          <w:szCs w:val="28"/>
        </w:rPr>
        <w:t xml:space="preserve"> от 05.04.2013 N 44-ФЗ «</w:t>
      </w:r>
      <w:r w:rsidRPr="00672E61">
        <w:rPr>
          <w:rFonts w:ascii="Times New Roman" w:hAnsi="Times New Roman" w:cs="Times New Roman"/>
          <w:sz w:val="28"/>
          <w:szCs w:val="28"/>
        </w:rPr>
        <w:t>О контрактной системе в сфере закупок товаров, работ, услуг для обеспечения госуд</w:t>
      </w:r>
      <w:r w:rsidR="00672E61">
        <w:rPr>
          <w:rFonts w:ascii="Times New Roman" w:hAnsi="Times New Roman" w:cs="Times New Roman"/>
          <w:sz w:val="28"/>
          <w:szCs w:val="28"/>
        </w:rPr>
        <w:t>арственных и муниципальных нужд»</w:t>
      </w:r>
      <w:r w:rsidRPr="00672E61">
        <w:rPr>
          <w:rFonts w:ascii="Times New Roman" w:hAnsi="Times New Roman" w:cs="Times New Roman"/>
          <w:sz w:val="28"/>
          <w:szCs w:val="28"/>
        </w:rPr>
        <w:t xml:space="preserve">, направленных на достижение цели, установленной </w:t>
      </w:r>
      <w:hyperlink w:anchor="P17" w:history="1">
        <w:r w:rsidRPr="00672E61">
          <w:rPr>
            <w:rFonts w:ascii="Times New Roman" w:hAnsi="Times New Roman" w:cs="Times New Roman"/>
            <w:sz w:val="28"/>
            <w:szCs w:val="28"/>
          </w:rPr>
          <w:t>пунктом 2</w:t>
        </w:r>
      </w:hyperlink>
      <w:r w:rsidR="00D300E7">
        <w:rPr>
          <w:rFonts w:ascii="Times New Roman" w:hAnsi="Times New Roman" w:cs="Times New Roman"/>
          <w:sz w:val="28"/>
          <w:szCs w:val="28"/>
        </w:rPr>
        <w:t xml:space="preserve"> настоящего</w:t>
      </w:r>
      <w:r w:rsidRPr="00672E61">
        <w:rPr>
          <w:rFonts w:ascii="Times New Roman" w:hAnsi="Times New Roman" w:cs="Times New Roman"/>
          <w:sz w:val="28"/>
          <w:szCs w:val="28"/>
        </w:rPr>
        <w:t xml:space="preserve"> </w:t>
      </w:r>
      <w:r w:rsidR="00D300E7">
        <w:rPr>
          <w:rFonts w:ascii="Times New Roman" w:hAnsi="Times New Roman" w:cs="Times New Roman"/>
          <w:sz w:val="28"/>
          <w:szCs w:val="28"/>
        </w:rPr>
        <w:t>Порядка</w:t>
      </w:r>
      <w:r w:rsidRPr="00672E61">
        <w:rPr>
          <w:rFonts w:ascii="Times New Roman" w:hAnsi="Times New Roman" w:cs="Times New Roman"/>
          <w:sz w:val="28"/>
          <w:szCs w:val="28"/>
        </w:rPr>
        <w:t>;</w:t>
      </w:r>
    </w:p>
    <w:p w14:paraId="222535FA" w14:textId="77777777" w:rsidR="006F66A6" w:rsidRPr="00672E61" w:rsidRDefault="006F66A6"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в) положительных заключений организаций, уполномоченных на проведение государственной экспертизы проектной документации, если проведение такой экспертизы предусмотрено законодательством Российской Федерации (для случаев финансирования разработки проектно-сметной документации данные требования не предусматриваются);</w:t>
      </w:r>
    </w:p>
    <w:p w14:paraId="08946980" w14:textId="77777777" w:rsidR="006F66A6" w:rsidRPr="00672E61" w:rsidRDefault="006F66A6"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г) документов, подтверждающих выполнение условий долевого </w:t>
      </w:r>
      <w:proofErr w:type="spellStart"/>
      <w:r w:rsidRPr="00672E61">
        <w:rPr>
          <w:rFonts w:ascii="Times New Roman" w:hAnsi="Times New Roman" w:cs="Times New Roman"/>
          <w:sz w:val="28"/>
          <w:szCs w:val="28"/>
        </w:rPr>
        <w:t>софинансирования</w:t>
      </w:r>
      <w:proofErr w:type="spellEnd"/>
      <w:r w:rsidRPr="00672E61">
        <w:rPr>
          <w:rFonts w:ascii="Times New Roman" w:hAnsi="Times New Roman" w:cs="Times New Roman"/>
          <w:sz w:val="28"/>
          <w:szCs w:val="28"/>
        </w:rPr>
        <w:t xml:space="preserve"> расходов за счет средств местного бюджета (</w:t>
      </w:r>
      <w:proofErr w:type="spellStart"/>
      <w:r w:rsidRPr="00672E61">
        <w:rPr>
          <w:rFonts w:ascii="Times New Roman" w:hAnsi="Times New Roman" w:cs="Times New Roman"/>
          <w:sz w:val="28"/>
          <w:szCs w:val="28"/>
        </w:rPr>
        <w:t>софинансирование</w:t>
      </w:r>
      <w:proofErr w:type="spellEnd"/>
      <w:r w:rsidRPr="00672E61">
        <w:rPr>
          <w:rFonts w:ascii="Times New Roman" w:hAnsi="Times New Roman" w:cs="Times New Roman"/>
          <w:sz w:val="28"/>
          <w:szCs w:val="28"/>
        </w:rPr>
        <w:t xml:space="preserve"> из местного бюджета может быть направлено в том числе на разработку, корректировку проектно-сметной документации и прохождение ее экспертизы);</w:t>
      </w:r>
    </w:p>
    <w:p w14:paraId="7F039BFB" w14:textId="188CDB71" w:rsidR="00D300E7" w:rsidRDefault="006F66A6"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lastRenderedPageBreak/>
        <w:t>д) документов, подтверждающих наличие выполненных рабо</w:t>
      </w:r>
      <w:r w:rsidR="00D300E7">
        <w:rPr>
          <w:rFonts w:ascii="Times New Roman" w:hAnsi="Times New Roman" w:cs="Times New Roman"/>
          <w:sz w:val="28"/>
          <w:szCs w:val="28"/>
        </w:rPr>
        <w:t>т (унифицированных форм № КС-3 «</w:t>
      </w:r>
      <w:r w:rsidRPr="00672E61">
        <w:rPr>
          <w:rFonts w:ascii="Times New Roman" w:hAnsi="Times New Roman" w:cs="Times New Roman"/>
          <w:sz w:val="28"/>
          <w:szCs w:val="28"/>
        </w:rPr>
        <w:t>Справка о стоимости выполненных работ и затрат</w:t>
      </w:r>
      <w:r w:rsidR="00D300E7">
        <w:rPr>
          <w:rFonts w:ascii="Times New Roman" w:hAnsi="Times New Roman" w:cs="Times New Roman"/>
          <w:sz w:val="28"/>
          <w:szCs w:val="28"/>
        </w:rPr>
        <w:t>»</w:t>
      </w:r>
      <w:r w:rsidRPr="00672E61">
        <w:rPr>
          <w:rFonts w:ascii="Times New Roman" w:hAnsi="Times New Roman" w:cs="Times New Roman"/>
          <w:sz w:val="28"/>
          <w:szCs w:val="28"/>
        </w:rPr>
        <w:t xml:space="preserve">, </w:t>
      </w:r>
      <w:r w:rsidR="00D300E7">
        <w:rPr>
          <w:rFonts w:ascii="Times New Roman" w:hAnsi="Times New Roman" w:cs="Times New Roman"/>
          <w:sz w:val="28"/>
          <w:szCs w:val="28"/>
        </w:rPr>
        <w:t>№</w:t>
      </w:r>
      <w:r w:rsidRPr="00672E61">
        <w:rPr>
          <w:rFonts w:ascii="Times New Roman" w:hAnsi="Times New Roman" w:cs="Times New Roman"/>
          <w:sz w:val="28"/>
          <w:szCs w:val="28"/>
        </w:rPr>
        <w:t xml:space="preserve"> КС-2 </w:t>
      </w:r>
      <w:r w:rsidR="006C1E09">
        <w:rPr>
          <w:rFonts w:ascii="Times New Roman" w:hAnsi="Times New Roman" w:cs="Times New Roman"/>
          <w:sz w:val="28"/>
          <w:szCs w:val="28"/>
        </w:rPr>
        <w:t>«</w:t>
      </w:r>
      <w:r w:rsidRPr="00672E61">
        <w:rPr>
          <w:rFonts w:ascii="Times New Roman" w:hAnsi="Times New Roman" w:cs="Times New Roman"/>
          <w:sz w:val="28"/>
          <w:szCs w:val="28"/>
        </w:rPr>
        <w:t>Акт о приемке выполненных рабо</w:t>
      </w:r>
      <w:r w:rsidR="006C1E09">
        <w:rPr>
          <w:rFonts w:ascii="Times New Roman" w:hAnsi="Times New Roman" w:cs="Times New Roman"/>
          <w:sz w:val="28"/>
          <w:szCs w:val="28"/>
        </w:rPr>
        <w:t>т»</w:t>
      </w:r>
      <w:r w:rsidRPr="00672E61">
        <w:rPr>
          <w:rFonts w:ascii="Times New Roman" w:hAnsi="Times New Roman" w:cs="Times New Roman"/>
          <w:sz w:val="28"/>
          <w:szCs w:val="28"/>
        </w:rPr>
        <w:t xml:space="preserve"> (актов приема-передачи, актов выполненных работ, счетов-фактур, товарно-транспортных накладных));</w:t>
      </w:r>
      <w:bookmarkStart w:id="4" w:name="P47"/>
      <w:bookmarkEnd w:id="4"/>
    </w:p>
    <w:p w14:paraId="58ADFA2B" w14:textId="508E5299" w:rsidR="006F66A6" w:rsidRPr="00672E61" w:rsidRDefault="006F66A6"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2) централизация закупок товаров, работ, услуг, включенных в </w:t>
      </w:r>
      <w:hyperlink r:id="rId9" w:history="1">
        <w:r w:rsidRPr="00672E61">
          <w:rPr>
            <w:rFonts w:ascii="Times New Roman" w:hAnsi="Times New Roman" w:cs="Times New Roman"/>
            <w:sz w:val="28"/>
            <w:szCs w:val="28"/>
          </w:rPr>
          <w:t>перечень</w:t>
        </w:r>
      </w:hyperlink>
      <w:r w:rsidRPr="00672E61">
        <w:rPr>
          <w:rFonts w:ascii="Times New Roman" w:hAnsi="Times New Roman" w:cs="Times New Roman"/>
          <w:sz w:val="28"/>
          <w:szCs w:val="28"/>
        </w:rPr>
        <w:t xml:space="preserve"> товаров, ра</w:t>
      </w:r>
      <w:r w:rsidR="00D300E7">
        <w:rPr>
          <w:rFonts w:ascii="Times New Roman" w:hAnsi="Times New Roman" w:cs="Times New Roman"/>
          <w:sz w:val="28"/>
          <w:szCs w:val="28"/>
        </w:rPr>
        <w:t>бот, услуг согласно приложению №</w:t>
      </w:r>
      <w:r w:rsidRPr="00672E61">
        <w:rPr>
          <w:rFonts w:ascii="Times New Roman" w:hAnsi="Times New Roman" w:cs="Times New Roman"/>
          <w:sz w:val="28"/>
          <w:szCs w:val="28"/>
        </w:rPr>
        <w:t xml:space="preserve"> 1 к постановлению Правительства Новосибирской области от 30.12.2013 </w:t>
      </w:r>
      <w:r w:rsidR="00D300E7">
        <w:rPr>
          <w:rFonts w:ascii="Times New Roman" w:hAnsi="Times New Roman" w:cs="Times New Roman"/>
          <w:sz w:val="28"/>
          <w:szCs w:val="28"/>
        </w:rPr>
        <w:t>№ 597-п «</w:t>
      </w:r>
      <w:r w:rsidRPr="00672E61">
        <w:rPr>
          <w:rFonts w:ascii="Times New Roman" w:hAnsi="Times New Roman" w:cs="Times New Roman"/>
          <w:sz w:val="28"/>
          <w:szCs w:val="28"/>
        </w:rPr>
        <w:t>О наделении полномочиями государственного казенного уч</w:t>
      </w:r>
      <w:r w:rsidR="00D300E7">
        <w:rPr>
          <w:rFonts w:ascii="Times New Roman" w:hAnsi="Times New Roman" w:cs="Times New Roman"/>
          <w:sz w:val="28"/>
          <w:szCs w:val="28"/>
        </w:rPr>
        <w:t>реждения Новосибирской области «</w:t>
      </w:r>
      <w:r w:rsidRPr="00672E61">
        <w:rPr>
          <w:rFonts w:ascii="Times New Roman" w:hAnsi="Times New Roman" w:cs="Times New Roman"/>
          <w:sz w:val="28"/>
          <w:szCs w:val="28"/>
        </w:rPr>
        <w:t>Управле</w:t>
      </w:r>
      <w:r w:rsidR="00D300E7">
        <w:rPr>
          <w:rFonts w:ascii="Times New Roman" w:hAnsi="Times New Roman" w:cs="Times New Roman"/>
          <w:sz w:val="28"/>
          <w:szCs w:val="28"/>
        </w:rPr>
        <w:t>ние контрактной системы»</w:t>
      </w:r>
      <w:r w:rsidRPr="00672E61">
        <w:rPr>
          <w:rFonts w:ascii="Times New Roman" w:hAnsi="Times New Roman" w:cs="Times New Roman"/>
          <w:sz w:val="28"/>
          <w:szCs w:val="28"/>
        </w:rPr>
        <w:t>, с начальной (максимальной) ценой контракта, превышающей 1 млн. рублей, финансовое обеспечение которых частично или полностью осуществляется за счет субсидий;</w:t>
      </w:r>
    </w:p>
    <w:p w14:paraId="25632F38" w14:textId="1F90E1D5" w:rsidR="006F66A6" w:rsidRPr="00672E61" w:rsidRDefault="006F66A6"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3) централизация закупок товаров, работ, услуг с начальной (максимальной) ценой контракта, превышающей 500000,0 рубля (кроме муниципального образования города Новосибирска), финансовое обеспечение которых частично или полностью осуществляется за счет межбюджетных трансфертов, главным распорядителем бюджетных средств по которым является министерство строительства Новосибирской области в соответствии с </w:t>
      </w:r>
      <w:hyperlink r:id="rId10" w:history="1">
        <w:r w:rsidRPr="00672E61">
          <w:rPr>
            <w:rFonts w:ascii="Times New Roman" w:hAnsi="Times New Roman" w:cs="Times New Roman"/>
            <w:sz w:val="28"/>
            <w:szCs w:val="28"/>
          </w:rPr>
          <w:t>постановлением</w:t>
        </w:r>
      </w:hyperlink>
      <w:r w:rsidRPr="00672E61">
        <w:rPr>
          <w:rFonts w:ascii="Times New Roman" w:hAnsi="Times New Roman" w:cs="Times New Roman"/>
          <w:sz w:val="28"/>
          <w:szCs w:val="28"/>
        </w:rPr>
        <w:t xml:space="preserve"> Правительства Новосибирской области от 19.01.2015 </w:t>
      </w:r>
      <w:r w:rsidR="00D300E7">
        <w:rPr>
          <w:rFonts w:ascii="Times New Roman" w:hAnsi="Times New Roman" w:cs="Times New Roman"/>
          <w:sz w:val="28"/>
          <w:szCs w:val="28"/>
        </w:rPr>
        <w:t>№ 12-п «</w:t>
      </w:r>
      <w:r w:rsidRPr="00672E61">
        <w:rPr>
          <w:rFonts w:ascii="Times New Roman" w:hAnsi="Times New Roman" w:cs="Times New Roman"/>
          <w:sz w:val="28"/>
          <w:szCs w:val="28"/>
        </w:rPr>
        <w:t>О наделении полномочиями министерства стро</w:t>
      </w:r>
      <w:r w:rsidR="00D300E7">
        <w:rPr>
          <w:rFonts w:ascii="Times New Roman" w:hAnsi="Times New Roman" w:cs="Times New Roman"/>
          <w:sz w:val="28"/>
          <w:szCs w:val="28"/>
        </w:rPr>
        <w:t>ительства Новосибирской области»</w:t>
      </w:r>
      <w:r w:rsidRPr="00672E61">
        <w:rPr>
          <w:rFonts w:ascii="Times New Roman" w:hAnsi="Times New Roman" w:cs="Times New Roman"/>
          <w:sz w:val="28"/>
          <w:szCs w:val="28"/>
        </w:rPr>
        <w:t>;</w:t>
      </w:r>
    </w:p>
    <w:p w14:paraId="69174AE3" w14:textId="5E16E5E5" w:rsidR="00245091" w:rsidRPr="00672E61" w:rsidRDefault="006F66A6" w:rsidP="003E290D">
      <w:pPr>
        <w:pStyle w:val="ConsPlusNormal"/>
        <w:ind w:firstLine="709"/>
        <w:jc w:val="both"/>
        <w:rPr>
          <w:rFonts w:ascii="Times New Roman" w:hAnsi="Times New Roman" w:cs="Times New Roman"/>
          <w:sz w:val="28"/>
          <w:szCs w:val="28"/>
        </w:rPr>
      </w:pPr>
      <w:bookmarkStart w:id="5" w:name="P49"/>
      <w:bookmarkEnd w:id="5"/>
      <w:r w:rsidRPr="00672E61">
        <w:rPr>
          <w:rFonts w:ascii="Times New Roman" w:hAnsi="Times New Roman" w:cs="Times New Roman"/>
          <w:sz w:val="28"/>
          <w:szCs w:val="28"/>
        </w:rPr>
        <w:t xml:space="preserve">4) </w:t>
      </w:r>
      <w:r w:rsidR="00AF6E4A">
        <w:rPr>
          <w:rFonts w:ascii="Times New Roman" w:hAnsi="Times New Roman" w:cs="Times New Roman"/>
          <w:sz w:val="28"/>
          <w:szCs w:val="28"/>
        </w:rPr>
        <w:t>отсутствие на счете получателя неиспользованного остатка ранее полученной субсидии на 1 число месяца, следующего за отчетным месяцем, в котором была предоставлена субсидия, в размере более 5% от общего объема субсидии</w:t>
      </w:r>
      <w:bookmarkStart w:id="6" w:name="_GoBack"/>
      <w:bookmarkEnd w:id="6"/>
      <w:r w:rsidR="00245091" w:rsidRPr="00672E61">
        <w:rPr>
          <w:rFonts w:ascii="Times New Roman" w:hAnsi="Times New Roman" w:cs="Times New Roman"/>
          <w:sz w:val="28"/>
          <w:szCs w:val="28"/>
        </w:rPr>
        <w:t>;</w:t>
      </w:r>
    </w:p>
    <w:p w14:paraId="3DA0D49C" w14:textId="45A36300" w:rsidR="00245091" w:rsidRPr="00672E61" w:rsidRDefault="00245091" w:rsidP="003E290D">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5) наличие правовых актов </w:t>
      </w:r>
      <w:r w:rsidR="006C1E09">
        <w:rPr>
          <w:rFonts w:ascii="Times New Roman" w:hAnsi="Times New Roman" w:cs="Times New Roman"/>
          <w:sz w:val="28"/>
          <w:szCs w:val="28"/>
        </w:rPr>
        <w:t>получателей</w:t>
      </w:r>
      <w:r w:rsidRPr="00672E61">
        <w:rPr>
          <w:rFonts w:ascii="Times New Roman" w:hAnsi="Times New Roman" w:cs="Times New Roman"/>
          <w:sz w:val="28"/>
          <w:szCs w:val="28"/>
        </w:rPr>
        <w:t>,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w:t>
      </w:r>
    </w:p>
    <w:p w14:paraId="5E093EF5" w14:textId="07E268C1" w:rsidR="005874B4" w:rsidRPr="00672E61" w:rsidRDefault="00245091" w:rsidP="003E290D">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6) наличие в местных бюджетах бюджетных ассигнований на исполнение расходных обязательств </w:t>
      </w:r>
      <w:r w:rsidR="006C1E09">
        <w:rPr>
          <w:rFonts w:ascii="Times New Roman" w:hAnsi="Times New Roman" w:cs="Times New Roman"/>
          <w:sz w:val="28"/>
          <w:szCs w:val="28"/>
        </w:rPr>
        <w:t>получате</w:t>
      </w:r>
      <w:r w:rsidR="004C30C3">
        <w:rPr>
          <w:rFonts w:ascii="Times New Roman" w:hAnsi="Times New Roman" w:cs="Times New Roman"/>
          <w:sz w:val="28"/>
          <w:szCs w:val="28"/>
        </w:rPr>
        <w:t>л</w:t>
      </w:r>
      <w:r w:rsidR="006C1E09">
        <w:rPr>
          <w:rFonts w:ascii="Times New Roman" w:hAnsi="Times New Roman" w:cs="Times New Roman"/>
          <w:sz w:val="28"/>
          <w:szCs w:val="28"/>
        </w:rPr>
        <w:t>ей</w:t>
      </w:r>
      <w:r w:rsidR="005874B4" w:rsidRPr="00672E61">
        <w:rPr>
          <w:rFonts w:ascii="Times New Roman" w:hAnsi="Times New Roman" w:cs="Times New Roman"/>
          <w:sz w:val="28"/>
          <w:szCs w:val="28"/>
        </w:rPr>
        <w:t xml:space="preserve"> Новосибирской области</w:t>
      </w:r>
      <w:r w:rsidRPr="00672E61">
        <w:rPr>
          <w:rFonts w:ascii="Times New Roman" w:hAnsi="Times New Roman" w:cs="Times New Roman"/>
          <w:sz w:val="28"/>
          <w:szCs w:val="28"/>
        </w:rPr>
        <w:t xml:space="preserve">, в целях </w:t>
      </w:r>
      <w:proofErr w:type="spellStart"/>
      <w:r w:rsidRPr="00672E61">
        <w:rPr>
          <w:rFonts w:ascii="Times New Roman" w:hAnsi="Times New Roman" w:cs="Times New Roman"/>
          <w:sz w:val="28"/>
          <w:szCs w:val="28"/>
        </w:rPr>
        <w:t>софинансирования</w:t>
      </w:r>
      <w:proofErr w:type="spellEnd"/>
      <w:r w:rsidRPr="00672E61">
        <w:rPr>
          <w:rFonts w:ascii="Times New Roman" w:hAnsi="Times New Roman" w:cs="Times New Roman"/>
          <w:sz w:val="28"/>
          <w:szCs w:val="28"/>
        </w:rPr>
        <w:t xml:space="preserve"> которых предоставляются субсидии, в объеме</w:t>
      </w:r>
      <w:r w:rsidR="005874B4" w:rsidRPr="00672E61">
        <w:rPr>
          <w:rFonts w:ascii="Times New Roman" w:hAnsi="Times New Roman" w:cs="Times New Roman"/>
          <w:sz w:val="28"/>
          <w:szCs w:val="28"/>
        </w:rPr>
        <w:t xml:space="preserve">: </w:t>
      </w:r>
    </w:p>
    <w:p w14:paraId="23C1387D" w14:textId="77777777" w:rsidR="005874B4" w:rsidRPr="00672E61" w:rsidRDefault="005874B4" w:rsidP="003E290D">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а) не менее 10% - для городских округов Новосибирской области;</w:t>
      </w:r>
    </w:p>
    <w:p w14:paraId="46A0D413" w14:textId="5A1B7E70" w:rsidR="005874B4" w:rsidRPr="00672E61" w:rsidRDefault="00A57689" w:rsidP="003E290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w:t>
      </w:r>
      <w:r w:rsidR="005874B4" w:rsidRPr="00672E61">
        <w:rPr>
          <w:rFonts w:ascii="Times New Roman" w:hAnsi="Times New Roman" w:cs="Times New Roman"/>
          <w:sz w:val="28"/>
          <w:szCs w:val="28"/>
        </w:rPr>
        <w:t xml:space="preserve">не менее 5% - </w:t>
      </w:r>
      <w:r w:rsidRPr="00A57689">
        <w:rPr>
          <w:rFonts w:ascii="Times New Roman" w:hAnsi="Times New Roman" w:cs="Times New Roman"/>
          <w:sz w:val="28"/>
          <w:szCs w:val="28"/>
        </w:rPr>
        <w:t>для прочих муниципальных образований Новосибирской области</w:t>
      </w:r>
      <w:r w:rsidR="005874B4" w:rsidRPr="00672E61">
        <w:rPr>
          <w:rFonts w:ascii="Times New Roman" w:hAnsi="Times New Roman" w:cs="Times New Roman"/>
          <w:sz w:val="28"/>
          <w:szCs w:val="28"/>
        </w:rPr>
        <w:t>.</w:t>
      </w:r>
    </w:p>
    <w:p w14:paraId="44FC9F71" w14:textId="6B07DC42" w:rsidR="00672E61" w:rsidRPr="00672E61" w:rsidRDefault="005874B4"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7</w:t>
      </w:r>
      <w:r w:rsidR="00245091" w:rsidRPr="00672E61">
        <w:rPr>
          <w:rFonts w:ascii="Times New Roman" w:hAnsi="Times New Roman" w:cs="Times New Roman"/>
          <w:sz w:val="28"/>
          <w:szCs w:val="28"/>
        </w:rPr>
        <w:t xml:space="preserve">) </w:t>
      </w:r>
      <w:r w:rsidR="00180C0E" w:rsidRPr="00672E61">
        <w:rPr>
          <w:rFonts w:ascii="Times New Roman" w:hAnsi="Times New Roman" w:cs="Times New Roman"/>
          <w:sz w:val="28"/>
          <w:szCs w:val="28"/>
        </w:rPr>
        <w:t>наличие заключенных на срок, соответствующий сроку распределения субси</w:t>
      </w:r>
      <w:r w:rsidR="00720BF6" w:rsidRPr="00672E61">
        <w:rPr>
          <w:rFonts w:ascii="Times New Roman" w:hAnsi="Times New Roman" w:cs="Times New Roman"/>
          <w:sz w:val="28"/>
          <w:szCs w:val="28"/>
        </w:rPr>
        <w:t xml:space="preserve">дий между </w:t>
      </w:r>
      <w:r w:rsidR="00153C4C">
        <w:rPr>
          <w:rFonts w:ascii="Times New Roman" w:hAnsi="Times New Roman" w:cs="Times New Roman"/>
          <w:sz w:val="28"/>
          <w:szCs w:val="28"/>
        </w:rPr>
        <w:t>получателем и ГРБС</w:t>
      </w:r>
      <w:r w:rsidR="00180C0E" w:rsidRPr="00672E61">
        <w:rPr>
          <w:rFonts w:ascii="Times New Roman" w:hAnsi="Times New Roman" w:cs="Times New Roman"/>
          <w:sz w:val="28"/>
          <w:szCs w:val="28"/>
        </w:rPr>
        <w:t xml:space="preserve">, </w:t>
      </w:r>
      <w:r w:rsidR="00180C0E" w:rsidRPr="00672E61">
        <w:rPr>
          <w:rFonts w:ascii="Times New Roman" w:hAnsi="Times New Roman" w:cs="Times New Roman"/>
          <w:sz w:val="28"/>
          <w:szCs w:val="28"/>
          <w:lang w:val="en-US"/>
        </w:rPr>
        <w:t>C</w:t>
      </w:r>
      <w:r w:rsidR="00180C0E" w:rsidRPr="00672E61">
        <w:rPr>
          <w:rFonts w:ascii="Times New Roman" w:hAnsi="Times New Roman" w:cs="Times New Roman"/>
          <w:sz w:val="28"/>
          <w:szCs w:val="28"/>
        </w:rPr>
        <w:t>оглашений о предоставлении субсидий</w:t>
      </w:r>
      <w:r w:rsidR="00245091" w:rsidRPr="00672E61">
        <w:rPr>
          <w:rFonts w:ascii="Times New Roman" w:hAnsi="Times New Roman" w:cs="Times New Roman"/>
          <w:sz w:val="28"/>
          <w:szCs w:val="28"/>
        </w:rPr>
        <w:t>.</w:t>
      </w:r>
    </w:p>
    <w:p w14:paraId="1E1013F8" w14:textId="74F3FE09" w:rsidR="006F66A6" w:rsidRPr="00672E61" w:rsidRDefault="00672E61"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8</w:t>
      </w:r>
      <w:r w:rsidR="006F66A6" w:rsidRPr="00672E61">
        <w:rPr>
          <w:rFonts w:ascii="Times New Roman" w:hAnsi="Times New Roman" w:cs="Times New Roman"/>
          <w:sz w:val="28"/>
          <w:szCs w:val="28"/>
        </w:rPr>
        <w:t>. Основанием для отказа в предоставлении субсидии являются:</w:t>
      </w:r>
    </w:p>
    <w:p w14:paraId="69DAC8B0" w14:textId="33D45371" w:rsidR="006F66A6" w:rsidRPr="00672E61" w:rsidRDefault="006F66A6"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1) непредставление (представление не в полном объеме либо с нарушением сроков) документов, указанных в </w:t>
      </w:r>
      <w:hyperlink w:anchor="P41" w:history="1">
        <w:r w:rsidRPr="00672E61">
          <w:rPr>
            <w:rFonts w:ascii="Times New Roman" w:hAnsi="Times New Roman" w:cs="Times New Roman"/>
            <w:sz w:val="28"/>
            <w:szCs w:val="28"/>
          </w:rPr>
          <w:t xml:space="preserve">подпункте 1 пункта </w:t>
        </w:r>
      </w:hyperlink>
      <w:r w:rsidR="00180C0E" w:rsidRPr="00672E61">
        <w:rPr>
          <w:rFonts w:ascii="Times New Roman" w:hAnsi="Times New Roman" w:cs="Times New Roman"/>
          <w:sz w:val="28"/>
          <w:szCs w:val="28"/>
        </w:rPr>
        <w:t>7</w:t>
      </w:r>
      <w:r w:rsidR="00D300E7">
        <w:rPr>
          <w:rFonts w:ascii="Times New Roman" w:hAnsi="Times New Roman" w:cs="Times New Roman"/>
          <w:sz w:val="28"/>
          <w:szCs w:val="28"/>
        </w:rPr>
        <w:t xml:space="preserve"> настоящего Порядка</w:t>
      </w:r>
      <w:r w:rsidRPr="00672E61">
        <w:rPr>
          <w:rFonts w:ascii="Times New Roman" w:hAnsi="Times New Roman" w:cs="Times New Roman"/>
          <w:sz w:val="28"/>
          <w:szCs w:val="28"/>
        </w:rPr>
        <w:t>;</w:t>
      </w:r>
    </w:p>
    <w:p w14:paraId="0951FF9A" w14:textId="306A14C1" w:rsidR="006F66A6" w:rsidRPr="00672E61" w:rsidRDefault="006F66A6"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2) неисполнение условий предоставления субсидий, предусмотренных </w:t>
      </w:r>
      <w:hyperlink w:anchor="P47" w:history="1">
        <w:r w:rsidRPr="00672E61">
          <w:rPr>
            <w:rFonts w:ascii="Times New Roman" w:hAnsi="Times New Roman" w:cs="Times New Roman"/>
            <w:sz w:val="28"/>
            <w:szCs w:val="28"/>
          </w:rPr>
          <w:t>подпунктами 2</w:t>
        </w:r>
      </w:hyperlink>
      <w:r w:rsidRPr="00672E61">
        <w:rPr>
          <w:rFonts w:ascii="Times New Roman" w:hAnsi="Times New Roman" w:cs="Times New Roman"/>
          <w:sz w:val="28"/>
          <w:szCs w:val="28"/>
        </w:rPr>
        <w:t xml:space="preserve"> </w:t>
      </w:r>
      <w:r w:rsidR="00672E61" w:rsidRPr="00672E61">
        <w:rPr>
          <w:rFonts w:ascii="Times New Roman" w:hAnsi="Times New Roman" w:cs="Times New Roman"/>
          <w:sz w:val="28"/>
          <w:szCs w:val="28"/>
        </w:rPr>
        <w:t>–</w:t>
      </w:r>
      <w:r w:rsidRPr="00672E61">
        <w:rPr>
          <w:rFonts w:ascii="Times New Roman" w:hAnsi="Times New Roman" w:cs="Times New Roman"/>
          <w:sz w:val="28"/>
          <w:szCs w:val="28"/>
        </w:rPr>
        <w:t xml:space="preserve"> </w:t>
      </w:r>
      <w:hyperlink w:anchor="P49" w:history="1">
        <w:r w:rsidR="00672E61">
          <w:rPr>
            <w:rFonts w:ascii="Times New Roman" w:hAnsi="Times New Roman" w:cs="Times New Roman"/>
            <w:sz w:val="28"/>
            <w:szCs w:val="28"/>
          </w:rPr>
          <w:t>7</w:t>
        </w:r>
      </w:hyperlink>
      <w:r w:rsidR="00672E61">
        <w:rPr>
          <w:rFonts w:ascii="Times New Roman" w:hAnsi="Times New Roman" w:cs="Times New Roman"/>
          <w:sz w:val="28"/>
          <w:szCs w:val="28"/>
        </w:rPr>
        <w:t xml:space="preserve"> пункта </w:t>
      </w:r>
      <w:r w:rsidR="00180C0E" w:rsidRPr="00672E61">
        <w:rPr>
          <w:rFonts w:ascii="Times New Roman" w:hAnsi="Times New Roman" w:cs="Times New Roman"/>
          <w:sz w:val="28"/>
          <w:szCs w:val="28"/>
        </w:rPr>
        <w:t>7</w:t>
      </w:r>
      <w:r w:rsidR="00D300E7">
        <w:rPr>
          <w:rFonts w:ascii="Times New Roman" w:hAnsi="Times New Roman" w:cs="Times New Roman"/>
          <w:sz w:val="28"/>
          <w:szCs w:val="28"/>
        </w:rPr>
        <w:t xml:space="preserve"> настоящего</w:t>
      </w:r>
      <w:r w:rsidRPr="00672E61">
        <w:rPr>
          <w:rFonts w:ascii="Times New Roman" w:hAnsi="Times New Roman" w:cs="Times New Roman"/>
          <w:sz w:val="28"/>
          <w:szCs w:val="28"/>
        </w:rPr>
        <w:t xml:space="preserve"> </w:t>
      </w:r>
      <w:r w:rsidR="00672E61">
        <w:rPr>
          <w:rFonts w:ascii="Times New Roman" w:hAnsi="Times New Roman" w:cs="Times New Roman"/>
          <w:sz w:val="28"/>
          <w:szCs w:val="28"/>
        </w:rPr>
        <w:t>Порядк</w:t>
      </w:r>
      <w:r w:rsidR="00D300E7">
        <w:rPr>
          <w:rFonts w:ascii="Times New Roman" w:hAnsi="Times New Roman" w:cs="Times New Roman"/>
          <w:sz w:val="28"/>
          <w:szCs w:val="28"/>
        </w:rPr>
        <w:t>а</w:t>
      </w:r>
      <w:r w:rsidRPr="00672E61">
        <w:rPr>
          <w:rFonts w:ascii="Times New Roman" w:hAnsi="Times New Roman" w:cs="Times New Roman"/>
          <w:sz w:val="28"/>
          <w:szCs w:val="28"/>
        </w:rPr>
        <w:t>.</w:t>
      </w:r>
    </w:p>
    <w:p w14:paraId="29C76D7F" w14:textId="008A6E3B" w:rsidR="006F66A6" w:rsidRPr="00672E61" w:rsidRDefault="00672E61"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lastRenderedPageBreak/>
        <w:t>9</w:t>
      </w:r>
      <w:r w:rsidR="006F66A6" w:rsidRPr="00672E61">
        <w:rPr>
          <w:rFonts w:ascii="Times New Roman" w:hAnsi="Times New Roman" w:cs="Times New Roman"/>
          <w:sz w:val="28"/>
          <w:szCs w:val="28"/>
        </w:rPr>
        <w:t xml:space="preserve">. В случае нарушения получателем условий предоставления субсидий, </w:t>
      </w:r>
      <w:r>
        <w:rPr>
          <w:rFonts w:ascii="Times New Roman" w:hAnsi="Times New Roman" w:cs="Times New Roman"/>
          <w:sz w:val="28"/>
          <w:szCs w:val="28"/>
        </w:rPr>
        <w:t>установленных настоящим</w:t>
      </w:r>
      <w:r w:rsidR="006F66A6" w:rsidRPr="00672E61">
        <w:rPr>
          <w:rFonts w:ascii="Times New Roman" w:hAnsi="Times New Roman" w:cs="Times New Roman"/>
          <w:sz w:val="28"/>
          <w:szCs w:val="28"/>
        </w:rPr>
        <w:t xml:space="preserve"> </w:t>
      </w:r>
      <w:r>
        <w:rPr>
          <w:rFonts w:ascii="Times New Roman" w:hAnsi="Times New Roman" w:cs="Times New Roman"/>
          <w:sz w:val="28"/>
          <w:szCs w:val="28"/>
        </w:rPr>
        <w:t>Порядком</w:t>
      </w:r>
      <w:r w:rsidR="00153C4C">
        <w:rPr>
          <w:rFonts w:ascii="Times New Roman" w:hAnsi="Times New Roman" w:cs="Times New Roman"/>
          <w:sz w:val="28"/>
          <w:szCs w:val="28"/>
        </w:rPr>
        <w:t>, ГРБС</w:t>
      </w:r>
      <w:r w:rsidR="006F66A6" w:rsidRPr="00672E61">
        <w:rPr>
          <w:rFonts w:ascii="Times New Roman" w:hAnsi="Times New Roman" w:cs="Times New Roman"/>
          <w:sz w:val="28"/>
          <w:szCs w:val="28"/>
        </w:rPr>
        <w:t xml:space="preserve">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w:t>
      </w:r>
    </w:p>
    <w:p w14:paraId="62C05D9A" w14:textId="640C0A68" w:rsidR="006F66A6" w:rsidRPr="00672E61" w:rsidRDefault="006F66A6"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1</w:t>
      </w:r>
      <w:r w:rsidR="00672E61" w:rsidRPr="00672E61">
        <w:rPr>
          <w:rFonts w:ascii="Times New Roman" w:hAnsi="Times New Roman" w:cs="Times New Roman"/>
          <w:sz w:val="28"/>
          <w:szCs w:val="28"/>
        </w:rPr>
        <w:t>0</w:t>
      </w:r>
      <w:r w:rsidRPr="00672E61">
        <w:rPr>
          <w:rFonts w:ascii="Times New Roman" w:hAnsi="Times New Roman" w:cs="Times New Roman"/>
          <w:sz w:val="28"/>
          <w:szCs w:val="28"/>
        </w:rPr>
        <w:t>. Условия расходования субсидии:</w:t>
      </w:r>
    </w:p>
    <w:p w14:paraId="08D3CD31" w14:textId="77777777" w:rsidR="006F66A6" w:rsidRPr="00672E61" w:rsidRDefault="006F66A6"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1) осуществление расходов производится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заключенных в соответствии с действующим законодательством, актов выполненных работ, счетов-фактур;</w:t>
      </w:r>
    </w:p>
    <w:p w14:paraId="40738806" w14:textId="4E072838" w:rsidR="006F66A6" w:rsidRPr="00672E61" w:rsidRDefault="006F66A6"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2) получатели вправе передавать иные межбюджетные трансферты в бюджеты поселений, расположенных в границах соответствующих муниципальных районов, на цель, определенную </w:t>
      </w:r>
      <w:hyperlink w:anchor="P17" w:history="1">
        <w:r w:rsidRPr="00672E61">
          <w:rPr>
            <w:rFonts w:ascii="Times New Roman" w:hAnsi="Times New Roman" w:cs="Times New Roman"/>
            <w:sz w:val="28"/>
            <w:szCs w:val="28"/>
          </w:rPr>
          <w:t>пунктом 2</w:t>
        </w:r>
      </w:hyperlink>
      <w:r w:rsidRPr="00672E61">
        <w:rPr>
          <w:rFonts w:ascii="Times New Roman" w:hAnsi="Times New Roman" w:cs="Times New Roman"/>
          <w:sz w:val="28"/>
          <w:szCs w:val="28"/>
        </w:rPr>
        <w:t xml:space="preserve"> настоящ</w:t>
      </w:r>
      <w:r w:rsidR="00D300E7">
        <w:rPr>
          <w:rFonts w:ascii="Times New Roman" w:hAnsi="Times New Roman" w:cs="Times New Roman"/>
          <w:sz w:val="28"/>
          <w:szCs w:val="28"/>
        </w:rPr>
        <w:t>его</w:t>
      </w:r>
      <w:r w:rsidRPr="00672E61">
        <w:rPr>
          <w:rFonts w:ascii="Times New Roman" w:hAnsi="Times New Roman" w:cs="Times New Roman"/>
          <w:sz w:val="28"/>
          <w:szCs w:val="28"/>
        </w:rPr>
        <w:t xml:space="preserve"> </w:t>
      </w:r>
      <w:r w:rsidR="00D300E7">
        <w:rPr>
          <w:rFonts w:ascii="Times New Roman" w:hAnsi="Times New Roman" w:cs="Times New Roman"/>
          <w:sz w:val="28"/>
          <w:szCs w:val="28"/>
        </w:rPr>
        <w:t>Порядка</w:t>
      </w:r>
      <w:r w:rsidRPr="00672E61">
        <w:rPr>
          <w:rFonts w:ascii="Times New Roman" w:hAnsi="Times New Roman" w:cs="Times New Roman"/>
          <w:sz w:val="28"/>
          <w:szCs w:val="28"/>
        </w:rPr>
        <w:t>.</w:t>
      </w:r>
    </w:p>
    <w:p w14:paraId="1F45B110" w14:textId="14446CE0" w:rsidR="00672E61" w:rsidRPr="00672E61" w:rsidRDefault="00F17737"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1</w:t>
      </w:r>
      <w:r w:rsidR="00672E61" w:rsidRPr="00672E61">
        <w:rPr>
          <w:rFonts w:ascii="Times New Roman" w:hAnsi="Times New Roman" w:cs="Times New Roman"/>
          <w:sz w:val="28"/>
          <w:szCs w:val="28"/>
        </w:rPr>
        <w:t>1</w:t>
      </w:r>
      <w:r w:rsidRPr="00672E61">
        <w:rPr>
          <w:rFonts w:ascii="Times New Roman" w:hAnsi="Times New Roman" w:cs="Times New Roman"/>
          <w:sz w:val="28"/>
          <w:szCs w:val="28"/>
        </w:rPr>
        <w:t>. </w:t>
      </w:r>
      <w:r w:rsidR="00672E61" w:rsidRPr="00672E61">
        <w:rPr>
          <w:rFonts w:ascii="Times New Roman" w:hAnsi="Times New Roman" w:cs="Times New Roman"/>
          <w:sz w:val="28"/>
          <w:szCs w:val="28"/>
        </w:rPr>
        <w:t>Результатом</w:t>
      </w:r>
      <w:r w:rsidRPr="00672E61">
        <w:rPr>
          <w:rFonts w:ascii="Times New Roman" w:hAnsi="Times New Roman" w:cs="Times New Roman"/>
          <w:sz w:val="28"/>
          <w:szCs w:val="28"/>
        </w:rPr>
        <w:t xml:space="preserve"> использования субсиди</w:t>
      </w:r>
      <w:r w:rsidR="00720BF6" w:rsidRPr="00672E61">
        <w:rPr>
          <w:rFonts w:ascii="Times New Roman" w:hAnsi="Times New Roman" w:cs="Times New Roman"/>
          <w:sz w:val="28"/>
          <w:szCs w:val="28"/>
        </w:rPr>
        <w:t>и</w:t>
      </w:r>
      <w:r w:rsidR="00672E61" w:rsidRPr="00672E61">
        <w:rPr>
          <w:rFonts w:ascii="Times New Roman" w:hAnsi="Times New Roman" w:cs="Times New Roman"/>
          <w:sz w:val="28"/>
          <w:szCs w:val="28"/>
        </w:rPr>
        <w:t xml:space="preserve"> является </w:t>
      </w:r>
      <w:r w:rsidRPr="00672E61">
        <w:rPr>
          <w:rFonts w:ascii="Times New Roman" w:hAnsi="Times New Roman" w:cs="Times New Roman"/>
          <w:sz w:val="28"/>
          <w:szCs w:val="28"/>
        </w:rPr>
        <w:t>количество объектов систем водоснабжения, построенных (введенных в эксплуатацию) и реконструируемых в отчетном году</w:t>
      </w:r>
      <w:r w:rsidR="00672E61" w:rsidRPr="00672E61">
        <w:rPr>
          <w:rFonts w:ascii="Times New Roman" w:hAnsi="Times New Roman" w:cs="Times New Roman"/>
          <w:sz w:val="28"/>
          <w:szCs w:val="28"/>
        </w:rPr>
        <w:t>.</w:t>
      </w:r>
    </w:p>
    <w:p w14:paraId="164D41E1" w14:textId="41025539" w:rsidR="00F17737" w:rsidRPr="00672E61" w:rsidRDefault="00672E61"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Значение показателя</w:t>
      </w:r>
      <w:r w:rsidR="00F17737" w:rsidRPr="00672E61">
        <w:rPr>
          <w:rFonts w:ascii="Times New Roman" w:hAnsi="Times New Roman" w:cs="Times New Roman"/>
          <w:sz w:val="28"/>
          <w:szCs w:val="28"/>
        </w:rPr>
        <w:t xml:space="preserve"> результат</w:t>
      </w:r>
      <w:r w:rsidRPr="00672E61">
        <w:rPr>
          <w:rFonts w:ascii="Times New Roman" w:hAnsi="Times New Roman" w:cs="Times New Roman"/>
          <w:sz w:val="28"/>
          <w:szCs w:val="28"/>
        </w:rPr>
        <w:t>а</w:t>
      </w:r>
      <w:r w:rsidR="00F17737" w:rsidRPr="00672E61">
        <w:rPr>
          <w:rFonts w:ascii="Times New Roman" w:hAnsi="Times New Roman" w:cs="Times New Roman"/>
          <w:sz w:val="28"/>
          <w:szCs w:val="28"/>
        </w:rPr>
        <w:t>, указанн</w:t>
      </w:r>
      <w:r w:rsidRPr="00672E61">
        <w:rPr>
          <w:rFonts w:ascii="Times New Roman" w:hAnsi="Times New Roman" w:cs="Times New Roman"/>
          <w:sz w:val="28"/>
          <w:szCs w:val="28"/>
        </w:rPr>
        <w:t>ого</w:t>
      </w:r>
      <w:r w:rsidR="00F17737" w:rsidRPr="00672E61">
        <w:rPr>
          <w:rFonts w:ascii="Times New Roman" w:hAnsi="Times New Roman" w:cs="Times New Roman"/>
          <w:sz w:val="28"/>
          <w:szCs w:val="28"/>
        </w:rPr>
        <w:t xml:space="preserve"> в настоящем пункте, должн</w:t>
      </w:r>
      <w:r w:rsidRPr="00672E61">
        <w:rPr>
          <w:rFonts w:ascii="Times New Roman" w:hAnsi="Times New Roman" w:cs="Times New Roman"/>
          <w:sz w:val="28"/>
          <w:szCs w:val="28"/>
        </w:rPr>
        <w:t>о</w:t>
      </w:r>
      <w:r w:rsidR="00F17737" w:rsidRPr="00672E61">
        <w:rPr>
          <w:rFonts w:ascii="Times New Roman" w:hAnsi="Times New Roman" w:cs="Times New Roman"/>
          <w:sz w:val="28"/>
          <w:szCs w:val="28"/>
        </w:rPr>
        <w:t xml:space="preserve"> быть установлен</w:t>
      </w:r>
      <w:r w:rsidRPr="00672E61">
        <w:rPr>
          <w:rFonts w:ascii="Times New Roman" w:hAnsi="Times New Roman" w:cs="Times New Roman"/>
          <w:sz w:val="28"/>
          <w:szCs w:val="28"/>
        </w:rPr>
        <w:t>о</w:t>
      </w:r>
      <w:r w:rsidR="00F17737" w:rsidRPr="00672E61">
        <w:rPr>
          <w:rFonts w:ascii="Times New Roman" w:hAnsi="Times New Roman" w:cs="Times New Roman"/>
          <w:sz w:val="28"/>
          <w:szCs w:val="28"/>
        </w:rPr>
        <w:t xml:space="preserve"> в Соглашении.</w:t>
      </w:r>
    </w:p>
    <w:p w14:paraId="6D5338E2" w14:textId="5CA8446C" w:rsidR="00720BF6" w:rsidRPr="00672E61" w:rsidRDefault="00720BF6" w:rsidP="003E290D">
      <w:pPr>
        <w:autoSpaceDE w:val="0"/>
        <w:autoSpaceDN w:val="0"/>
        <w:adjustRightInd w:val="0"/>
        <w:spacing w:after="0" w:line="240" w:lineRule="auto"/>
        <w:ind w:firstLine="709"/>
        <w:outlineLvl w:val="0"/>
        <w:rPr>
          <w:rFonts w:ascii="Times New Roman" w:hAnsi="Times New Roman" w:cs="Times New Roman"/>
          <w:sz w:val="28"/>
          <w:szCs w:val="28"/>
        </w:rPr>
      </w:pPr>
      <w:r w:rsidRPr="00672E61">
        <w:rPr>
          <w:rFonts w:ascii="Times New Roman" w:hAnsi="Times New Roman" w:cs="Times New Roman"/>
          <w:sz w:val="28"/>
          <w:szCs w:val="28"/>
        </w:rPr>
        <w:t>1</w:t>
      </w:r>
      <w:r w:rsidR="00672E61" w:rsidRPr="00672E61">
        <w:rPr>
          <w:rFonts w:ascii="Times New Roman" w:hAnsi="Times New Roman" w:cs="Times New Roman"/>
          <w:sz w:val="28"/>
          <w:szCs w:val="28"/>
        </w:rPr>
        <w:t>2</w:t>
      </w:r>
      <w:r w:rsidRPr="00672E61">
        <w:rPr>
          <w:rFonts w:ascii="Times New Roman" w:hAnsi="Times New Roman" w:cs="Times New Roman"/>
          <w:sz w:val="28"/>
          <w:szCs w:val="28"/>
        </w:rPr>
        <w:t>. Порядок оценки эффективности использования субсидии:</w:t>
      </w:r>
    </w:p>
    <w:p w14:paraId="66042793" w14:textId="1D4403FA" w:rsidR="006338F2" w:rsidRPr="00672E61" w:rsidRDefault="006338F2" w:rsidP="003E290D">
      <w:pPr>
        <w:autoSpaceDE w:val="0"/>
        <w:autoSpaceDN w:val="0"/>
        <w:adjustRightInd w:val="0"/>
        <w:spacing w:after="0" w:line="240" w:lineRule="auto"/>
        <w:ind w:firstLine="709"/>
        <w:jc w:val="both"/>
        <w:rPr>
          <w:rFonts w:ascii="Times New Roman" w:hAnsi="Times New Roman" w:cs="Times New Roman"/>
          <w:spacing w:val="2"/>
          <w:sz w:val="28"/>
          <w:szCs w:val="28"/>
          <w:shd w:val="clear" w:color="auto" w:fill="FFFFFF"/>
        </w:rPr>
      </w:pPr>
      <w:bookmarkStart w:id="7" w:name="Par2"/>
      <w:bookmarkEnd w:id="7"/>
      <w:r w:rsidRPr="00672E61">
        <w:rPr>
          <w:rFonts w:ascii="Times New Roman" w:hAnsi="Times New Roman" w:cs="Times New Roman"/>
          <w:spacing w:val="2"/>
          <w:sz w:val="28"/>
          <w:szCs w:val="28"/>
          <w:shd w:val="clear" w:color="auto" w:fill="FFFFFF"/>
        </w:rPr>
        <w:t>Оценка эффективности использ</w:t>
      </w:r>
      <w:r w:rsidR="00A91018">
        <w:rPr>
          <w:rFonts w:ascii="Times New Roman" w:hAnsi="Times New Roman" w:cs="Times New Roman"/>
          <w:spacing w:val="2"/>
          <w:sz w:val="28"/>
          <w:szCs w:val="28"/>
          <w:shd w:val="clear" w:color="auto" w:fill="FFFFFF"/>
        </w:rPr>
        <w:t xml:space="preserve">ования субсидии осуществляется </w:t>
      </w:r>
      <w:r w:rsidR="00153C4C">
        <w:rPr>
          <w:rFonts w:ascii="Times New Roman" w:hAnsi="Times New Roman" w:cs="Times New Roman"/>
          <w:spacing w:val="2"/>
          <w:sz w:val="28"/>
          <w:szCs w:val="28"/>
          <w:shd w:val="clear" w:color="auto" w:fill="FFFFFF"/>
        </w:rPr>
        <w:t xml:space="preserve">ГРБС </w:t>
      </w:r>
      <w:r w:rsidRPr="00672E61">
        <w:rPr>
          <w:rFonts w:ascii="Times New Roman" w:hAnsi="Times New Roman" w:cs="Times New Roman"/>
          <w:spacing w:val="2"/>
          <w:sz w:val="28"/>
          <w:szCs w:val="28"/>
          <w:shd w:val="clear" w:color="auto" w:fill="FFFFFF"/>
        </w:rPr>
        <w:t xml:space="preserve">на основе представляемого </w:t>
      </w:r>
      <w:r w:rsidR="006C1E09">
        <w:rPr>
          <w:rFonts w:ascii="Times New Roman" w:hAnsi="Times New Roman" w:cs="Times New Roman"/>
          <w:spacing w:val="2"/>
          <w:sz w:val="28"/>
          <w:szCs w:val="28"/>
          <w:shd w:val="clear" w:color="auto" w:fill="FFFFFF"/>
        </w:rPr>
        <w:t>получателем</w:t>
      </w:r>
      <w:r w:rsidRPr="00672E61">
        <w:rPr>
          <w:rFonts w:ascii="Times New Roman" w:hAnsi="Times New Roman" w:cs="Times New Roman"/>
          <w:spacing w:val="2"/>
          <w:sz w:val="28"/>
          <w:szCs w:val="28"/>
          <w:shd w:val="clear" w:color="auto" w:fill="FFFFFF"/>
        </w:rPr>
        <w:t xml:space="preserve"> отчета о достижении показателей результатов использования субсидии </w:t>
      </w:r>
      <w:r w:rsidR="00213C9D" w:rsidRPr="00672E61">
        <w:rPr>
          <w:rFonts w:ascii="Times New Roman" w:hAnsi="Times New Roman" w:cs="Times New Roman"/>
          <w:spacing w:val="2"/>
          <w:sz w:val="28"/>
          <w:szCs w:val="28"/>
          <w:shd w:val="clear" w:color="auto" w:fill="FFFFFF"/>
        </w:rPr>
        <w:t xml:space="preserve">предоставляемого </w:t>
      </w:r>
      <w:r w:rsidRPr="00672E61">
        <w:rPr>
          <w:rFonts w:ascii="Times New Roman" w:hAnsi="Times New Roman" w:cs="Times New Roman"/>
          <w:spacing w:val="2"/>
          <w:sz w:val="28"/>
          <w:szCs w:val="28"/>
          <w:shd w:val="clear" w:color="auto" w:fill="FFFFFF"/>
        </w:rPr>
        <w:t>в сроки</w:t>
      </w:r>
      <w:r w:rsidR="00213C9D" w:rsidRPr="00672E61">
        <w:rPr>
          <w:rFonts w:ascii="Times New Roman" w:hAnsi="Times New Roman" w:cs="Times New Roman"/>
          <w:spacing w:val="2"/>
          <w:sz w:val="28"/>
          <w:szCs w:val="28"/>
          <w:shd w:val="clear" w:color="auto" w:fill="FFFFFF"/>
        </w:rPr>
        <w:t>,</w:t>
      </w:r>
      <w:r w:rsidRPr="00672E61">
        <w:rPr>
          <w:rFonts w:ascii="Times New Roman" w:hAnsi="Times New Roman" w:cs="Times New Roman"/>
          <w:spacing w:val="2"/>
          <w:sz w:val="28"/>
          <w:szCs w:val="28"/>
          <w:shd w:val="clear" w:color="auto" w:fill="FFFFFF"/>
        </w:rPr>
        <w:t xml:space="preserve"> установленные в Соглашении.</w:t>
      </w:r>
    </w:p>
    <w:p w14:paraId="04331F01" w14:textId="1FE0F89A" w:rsidR="006338F2" w:rsidRPr="00672E61" w:rsidRDefault="006338F2" w:rsidP="003E290D">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Критерием оценки эффективности использования субсидии является достижение показателей результатов использования субсидии, установленных в пункте 1</w:t>
      </w:r>
      <w:r w:rsidR="00791582">
        <w:rPr>
          <w:rFonts w:ascii="Times New Roman" w:hAnsi="Times New Roman" w:cs="Times New Roman"/>
          <w:sz w:val="28"/>
          <w:szCs w:val="28"/>
        </w:rPr>
        <w:t>1</w:t>
      </w:r>
      <w:r w:rsidRPr="00672E61">
        <w:rPr>
          <w:rFonts w:ascii="Times New Roman" w:hAnsi="Times New Roman" w:cs="Times New Roman"/>
          <w:sz w:val="28"/>
          <w:szCs w:val="28"/>
        </w:rPr>
        <w:t xml:space="preserve"> настоящее Порядка.</w:t>
      </w:r>
    </w:p>
    <w:p w14:paraId="15A0575D" w14:textId="11299CBF" w:rsidR="006338F2" w:rsidRPr="00672E61" w:rsidRDefault="006338F2" w:rsidP="003E290D">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pacing w:val="2"/>
          <w:sz w:val="28"/>
          <w:szCs w:val="28"/>
          <w:shd w:val="clear" w:color="auto" w:fill="FFFFFF"/>
        </w:rPr>
        <w:t xml:space="preserve">В течение 30 календарных дней с момента представления </w:t>
      </w:r>
      <w:r w:rsidR="006C1E09">
        <w:rPr>
          <w:rFonts w:ascii="Times New Roman" w:hAnsi="Times New Roman" w:cs="Times New Roman"/>
          <w:spacing w:val="2"/>
          <w:sz w:val="28"/>
          <w:szCs w:val="28"/>
          <w:shd w:val="clear" w:color="auto" w:fill="FFFFFF"/>
        </w:rPr>
        <w:t>получателем</w:t>
      </w:r>
      <w:r w:rsidRPr="00672E61">
        <w:rPr>
          <w:rFonts w:ascii="Times New Roman" w:hAnsi="Times New Roman" w:cs="Times New Roman"/>
          <w:spacing w:val="2"/>
          <w:sz w:val="28"/>
          <w:szCs w:val="28"/>
          <w:shd w:val="clear" w:color="auto" w:fill="FFFFFF"/>
        </w:rPr>
        <w:t xml:space="preserve"> отчета о достижении показателей резу</w:t>
      </w:r>
      <w:r w:rsidR="0054054E">
        <w:rPr>
          <w:rFonts w:ascii="Times New Roman" w:hAnsi="Times New Roman" w:cs="Times New Roman"/>
          <w:spacing w:val="2"/>
          <w:sz w:val="28"/>
          <w:szCs w:val="28"/>
          <w:shd w:val="clear" w:color="auto" w:fill="FFFFFF"/>
        </w:rPr>
        <w:t xml:space="preserve">льтатов использования субсидии </w:t>
      </w:r>
      <w:r w:rsidR="00153C4C">
        <w:rPr>
          <w:rFonts w:ascii="Times New Roman" w:hAnsi="Times New Roman" w:cs="Times New Roman"/>
          <w:spacing w:val="2"/>
          <w:sz w:val="28"/>
          <w:szCs w:val="28"/>
          <w:shd w:val="clear" w:color="auto" w:fill="FFFFFF"/>
        </w:rPr>
        <w:t>ГРБС</w:t>
      </w:r>
      <w:r w:rsidRPr="00672E61">
        <w:rPr>
          <w:rFonts w:ascii="Times New Roman" w:hAnsi="Times New Roman" w:cs="Times New Roman"/>
          <w:spacing w:val="2"/>
          <w:sz w:val="28"/>
          <w:szCs w:val="28"/>
          <w:shd w:val="clear" w:color="auto" w:fill="FFFFFF"/>
        </w:rPr>
        <w:t xml:space="preserve"> готовит информацию о достижении (</w:t>
      </w:r>
      <w:proofErr w:type="spellStart"/>
      <w:r w:rsidRPr="00672E61">
        <w:rPr>
          <w:rFonts w:ascii="Times New Roman" w:hAnsi="Times New Roman" w:cs="Times New Roman"/>
          <w:spacing w:val="2"/>
          <w:sz w:val="28"/>
          <w:szCs w:val="28"/>
          <w:shd w:val="clear" w:color="auto" w:fill="FFFFFF"/>
        </w:rPr>
        <w:t>недостижении</w:t>
      </w:r>
      <w:proofErr w:type="spellEnd"/>
      <w:r w:rsidRPr="00672E61">
        <w:rPr>
          <w:rFonts w:ascii="Times New Roman" w:hAnsi="Times New Roman" w:cs="Times New Roman"/>
          <w:spacing w:val="2"/>
          <w:sz w:val="28"/>
          <w:szCs w:val="28"/>
          <w:shd w:val="clear" w:color="auto" w:fill="FFFFFF"/>
        </w:rPr>
        <w:t xml:space="preserve">) </w:t>
      </w:r>
      <w:r w:rsidR="006C1E09">
        <w:rPr>
          <w:rFonts w:ascii="Times New Roman" w:hAnsi="Times New Roman" w:cs="Times New Roman"/>
          <w:spacing w:val="2"/>
          <w:sz w:val="28"/>
          <w:szCs w:val="28"/>
          <w:shd w:val="clear" w:color="auto" w:fill="FFFFFF"/>
        </w:rPr>
        <w:t>получателем</w:t>
      </w:r>
      <w:r w:rsidRPr="00672E61">
        <w:rPr>
          <w:rFonts w:ascii="Times New Roman" w:hAnsi="Times New Roman" w:cs="Times New Roman"/>
          <w:spacing w:val="2"/>
          <w:sz w:val="28"/>
          <w:szCs w:val="28"/>
          <w:shd w:val="clear" w:color="auto" w:fill="FFFFFF"/>
        </w:rPr>
        <w:t xml:space="preserve"> показателей результативности использования субсидии.</w:t>
      </w:r>
    </w:p>
    <w:p w14:paraId="58193AA3" w14:textId="71C4F156" w:rsidR="00720BF6" w:rsidRPr="00672E61" w:rsidRDefault="00720BF6" w:rsidP="003E290D">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 xml:space="preserve">В случае если в отчетном финансовом году </w:t>
      </w:r>
      <w:r w:rsidR="006C1E09">
        <w:rPr>
          <w:rFonts w:ascii="Times New Roman" w:hAnsi="Times New Roman" w:cs="Times New Roman"/>
          <w:sz w:val="28"/>
          <w:szCs w:val="28"/>
        </w:rPr>
        <w:t>получателем</w:t>
      </w:r>
      <w:r w:rsidRPr="00672E61">
        <w:rPr>
          <w:rFonts w:ascii="Times New Roman" w:hAnsi="Times New Roman" w:cs="Times New Roman"/>
          <w:sz w:val="28"/>
          <w:szCs w:val="28"/>
        </w:rPr>
        <w:t xml:space="preserve"> не достигнуто установленное Соглашением значение</w:t>
      </w:r>
      <w:r w:rsidR="006338F2" w:rsidRPr="00672E61">
        <w:rPr>
          <w:rFonts w:ascii="Times New Roman" w:hAnsi="Times New Roman" w:cs="Times New Roman"/>
          <w:sz w:val="28"/>
          <w:szCs w:val="28"/>
        </w:rPr>
        <w:t xml:space="preserve"> показателей</w:t>
      </w:r>
      <w:r w:rsidRPr="00672E61">
        <w:rPr>
          <w:rFonts w:ascii="Times New Roman" w:hAnsi="Times New Roman" w:cs="Times New Roman"/>
          <w:sz w:val="28"/>
          <w:szCs w:val="28"/>
        </w:rPr>
        <w:t xml:space="preserve"> результатов использования субсидии, указанных в пункте 1</w:t>
      </w:r>
      <w:r w:rsidR="00791582">
        <w:rPr>
          <w:rFonts w:ascii="Times New Roman" w:hAnsi="Times New Roman" w:cs="Times New Roman"/>
          <w:sz w:val="28"/>
          <w:szCs w:val="28"/>
        </w:rPr>
        <w:t>1</w:t>
      </w:r>
      <w:r w:rsidRPr="00672E61">
        <w:rPr>
          <w:rFonts w:ascii="Times New Roman" w:hAnsi="Times New Roman" w:cs="Times New Roman"/>
          <w:sz w:val="28"/>
          <w:szCs w:val="28"/>
        </w:rPr>
        <w:t xml:space="preserve"> настоящего Порядка, средства субсидии подлежат возврату в областной бюджет Новосибирской области</w:t>
      </w:r>
      <w:r w:rsidR="001F4E1E" w:rsidRPr="00672E61">
        <w:rPr>
          <w:rFonts w:ascii="Times New Roman" w:hAnsi="Times New Roman" w:cs="Times New Roman"/>
          <w:sz w:val="28"/>
          <w:szCs w:val="28"/>
        </w:rPr>
        <w:t xml:space="preserve"> в соответствии с бюджетным законодательством Российской Федерации и Новосибирской области.</w:t>
      </w:r>
    </w:p>
    <w:p w14:paraId="4B4C202D" w14:textId="23C4E45B" w:rsidR="001F4E1E" w:rsidRPr="00672E61" w:rsidRDefault="001F4E1E" w:rsidP="003E290D">
      <w:pPr>
        <w:autoSpaceDE w:val="0"/>
        <w:autoSpaceDN w:val="0"/>
        <w:adjustRightInd w:val="0"/>
        <w:spacing w:after="0" w:line="240" w:lineRule="auto"/>
        <w:ind w:firstLine="709"/>
        <w:jc w:val="both"/>
        <w:rPr>
          <w:rFonts w:ascii="Times New Roman" w:hAnsi="Times New Roman" w:cs="Times New Roman"/>
          <w:sz w:val="28"/>
          <w:szCs w:val="28"/>
        </w:rPr>
      </w:pPr>
      <w:r w:rsidRPr="00672E61">
        <w:rPr>
          <w:rFonts w:ascii="Times New Roman" w:hAnsi="Times New Roman" w:cs="Times New Roman"/>
          <w:sz w:val="28"/>
          <w:szCs w:val="28"/>
        </w:rPr>
        <w:t>Порядок расчета объема средств, подлежащих возврату из местного бюджета в областной бюджет Новосибирской области, в объеме субсидии, предоставленной местному бюджету в отчетном финансовом году, установлен в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утвержденных постановлением Правительства Новосибирской области от 03.03.2020 № 40-п.</w:t>
      </w:r>
    </w:p>
    <w:p w14:paraId="2B362300" w14:textId="5B2D3033" w:rsidR="006F66A6" w:rsidRPr="00672E61" w:rsidRDefault="006F66A6"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lastRenderedPageBreak/>
        <w:t>1</w:t>
      </w:r>
      <w:r w:rsidR="00672E61" w:rsidRPr="00672E61">
        <w:rPr>
          <w:rFonts w:ascii="Times New Roman" w:hAnsi="Times New Roman" w:cs="Times New Roman"/>
          <w:sz w:val="28"/>
          <w:szCs w:val="28"/>
        </w:rPr>
        <w:t>3</w:t>
      </w:r>
      <w:r w:rsidRPr="00672E61">
        <w:rPr>
          <w:rFonts w:ascii="Times New Roman" w:hAnsi="Times New Roman" w:cs="Times New Roman"/>
          <w:sz w:val="28"/>
          <w:szCs w:val="28"/>
        </w:rPr>
        <w:t xml:space="preserve">. </w:t>
      </w:r>
      <w:r w:rsidR="00153C4C">
        <w:rPr>
          <w:rFonts w:ascii="Times New Roman" w:hAnsi="Times New Roman" w:cs="Times New Roman"/>
          <w:sz w:val="28"/>
          <w:szCs w:val="28"/>
        </w:rPr>
        <w:t>ГРБС</w:t>
      </w:r>
      <w:r w:rsidRPr="00672E61">
        <w:rPr>
          <w:rFonts w:ascii="Times New Roman" w:hAnsi="Times New Roman" w:cs="Times New Roman"/>
          <w:sz w:val="28"/>
          <w:szCs w:val="28"/>
        </w:rPr>
        <w:t xml:space="preserve"> и орган государственного финансового контроля осуществляют обязательную проверку соблюдения условий, целей и порядка предоставления субсидий их получателями.</w:t>
      </w:r>
    </w:p>
    <w:p w14:paraId="56E98227" w14:textId="23B5AFC2" w:rsidR="006F66A6" w:rsidRPr="00672E61" w:rsidRDefault="006F66A6"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1</w:t>
      </w:r>
      <w:r w:rsidR="00672E61" w:rsidRPr="00672E61">
        <w:rPr>
          <w:rFonts w:ascii="Times New Roman" w:hAnsi="Times New Roman" w:cs="Times New Roman"/>
          <w:sz w:val="28"/>
          <w:szCs w:val="28"/>
        </w:rPr>
        <w:t>4</w:t>
      </w:r>
      <w:r w:rsidRPr="00672E61">
        <w:rPr>
          <w:rFonts w:ascii="Times New Roman" w:hAnsi="Times New Roman" w:cs="Times New Roman"/>
          <w:sz w:val="28"/>
          <w:szCs w:val="28"/>
        </w:rPr>
        <w:t>. Остаток бюджетных средств, не использованный получателями в текущем финансовом году, подлежит возврату в областной бюджет в соответствии с бюджетным законодательством Российской Федерации и Новосибирской области.</w:t>
      </w:r>
    </w:p>
    <w:p w14:paraId="5732F320" w14:textId="6978C869" w:rsidR="006F66A6" w:rsidRPr="00672E61" w:rsidRDefault="006F66A6"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1</w:t>
      </w:r>
      <w:r w:rsidR="00672E61" w:rsidRPr="00672E61">
        <w:rPr>
          <w:rFonts w:ascii="Times New Roman" w:hAnsi="Times New Roman" w:cs="Times New Roman"/>
          <w:sz w:val="28"/>
          <w:szCs w:val="28"/>
        </w:rPr>
        <w:t>5</w:t>
      </w:r>
      <w:r w:rsidRPr="00672E61">
        <w:rPr>
          <w:rFonts w:ascii="Times New Roman" w:hAnsi="Times New Roman" w:cs="Times New Roman"/>
          <w:sz w:val="28"/>
          <w:szCs w:val="28"/>
        </w:rPr>
        <w:t>.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14:paraId="58A5EE1C" w14:textId="36A65109" w:rsidR="006F66A6" w:rsidRDefault="006F66A6" w:rsidP="003E290D">
      <w:pPr>
        <w:pStyle w:val="ConsPlusNormal"/>
        <w:ind w:firstLine="709"/>
        <w:jc w:val="both"/>
        <w:rPr>
          <w:rFonts w:ascii="Times New Roman" w:hAnsi="Times New Roman" w:cs="Times New Roman"/>
          <w:sz w:val="28"/>
          <w:szCs w:val="28"/>
        </w:rPr>
      </w:pPr>
      <w:r w:rsidRPr="00672E61">
        <w:rPr>
          <w:rFonts w:ascii="Times New Roman" w:hAnsi="Times New Roman" w:cs="Times New Roman"/>
          <w:sz w:val="28"/>
          <w:szCs w:val="28"/>
        </w:rPr>
        <w:t>1</w:t>
      </w:r>
      <w:r w:rsidR="00672E61" w:rsidRPr="00672E61">
        <w:rPr>
          <w:rFonts w:ascii="Times New Roman" w:hAnsi="Times New Roman" w:cs="Times New Roman"/>
          <w:sz w:val="28"/>
          <w:szCs w:val="28"/>
        </w:rPr>
        <w:t>6</w:t>
      </w:r>
      <w:r w:rsidRPr="00672E61">
        <w:rPr>
          <w:rFonts w:ascii="Times New Roman" w:hAnsi="Times New Roman" w:cs="Times New Roman"/>
          <w:sz w:val="28"/>
          <w:szCs w:val="28"/>
        </w:rPr>
        <w:t xml:space="preserve">. Получатели несут ответственность за </w:t>
      </w:r>
      <w:proofErr w:type="spellStart"/>
      <w:r w:rsidRPr="00672E61">
        <w:rPr>
          <w:rFonts w:ascii="Times New Roman" w:hAnsi="Times New Roman" w:cs="Times New Roman"/>
          <w:sz w:val="28"/>
          <w:szCs w:val="28"/>
        </w:rPr>
        <w:t>недостижение</w:t>
      </w:r>
      <w:proofErr w:type="spellEnd"/>
      <w:r w:rsidRPr="00672E61">
        <w:rPr>
          <w:rFonts w:ascii="Times New Roman" w:hAnsi="Times New Roman" w:cs="Times New Roman"/>
          <w:sz w:val="28"/>
          <w:szCs w:val="28"/>
        </w:rPr>
        <w:t xml:space="preserve"> </w:t>
      </w:r>
      <w:r w:rsidR="00180C0E" w:rsidRPr="00672E61">
        <w:rPr>
          <w:rFonts w:ascii="Times New Roman" w:hAnsi="Times New Roman" w:cs="Times New Roman"/>
          <w:sz w:val="28"/>
          <w:szCs w:val="28"/>
        </w:rPr>
        <w:t>результатов предоставления субсидии</w:t>
      </w:r>
      <w:r w:rsidRPr="00672E61">
        <w:rPr>
          <w:rFonts w:ascii="Times New Roman" w:hAnsi="Times New Roman" w:cs="Times New Roman"/>
          <w:sz w:val="28"/>
          <w:szCs w:val="28"/>
        </w:rPr>
        <w:t xml:space="preserve"> в соответствии с Соглашением.</w:t>
      </w:r>
    </w:p>
    <w:p w14:paraId="257F88F5" w14:textId="28B5EBCF" w:rsidR="00E6286D" w:rsidRDefault="00E6286D" w:rsidP="003E290D">
      <w:pPr>
        <w:pStyle w:val="ConsPlusNormal"/>
        <w:ind w:firstLine="709"/>
        <w:jc w:val="both"/>
        <w:rPr>
          <w:rFonts w:ascii="Times New Roman" w:hAnsi="Times New Roman" w:cs="Times New Roman"/>
          <w:sz w:val="28"/>
          <w:szCs w:val="28"/>
        </w:rPr>
      </w:pPr>
    </w:p>
    <w:p w14:paraId="66241EA4" w14:textId="3C943965" w:rsidR="00E6286D" w:rsidRPr="00672E61" w:rsidRDefault="00E6286D" w:rsidP="00E6286D">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_______»</w:t>
      </w:r>
    </w:p>
    <w:p w14:paraId="70ACA00E" w14:textId="77777777" w:rsidR="006F66A6" w:rsidRPr="00672E61" w:rsidRDefault="006F66A6" w:rsidP="003E290D">
      <w:pPr>
        <w:pStyle w:val="ConsPlusNormal"/>
        <w:ind w:firstLine="709"/>
        <w:jc w:val="both"/>
        <w:rPr>
          <w:rFonts w:ascii="Times New Roman" w:hAnsi="Times New Roman" w:cs="Times New Roman"/>
          <w:sz w:val="28"/>
          <w:szCs w:val="28"/>
        </w:rPr>
      </w:pPr>
    </w:p>
    <w:p w14:paraId="74CBB675" w14:textId="77777777" w:rsidR="00340CEB" w:rsidRPr="00672E61" w:rsidRDefault="00340CEB" w:rsidP="003E290D">
      <w:pPr>
        <w:spacing w:after="0" w:line="240" w:lineRule="auto"/>
        <w:ind w:firstLine="709"/>
        <w:rPr>
          <w:rFonts w:ascii="Times New Roman" w:hAnsi="Times New Roman" w:cs="Times New Roman"/>
          <w:sz w:val="28"/>
          <w:szCs w:val="28"/>
        </w:rPr>
      </w:pPr>
    </w:p>
    <w:sectPr w:rsidR="00340CEB" w:rsidRPr="00672E61" w:rsidSect="00383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6A6"/>
    <w:rsid w:val="001175F5"/>
    <w:rsid w:val="00153C4C"/>
    <w:rsid w:val="0015670C"/>
    <w:rsid w:val="00180C0E"/>
    <w:rsid w:val="001F4E1E"/>
    <w:rsid w:val="00213C9D"/>
    <w:rsid w:val="00245091"/>
    <w:rsid w:val="00340CEB"/>
    <w:rsid w:val="003E290D"/>
    <w:rsid w:val="00481AB9"/>
    <w:rsid w:val="004C30C3"/>
    <w:rsid w:val="0054054E"/>
    <w:rsid w:val="00540DFF"/>
    <w:rsid w:val="005874B4"/>
    <w:rsid w:val="0060648C"/>
    <w:rsid w:val="006338F2"/>
    <w:rsid w:val="00672E61"/>
    <w:rsid w:val="006C1E09"/>
    <w:rsid w:val="006F66A6"/>
    <w:rsid w:val="00720BF6"/>
    <w:rsid w:val="007322D2"/>
    <w:rsid w:val="00791582"/>
    <w:rsid w:val="007A10F6"/>
    <w:rsid w:val="007F564D"/>
    <w:rsid w:val="008A2650"/>
    <w:rsid w:val="008C7914"/>
    <w:rsid w:val="009725EE"/>
    <w:rsid w:val="009D55E7"/>
    <w:rsid w:val="00A57689"/>
    <w:rsid w:val="00A91018"/>
    <w:rsid w:val="00AF6E4A"/>
    <w:rsid w:val="00D300E7"/>
    <w:rsid w:val="00E43551"/>
    <w:rsid w:val="00E6286D"/>
    <w:rsid w:val="00EB3F8C"/>
    <w:rsid w:val="00F17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1914"/>
  <w15:chartTrackingRefBased/>
  <w15:docId w15:val="{E74817C8-0324-4DBE-AC53-F317992C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5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66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66A6"/>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E435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43551"/>
    <w:rPr>
      <w:rFonts w:ascii="Segoe UI" w:hAnsi="Segoe UI" w:cs="Segoe UI"/>
      <w:sz w:val="18"/>
      <w:szCs w:val="18"/>
    </w:rPr>
  </w:style>
  <w:style w:type="character" w:styleId="a5">
    <w:name w:val="annotation reference"/>
    <w:basedOn w:val="a0"/>
    <w:uiPriority w:val="99"/>
    <w:semiHidden/>
    <w:unhideWhenUsed/>
    <w:rsid w:val="00E43551"/>
    <w:rPr>
      <w:sz w:val="16"/>
      <w:szCs w:val="16"/>
    </w:rPr>
  </w:style>
  <w:style w:type="paragraph" w:styleId="a6">
    <w:name w:val="annotation text"/>
    <w:basedOn w:val="a"/>
    <w:link w:val="a7"/>
    <w:uiPriority w:val="99"/>
    <w:semiHidden/>
    <w:unhideWhenUsed/>
    <w:rsid w:val="00E43551"/>
    <w:pPr>
      <w:spacing w:line="240" w:lineRule="auto"/>
    </w:pPr>
    <w:rPr>
      <w:sz w:val="20"/>
      <w:szCs w:val="20"/>
    </w:rPr>
  </w:style>
  <w:style w:type="character" w:customStyle="1" w:styleId="a7">
    <w:name w:val="Текст примечания Знак"/>
    <w:basedOn w:val="a0"/>
    <w:link w:val="a6"/>
    <w:uiPriority w:val="99"/>
    <w:semiHidden/>
    <w:rsid w:val="00E43551"/>
    <w:rPr>
      <w:sz w:val="20"/>
      <w:szCs w:val="20"/>
    </w:rPr>
  </w:style>
  <w:style w:type="paragraph" w:styleId="a8">
    <w:name w:val="annotation subject"/>
    <w:basedOn w:val="a6"/>
    <w:next w:val="a6"/>
    <w:link w:val="a9"/>
    <w:uiPriority w:val="99"/>
    <w:semiHidden/>
    <w:unhideWhenUsed/>
    <w:rsid w:val="00E43551"/>
    <w:rPr>
      <w:b/>
      <w:bCs/>
    </w:rPr>
  </w:style>
  <w:style w:type="character" w:customStyle="1" w:styleId="a9">
    <w:name w:val="Тема примечания Знак"/>
    <w:basedOn w:val="a7"/>
    <w:link w:val="a8"/>
    <w:uiPriority w:val="99"/>
    <w:semiHidden/>
    <w:rsid w:val="00E435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962FF5A3D78A3AE29D960FA2957DF573F32002F4EAEC1B8DFE5413851518AEE00047FB1FD33FD42F80F46588X7K1K" TargetMode="External"/><Relationship Id="rId3" Type="http://schemas.openxmlformats.org/officeDocument/2006/relationships/webSettings" Target="webSettings.xml"/><Relationship Id="rId7" Type="http://schemas.openxmlformats.org/officeDocument/2006/relationships/hyperlink" Target="consultantplus://offline/ref=88962FF5A3D78A3AE29D8802B4F923FC79FC770BF1EBE04BD3A35244DA451EFBB24019A25D922CD52B9DF46D8E7A65B98E0D8303D9EC4CA4B924509CXBK6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8962FF5A3D78A3AE29D8802B4F923FC79FC770BF1EBE04BD3A35244DA451EFBB24019A25D922CD52B9FF2668E7A65B98E0D8303D9EC4CA4B924509CXBK6K" TargetMode="External"/><Relationship Id="rId11" Type="http://schemas.openxmlformats.org/officeDocument/2006/relationships/fontTable" Target="fontTable.xml"/><Relationship Id="rId5" Type="http://schemas.openxmlformats.org/officeDocument/2006/relationships/hyperlink" Target="consultantplus://offline/ref=88962FF5A3D78A3AE29D8802B4F923FC79FC770BF1EBE04BD3A35244DA451EFBB24019A25D922CD52B9FF2668E7A65B98E0D8303D9EC4CA4B924509CXBK6K" TargetMode="External"/><Relationship Id="rId10" Type="http://schemas.openxmlformats.org/officeDocument/2006/relationships/hyperlink" Target="consultantplus://offline/ref=88962FF5A3D78A3AE29D8802B4F923FC79FC770BF9E1E049D2A10F4ED21C12F9B54F46A75A832CD52E80F661947331EAXCKAK" TargetMode="External"/><Relationship Id="rId4" Type="http://schemas.openxmlformats.org/officeDocument/2006/relationships/hyperlink" Target="consultantplus://offline/ref=88962FF5A3D78A3AE29D8802B4F923FC79FC770BF1EBE04BD3A35244DA451EFBB24019A25D922CD52B9FF2668E7A65B98E0D8303D9EC4CA4B924509CXBK6K" TargetMode="External"/><Relationship Id="rId9" Type="http://schemas.openxmlformats.org/officeDocument/2006/relationships/hyperlink" Target="consultantplus://offline/ref=88962FF5A3D78A3AE29D8802B4F923FC79FC770BF1E8E54AD1A95244DA451EFBB24019A25D922CD52B9EF764897A65B98E0D8303D9EC4CA4B924509CXBK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2206</Words>
  <Characters>12575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Бажина Ирина Дмитриевна</dc:creator>
  <cp:keywords/>
  <dc:description/>
  <cp:lastModifiedBy>Бажина Ирина Дмитриевна</cp:lastModifiedBy>
  <cp:revision>12</cp:revision>
  <cp:lastPrinted>2020-04-16T06:01:00Z</cp:lastPrinted>
  <dcterms:created xsi:type="dcterms:W3CDTF">2020-04-17T08:32:00Z</dcterms:created>
  <dcterms:modified xsi:type="dcterms:W3CDTF">2020-04-21T10:18:00Z</dcterms:modified>
</cp:coreProperties>
</file>