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BB0" w:rsidRPr="00211BC0" w:rsidRDefault="003F58A4" w:rsidP="00211BC0">
      <w:pPr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11BC0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C84BB0" w:rsidRPr="00211BC0" w:rsidRDefault="00C84BB0" w:rsidP="00211BC0">
      <w:pPr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к постановлению Правительства Новосибирской области</w:t>
      </w:r>
    </w:p>
    <w:p w:rsidR="00C84BB0" w:rsidRPr="00211BC0" w:rsidRDefault="00C84BB0" w:rsidP="00211BC0">
      <w:pPr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от _______ № ________</w:t>
      </w:r>
    </w:p>
    <w:p w:rsidR="00C84BB0" w:rsidRPr="00211BC0" w:rsidRDefault="00C84BB0" w:rsidP="00211BC0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4BB0" w:rsidRPr="00211BC0" w:rsidRDefault="00C84BB0" w:rsidP="00211BC0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4BB0" w:rsidRPr="00211BC0" w:rsidRDefault="00C84BB0" w:rsidP="00211BC0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4BB0" w:rsidRPr="00211BC0" w:rsidRDefault="00470198" w:rsidP="00211BC0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«ПРИЛОЖЕНИЕ № 2</w:t>
      </w:r>
    </w:p>
    <w:p w:rsidR="00C84BB0" w:rsidRPr="00211BC0" w:rsidRDefault="00C84BB0" w:rsidP="00211BC0">
      <w:pPr>
        <w:pStyle w:val="ConsPlusNormal"/>
        <w:shd w:val="clear" w:color="auto" w:fill="FFFFFF" w:themeFill="background1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 «Построение</w:t>
      </w:r>
    </w:p>
    <w:p w:rsidR="00C84BB0" w:rsidRPr="00211BC0" w:rsidRDefault="00C84BB0" w:rsidP="00211BC0">
      <w:pPr>
        <w:pStyle w:val="ConsPlusNormal"/>
        <w:shd w:val="clear" w:color="auto" w:fill="FFFFFF" w:themeFill="background1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и развитие аппаратно-программного</w:t>
      </w:r>
    </w:p>
    <w:p w:rsidR="00C84BB0" w:rsidRPr="00211BC0" w:rsidRDefault="00C84BB0" w:rsidP="00211BC0">
      <w:pPr>
        <w:pStyle w:val="ConsPlusNormal"/>
        <w:shd w:val="clear" w:color="auto" w:fill="FFFFFF" w:themeFill="background1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комплекса «Безопасный город»</w:t>
      </w:r>
    </w:p>
    <w:p w:rsidR="00C84BB0" w:rsidRPr="00211BC0" w:rsidRDefault="00C84BB0" w:rsidP="00211BC0">
      <w:pPr>
        <w:pStyle w:val="ConsPlusNormal"/>
        <w:shd w:val="clear" w:color="auto" w:fill="FFFFFF" w:themeFill="background1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в Новосибирской области</w:t>
      </w:r>
    </w:p>
    <w:p w:rsidR="00C84BB0" w:rsidRPr="00211BC0" w:rsidRDefault="00C84BB0" w:rsidP="00211BC0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на 2016 - 2021 годы»</w:t>
      </w:r>
    </w:p>
    <w:p w:rsidR="00C84BB0" w:rsidRPr="00211BC0" w:rsidRDefault="00C84BB0" w:rsidP="00211BC0">
      <w:pPr>
        <w:pStyle w:val="ConsPlusNormal"/>
        <w:shd w:val="clear" w:color="auto" w:fill="FFFFFF" w:themeFill="background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55784" w:rsidRPr="00211BC0" w:rsidRDefault="00055784" w:rsidP="00211BC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96"/>
      <w:bookmarkStart w:id="2" w:name="P532"/>
      <w:bookmarkEnd w:id="1"/>
      <w:bookmarkEnd w:id="2"/>
      <w:r w:rsidRPr="00211BC0">
        <w:rPr>
          <w:rFonts w:ascii="Times New Roman" w:hAnsi="Times New Roman" w:cs="Times New Roman"/>
          <w:sz w:val="28"/>
          <w:szCs w:val="28"/>
        </w:rPr>
        <w:t>ОСНОВНЫЕ МЕРОПРИЯТИЯ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государственной программы Н</w:t>
      </w:r>
      <w:r w:rsidR="0067072D" w:rsidRPr="00211BC0">
        <w:rPr>
          <w:rFonts w:ascii="Times New Roman" w:hAnsi="Times New Roman" w:cs="Times New Roman"/>
          <w:sz w:val="28"/>
          <w:szCs w:val="28"/>
        </w:rPr>
        <w:t>овосибирской области «</w:t>
      </w:r>
      <w:r w:rsidRPr="00211BC0">
        <w:rPr>
          <w:rFonts w:ascii="Times New Roman" w:hAnsi="Times New Roman" w:cs="Times New Roman"/>
          <w:sz w:val="28"/>
          <w:szCs w:val="28"/>
        </w:rPr>
        <w:t>Построение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и развитие ап</w:t>
      </w:r>
      <w:r w:rsidR="0067072D" w:rsidRPr="00211BC0">
        <w:rPr>
          <w:rFonts w:ascii="Times New Roman" w:hAnsi="Times New Roman" w:cs="Times New Roman"/>
          <w:sz w:val="28"/>
          <w:szCs w:val="28"/>
        </w:rPr>
        <w:t>паратно-программного комплекса «</w:t>
      </w:r>
      <w:r w:rsidRPr="00211BC0">
        <w:rPr>
          <w:rFonts w:ascii="Times New Roman" w:hAnsi="Times New Roman" w:cs="Times New Roman"/>
          <w:sz w:val="28"/>
          <w:szCs w:val="28"/>
        </w:rPr>
        <w:t>Безопасный</w:t>
      </w:r>
    </w:p>
    <w:p w:rsidR="00055784" w:rsidRPr="00211BC0" w:rsidRDefault="0067072D" w:rsidP="00211BC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город»</w:t>
      </w:r>
      <w:r w:rsidR="00055784" w:rsidRPr="00211BC0">
        <w:rPr>
          <w:rFonts w:ascii="Times New Roman" w:hAnsi="Times New Roman" w:cs="Times New Roman"/>
          <w:sz w:val="28"/>
          <w:szCs w:val="28"/>
        </w:rPr>
        <w:t xml:space="preserve"> в Новосибирс</w:t>
      </w:r>
      <w:r w:rsidRPr="00211BC0">
        <w:rPr>
          <w:rFonts w:ascii="Times New Roman" w:hAnsi="Times New Roman" w:cs="Times New Roman"/>
          <w:sz w:val="28"/>
          <w:szCs w:val="28"/>
        </w:rPr>
        <w:t>кой области на 2016 - 2021 годы»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0"/>
        <w:gridCol w:w="3948"/>
        <w:gridCol w:w="1292"/>
        <w:gridCol w:w="5324"/>
      </w:tblGrid>
      <w:tr w:rsidR="00211BC0" w:rsidRPr="00211BC0" w:rsidTr="00111755">
        <w:tc>
          <w:tcPr>
            <w:tcW w:w="1406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344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Государственные заказчики (ответственные за привлечение средств), исполнители программных мероприятий</w:t>
            </w:r>
          </w:p>
        </w:tc>
        <w:tc>
          <w:tcPr>
            <w:tcW w:w="438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12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(краткое описание)</w:t>
            </w:r>
          </w:p>
        </w:tc>
      </w:tr>
      <w:tr w:rsidR="00211BC0" w:rsidRPr="00211BC0" w:rsidTr="00111755">
        <w:tc>
          <w:tcPr>
            <w:tcW w:w="1406" w:type="pct"/>
          </w:tcPr>
          <w:p w:rsidR="00621D71" w:rsidRPr="00211BC0" w:rsidRDefault="00621D71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pct"/>
          </w:tcPr>
          <w:p w:rsidR="00621D71" w:rsidRPr="00211BC0" w:rsidRDefault="00621D71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</w:tcPr>
          <w:p w:rsidR="00621D71" w:rsidRPr="00211BC0" w:rsidRDefault="00621D71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2" w:type="pct"/>
          </w:tcPr>
          <w:p w:rsidR="00621D71" w:rsidRPr="00211BC0" w:rsidRDefault="00621D71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1BC0" w:rsidRPr="00211BC0" w:rsidTr="00111755">
        <w:tc>
          <w:tcPr>
            <w:tcW w:w="5000" w:type="pct"/>
            <w:gridSpan w:val="4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</w:t>
            </w:r>
            <w:r w:rsidR="006E1299" w:rsidRPr="00211B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Построение и развитие ап</w:t>
            </w:r>
            <w:r w:rsidR="006E1299" w:rsidRPr="00211BC0"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«Безопасный город»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в Новосибирс</w:t>
            </w:r>
            <w:r w:rsidR="006E1299" w:rsidRPr="00211BC0">
              <w:rPr>
                <w:rFonts w:ascii="Times New Roman" w:hAnsi="Times New Roman" w:cs="Times New Roman"/>
                <w:sz w:val="24"/>
                <w:szCs w:val="24"/>
              </w:rPr>
              <w:t>кой области на 2016 - 2021 годы»</w:t>
            </w:r>
          </w:p>
        </w:tc>
      </w:tr>
      <w:tr w:rsidR="00211BC0" w:rsidRPr="00211BC0" w:rsidTr="00111755">
        <w:tc>
          <w:tcPr>
            <w:tcW w:w="5000" w:type="pct"/>
            <w:gridSpan w:val="4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BC66FC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1. 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- создание на территории Новосибирской области единой информационной среды, обеспечивающей эффективное и незамедлительное реагирование и взаимодействие всех служб, ответственных за обеспечение общественной безопасности, правопорядка и безопасности среды обитания</w:t>
            </w:r>
          </w:p>
        </w:tc>
      </w:tr>
      <w:tr w:rsidR="00211BC0" w:rsidRPr="00211BC0" w:rsidTr="00111755">
        <w:tc>
          <w:tcPr>
            <w:tcW w:w="5000" w:type="pct"/>
            <w:gridSpan w:val="4"/>
          </w:tcPr>
          <w:p w:rsidR="00055784" w:rsidRPr="00211BC0" w:rsidRDefault="00BC66FC" w:rsidP="00211BC0">
            <w:pPr>
              <w:pStyle w:val="ConsPlusNormal"/>
              <w:shd w:val="clear" w:color="auto" w:fill="FFFFFF" w:themeFill="background1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Задача 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>1.1. Формирование нормативной правовой, методической и технической базы для построения и развития ап</w:t>
            </w:r>
            <w:r w:rsidR="006E1299" w:rsidRPr="00211BC0"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«Безопасный город»</w:t>
            </w:r>
          </w:p>
        </w:tc>
      </w:tr>
      <w:tr w:rsidR="00211BC0" w:rsidRPr="00211BC0" w:rsidTr="00111755">
        <w:tc>
          <w:tcPr>
            <w:tcW w:w="1406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1.1.1. Разработка техно-рабочих проектов аппаратно-программного комплекса </w:t>
            </w:r>
            <w:r w:rsidR="006E1299" w:rsidRPr="00211B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6E1299" w:rsidRPr="00211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81CC7" w:rsidRPr="00211BC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44" w:type="pct"/>
          </w:tcPr>
          <w:p w:rsidR="00BC66FC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ДИиРТТ НСО</w:t>
            </w:r>
            <w:r w:rsidR="00BC66FC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55784" w:rsidRPr="00211BC0" w:rsidRDefault="00BC66FC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исполнители, привлекаемые в соответствии с законодательством</w:t>
            </w:r>
          </w:p>
        </w:tc>
        <w:tc>
          <w:tcPr>
            <w:tcW w:w="438" w:type="pct"/>
          </w:tcPr>
          <w:p w:rsidR="00055784" w:rsidRPr="00211BC0" w:rsidRDefault="00521E69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2017 - 2019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812" w:type="pct"/>
          </w:tcPr>
          <w:p w:rsidR="00055784" w:rsidRPr="00211BC0" w:rsidRDefault="00521E69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к концу 2019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года будет создан техно-рабочий проект по созданию единой региональной интеграционной платформы ап</w:t>
            </w:r>
            <w:r w:rsidR="006E1299" w:rsidRPr="00211BC0"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«Безопасный город»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и будут обеспечены все городские округа и муниципальные районы техно-рабочими проектами, обеспечивающими создание на их территории ап</w:t>
            </w:r>
            <w:r w:rsidR="00174FBB" w:rsidRPr="00211BC0">
              <w:rPr>
                <w:rFonts w:ascii="Times New Roman" w:hAnsi="Times New Roman" w:cs="Times New Roman"/>
                <w:sz w:val="24"/>
                <w:szCs w:val="24"/>
              </w:rPr>
              <w:t>паратно-программных комплексов «Безопасный город»</w:t>
            </w:r>
          </w:p>
        </w:tc>
      </w:tr>
      <w:tr w:rsidR="00211BC0" w:rsidRPr="00211BC0" w:rsidTr="00111755">
        <w:tc>
          <w:tcPr>
            <w:tcW w:w="1406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1.1.2. Создание нормативной правовой, методической базы, обеспечивающей функционирование аппаратно-программного компл</w:t>
            </w:r>
            <w:r w:rsidR="00174FBB" w:rsidRPr="00211BC0">
              <w:rPr>
                <w:rFonts w:ascii="Times New Roman" w:hAnsi="Times New Roman" w:cs="Times New Roman"/>
                <w:sz w:val="24"/>
                <w:szCs w:val="24"/>
              </w:rPr>
              <w:t>екса «Безопасный город»</w:t>
            </w:r>
            <w:r w:rsidR="00EC0AFE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344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ДИиРТТ НСО</w:t>
            </w:r>
          </w:p>
        </w:tc>
        <w:tc>
          <w:tcPr>
            <w:tcW w:w="438" w:type="pct"/>
          </w:tcPr>
          <w:p w:rsidR="0023136C" w:rsidRPr="00211BC0" w:rsidRDefault="003D3C5D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="00521E69" w:rsidRPr="00211BC0">
              <w:rPr>
                <w:rFonts w:ascii="Times New Roman" w:hAnsi="Times New Roman" w:cs="Times New Roman"/>
                <w:sz w:val="24"/>
                <w:szCs w:val="24"/>
              </w:rPr>
              <w:t>- 2019</w:t>
            </w:r>
            <w:r w:rsidR="0023136C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812" w:type="pct"/>
          </w:tcPr>
          <w:p w:rsidR="00055784" w:rsidRPr="00211BC0" w:rsidRDefault="00521E69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к концу 2019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года будут созданы необходимые нормативные правовые и методические основы для эффективного функционирования ап</w:t>
            </w:r>
            <w:r w:rsidR="00174FBB" w:rsidRPr="00211BC0">
              <w:rPr>
                <w:rFonts w:ascii="Times New Roman" w:hAnsi="Times New Roman" w:cs="Times New Roman"/>
                <w:sz w:val="24"/>
                <w:szCs w:val="24"/>
              </w:rPr>
              <w:t>паратно-программных комплексов «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174FBB" w:rsidRPr="00211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муниципальном и региональном уровнях</w:t>
            </w:r>
          </w:p>
        </w:tc>
      </w:tr>
      <w:tr w:rsidR="00211BC0" w:rsidRPr="00211BC0" w:rsidTr="00111755">
        <w:tc>
          <w:tcPr>
            <w:tcW w:w="1406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1.1.3. Создание единой региональной интеграционной платформы ап</w:t>
            </w:r>
            <w:r w:rsidR="00174FBB" w:rsidRPr="00211BC0"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«Безопасный город»</w:t>
            </w:r>
            <w:r w:rsidR="00E5791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344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ДИиРТТ НСО,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ДИиРТТ НСО,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исполнители, привлекаемые в соответствии с законодательством</w:t>
            </w:r>
          </w:p>
        </w:tc>
        <w:tc>
          <w:tcPr>
            <w:tcW w:w="438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174FBB" w:rsidRPr="00211BC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81CC7" w:rsidRPr="00211BC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- 2021 годы</w:t>
            </w:r>
          </w:p>
        </w:tc>
        <w:tc>
          <w:tcPr>
            <w:tcW w:w="1812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к концу 2021 года будет запущена в эксплуатацию единая региональная интеграционная платформа ап</w:t>
            </w:r>
            <w:r w:rsidR="00174FBB" w:rsidRPr="00211BC0"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«Безопасный город»</w:t>
            </w:r>
          </w:p>
        </w:tc>
      </w:tr>
      <w:tr w:rsidR="00211BC0" w:rsidRPr="00211BC0" w:rsidTr="00111755">
        <w:tc>
          <w:tcPr>
            <w:tcW w:w="5000" w:type="pct"/>
            <w:gridSpan w:val="4"/>
          </w:tcPr>
          <w:p w:rsidR="00055784" w:rsidRPr="00211BC0" w:rsidRDefault="000B025A" w:rsidP="00211BC0">
            <w:pPr>
              <w:pStyle w:val="ConsPlusNormal"/>
              <w:shd w:val="clear" w:color="auto" w:fill="FFFFFF" w:themeFill="background1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1.2. Развитие существующих и создание новых функциональных компонентов безопасности для эффективного функционирования аппаратно-программного комплекса </w:t>
            </w:r>
            <w:r w:rsidR="00111755" w:rsidRPr="00211B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111755" w:rsidRPr="00211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11BC0" w:rsidRPr="00211BC0" w:rsidTr="00111755">
        <w:tc>
          <w:tcPr>
            <w:tcW w:w="1406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1.2.1. Создание и обеспечение функционирования компонентов 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безопасности населения и муниципальной (коммунальной) инфраструктуры</w:t>
            </w:r>
          </w:p>
        </w:tc>
        <w:tc>
          <w:tcPr>
            <w:tcW w:w="1344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ДИиРТТ НСО,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Минобр</w:t>
            </w:r>
            <w:r w:rsidR="00304953" w:rsidRPr="00211BC0">
              <w:rPr>
                <w:rFonts w:ascii="Times New Roman" w:hAnsi="Times New Roman" w:cs="Times New Roman"/>
                <w:sz w:val="24"/>
                <w:szCs w:val="24"/>
              </w:rPr>
              <w:t>азования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НСО во 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взаимодействии с ОМСУ НСО,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МЖКХиЭ НСО,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ОИОГВ НСО - исполнителям данного мероприятия,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исполнители, привлекаемые в соответствии с законодательством</w:t>
            </w:r>
          </w:p>
        </w:tc>
        <w:tc>
          <w:tcPr>
            <w:tcW w:w="438" w:type="pct"/>
          </w:tcPr>
          <w:p w:rsidR="00055784" w:rsidRPr="00211BC0" w:rsidRDefault="00111755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2016*</w:t>
            </w:r>
            <w:r w:rsidR="00181CC7" w:rsidRPr="00211BC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- 2021 годы</w:t>
            </w:r>
          </w:p>
        </w:tc>
        <w:tc>
          <w:tcPr>
            <w:tcW w:w="1812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будет обеспечено функционирование программных и технических решений, 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предназначенных для обеспечения безопасности коммунальной инфраструктуры, в том числе:</w:t>
            </w:r>
          </w:p>
          <w:p w:rsidR="006E38CE" w:rsidRPr="00211BC0" w:rsidRDefault="006E38CE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будет 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11BC0" w:rsidRPr="00211BC0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, имеющих системы видеонаблюдения составит 100% и будет поддерживаться на достигнутом уровне до конца реализации госпрограммы;</w:t>
            </w:r>
          </w:p>
          <w:p w:rsidR="006E38CE" w:rsidRPr="00211BC0" w:rsidRDefault="006E38CE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к концу 2021 года для организаций, реализующих дополните</w:t>
            </w:r>
            <w:r w:rsidR="00211BC0" w:rsidRPr="00211BC0">
              <w:rPr>
                <w:rFonts w:ascii="Times New Roman" w:hAnsi="Times New Roman" w:cs="Times New Roman"/>
                <w:sz w:val="24"/>
                <w:szCs w:val="24"/>
              </w:rPr>
              <w:t>льный образовательные программы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, составит 100%,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к концу 2021 года будет увеличен охват населения Новосибирской области региональной автоматизированной системой централизованного оповещения гражданской обороны;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к концу 2016 года будет создана комплексная система экстренного оповещения населения об угрозе возникновения или о возникновении чрезвычайных ситуаций, а в 2017 - 2021 годах будет осуществляться обеспечение ее функционирования</w:t>
            </w:r>
          </w:p>
        </w:tc>
      </w:tr>
      <w:tr w:rsidR="00211BC0" w:rsidRPr="00211BC0" w:rsidTr="00111755">
        <w:tc>
          <w:tcPr>
            <w:tcW w:w="1406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1.2.2. Создание и обеспечение функционирования компонентов обеспечения транспортной безопасности</w:t>
            </w:r>
          </w:p>
        </w:tc>
        <w:tc>
          <w:tcPr>
            <w:tcW w:w="1344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ДИиРТТ НСО,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Минтранс НСО во взаимодействии с ОМСУ НСО, с ГУ МВД России по НСО и с УГИБДД ГУ МВД России по НСО,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ОИОГВ НСО - исполнителям данного мероприятия,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исполнители, привлекаемые в соответствии с законодательством</w:t>
            </w:r>
          </w:p>
        </w:tc>
        <w:tc>
          <w:tcPr>
            <w:tcW w:w="438" w:type="pct"/>
          </w:tcPr>
          <w:p w:rsidR="00055784" w:rsidRPr="00211BC0" w:rsidRDefault="00111755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181CC7" w:rsidRPr="00211BC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- 2021 годы</w:t>
            </w:r>
          </w:p>
        </w:tc>
        <w:tc>
          <w:tcPr>
            <w:tcW w:w="1812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к концу 2021 года будет увеличена: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доля фактов нарушений Правил дорожного движения, выявляемых с помощью автоматических комплексов фото- и видеофиксации;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доля ОМСУ, использующих навигационную и иную информацию о транспортных средствах из региональной информационно-навигационной системы</w:t>
            </w:r>
          </w:p>
        </w:tc>
      </w:tr>
      <w:tr w:rsidR="00211BC0" w:rsidRPr="00211BC0" w:rsidTr="00111755">
        <w:tc>
          <w:tcPr>
            <w:tcW w:w="1406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1.2.3. Реализация мер, направленных 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координацию работы и взаимодействие служб и ведомств, ответственных за обеспечение общественной безопасности</w:t>
            </w:r>
          </w:p>
        </w:tc>
        <w:tc>
          <w:tcPr>
            <w:tcW w:w="1344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ДИиРТТ НСО во взаимодействии с 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ОМСУ НСО, МС НСО,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ОИОГВ НСО - исполнителям данного мероприятия,</w:t>
            </w:r>
          </w:p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исполнители, привлекаемые в соответствии с законодательством</w:t>
            </w:r>
          </w:p>
        </w:tc>
        <w:tc>
          <w:tcPr>
            <w:tcW w:w="438" w:type="pct"/>
          </w:tcPr>
          <w:p w:rsidR="00055784" w:rsidRPr="00211BC0" w:rsidRDefault="00111755" w:rsidP="00211B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  <w:r w:rsidR="00181CC7" w:rsidRPr="00211BC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* - </w:t>
            </w:r>
            <w:r w:rsidR="00055784"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годы</w:t>
            </w:r>
          </w:p>
        </w:tc>
        <w:tc>
          <w:tcPr>
            <w:tcW w:w="1812" w:type="pct"/>
          </w:tcPr>
          <w:p w:rsidR="00055784" w:rsidRPr="00211BC0" w:rsidRDefault="00055784" w:rsidP="00211BC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концу 2021 года будет обеспечено 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бесперебойное функционирование </w:t>
            </w:r>
            <w:r w:rsidR="000859C2" w:rsidRPr="00211BC0">
              <w:rPr>
                <w:rFonts w:ascii="Times New Roman" w:hAnsi="Times New Roman" w:cs="Times New Roman"/>
                <w:sz w:val="24"/>
                <w:szCs w:val="24"/>
              </w:rPr>
              <w:t>«Системы 112»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информационной системы </w:t>
            </w:r>
            <w:r w:rsidR="009E0AD4" w:rsidRPr="00211B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>Единый центр оперативного реагирования</w:t>
            </w:r>
            <w:r w:rsidR="000859C2" w:rsidRPr="00211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11BC0">
              <w:rPr>
                <w:rFonts w:ascii="Times New Roman" w:hAnsi="Times New Roman" w:cs="Times New Roman"/>
                <w:sz w:val="24"/>
                <w:szCs w:val="24"/>
              </w:rPr>
              <w:t xml:space="preserve"> в круглосуточном режиме на территории Новосибирской области</w:t>
            </w:r>
          </w:p>
        </w:tc>
      </w:tr>
    </w:tbl>
    <w:p w:rsidR="00181CC7" w:rsidRPr="00211BC0" w:rsidRDefault="00181CC7" w:rsidP="00211BC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* </w:t>
      </w:r>
      <w:r w:rsidR="000B025A" w:rsidRPr="00211BC0">
        <w:rPr>
          <w:rFonts w:ascii="Times New Roman" w:hAnsi="Times New Roman" w:cs="Times New Roman"/>
          <w:sz w:val="28"/>
          <w:szCs w:val="28"/>
        </w:rPr>
        <w:t xml:space="preserve">Сроки реализации мероприятий и ожидаемые результаты приведены </w:t>
      </w:r>
      <w:r w:rsidR="00C05234" w:rsidRPr="00211BC0">
        <w:rPr>
          <w:rFonts w:ascii="Times New Roman" w:eastAsia="Calibri" w:hAnsi="Times New Roman" w:cs="Times New Roman"/>
          <w:sz w:val="28"/>
          <w:szCs w:val="28"/>
        </w:rPr>
        <w:t>справочно</w:t>
      </w:r>
      <w:r w:rsidR="006E38CE" w:rsidRPr="00211BC0">
        <w:rPr>
          <w:rFonts w:ascii="Times New Roman" w:eastAsia="Calibri" w:hAnsi="Times New Roman" w:cs="Times New Roman"/>
          <w:sz w:val="28"/>
          <w:szCs w:val="28"/>
        </w:rPr>
        <w:t>,</w:t>
      </w:r>
      <w:r w:rsidR="00C05234" w:rsidRPr="00211BC0">
        <w:rPr>
          <w:rFonts w:ascii="Times New Roman" w:eastAsia="Calibri" w:hAnsi="Times New Roman" w:cs="Times New Roman"/>
          <w:sz w:val="28"/>
          <w:szCs w:val="28"/>
        </w:rPr>
        <w:t xml:space="preserve"> с учётом во</w:t>
      </w:r>
      <w:r w:rsidR="000B025A" w:rsidRPr="00211BC0">
        <w:rPr>
          <w:rFonts w:ascii="Times New Roman" w:eastAsia="Calibri" w:hAnsi="Times New Roman" w:cs="Times New Roman"/>
          <w:sz w:val="28"/>
          <w:szCs w:val="28"/>
        </w:rPr>
        <w:t>зможного включения затрат на их</w:t>
      </w:r>
      <w:r w:rsidR="00C05234" w:rsidRPr="00211BC0">
        <w:rPr>
          <w:rFonts w:ascii="Times New Roman" w:eastAsia="Calibri" w:hAnsi="Times New Roman" w:cs="Times New Roman"/>
          <w:sz w:val="28"/>
          <w:szCs w:val="28"/>
        </w:rPr>
        <w:t xml:space="preserve"> реализацию при внесении изменений в </w:t>
      </w:r>
      <w:r w:rsidR="00C05234" w:rsidRPr="00211BC0">
        <w:rPr>
          <w:rFonts w:ascii="Times New Roman" w:hAnsi="Times New Roman" w:cs="Times New Roman"/>
          <w:sz w:val="28"/>
          <w:szCs w:val="28"/>
        </w:rPr>
        <w:t>Закон Новосибирской области от 12.12.2017 №243-ОЗ «Об областном бюджете Новосибирской области на 2018 год и плановый период 2019 и 2020 годов</w:t>
      </w:r>
      <w:r w:rsidR="00C05234" w:rsidRPr="00211BC0">
        <w:rPr>
          <w:rFonts w:ascii="Times New Roman" w:hAnsi="Times New Roman"/>
          <w:sz w:val="28"/>
          <w:szCs w:val="28"/>
        </w:rPr>
        <w:t>».</w:t>
      </w:r>
    </w:p>
    <w:p w:rsidR="00055784" w:rsidRPr="00211BC0" w:rsidRDefault="00111755" w:rsidP="00211BC0">
      <w:pPr>
        <w:pStyle w:val="ConsPlusNormal"/>
        <w:shd w:val="clear" w:color="auto" w:fill="FFFFFF" w:themeFill="background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587"/>
      <w:bookmarkEnd w:id="3"/>
      <w:r w:rsidRPr="00211BC0">
        <w:rPr>
          <w:rFonts w:ascii="Times New Roman" w:hAnsi="Times New Roman" w:cs="Times New Roman"/>
          <w:sz w:val="28"/>
          <w:szCs w:val="28"/>
        </w:rPr>
        <w:t>*</w:t>
      </w:r>
      <w:r w:rsidR="00181CC7" w:rsidRPr="00211BC0">
        <w:rPr>
          <w:rFonts w:ascii="Times New Roman" w:hAnsi="Times New Roman" w:cs="Times New Roman"/>
          <w:sz w:val="28"/>
          <w:szCs w:val="28"/>
        </w:rPr>
        <w:t>*</w:t>
      </w:r>
      <w:r w:rsidRPr="00211BC0">
        <w:rPr>
          <w:rFonts w:ascii="Times New Roman" w:hAnsi="Times New Roman" w:cs="Times New Roman"/>
          <w:sz w:val="28"/>
          <w:szCs w:val="28"/>
        </w:rPr>
        <w:t> </w:t>
      </w:r>
      <w:r w:rsidR="00055784" w:rsidRPr="00211BC0">
        <w:rPr>
          <w:rFonts w:ascii="Times New Roman" w:hAnsi="Times New Roman" w:cs="Times New Roman"/>
          <w:sz w:val="28"/>
          <w:szCs w:val="28"/>
        </w:rPr>
        <w:t>В 2016 году мероприятие реализуется в рамках соответствующей государственной программы Новосибирской области и включено в государственную п</w:t>
      </w:r>
      <w:r w:rsidRPr="00211BC0">
        <w:rPr>
          <w:rFonts w:ascii="Times New Roman" w:hAnsi="Times New Roman" w:cs="Times New Roman"/>
          <w:sz w:val="28"/>
          <w:szCs w:val="28"/>
        </w:rPr>
        <w:t>рограмму Новосибирской области «</w:t>
      </w:r>
      <w:r w:rsidR="00055784" w:rsidRPr="00211BC0">
        <w:rPr>
          <w:rFonts w:ascii="Times New Roman" w:hAnsi="Times New Roman" w:cs="Times New Roman"/>
          <w:sz w:val="28"/>
          <w:szCs w:val="28"/>
        </w:rPr>
        <w:t>Построение и развитие ап</w:t>
      </w:r>
      <w:r w:rsidRPr="00211BC0">
        <w:rPr>
          <w:rFonts w:ascii="Times New Roman" w:hAnsi="Times New Roman" w:cs="Times New Roman"/>
          <w:sz w:val="28"/>
          <w:szCs w:val="28"/>
        </w:rPr>
        <w:t>паратно-программного комплекса «</w:t>
      </w:r>
      <w:r w:rsidR="00055784" w:rsidRPr="00211BC0">
        <w:rPr>
          <w:rFonts w:ascii="Times New Roman" w:hAnsi="Times New Roman" w:cs="Times New Roman"/>
          <w:sz w:val="28"/>
          <w:szCs w:val="28"/>
        </w:rPr>
        <w:t>Безопасный город</w:t>
      </w:r>
      <w:r w:rsidRPr="00211BC0">
        <w:rPr>
          <w:rFonts w:ascii="Times New Roman" w:hAnsi="Times New Roman" w:cs="Times New Roman"/>
          <w:sz w:val="28"/>
          <w:szCs w:val="28"/>
        </w:rPr>
        <w:t>»</w:t>
      </w:r>
      <w:r w:rsidR="00055784" w:rsidRPr="00211BC0">
        <w:rPr>
          <w:rFonts w:ascii="Times New Roman" w:hAnsi="Times New Roman" w:cs="Times New Roman"/>
          <w:sz w:val="28"/>
          <w:szCs w:val="28"/>
        </w:rPr>
        <w:t xml:space="preserve"> в Новосибирской област</w:t>
      </w:r>
      <w:r w:rsidRPr="00211BC0">
        <w:rPr>
          <w:rFonts w:ascii="Times New Roman" w:hAnsi="Times New Roman" w:cs="Times New Roman"/>
          <w:sz w:val="28"/>
          <w:szCs w:val="28"/>
        </w:rPr>
        <w:t>и на 2016 - 2021 годы»</w:t>
      </w:r>
      <w:r w:rsidR="00055784" w:rsidRPr="00211BC0">
        <w:rPr>
          <w:rFonts w:ascii="Times New Roman" w:hAnsi="Times New Roman" w:cs="Times New Roman"/>
          <w:sz w:val="28"/>
          <w:szCs w:val="28"/>
        </w:rPr>
        <w:t xml:space="preserve"> справочно.</w:t>
      </w:r>
    </w:p>
    <w:p w:rsidR="00C05234" w:rsidRPr="00211BC0" w:rsidRDefault="00C0523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784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Применяемые сокращения: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ГУ МВД России по НСО - Главное управление Министерства внутренних дел Российской Федерации по Новосибирской области;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ДИиРТТ НСО - департамент информатизации и развития телекоммуникационных технологий Новосибирской области;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МЖКХиЭ НСО - министерство жилищно-коммунального хозяйства и энергетики Новосибирской области;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Минобр</w:t>
      </w:r>
      <w:r w:rsidR="00304953" w:rsidRPr="00211BC0">
        <w:rPr>
          <w:rFonts w:ascii="Times New Roman" w:hAnsi="Times New Roman" w:cs="Times New Roman"/>
          <w:sz w:val="28"/>
          <w:szCs w:val="28"/>
        </w:rPr>
        <w:t>азования</w:t>
      </w:r>
      <w:r w:rsidRPr="00211BC0">
        <w:rPr>
          <w:rFonts w:ascii="Times New Roman" w:hAnsi="Times New Roman" w:cs="Times New Roman"/>
          <w:sz w:val="28"/>
          <w:szCs w:val="28"/>
        </w:rPr>
        <w:t xml:space="preserve"> </w:t>
      </w:r>
      <w:r w:rsidR="00304953" w:rsidRPr="00211BC0">
        <w:rPr>
          <w:rFonts w:ascii="Times New Roman" w:hAnsi="Times New Roman" w:cs="Times New Roman"/>
          <w:sz w:val="28"/>
          <w:szCs w:val="28"/>
        </w:rPr>
        <w:t xml:space="preserve">НСО - министерство образования </w:t>
      </w:r>
      <w:r w:rsidRPr="00211BC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МС НСО - министерство строительства Новосибирской области;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ОИОГВ НСО - областные исполнительные органы государственной власти Новосибирской области;</w:t>
      </w:r>
    </w:p>
    <w:p w:rsidR="00055784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ОМСУ НСО - органы местного самоуправления в Новосибирской области;</w:t>
      </w:r>
    </w:p>
    <w:p w:rsidR="00A05123" w:rsidRPr="00211BC0" w:rsidRDefault="00055784" w:rsidP="00211BC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BC0">
        <w:rPr>
          <w:rFonts w:ascii="Times New Roman" w:hAnsi="Times New Roman" w:cs="Times New Roman"/>
          <w:sz w:val="28"/>
          <w:szCs w:val="28"/>
        </w:rPr>
        <w:t>УГИБДД ГУ МВД России по НСО - Управление государственной инспекции безопасности дорожного движения Главного управления Министерства внутренних дел Российской Федерации по Новосибирской области.</w:t>
      </w:r>
    </w:p>
    <w:p w:rsidR="00661CAB" w:rsidRPr="00211BC0" w:rsidRDefault="00661CAB" w:rsidP="00211BC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A05123" w:rsidRPr="00211BC0" w:rsidRDefault="00A05123" w:rsidP="00211BC0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11BC0">
        <w:rPr>
          <w:rFonts w:ascii="Times New Roman" w:hAnsi="Times New Roman"/>
          <w:sz w:val="24"/>
          <w:szCs w:val="24"/>
          <w:lang w:eastAsia="ru-RU"/>
        </w:rPr>
        <w:t>__________».</w:t>
      </w:r>
      <w:bookmarkEnd w:id="0"/>
    </w:p>
    <w:sectPr w:rsidR="00A05123" w:rsidRPr="00211BC0" w:rsidSect="00470198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DD3" w:rsidRDefault="00F95DD3" w:rsidP="00C84BB0">
      <w:pPr>
        <w:spacing w:after="0" w:line="240" w:lineRule="auto"/>
      </w:pPr>
      <w:r>
        <w:separator/>
      </w:r>
    </w:p>
  </w:endnote>
  <w:endnote w:type="continuationSeparator" w:id="0">
    <w:p w:rsidR="00F95DD3" w:rsidRDefault="00F95DD3" w:rsidP="00C8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DD3" w:rsidRDefault="00F95DD3" w:rsidP="00C84BB0">
      <w:pPr>
        <w:spacing w:after="0" w:line="240" w:lineRule="auto"/>
      </w:pPr>
      <w:r>
        <w:separator/>
      </w:r>
    </w:p>
  </w:footnote>
  <w:footnote w:type="continuationSeparator" w:id="0">
    <w:p w:rsidR="00F95DD3" w:rsidRDefault="00F95DD3" w:rsidP="00C84B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84"/>
    <w:rsid w:val="00031877"/>
    <w:rsid w:val="00035D44"/>
    <w:rsid w:val="00055784"/>
    <w:rsid w:val="000571F2"/>
    <w:rsid w:val="00072519"/>
    <w:rsid w:val="0007567C"/>
    <w:rsid w:val="000859C2"/>
    <w:rsid w:val="000B025A"/>
    <w:rsid w:val="00111755"/>
    <w:rsid w:val="00132B07"/>
    <w:rsid w:val="00143ADE"/>
    <w:rsid w:val="00147203"/>
    <w:rsid w:val="00174FBB"/>
    <w:rsid w:val="00181CC7"/>
    <w:rsid w:val="001B0964"/>
    <w:rsid w:val="001D0C51"/>
    <w:rsid w:val="001F63A3"/>
    <w:rsid w:val="00211BC0"/>
    <w:rsid w:val="00216E39"/>
    <w:rsid w:val="00223C0C"/>
    <w:rsid w:val="0023136C"/>
    <w:rsid w:val="0027638D"/>
    <w:rsid w:val="002B44A3"/>
    <w:rsid w:val="002F4613"/>
    <w:rsid w:val="00304953"/>
    <w:rsid w:val="00314512"/>
    <w:rsid w:val="00330108"/>
    <w:rsid w:val="00335B89"/>
    <w:rsid w:val="0036449E"/>
    <w:rsid w:val="003D3C5D"/>
    <w:rsid w:val="003E6BF2"/>
    <w:rsid w:val="003F1EAD"/>
    <w:rsid w:val="003F58A4"/>
    <w:rsid w:val="00420BBB"/>
    <w:rsid w:val="00444107"/>
    <w:rsid w:val="00463A93"/>
    <w:rsid w:val="00470198"/>
    <w:rsid w:val="004835A9"/>
    <w:rsid w:val="00504102"/>
    <w:rsid w:val="005046B1"/>
    <w:rsid w:val="00517019"/>
    <w:rsid w:val="00521E69"/>
    <w:rsid w:val="00525DB0"/>
    <w:rsid w:val="00532B39"/>
    <w:rsid w:val="00570A09"/>
    <w:rsid w:val="00571341"/>
    <w:rsid w:val="00572399"/>
    <w:rsid w:val="005C6655"/>
    <w:rsid w:val="005D429D"/>
    <w:rsid w:val="006055CB"/>
    <w:rsid w:val="00621D71"/>
    <w:rsid w:val="00623E7F"/>
    <w:rsid w:val="006325DD"/>
    <w:rsid w:val="00644643"/>
    <w:rsid w:val="00661CAB"/>
    <w:rsid w:val="0067072D"/>
    <w:rsid w:val="006963A0"/>
    <w:rsid w:val="006C06C4"/>
    <w:rsid w:val="006C2523"/>
    <w:rsid w:val="006E1299"/>
    <w:rsid w:val="006E38CE"/>
    <w:rsid w:val="006E6615"/>
    <w:rsid w:val="00704B53"/>
    <w:rsid w:val="007176C3"/>
    <w:rsid w:val="00724D11"/>
    <w:rsid w:val="007278C6"/>
    <w:rsid w:val="0076483F"/>
    <w:rsid w:val="00783B2E"/>
    <w:rsid w:val="007A0F90"/>
    <w:rsid w:val="007C5663"/>
    <w:rsid w:val="007F4C9A"/>
    <w:rsid w:val="008430A5"/>
    <w:rsid w:val="008A204F"/>
    <w:rsid w:val="008F5AD3"/>
    <w:rsid w:val="00903174"/>
    <w:rsid w:val="00940A16"/>
    <w:rsid w:val="00981A3E"/>
    <w:rsid w:val="00992403"/>
    <w:rsid w:val="00995448"/>
    <w:rsid w:val="009B5AA1"/>
    <w:rsid w:val="009E0AD4"/>
    <w:rsid w:val="009F1F6B"/>
    <w:rsid w:val="00A01569"/>
    <w:rsid w:val="00A05123"/>
    <w:rsid w:val="00AB0429"/>
    <w:rsid w:val="00AB1245"/>
    <w:rsid w:val="00AF1374"/>
    <w:rsid w:val="00B058C9"/>
    <w:rsid w:val="00B12BBC"/>
    <w:rsid w:val="00B32B0F"/>
    <w:rsid w:val="00B75657"/>
    <w:rsid w:val="00BC66FC"/>
    <w:rsid w:val="00BF2F1B"/>
    <w:rsid w:val="00C05234"/>
    <w:rsid w:val="00C12463"/>
    <w:rsid w:val="00C35A3D"/>
    <w:rsid w:val="00C35C0F"/>
    <w:rsid w:val="00C84BB0"/>
    <w:rsid w:val="00CB0373"/>
    <w:rsid w:val="00CB03BA"/>
    <w:rsid w:val="00CE467B"/>
    <w:rsid w:val="00D22DF3"/>
    <w:rsid w:val="00D5490E"/>
    <w:rsid w:val="00D756EA"/>
    <w:rsid w:val="00D82DDD"/>
    <w:rsid w:val="00D84BA1"/>
    <w:rsid w:val="00DA5F3E"/>
    <w:rsid w:val="00DB0540"/>
    <w:rsid w:val="00DB2E63"/>
    <w:rsid w:val="00DB75A7"/>
    <w:rsid w:val="00E1750E"/>
    <w:rsid w:val="00E54690"/>
    <w:rsid w:val="00E57914"/>
    <w:rsid w:val="00E7526A"/>
    <w:rsid w:val="00EB590E"/>
    <w:rsid w:val="00EC0AFE"/>
    <w:rsid w:val="00F07660"/>
    <w:rsid w:val="00F17FEA"/>
    <w:rsid w:val="00F34777"/>
    <w:rsid w:val="00F57027"/>
    <w:rsid w:val="00F73C7D"/>
    <w:rsid w:val="00F87E05"/>
    <w:rsid w:val="00F94FF8"/>
    <w:rsid w:val="00F95DD3"/>
    <w:rsid w:val="00FA47BE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497D8-8797-4D49-AC02-BA784F7C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5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57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57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578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4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BB0"/>
  </w:style>
  <w:style w:type="paragraph" w:styleId="a5">
    <w:name w:val="footer"/>
    <w:basedOn w:val="a"/>
    <w:link w:val="a6"/>
    <w:uiPriority w:val="99"/>
    <w:unhideWhenUsed/>
    <w:rsid w:val="00C84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721BD-39E5-4EB8-A64B-EA38A0DE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Анна Александровна</dc:creator>
  <cp:keywords/>
  <dc:description/>
  <cp:lastModifiedBy>Немченко Вероника Андреевна</cp:lastModifiedBy>
  <cp:revision>43</cp:revision>
  <dcterms:created xsi:type="dcterms:W3CDTF">2018-01-20T06:26:00Z</dcterms:created>
  <dcterms:modified xsi:type="dcterms:W3CDTF">2018-02-28T11:22:00Z</dcterms:modified>
</cp:coreProperties>
</file>