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210"/>
        <w:tblW w:w="0" w:type="auto"/>
        <w:tblLook w:val="04A0" w:firstRow="1" w:lastRow="0" w:firstColumn="1" w:lastColumn="0" w:noHBand="0" w:noVBand="1"/>
      </w:tblPr>
      <w:tblGrid>
        <w:gridCol w:w="6062"/>
      </w:tblGrid>
      <w:tr w:rsidR="00A02537" w:rsidRPr="002A5778" w:rsidTr="007A176C">
        <w:trPr>
          <w:trHeight w:val="1715"/>
        </w:trPr>
        <w:tc>
          <w:tcPr>
            <w:tcW w:w="6062" w:type="dxa"/>
            <w:shd w:val="clear" w:color="auto" w:fill="auto"/>
          </w:tcPr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7A176C">
              <w:rPr>
                <w:rFonts w:ascii="Times New Roman" w:hAnsi="Times New Roman"/>
                <w:sz w:val="28"/>
                <w:szCs w:val="28"/>
              </w:rPr>
              <w:t xml:space="preserve"> № 1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к приказу министерства труда и социального развития Новосибирской области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от ________ №_________</w:t>
            </w:r>
          </w:p>
        </w:tc>
      </w:tr>
    </w:tbl>
    <w:p w:rsidR="00A02537" w:rsidRPr="002A5778" w:rsidRDefault="00A02537" w:rsidP="00A02537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A02537" w:rsidRPr="002A5778" w:rsidRDefault="00A02537" w:rsidP="00A02537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256" w:type="dxa"/>
        <w:tblLook w:val="04A0" w:firstRow="1" w:lastRow="0" w:firstColumn="1" w:lastColumn="0" w:noHBand="0" w:noVBand="1"/>
      </w:tblPr>
      <w:tblGrid>
        <w:gridCol w:w="6089"/>
      </w:tblGrid>
      <w:tr w:rsidR="00A02537" w:rsidRPr="002A5778" w:rsidTr="007A176C">
        <w:trPr>
          <w:trHeight w:val="2479"/>
        </w:trPr>
        <w:tc>
          <w:tcPr>
            <w:tcW w:w="6089" w:type="dxa"/>
            <w:shd w:val="clear" w:color="auto" w:fill="auto"/>
          </w:tcPr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  <w:r w:rsidR="007A176C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A8608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к региональной программе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«Организация в Новосибирской области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профессионального обучения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 xml:space="preserve">и дополнительного профессионального образования работников промышленных предприятий, находящихся 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под риском увольнения»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537" w:rsidRDefault="00A02537" w:rsidP="00A02537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F78E0">
        <w:rPr>
          <w:rFonts w:ascii="Times New Roman" w:eastAsia="Arial Unicode MS" w:hAnsi="Times New Roman"/>
          <w:b/>
          <w:sz w:val="28"/>
          <w:szCs w:val="28"/>
        </w:rPr>
        <w:t xml:space="preserve">Перечень </w:t>
      </w:r>
    </w:p>
    <w:p w:rsidR="00A02537" w:rsidRPr="009F78E0" w:rsidRDefault="00A02537" w:rsidP="00A02537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F78E0">
        <w:rPr>
          <w:rFonts w:ascii="Times New Roman" w:eastAsia="Arial Unicode MS" w:hAnsi="Times New Roman"/>
          <w:b/>
          <w:sz w:val="28"/>
          <w:szCs w:val="28"/>
        </w:rPr>
        <w:t xml:space="preserve">промышленных предприятий – участников региональной программы </w:t>
      </w:r>
    </w:p>
    <w:p w:rsidR="00A02537" w:rsidRPr="002A5778" w:rsidRDefault="00A02537" w:rsidP="00A025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A02537" w:rsidRPr="00D00A12" w:rsidTr="00BB0734">
        <w:trPr>
          <w:trHeight w:val="32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37" w:rsidRPr="00D00A12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A02537" w:rsidRPr="00D00A12" w:rsidTr="00BB073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787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«НАРЗ»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A02537" w:rsidRPr="00D00A12" w:rsidTr="00BB0734">
        <w:trPr>
          <w:trHeight w:val="4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787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 xml:space="preserve">АО «НИЗ»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787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</w:tbl>
    <w:p w:rsidR="00A02537" w:rsidRDefault="00A02537" w:rsidP="00A02537">
      <w:pPr>
        <w:tabs>
          <w:tab w:val="left" w:pos="708"/>
          <w:tab w:val="left" w:pos="1416"/>
          <w:tab w:val="left" w:pos="2124"/>
          <w:tab w:val="center" w:pos="2746"/>
          <w:tab w:val="left" w:pos="2832"/>
          <w:tab w:val="left" w:pos="3570"/>
        </w:tabs>
        <w:spacing w:after="0" w:line="240" w:lineRule="auto"/>
        <w:ind w:right="44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02537" w:rsidRDefault="00A02537" w:rsidP="00A02537">
      <w:pPr>
        <w:tabs>
          <w:tab w:val="left" w:pos="708"/>
          <w:tab w:val="left" w:pos="1416"/>
          <w:tab w:val="left" w:pos="2124"/>
          <w:tab w:val="center" w:pos="2746"/>
          <w:tab w:val="left" w:pos="2832"/>
          <w:tab w:val="left" w:pos="3570"/>
        </w:tabs>
        <w:spacing w:after="0" w:line="240" w:lineRule="auto"/>
        <w:ind w:right="4428"/>
        <w:rPr>
          <w:rFonts w:ascii="Times New Roman" w:hAnsi="Times New Roman"/>
          <w:sz w:val="28"/>
          <w:szCs w:val="28"/>
        </w:rPr>
      </w:pPr>
    </w:p>
    <w:p w:rsidR="00A02537" w:rsidRDefault="00A02537" w:rsidP="00A02537">
      <w:pPr>
        <w:tabs>
          <w:tab w:val="left" w:pos="708"/>
          <w:tab w:val="left" w:pos="1416"/>
          <w:tab w:val="left" w:pos="2124"/>
          <w:tab w:val="center" w:pos="2746"/>
          <w:tab w:val="left" w:pos="2832"/>
          <w:tab w:val="left" w:pos="3570"/>
        </w:tabs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_______»</w:t>
      </w:r>
    </w:p>
    <w:p w:rsidR="00B9452B" w:rsidRDefault="00A02537" w:rsidP="00F6122B">
      <w:pPr>
        <w:tabs>
          <w:tab w:val="center" w:pos="2746"/>
          <w:tab w:val="left" w:pos="3570"/>
        </w:tabs>
      </w:pPr>
      <w:r>
        <w:rPr>
          <w:rFonts w:ascii="Times New Roman" w:hAnsi="Times New Roman"/>
          <w:sz w:val="28"/>
          <w:szCs w:val="28"/>
        </w:rPr>
        <w:tab/>
      </w:r>
    </w:p>
    <w:sectPr w:rsidR="00B9452B" w:rsidSect="00D20ED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50" w:rsidRDefault="00ED7F50" w:rsidP="00D20ED2">
      <w:pPr>
        <w:spacing w:after="0" w:line="240" w:lineRule="auto"/>
      </w:pPr>
      <w:r>
        <w:separator/>
      </w:r>
    </w:p>
  </w:endnote>
  <w:endnote w:type="continuationSeparator" w:id="0">
    <w:p w:rsidR="00ED7F50" w:rsidRDefault="00ED7F50" w:rsidP="00D2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50" w:rsidRDefault="00ED7F50" w:rsidP="00D20ED2">
      <w:pPr>
        <w:spacing w:after="0" w:line="240" w:lineRule="auto"/>
      </w:pPr>
      <w:r>
        <w:separator/>
      </w:r>
    </w:p>
  </w:footnote>
  <w:footnote w:type="continuationSeparator" w:id="0">
    <w:p w:rsidR="00ED7F50" w:rsidRDefault="00ED7F50" w:rsidP="00D2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835344"/>
      <w:docPartObj>
        <w:docPartGallery w:val="Page Numbers (Top of Page)"/>
        <w:docPartUnique/>
      </w:docPartObj>
    </w:sdtPr>
    <w:sdtEndPr/>
    <w:sdtContent>
      <w:p w:rsidR="00D20ED2" w:rsidRDefault="00D20E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877">
          <w:rPr>
            <w:noProof/>
          </w:rPr>
          <w:t>2</w:t>
        </w:r>
        <w:r>
          <w:fldChar w:fldCharType="end"/>
        </w:r>
      </w:p>
    </w:sdtContent>
  </w:sdt>
  <w:p w:rsidR="00D20ED2" w:rsidRDefault="00D20E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37"/>
    <w:rsid w:val="007A176C"/>
    <w:rsid w:val="0081425D"/>
    <w:rsid w:val="00841B51"/>
    <w:rsid w:val="00A02537"/>
    <w:rsid w:val="00A07877"/>
    <w:rsid w:val="00AE1694"/>
    <w:rsid w:val="00B9452B"/>
    <w:rsid w:val="00D20ED2"/>
    <w:rsid w:val="00ED7F50"/>
    <w:rsid w:val="00F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F767E-47B9-482C-803A-CDD393B7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ED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2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E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Буржинская Оксана Владимировна</dc:creator>
  <cp:keywords/>
  <dc:description/>
  <cp:lastModifiedBy>Буржинская Оксана Владимировна</cp:lastModifiedBy>
  <cp:revision>3</cp:revision>
  <dcterms:created xsi:type="dcterms:W3CDTF">2022-09-07T08:02:00Z</dcterms:created>
  <dcterms:modified xsi:type="dcterms:W3CDTF">2022-09-07T08:03:00Z</dcterms:modified>
</cp:coreProperties>
</file>