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582" w:rsidRPr="00232978" w:rsidRDefault="00FA4582" w:rsidP="00FA4582">
      <w:pPr>
        <w:spacing w:after="0" w:line="240" w:lineRule="auto"/>
        <w:ind w:left="4536"/>
        <w:jc w:val="right"/>
        <w:rPr>
          <w:rFonts w:ascii="Times New Roman" w:hAnsi="Times New Roman"/>
          <w:sz w:val="28"/>
          <w:szCs w:val="28"/>
        </w:rPr>
      </w:pPr>
      <w:r w:rsidRPr="00232978">
        <w:rPr>
          <w:rFonts w:ascii="Times New Roman" w:hAnsi="Times New Roman"/>
          <w:sz w:val="28"/>
          <w:szCs w:val="28"/>
        </w:rPr>
        <w:t xml:space="preserve">Проект </w:t>
      </w:r>
    </w:p>
    <w:p w:rsidR="00FA4582" w:rsidRPr="00232978" w:rsidRDefault="00FA4582" w:rsidP="00FA4582">
      <w:pPr>
        <w:spacing w:after="0" w:line="240" w:lineRule="auto"/>
        <w:ind w:left="4536"/>
        <w:jc w:val="right"/>
        <w:rPr>
          <w:rFonts w:ascii="Times New Roman" w:hAnsi="Times New Roman"/>
          <w:sz w:val="28"/>
          <w:szCs w:val="28"/>
        </w:rPr>
      </w:pPr>
      <w:r w:rsidRPr="00232978">
        <w:rPr>
          <w:rFonts w:ascii="Times New Roman" w:hAnsi="Times New Roman"/>
          <w:sz w:val="28"/>
          <w:szCs w:val="28"/>
        </w:rPr>
        <w:t>постановления Правительства Новосибирской области</w:t>
      </w:r>
    </w:p>
    <w:p w:rsidR="00FA4582" w:rsidRPr="00232978" w:rsidRDefault="00FA4582" w:rsidP="00FA4582">
      <w:pPr>
        <w:pStyle w:val="ConsPlusNormal"/>
        <w:jc w:val="right"/>
        <w:outlineLvl w:val="0"/>
      </w:pPr>
      <w:bookmarkStart w:id="0" w:name="_GoBack"/>
      <w:bookmarkEnd w:id="0"/>
    </w:p>
    <w:p w:rsidR="00FA4582" w:rsidRPr="00232978" w:rsidRDefault="00FA4582" w:rsidP="00FA4582">
      <w:pPr>
        <w:autoSpaceDE w:val="0"/>
        <w:autoSpaceDN w:val="0"/>
        <w:adjustRightInd w:val="0"/>
        <w:spacing w:after="0" w:line="240" w:lineRule="auto"/>
        <w:ind w:left="540"/>
        <w:jc w:val="center"/>
        <w:rPr>
          <w:rFonts w:ascii="Times New Roman" w:hAnsi="Times New Roman"/>
          <w:sz w:val="28"/>
          <w:szCs w:val="28"/>
        </w:rPr>
      </w:pPr>
      <w:bookmarkStart w:id="1" w:name="Par3"/>
      <w:bookmarkEnd w:id="1"/>
    </w:p>
    <w:p w:rsidR="00FA4582" w:rsidRPr="00232978" w:rsidRDefault="00FA4582" w:rsidP="00FA4582">
      <w:pPr>
        <w:autoSpaceDE w:val="0"/>
        <w:autoSpaceDN w:val="0"/>
        <w:adjustRightInd w:val="0"/>
        <w:spacing w:after="0" w:line="240" w:lineRule="auto"/>
        <w:ind w:left="540"/>
        <w:jc w:val="center"/>
        <w:rPr>
          <w:rFonts w:ascii="Times New Roman" w:hAnsi="Times New Roman"/>
          <w:sz w:val="28"/>
          <w:szCs w:val="28"/>
        </w:rPr>
      </w:pPr>
    </w:p>
    <w:p w:rsidR="007A02C0" w:rsidRPr="00232978" w:rsidRDefault="007A02C0" w:rsidP="00FA4582">
      <w:pPr>
        <w:autoSpaceDE w:val="0"/>
        <w:autoSpaceDN w:val="0"/>
        <w:adjustRightInd w:val="0"/>
        <w:spacing w:after="0" w:line="240" w:lineRule="auto"/>
        <w:ind w:left="540"/>
        <w:jc w:val="center"/>
        <w:rPr>
          <w:rFonts w:ascii="Times New Roman" w:hAnsi="Times New Roman"/>
          <w:sz w:val="28"/>
          <w:szCs w:val="28"/>
        </w:rPr>
      </w:pPr>
    </w:p>
    <w:p w:rsidR="007A02C0" w:rsidRPr="00232978" w:rsidRDefault="007A02C0" w:rsidP="00FA4582">
      <w:pPr>
        <w:autoSpaceDE w:val="0"/>
        <w:autoSpaceDN w:val="0"/>
        <w:adjustRightInd w:val="0"/>
        <w:spacing w:after="0" w:line="240" w:lineRule="auto"/>
        <w:ind w:left="540"/>
        <w:jc w:val="center"/>
        <w:rPr>
          <w:rFonts w:ascii="Times New Roman" w:hAnsi="Times New Roman"/>
          <w:sz w:val="28"/>
          <w:szCs w:val="28"/>
        </w:rPr>
      </w:pPr>
    </w:p>
    <w:p w:rsidR="007A02C0" w:rsidRPr="00232978" w:rsidRDefault="007A02C0" w:rsidP="00FA4582">
      <w:pPr>
        <w:autoSpaceDE w:val="0"/>
        <w:autoSpaceDN w:val="0"/>
        <w:adjustRightInd w:val="0"/>
        <w:spacing w:after="0" w:line="240" w:lineRule="auto"/>
        <w:ind w:left="540"/>
        <w:jc w:val="center"/>
        <w:rPr>
          <w:rFonts w:ascii="Times New Roman" w:hAnsi="Times New Roman"/>
          <w:sz w:val="28"/>
          <w:szCs w:val="28"/>
        </w:rPr>
      </w:pPr>
    </w:p>
    <w:p w:rsidR="007A02C0" w:rsidRPr="00232978" w:rsidRDefault="007A02C0" w:rsidP="00FA4582">
      <w:pPr>
        <w:autoSpaceDE w:val="0"/>
        <w:autoSpaceDN w:val="0"/>
        <w:adjustRightInd w:val="0"/>
        <w:spacing w:after="0" w:line="240" w:lineRule="auto"/>
        <w:ind w:left="540"/>
        <w:jc w:val="center"/>
        <w:rPr>
          <w:rFonts w:ascii="Times New Roman" w:hAnsi="Times New Roman"/>
          <w:sz w:val="28"/>
          <w:szCs w:val="28"/>
        </w:rPr>
      </w:pPr>
    </w:p>
    <w:p w:rsidR="007A02C0" w:rsidRPr="00232978" w:rsidRDefault="007A02C0" w:rsidP="00FA4582">
      <w:pPr>
        <w:autoSpaceDE w:val="0"/>
        <w:autoSpaceDN w:val="0"/>
        <w:adjustRightInd w:val="0"/>
        <w:spacing w:after="0" w:line="240" w:lineRule="auto"/>
        <w:ind w:left="540"/>
        <w:jc w:val="center"/>
        <w:rPr>
          <w:rFonts w:ascii="Times New Roman" w:hAnsi="Times New Roman"/>
          <w:sz w:val="28"/>
          <w:szCs w:val="28"/>
        </w:rPr>
      </w:pPr>
    </w:p>
    <w:p w:rsidR="00FA4582" w:rsidRPr="00232978" w:rsidRDefault="00FA4582" w:rsidP="008D745E">
      <w:pPr>
        <w:autoSpaceDE w:val="0"/>
        <w:autoSpaceDN w:val="0"/>
        <w:adjustRightInd w:val="0"/>
        <w:spacing w:after="0" w:line="240" w:lineRule="auto"/>
        <w:jc w:val="center"/>
        <w:rPr>
          <w:rFonts w:ascii="Times New Roman" w:hAnsi="Times New Roman"/>
          <w:sz w:val="28"/>
          <w:szCs w:val="28"/>
        </w:rPr>
      </w:pPr>
      <w:r w:rsidRPr="00232978">
        <w:rPr>
          <w:rFonts w:ascii="Times New Roman" w:hAnsi="Times New Roman"/>
          <w:sz w:val="28"/>
          <w:szCs w:val="28"/>
        </w:rPr>
        <w:t>О внесении изменений в постановление Правительства Новос</w:t>
      </w:r>
      <w:r w:rsidR="00581779" w:rsidRPr="00232978">
        <w:rPr>
          <w:rFonts w:ascii="Times New Roman" w:hAnsi="Times New Roman"/>
          <w:sz w:val="28"/>
          <w:szCs w:val="28"/>
        </w:rPr>
        <w:t>ибирской области от 12.09.2017 № 344-п</w:t>
      </w:r>
    </w:p>
    <w:p w:rsidR="00FA4582" w:rsidRPr="00232978" w:rsidRDefault="00FA4582" w:rsidP="008D745E">
      <w:pPr>
        <w:autoSpaceDE w:val="0"/>
        <w:autoSpaceDN w:val="0"/>
        <w:adjustRightInd w:val="0"/>
        <w:spacing w:after="0" w:line="240" w:lineRule="auto"/>
        <w:ind w:firstLine="540"/>
        <w:jc w:val="both"/>
        <w:rPr>
          <w:rFonts w:ascii="Times New Roman" w:hAnsi="Times New Roman"/>
          <w:sz w:val="28"/>
          <w:szCs w:val="28"/>
        </w:rPr>
      </w:pPr>
    </w:p>
    <w:p w:rsidR="00FA4582" w:rsidRPr="00232978" w:rsidRDefault="00CC2DD2" w:rsidP="00581779">
      <w:pPr>
        <w:autoSpaceDE w:val="0"/>
        <w:autoSpaceDN w:val="0"/>
        <w:adjustRightInd w:val="0"/>
        <w:spacing w:after="0" w:line="240" w:lineRule="auto"/>
        <w:ind w:firstLine="709"/>
        <w:jc w:val="both"/>
        <w:rPr>
          <w:rFonts w:ascii="Times New Roman" w:hAnsi="Times New Roman"/>
          <w:sz w:val="28"/>
          <w:szCs w:val="28"/>
        </w:rPr>
      </w:pPr>
      <w:r w:rsidRPr="00232978">
        <w:rPr>
          <w:rFonts w:ascii="Times New Roman" w:hAnsi="Times New Roman"/>
          <w:sz w:val="28"/>
          <w:szCs w:val="28"/>
        </w:rPr>
        <w:t>В соответствии со статьей 16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581779" w:rsidRPr="00232978">
        <w:rPr>
          <w:rFonts w:ascii="Times New Roman" w:hAnsi="Times New Roman"/>
          <w:sz w:val="28"/>
          <w:szCs w:val="28"/>
        </w:rPr>
        <w:t xml:space="preserve"> пунктом 6 статьи 2 Закона Новосибирской области от 07.10.2011 № 130-ОЗ «О полномочиях органов государственной власти Новосибирской области в области производства и оборота этилового спирта, алкогольной и спиртосодержащей продукции», </w:t>
      </w:r>
      <w:r w:rsidR="00FA4582" w:rsidRPr="00232978">
        <w:rPr>
          <w:rFonts w:ascii="Times New Roman" w:hAnsi="Times New Roman"/>
          <w:sz w:val="28"/>
          <w:szCs w:val="28"/>
        </w:rPr>
        <w:t>Правительство Новосибирской области</w:t>
      </w:r>
      <w:r w:rsidRPr="00232978">
        <w:rPr>
          <w:rFonts w:ascii="Times New Roman" w:hAnsi="Times New Roman"/>
          <w:sz w:val="28"/>
          <w:szCs w:val="28"/>
        </w:rPr>
        <w:t xml:space="preserve"> </w:t>
      </w:r>
      <w:r w:rsidR="00FA4582" w:rsidRPr="00232978">
        <w:rPr>
          <w:rFonts w:ascii="Times New Roman" w:hAnsi="Times New Roman"/>
          <w:b/>
          <w:sz w:val="28"/>
          <w:szCs w:val="28"/>
        </w:rPr>
        <w:t>п о с т а н о в л я е т</w:t>
      </w:r>
      <w:r w:rsidR="00FA4582" w:rsidRPr="00232978">
        <w:rPr>
          <w:rFonts w:ascii="Times New Roman" w:hAnsi="Times New Roman"/>
          <w:sz w:val="28"/>
          <w:szCs w:val="28"/>
        </w:rPr>
        <w:t>:</w:t>
      </w:r>
    </w:p>
    <w:p w:rsidR="00FA4582" w:rsidRPr="00232978" w:rsidRDefault="00FA4582" w:rsidP="00581779">
      <w:pPr>
        <w:autoSpaceDE w:val="0"/>
        <w:autoSpaceDN w:val="0"/>
        <w:adjustRightInd w:val="0"/>
        <w:spacing w:after="0" w:line="240" w:lineRule="auto"/>
        <w:ind w:firstLine="709"/>
        <w:jc w:val="both"/>
        <w:rPr>
          <w:rFonts w:ascii="Times New Roman" w:hAnsi="Times New Roman"/>
          <w:sz w:val="28"/>
          <w:szCs w:val="28"/>
        </w:rPr>
      </w:pPr>
      <w:r w:rsidRPr="00232978">
        <w:rPr>
          <w:rFonts w:ascii="Times New Roman" w:hAnsi="Times New Roman"/>
          <w:sz w:val="28"/>
          <w:szCs w:val="28"/>
        </w:rPr>
        <w:t xml:space="preserve">Внести в постановление Правительства Новосибирской области </w:t>
      </w:r>
      <w:r w:rsidR="005B4194" w:rsidRPr="00232978">
        <w:rPr>
          <w:rFonts w:ascii="Times New Roman" w:hAnsi="Times New Roman"/>
          <w:sz w:val="28"/>
          <w:szCs w:val="28"/>
        </w:rPr>
        <w:br/>
      </w:r>
      <w:r w:rsidR="00581779" w:rsidRPr="00232978">
        <w:rPr>
          <w:rFonts w:ascii="Times New Roman" w:hAnsi="Times New Roman"/>
          <w:sz w:val="28"/>
          <w:szCs w:val="28"/>
        </w:rPr>
        <w:t xml:space="preserve">от 12.09.2017 № 344-п «О порядке информирования органами местного самоуправления муниципальных образований Новосибирской области расположенных на территории соответствующего муниципального образования Новосибирской области организаций, осуществляющих розничную продажу алкогольной продукции, индивидуальных предпринимателей, осуществляющих розничную продажу пива, пивных напитков, сидра, </w:t>
      </w:r>
      <w:proofErr w:type="spellStart"/>
      <w:r w:rsidR="00581779" w:rsidRPr="00232978">
        <w:rPr>
          <w:rFonts w:ascii="Times New Roman" w:hAnsi="Times New Roman"/>
          <w:sz w:val="28"/>
          <w:szCs w:val="28"/>
        </w:rPr>
        <w:t>пуаре</w:t>
      </w:r>
      <w:proofErr w:type="spellEnd"/>
      <w:r w:rsidR="00581779" w:rsidRPr="00232978">
        <w:rPr>
          <w:rFonts w:ascii="Times New Roman" w:hAnsi="Times New Roman"/>
          <w:sz w:val="28"/>
          <w:szCs w:val="28"/>
        </w:rPr>
        <w:t xml:space="preserve">, медовухи, а также организаций, осуществляющих розничную продажу алкогольной продукции, индивидуальных предпринимателей, осуществляющих розничную продажу пива, пивных напитков, сидра, </w:t>
      </w:r>
      <w:proofErr w:type="spellStart"/>
      <w:r w:rsidR="00581779" w:rsidRPr="00232978">
        <w:rPr>
          <w:rFonts w:ascii="Times New Roman" w:hAnsi="Times New Roman"/>
          <w:sz w:val="28"/>
          <w:szCs w:val="28"/>
        </w:rPr>
        <w:t>пуаре</w:t>
      </w:r>
      <w:proofErr w:type="spellEnd"/>
      <w:r w:rsidR="00581779" w:rsidRPr="00232978">
        <w:rPr>
          <w:rFonts w:ascii="Times New Roman" w:hAnsi="Times New Roman"/>
          <w:sz w:val="28"/>
          <w:szCs w:val="28"/>
        </w:rPr>
        <w:t>, медовухи, и признаваемых сельскохозяйственными товаропроизводителями организаций, крестьянских (фермерских) хозяйств и индивидуальных предпринимателей, осуществляющих розничную продажу вина (игристого вина), при оказании этими организациями, крестьянскими (фермерскими) хозяйствами и индивидуальными предпринимателями услуг общественного питания, о муниципальном правовом акте об определении границ</w:t>
      </w:r>
      <w:r w:rsidR="004D4BB4" w:rsidRPr="00232978">
        <w:rPr>
          <w:rFonts w:ascii="Times New Roman" w:hAnsi="Times New Roman"/>
          <w:sz w:val="28"/>
          <w:szCs w:val="28"/>
        </w:rPr>
        <w:t>,</w:t>
      </w:r>
      <w:r w:rsidR="00581779" w:rsidRPr="00232978">
        <w:rPr>
          <w:rFonts w:ascii="Times New Roman" w:hAnsi="Times New Roman"/>
          <w:sz w:val="28"/>
          <w:szCs w:val="28"/>
        </w:rPr>
        <w:t xml:space="preserve"> прилегающих к некоторым организациям и объектам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w:t>
      </w:r>
      <w:r w:rsidR="008D745E" w:rsidRPr="00232978">
        <w:rPr>
          <w:rFonts w:ascii="Times New Roman" w:hAnsi="Times New Roman"/>
          <w:sz w:val="28"/>
          <w:szCs w:val="28"/>
        </w:rPr>
        <w:t xml:space="preserve"> (далее - постановление)</w:t>
      </w:r>
      <w:r w:rsidR="00581779" w:rsidRPr="00232978">
        <w:rPr>
          <w:rFonts w:ascii="Times New Roman" w:hAnsi="Times New Roman"/>
          <w:sz w:val="28"/>
          <w:szCs w:val="28"/>
        </w:rPr>
        <w:t xml:space="preserve"> </w:t>
      </w:r>
      <w:r w:rsidRPr="00232978">
        <w:rPr>
          <w:rFonts w:ascii="Times New Roman" w:hAnsi="Times New Roman"/>
          <w:sz w:val="28"/>
          <w:szCs w:val="28"/>
        </w:rPr>
        <w:t>следующие изменения:</w:t>
      </w:r>
    </w:p>
    <w:p w:rsidR="005A633D" w:rsidRPr="00232978" w:rsidRDefault="008D745E" w:rsidP="00D16493">
      <w:pPr>
        <w:pStyle w:val="ConsPlusNormal"/>
        <w:ind w:firstLine="709"/>
        <w:jc w:val="both"/>
      </w:pPr>
      <w:r w:rsidRPr="00232978">
        <w:t>1. </w:t>
      </w:r>
      <w:r w:rsidR="00581779" w:rsidRPr="00232978">
        <w:t>В названии</w:t>
      </w:r>
      <w:r w:rsidR="005A633D" w:rsidRPr="00232978">
        <w:t xml:space="preserve"> постановления</w:t>
      </w:r>
      <w:r w:rsidR="0065708D" w:rsidRPr="00232978">
        <w:t xml:space="preserve">, пункте 1 </w:t>
      </w:r>
      <w:r w:rsidR="005A633D" w:rsidRPr="00232978">
        <w:t>после слов</w:t>
      </w:r>
      <w:r w:rsidR="0065708D" w:rsidRPr="00232978">
        <w:t>а</w:t>
      </w:r>
      <w:r w:rsidR="005A633D" w:rsidRPr="00232978">
        <w:t xml:space="preserve"> «информирования» дополнить словами «министерством промышленности, торговли и развития предпринимательства Новосибирской области и». </w:t>
      </w:r>
    </w:p>
    <w:p w:rsidR="005A633D" w:rsidRPr="00232978" w:rsidRDefault="00A52AAC" w:rsidP="00D16493">
      <w:pPr>
        <w:pStyle w:val="ConsPlusNormal"/>
        <w:ind w:firstLine="709"/>
        <w:jc w:val="both"/>
      </w:pPr>
      <w:r w:rsidRPr="00232978">
        <w:t>2</w:t>
      </w:r>
      <w:r w:rsidR="008D745E" w:rsidRPr="00232978">
        <w:t>. В порядке</w:t>
      </w:r>
      <w:r w:rsidR="00581779" w:rsidRPr="00232978">
        <w:t xml:space="preserve"> информирования органами местного самоуправления </w:t>
      </w:r>
      <w:r w:rsidR="00581779" w:rsidRPr="00232978">
        <w:lastRenderedPageBreak/>
        <w:t xml:space="preserve">муниципальных образований Новосибирской области расположенных на территории соответствующего муниципального образования Новосибирской области организаций, осуществляющих розничную продажу алкогольной продукции, индивидуальных предпринимателей, осуществляющих розничную продажу пива, пивных напитков, сидра, </w:t>
      </w:r>
      <w:proofErr w:type="spellStart"/>
      <w:r w:rsidR="00581779" w:rsidRPr="00232978">
        <w:t>пуаре</w:t>
      </w:r>
      <w:proofErr w:type="spellEnd"/>
      <w:r w:rsidR="00581779" w:rsidRPr="00232978">
        <w:t xml:space="preserve">, медовухи, а также организаций, осуществляющих розничную продажу алкогольной продукции, индивидуальных предпринимателей, осуществляющих розничную продажу пива, пивных напитков, сидра, </w:t>
      </w:r>
      <w:proofErr w:type="spellStart"/>
      <w:r w:rsidR="00581779" w:rsidRPr="00232978">
        <w:t>пуаре</w:t>
      </w:r>
      <w:proofErr w:type="spellEnd"/>
      <w:r w:rsidR="00581779" w:rsidRPr="00232978">
        <w:t>, медовухи, и признаваемых сельскохозяйственными товаропроизводителями организаций, крестьянских (фермерских) хозяйств и индивидуальных предпринимателей, осуществляющих розничную продажу вина (игристого вина), при оказании этими организациями, крестьянскими (фермерскими) хозяйствами и индивидуальными предпринимателями услуг общественного питания, о муниципальном правовом акте об определении границ</w:t>
      </w:r>
      <w:r w:rsidR="004D4BB4" w:rsidRPr="00232978">
        <w:t>,</w:t>
      </w:r>
      <w:r w:rsidR="00581779" w:rsidRPr="00232978">
        <w:t xml:space="preserve"> прилегающих к некоторым организациям и объектам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w:t>
      </w:r>
      <w:r w:rsidR="005A633D" w:rsidRPr="00232978">
        <w:t>:</w:t>
      </w:r>
    </w:p>
    <w:p w:rsidR="005A633D" w:rsidRPr="00232978" w:rsidRDefault="005A633D" w:rsidP="00D16493">
      <w:pPr>
        <w:pStyle w:val="ConsPlusNormal"/>
        <w:ind w:firstLine="709"/>
        <w:jc w:val="both"/>
      </w:pPr>
      <w:r w:rsidRPr="00232978">
        <w:t>1) в названии после слов</w:t>
      </w:r>
      <w:r w:rsidR="0065708D" w:rsidRPr="00232978">
        <w:t>а</w:t>
      </w:r>
      <w:r w:rsidRPr="00232978">
        <w:t xml:space="preserve"> «информирования» дополнить словами «министерством промышленности, торговли и развития предпринимательства Новосибирской области и»;</w:t>
      </w:r>
    </w:p>
    <w:p w:rsidR="005A633D" w:rsidRPr="00232978" w:rsidRDefault="005A633D" w:rsidP="00D16493">
      <w:pPr>
        <w:pStyle w:val="ConsPlusNormal"/>
        <w:ind w:firstLine="709"/>
        <w:jc w:val="both"/>
      </w:pPr>
      <w:r w:rsidRPr="00232978">
        <w:t>2) в пункте 1 после слов</w:t>
      </w:r>
      <w:r w:rsidR="00DA2C5A" w:rsidRPr="00232978">
        <w:t>а «</w:t>
      </w:r>
      <w:r w:rsidRPr="00232978">
        <w:t>информирования» дополнить словами «министерством промышленности, торговли и развития предпринимательства Новосибирской области (далее - министерство) и»;</w:t>
      </w:r>
    </w:p>
    <w:p w:rsidR="00F95A60" w:rsidRPr="00232978" w:rsidRDefault="00F95A60" w:rsidP="00E241B5">
      <w:pPr>
        <w:pStyle w:val="ConsPlusNormal"/>
        <w:ind w:firstLine="709"/>
        <w:jc w:val="both"/>
      </w:pPr>
      <w:r w:rsidRPr="00232978">
        <w:t xml:space="preserve">3) в абзаце первом </w:t>
      </w:r>
      <w:r w:rsidR="00E241B5" w:rsidRPr="00232978">
        <w:t>п</w:t>
      </w:r>
      <w:r w:rsidRPr="00232978">
        <w:t>ункта</w:t>
      </w:r>
      <w:r w:rsidR="00E241B5" w:rsidRPr="00232978">
        <w:t xml:space="preserve"> 2 </w:t>
      </w:r>
      <w:r w:rsidRPr="00232978">
        <w:t xml:space="preserve">слово «Органы» заменить словами «Министерство и органы»; </w:t>
      </w:r>
    </w:p>
    <w:p w:rsidR="00E241B5" w:rsidRPr="00232978" w:rsidRDefault="00F95A60" w:rsidP="00F95A60">
      <w:pPr>
        <w:pStyle w:val="ConsPlusNormal"/>
        <w:ind w:firstLine="709"/>
        <w:jc w:val="both"/>
      </w:pPr>
      <w:r w:rsidRPr="00232978">
        <w:t>4) </w:t>
      </w:r>
      <w:r w:rsidR="00E241B5" w:rsidRPr="00232978">
        <w:t>дополнить пунктами 5 и 6 следующего содержания:</w:t>
      </w:r>
    </w:p>
    <w:p w:rsidR="005C2B60" w:rsidRPr="00232978" w:rsidRDefault="00BE23F6" w:rsidP="00F95A60">
      <w:pPr>
        <w:pStyle w:val="ConsPlusNormal"/>
        <w:ind w:firstLine="709"/>
        <w:jc w:val="both"/>
      </w:pPr>
      <w:r w:rsidRPr="00232978">
        <w:t>«5. </w:t>
      </w:r>
      <w:r w:rsidR="00DC503D" w:rsidRPr="00232978">
        <w:t>Органы местного самоуправления в срок, установленный абзацем первым пункта 8</w:t>
      </w:r>
      <w:r w:rsidRPr="00232978">
        <w:t xml:space="preserve"> Правил определения органами местного самоуправления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утвержденных постановлением</w:t>
      </w:r>
      <w:r w:rsidR="00DC503D" w:rsidRPr="00232978">
        <w:t xml:space="preserve"> П</w:t>
      </w:r>
      <w:r w:rsidRPr="00232978">
        <w:t>равительства Российской Федерации от 23.12.2020 № 2220,</w:t>
      </w:r>
      <w:r w:rsidR="00DC503D" w:rsidRPr="00232978">
        <w:t xml:space="preserve"> направляют копию муниципального правового акта в министерство.</w:t>
      </w:r>
    </w:p>
    <w:p w:rsidR="00E241B5" w:rsidRPr="00232978" w:rsidRDefault="00E241B5" w:rsidP="00F95A60">
      <w:pPr>
        <w:pStyle w:val="ConsPlusNormal"/>
        <w:ind w:firstLine="709"/>
        <w:jc w:val="both"/>
      </w:pPr>
      <w:r w:rsidRPr="00232978">
        <w:t>6. Информирование хозяйствующих субъектов министерством</w:t>
      </w:r>
      <w:r w:rsidR="00F95A60" w:rsidRPr="00232978">
        <w:t xml:space="preserve"> </w:t>
      </w:r>
      <w:r w:rsidRPr="00232978">
        <w:t>о муниципальном правовом акте осуществляется посредством размещения его на официальном сайте министерства в информационно-телекоммуникац</w:t>
      </w:r>
      <w:r w:rsidR="00F95A60" w:rsidRPr="00232978">
        <w:t xml:space="preserve">ионной сети Интернет не позднее </w:t>
      </w:r>
      <w:r w:rsidR="00310D0B" w:rsidRPr="00232978">
        <w:t>трех</w:t>
      </w:r>
      <w:r w:rsidR="00F95A60" w:rsidRPr="00232978">
        <w:t xml:space="preserve"> рабоч</w:t>
      </w:r>
      <w:r w:rsidR="00310D0B" w:rsidRPr="00232978">
        <w:t>их</w:t>
      </w:r>
      <w:r w:rsidR="00F95A60" w:rsidRPr="00232978">
        <w:t xml:space="preserve"> дн</w:t>
      </w:r>
      <w:r w:rsidR="00310D0B" w:rsidRPr="00232978">
        <w:t>ей</w:t>
      </w:r>
      <w:r w:rsidR="00F95A60" w:rsidRPr="00232978">
        <w:t xml:space="preserve"> </w:t>
      </w:r>
      <w:r w:rsidRPr="00232978">
        <w:t>с</w:t>
      </w:r>
      <w:r w:rsidR="00F95A60" w:rsidRPr="00232978">
        <w:t>о</w:t>
      </w:r>
      <w:r w:rsidRPr="00232978">
        <w:t xml:space="preserve"> </w:t>
      </w:r>
      <w:r w:rsidR="00F95A60" w:rsidRPr="00232978">
        <w:t xml:space="preserve">дня </w:t>
      </w:r>
      <w:r w:rsidRPr="00232978">
        <w:t xml:space="preserve">получения </w:t>
      </w:r>
      <w:r w:rsidR="00F95A60" w:rsidRPr="00232978">
        <w:t xml:space="preserve">копии муниципального правового </w:t>
      </w:r>
      <w:r w:rsidRPr="00232978">
        <w:t>акта.».</w:t>
      </w:r>
    </w:p>
    <w:p w:rsidR="006540CF" w:rsidRPr="00232978" w:rsidRDefault="006540CF" w:rsidP="00F95A60">
      <w:pPr>
        <w:pStyle w:val="ConsPlusNormal"/>
        <w:ind w:firstLine="709"/>
        <w:jc w:val="both"/>
      </w:pPr>
    </w:p>
    <w:p w:rsidR="006540CF" w:rsidRPr="00232978" w:rsidRDefault="006540CF" w:rsidP="00F95A60">
      <w:pPr>
        <w:pStyle w:val="ConsPlusNormal"/>
        <w:ind w:firstLine="709"/>
        <w:jc w:val="both"/>
      </w:pPr>
    </w:p>
    <w:p w:rsidR="007A02C0" w:rsidRPr="00232978" w:rsidRDefault="007A02C0" w:rsidP="00FA4582">
      <w:pPr>
        <w:spacing w:after="0" w:line="240" w:lineRule="auto"/>
        <w:rPr>
          <w:rFonts w:ascii="Times New Roman" w:hAnsi="Times New Roman"/>
          <w:sz w:val="28"/>
          <w:szCs w:val="28"/>
        </w:rPr>
      </w:pPr>
    </w:p>
    <w:p w:rsidR="00FA4582" w:rsidRPr="00232978" w:rsidRDefault="00FA4582" w:rsidP="00FA4582">
      <w:pPr>
        <w:spacing w:after="0" w:line="240" w:lineRule="auto"/>
        <w:rPr>
          <w:rFonts w:ascii="Times New Roman" w:hAnsi="Times New Roman"/>
          <w:sz w:val="28"/>
          <w:szCs w:val="28"/>
        </w:rPr>
      </w:pPr>
      <w:r w:rsidRPr="00232978">
        <w:rPr>
          <w:rFonts w:ascii="Times New Roman" w:hAnsi="Times New Roman"/>
          <w:sz w:val="28"/>
          <w:szCs w:val="28"/>
        </w:rPr>
        <w:t>Губернатор Новосибирской области                                                    А.А. Травников</w:t>
      </w:r>
    </w:p>
    <w:p w:rsidR="00FA4582" w:rsidRPr="00232978" w:rsidRDefault="00FA4582" w:rsidP="00FA4582">
      <w:pPr>
        <w:spacing w:after="0" w:line="240" w:lineRule="auto"/>
        <w:rPr>
          <w:rFonts w:ascii="Times New Roman" w:hAnsi="Times New Roman"/>
          <w:sz w:val="20"/>
          <w:szCs w:val="20"/>
        </w:rPr>
      </w:pPr>
    </w:p>
    <w:p w:rsidR="006540CF" w:rsidRPr="00232978" w:rsidRDefault="006540CF" w:rsidP="00FA4582">
      <w:pPr>
        <w:spacing w:after="0" w:line="240" w:lineRule="auto"/>
        <w:rPr>
          <w:rFonts w:ascii="Times New Roman" w:hAnsi="Times New Roman"/>
          <w:sz w:val="20"/>
          <w:szCs w:val="20"/>
        </w:rPr>
      </w:pPr>
    </w:p>
    <w:p w:rsidR="006540CF" w:rsidRPr="00232978" w:rsidRDefault="006540CF" w:rsidP="00FA4582">
      <w:pPr>
        <w:spacing w:after="0" w:line="240" w:lineRule="auto"/>
        <w:rPr>
          <w:rFonts w:ascii="Times New Roman" w:hAnsi="Times New Roman"/>
          <w:sz w:val="20"/>
          <w:szCs w:val="20"/>
        </w:rPr>
      </w:pPr>
    </w:p>
    <w:p w:rsidR="00FA4582" w:rsidRPr="00232978" w:rsidRDefault="00FA4582" w:rsidP="00FA4582">
      <w:pPr>
        <w:spacing w:after="0" w:line="240" w:lineRule="auto"/>
        <w:rPr>
          <w:rFonts w:ascii="Times New Roman" w:hAnsi="Times New Roman"/>
          <w:sz w:val="20"/>
          <w:szCs w:val="20"/>
        </w:rPr>
      </w:pPr>
    </w:p>
    <w:p w:rsidR="000F7025" w:rsidRPr="00232978" w:rsidRDefault="00E241B5" w:rsidP="00FA4582">
      <w:pPr>
        <w:spacing w:after="0" w:line="240" w:lineRule="auto"/>
        <w:rPr>
          <w:rFonts w:ascii="Times New Roman" w:hAnsi="Times New Roman"/>
          <w:sz w:val="20"/>
          <w:szCs w:val="20"/>
        </w:rPr>
      </w:pPr>
      <w:r w:rsidRPr="00232978">
        <w:rPr>
          <w:rFonts w:ascii="Times New Roman" w:hAnsi="Times New Roman"/>
          <w:sz w:val="20"/>
          <w:szCs w:val="20"/>
        </w:rPr>
        <w:t>А.А.</w:t>
      </w:r>
      <w:r w:rsidR="000F7025" w:rsidRPr="00232978">
        <w:rPr>
          <w:rFonts w:ascii="Times New Roman" w:hAnsi="Times New Roman"/>
          <w:sz w:val="20"/>
          <w:szCs w:val="20"/>
        </w:rPr>
        <w:t xml:space="preserve"> </w:t>
      </w:r>
      <w:r w:rsidRPr="00232978">
        <w:rPr>
          <w:rFonts w:ascii="Times New Roman" w:hAnsi="Times New Roman"/>
          <w:sz w:val="20"/>
          <w:szCs w:val="20"/>
        </w:rPr>
        <w:t>Гончаров</w:t>
      </w:r>
    </w:p>
    <w:p w:rsidR="00FA4582" w:rsidRPr="00232978" w:rsidRDefault="00FA4582" w:rsidP="00FA4582">
      <w:pPr>
        <w:spacing w:after="0" w:line="240" w:lineRule="auto"/>
        <w:rPr>
          <w:rFonts w:ascii="Times New Roman" w:hAnsi="Times New Roman"/>
          <w:sz w:val="20"/>
          <w:szCs w:val="20"/>
        </w:rPr>
      </w:pPr>
      <w:r w:rsidRPr="00232978">
        <w:rPr>
          <w:rFonts w:ascii="Times New Roman" w:hAnsi="Times New Roman"/>
          <w:sz w:val="20"/>
          <w:szCs w:val="20"/>
        </w:rPr>
        <w:t>23</w:t>
      </w:r>
      <w:r w:rsidR="00581779" w:rsidRPr="00232978">
        <w:rPr>
          <w:rFonts w:ascii="Times New Roman" w:hAnsi="Times New Roman"/>
          <w:sz w:val="20"/>
          <w:szCs w:val="20"/>
        </w:rPr>
        <w:t>8</w:t>
      </w:r>
      <w:r w:rsidRPr="00232978">
        <w:rPr>
          <w:rFonts w:ascii="Times New Roman" w:hAnsi="Times New Roman"/>
          <w:sz w:val="20"/>
          <w:szCs w:val="20"/>
        </w:rPr>
        <w:t xml:space="preserve"> 61 60</w:t>
      </w:r>
    </w:p>
    <w:sectPr w:rsidR="00FA4582" w:rsidRPr="00232978" w:rsidSect="008D745E">
      <w:headerReference w:type="default" r:id="rId6"/>
      <w:pgSz w:w="11906" w:h="16838"/>
      <w:pgMar w:top="1134" w:right="567"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BAC" w:rsidRDefault="00CB6BAC" w:rsidP="00581779">
      <w:pPr>
        <w:spacing w:after="0" w:line="240" w:lineRule="auto"/>
      </w:pPr>
      <w:r>
        <w:separator/>
      </w:r>
    </w:p>
  </w:endnote>
  <w:endnote w:type="continuationSeparator" w:id="0">
    <w:p w:rsidR="00CB6BAC" w:rsidRDefault="00CB6BAC" w:rsidP="00581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BAC" w:rsidRDefault="00CB6BAC" w:rsidP="00581779">
      <w:pPr>
        <w:spacing w:after="0" w:line="240" w:lineRule="auto"/>
      </w:pPr>
      <w:r>
        <w:separator/>
      </w:r>
    </w:p>
  </w:footnote>
  <w:footnote w:type="continuationSeparator" w:id="0">
    <w:p w:rsidR="00CB6BAC" w:rsidRDefault="00CB6BAC" w:rsidP="00581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013579"/>
      <w:docPartObj>
        <w:docPartGallery w:val="Page Numbers (Top of Page)"/>
        <w:docPartUnique/>
      </w:docPartObj>
    </w:sdtPr>
    <w:sdtEndPr/>
    <w:sdtContent>
      <w:p w:rsidR="00581779" w:rsidRDefault="00581779">
        <w:pPr>
          <w:pStyle w:val="a5"/>
          <w:jc w:val="center"/>
        </w:pPr>
        <w:r>
          <w:fldChar w:fldCharType="begin"/>
        </w:r>
        <w:r>
          <w:instrText>PAGE   \* MERGEFORMAT</w:instrText>
        </w:r>
        <w:r>
          <w:fldChar w:fldCharType="separate"/>
        </w:r>
        <w:r w:rsidR="00232978">
          <w:rPr>
            <w:noProof/>
          </w:rPr>
          <w:t>2</w:t>
        </w:r>
        <w:r>
          <w:fldChar w:fldCharType="end"/>
        </w:r>
      </w:p>
    </w:sdtContent>
  </w:sdt>
  <w:p w:rsidR="00581779" w:rsidRDefault="0058177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582"/>
    <w:rsid w:val="00027129"/>
    <w:rsid w:val="000344CC"/>
    <w:rsid w:val="00070DCF"/>
    <w:rsid w:val="0009393F"/>
    <w:rsid w:val="000F3FA6"/>
    <w:rsid w:val="000F7025"/>
    <w:rsid w:val="00120F0A"/>
    <w:rsid w:val="00136891"/>
    <w:rsid w:val="001B3A6D"/>
    <w:rsid w:val="00232978"/>
    <w:rsid w:val="00261C0E"/>
    <w:rsid w:val="00310D0B"/>
    <w:rsid w:val="00382524"/>
    <w:rsid w:val="00434782"/>
    <w:rsid w:val="004B3474"/>
    <w:rsid w:val="004D4BB4"/>
    <w:rsid w:val="00580DB2"/>
    <w:rsid w:val="00581779"/>
    <w:rsid w:val="005A633D"/>
    <w:rsid w:val="005B4194"/>
    <w:rsid w:val="005C2B60"/>
    <w:rsid w:val="0061076B"/>
    <w:rsid w:val="00637B20"/>
    <w:rsid w:val="006540CF"/>
    <w:rsid w:val="0065708D"/>
    <w:rsid w:val="006B5513"/>
    <w:rsid w:val="006D0D79"/>
    <w:rsid w:val="007A02C0"/>
    <w:rsid w:val="007D419A"/>
    <w:rsid w:val="007E26FD"/>
    <w:rsid w:val="008116DA"/>
    <w:rsid w:val="008272F7"/>
    <w:rsid w:val="0087569F"/>
    <w:rsid w:val="00877902"/>
    <w:rsid w:val="008953C9"/>
    <w:rsid w:val="008D745E"/>
    <w:rsid w:val="008E4118"/>
    <w:rsid w:val="00976E61"/>
    <w:rsid w:val="009D53E4"/>
    <w:rsid w:val="009E54B3"/>
    <w:rsid w:val="00A07D30"/>
    <w:rsid w:val="00A13A31"/>
    <w:rsid w:val="00A52AAC"/>
    <w:rsid w:val="00A66B60"/>
    <w:rsid w:val="00AC2EFE"/>
    <w:rsid w:val="00B03428"/>
    <w:rsid w:val="00B231F5"/>
    <w:rsid w:val="00B37942"/>
    <w:rsid w:val="00B61A14"/>
    <w:rsid w:val="00BB18A8"/>
    <w:rsid w:val="00BE23F6"/>
    <w:rsid w:val="00C33686"/>
    <w:rsid w:val="00CB6BAC"/>
    <w:rsid w:val="00CC2DD2"/>
    <w:rsid w:val="00D16493"/>
    <w:rsid w:val="00D75427"/>
    <w:rsid w:val="00DA2C5A"/>
    <w:rsid w:val="00DC503D"/>
    <w:rsid w:val="00DE5D57"/>
    <w:rsid w:val="00E241B5"/>
    <w:rsid w:val="00EA2059"/>
    <w:rsid w:val="00EC0E8B"/>
    <w:rsid w:val="00F048A4"/>
    <w:rsid w:val="00F95A60"/>
    <w:rsid w:val="00FA4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A6CBB3B-1A5F-49F8-9009-5D19BF8C7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582"/>
    <w:rPr>
      <w:rFonts w:ascii="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4582"/>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styleId="a3">
    <w:name w:val="Balloon Text"/>
    <w:basedOn w:val="a"/>
    <w:link w:val="a4"/>
    <w:uiPriority w:val="99"/>
    <w:semiHidden/>
    <w:unhideWhenUsed/>
    <w:rsid w:val="009D53E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locked/>
    <w:rsid w:val="009D53E4"/>
    <w:rPr>
      <w:rFonts w:ascii="Segoe UI" w:hAnsi="Segoe UI" w:cs="Segoe UI"/>
      <w:sz w:val="18"/>
      <w:szCs w:val="18"/>
      <w:lang w:val="x-none" w:eastAsia="ru-RU"/>
    </w:rPr>
  </w:style>
  <w:style w:type="paragraph" w:styleId="a5">
    <w:name w:val="header"/>
    <w:basedOn w:val="a"/>
    <w:link w:val="a6"/>
    <w:uiPriority w:val="99"/>
    <w:unhideWhenUsed/>
    <w:rsid w:val="0058177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81779"/>
    <w:rPr>
      <w:rFonts w:ascii="Calibri" w:hAnsi="Calibri" w:cs="Times New Roman"/>
      <w:lang w:eastAsia="ru-RU"/>
    </w:rPr>
  </w:style>
  <w:style w:type="paragraph" w:styleId="a7">
    <w:name w:val="footer"/>
    <w:basedOn w:val="a"/>
    <w:link w:val="a8"/>
    <w:uiPriority w:val="99"/>
    <w:unhideWhenUsed/>
    <w:rsid w:val="0058177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81779"/>
    <w:rPr>
      <w:rFonts w:ascii="Calibri"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706</Words>
  <Characters>4025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Литовская Элина Александровна</dc:creator>
  <cp:lastModifiedBy>Литовская Элина Александровна</cp:lastModifiedBy>
  <cp:revision>3</cp:revision>
  <cp:lastPrinted>2023-02-13T04:29:00Z</cp:lastPrinted>
  <dcterms:created xsi:type="dcterms:W3CDTF">2023-02-14T06:51:00Z</dcterms:created>
  <dcterms:modified xsi:type="dcterms:W3CDTF">2023-02-14T06:52:00Z</dcterms:modified>
</cp:coreProperties>
</file>