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D2B77">
              <w:rPr>
                <w:sz w:val="28"/>
                <w:szCs w:val="28"/>
              </w:rPr>
              <w:t>5</w:t>
            </w:r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535A92" w:rsidRDefault="00332465" w:rsidP="00535A9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</w:tc>
      </w:tr>
    </w:tbl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2B77" w:rsidTr="00FD2B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2B77" w:rsidRDefault="00FD2B77" w:rsidP="00FD2B7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D2B77" w:rsidRDefault="00FD2B77" w:rsidP="00FD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 по государственной охране объектов культурного наследия Новосибирской области _______________________</w:t>
            </w:r>
          </w:p>
          <w:p w:rsidR="00FD2B77" w:rsidRDefault="00FD2B77" w:rsidP="00FD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(ФИО)  </w:t>
            </w:r>
          </w:p>
          <w:p w:rsidR="00FD2B77" w:rsidRDefault="00FD2B77" w:rsidP="00FD2B77">
            <w:pPr>
              <w:rPr>
                <w:sz w:val="28"/>
                <w:szCs w:val="28"/>
              </w:rPr>
            </w:pPr>
          </w:p>
          <w:p w:rsidR="00FD2B77" w:rsidRDefault="00FD2B77" w:rsidP="00FD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(ФИО) заявителя</w:t>
            </w:r>
          </w:p>
          <w:p w:rsidR="00FD2B77" w:rsidRDefault="00FD2B77" w:rsidP="00FD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(места жительства)</w:t>
            </w:r>
          </w:p>
          <w:p w:rsidR="00FD2B77" w:rsidRDefault="00FD2B77" w:rsidP="00FD2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 телефона)</w:t>
            </w:r>
          </w:p>
          <w:p w:rsidR="00FD2B77" w:rsidRDefault="00FD2B77" w:rsidP="00FD2B77">
            <w:pPr>
              <w:rPr>
                <w:rFonts w:ascii="inherit" w:hAnsi="inherit" w:cs="Courier New"/>
                <w:sz w:val="20"/>
                <w:szCs w:val="20"/>
              </w:rPr>
            </w:pPr>
            <w:r>
              <w:rPr>
                <w:sz w:val="28"/>
                <w:szCs w:val="28"/>
              </w:rPr>
              <w:t>(адрес электронной почты (если имеется))</w:t>
            </w:r>
          </w:p>
        </w:tc>
      </w:tr>
    </w:tbl>
    <w:p w:rsidR="00FD2B77" w:rsidRDefault="00FD2B77" w:rsidP="00FD2B77"/>
    <w:p w:rsidR="00FD2B77" w:rsidRDefault="00FD2B77" w:rsidP="00FD2B77"/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</w:t>
      </w:r>
      <w:r w:rsidR="008317FD">
        <w:rPr>
          <w:sz w:val="28"/>
          <w:szCs w:val="28"/>
        </w:rPr>
        <w:t xml:space="preserve"> аттестации в качестве эксперта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Прошу аттестовать меня в качестве эксперта в области </w:t>
      </w: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26"/>
      </w:tblGrid>
      <w:tr w:rsidR="00FD2B77" w:rsidTr="00FD2B77">
        <w:tc>
          <w:tcPr>
            <w:tcW w:w="9747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FD2B77" w:rsidRDefault="00FD2B77" w:rsidP="00FD2B77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</w:tbl>
    <w:p w:rsidR="00FD2B77" w:rsidRPr="008317FD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sz w:val="20"/>
          <w:szCs w:val="20"/>
        </w:rPr>
      </w:pPr>
      <w:r w:rsidRPr="008317FD">
        <w:rPr>
          <w:i/>
          <w:sz w:val="20"/>
          <w:szCs w:val="20"/>
        </w:rPr>
        <w:t>(указывается область экспертизы в соответствии с утвержденным приложением 3 к настоящему приказу Перечнем видов экспертиз, при проведении которых управлению по государственной охране объектов культурного наследия Новосибирской области требуется привлечение экспертов)</w:t>
      </w:r>
    </w:p>
    <w:p w:rsidR="008317FD" w:rsidRDefault="008317FD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317FD" w:rsidTr="008317FD">
        <w:tc>
          <w:tcPr>
            <w:tcW w:w="10138" w:type="dxa"/>
          </w:tcPr>
          <w:p w:rsidR="008317FD" w:rsidRDefault="008317FD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317FD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 w:rsidRPr="008317F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по пункту 1 перечня видов экспертиз </w:t>
      </w:r>
      <w:proofErr w:type="gramStart"/>
      <w:r>
        <w:rPr>
          <w:i/>
          <w:sz w:val="20"/>
          <w:szCs w:val="20"/>
        </w:rPr>
        <w:t>согласно приложения</w:t>
      </w:r>
      <w:proofErr w:type="gramEnd"/>
      <w:r>
        <w:rPr>
          <w:i/>
          <w:sz w:val="20"/>
          <w:szCs w:val="20"/>
        </w:rPr>
        <w:t xml:space="preserve"> № 3 к настоящему приказу </w:t>
      </w:r>
      <w:r w:rsidRPr="008317FD">
        <w:rPr>
          <w:i/>
          <w:sz w:val="20"/>
          <w:szCs w:val="20"/>
        </w:rPr>
        <w:t xml:space="preserve">указывается </w:t>
      </w:r>
      <w:r>
        <w:rPr>
          <w:i/>
          <w:sz w:val="20"/>
          <w:szCs w:val="20"/>
        </w:rPr>
        <w:t>вид объектов культурного наследия, в отношении которых проводится экспертиза: объекты археологического наследия, памятники архитектуры и градостроительства или памятники истории)</w:t>
      </w:r>
    </w:p>
    <w:p w:rsidR="008317FD" w:rsidRDefault="008317FD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привлечения управлением по государственной охране объектов культурного наследия Новосибирской области к проведению мероприятий по осуществлению регионального государственного надзора за состоянием</w:t>
      </w:r>
      <w:proofErr w:type="gramEnd"/>
      <w:r>
        <w:rPr>
          <w:sz w:val="28"/>
          <w:szCs w:val="28"/>
        </w:rPr>
        <w:t>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наследия.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Информацию об отказе в аттестации или о допуске меня к проведению квалификационного экзамена прошу направить посредством: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2B77" w:rsidTr="00FD2B77">
        <w:tc>
          <w:tcPr>
            <w:tcW w:w="10138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FD2B77" w:rsidRP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i/>
          <w:sz w:val="28"/>
          <w:szCs w:val="28"/>
        </w:rPr>
      </w:pPr>
      <w:proofErr w:type="gramStart"/>
      <w:r w:rsidRPr="00FD2B77">
        <w:rPr>
          <w:i/>
          <w:sz w:val="28"/>
          <w:szCs w:val="28"/>
        </w:rPr>
        <w:t>(указывается способы направления уведомления (почтой, эл. почт</w:t>
      </w:r>
      <w:r>
        <w:rPr>
          <w:i/>
          <w:sz w:val="28"/>
          <w:szCs w:val="28"/>
        </w:rPr>
        <w:t>а</w:t>
      </w:r>
      <w:r w:rsidRPr="00FD2B77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д</w:t>
      </w:r>
      <w:r w:rsidRPr="00FD2B77">
        <w:rPr>
          <w:i/>
          <w:sz w:val="28"/>
          <w:szCs w:val="28"/>
        </w:rPr>
        <w:t>р.)</w:t>
      </w:r>
      <w:proofErr w:type="gramEnd"/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себе сообщаю следующие сведения: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Данные документа, удостоверяющего личность: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D2B77" w:rsidTr="00FD2B77"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документа, удостоверяющего личность</w:t>
            </w:r>
          </w:p>
        </w:tc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D2B77" w:rsidTr="00FD2B77"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Серия, номер документа, удостоверяющегося личность</w:t>
            </w:r>
          </w:p>
        </w:tc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D2B77" w:rsidTr="00FD2B77"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органа, выдавшего документ</w:t>
            </w:r>
          </w:p>
        </w:tc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D2B77" w:rsidTr="00FD2B77"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документа</w:t>
            </w:r>
          </w:p>
        </w:tc>
        <w:tc>
          <w:tcPr>
            <w:tcW w:w="5069" w:type="dxa"/>
          </w:tcPr>
          <w:p w:rsidR="00FD2B77" w:rsidRDefault="00FD2B77" w:rsidP="00FD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317FD" w:rsidRDefault="00FD2B77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 Идентификационный номер налогоплательщика (ИНН)</w:t>
      </w:r>
      <w:r w:rsidR="008317FD">
        <w:rPr>
          <w:sz w:val="28"/>
          <w:szCs w:val="28"/>
        </w:rPr>
        <w:t xml:space="preserve">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17FD" w:rsidTr="008317FD">
        <w:tc>
          <w:tcPr>
            <w:tcW w:w="10138" w:type="dxa"/>
          </w:tcPr>
          <w:p w:rsidR="008317FD" w:rsidRDefault="008317FD" w:rsidP="00831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FD2B77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Контактная информация:</w:t>
      </w:r>
    </w:p>
    <w:p w:rsidR="008317FD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Почтовый адрес (адрес места жительства):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17FD" w:rsidTr="008317FD">
        <w:tc>
          <w:tcPr>
            <w:tcW w:w="10138" w:type="dxa"/>
          </w:tcPr>
          <w:p w:rsidR="008317FD" w:rsidRDefault="008317FD" w:rsidP="00831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Индекс, регион, населенный пункт, улица (район, микрорайон и т.п.), дом, квартира:</w:t>
            </w:r>
            <w:proofErr w:type="gramEnd"/>
          </w:p>
        </w:tc>
      </w:tr>
      <w:tr w:rsidR="008317FD" w:rsidTr="008317FD">
        <w:tc>
          <w:tcPr>
            <w:tcW w:w="10138" w:type="dxa"/>
          </w:tcPr>
          <w:p w:rsidR="008317FD" w:rsidRDefault="008317FD" w:rsidP="00831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317FD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17FD" w:rsidTr="008317FD">
        <w:tc>
          <w:tcPr>
            <w:tcW w:w="10138" w:type="dxa"/>
          </w:tcPr>
          <w:p w:rsidR="008317FD" w:rsidRDefault="008317FD" w:rsidP="00831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317FD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Мобильный телефон, рабочий телефон: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17FD" w:rsidTr="008317FD">
        <w:tc>
          <w:tcPr>
            <w:tcW w:w="10138" w:type="dxa"/>
          </w:tcPr>
          <w:p w:rsidR="008317FD" w:rsidRDefault="008317FD" w:rsidP="00831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317FD" w:rsidRDefault="008317FD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</w:p>
    <w:p w:rsidR="00FD2B77" w:rsidRDefault="00FD2B77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настоящему заявлению прилагаю копии следующих документов,</w:t>
      </w:r>
      <w:r w:rsidR="008317F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подтверждающих соответствие критериям аттестации эксперта с учетом</w:t>
      </w:r>
      <w:r w:rsidR="008317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заявленного вида экспертизы: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317F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__________________________.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8317F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__________________________.</w:t>
      </w:r>
    </w:p>
    <w:p w:rsidR="00FD2B77" w:rsidRDefault="008317FD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FD2B77">
        <w:rPr>
          <w:sz w:val="28"/>
          <w:szCs w:val="28"/>
        </w:rPr>
        <w:t xml:space="preserve"> __________________________.</w:t>
      </w:r>
    </w:p>
    <w:p w:rsidR="008317FD" w:rsidRDefault="008317FD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FD2B77" w:rsidRDefault="00FD2B77" w:rsidP="0083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27.07.2006 №</w:t>
      </w:r>
      <w:r w:rsidR="008317FD">
        <w:rPr>
          <w:sz w:val="28"/>
          <w:szCs w:val="28"/>
        </w:rPr>
        <w:t xml:space="preserve"> 152-ФЗ «О персональных </w:t>
      </w:r>
      <w:r>
        <w:rPr>
          <w:sz w:val="28"/>
          <w:szCs w:val="28"/>
        </w:rPr>
        <w:t xml:space="preserve">данных» подтверждаю свое согласие на обработку персональных данных в целях аттестации меня в качестве эксперта, привлекаемого </w:t>
      </w:r>
      <w:r w:rsidR="008317FD">
        <w:rPr>
          <w:sz w:val="28"/>
          <w:szCs w:val="28"/>
        </w:rPr>
        <w:t>управлением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 xml:space="preserve"> к проведению мероприятий по </w:t>
      </w:r>
      <w:r w:rsidR="008317FD">
        <w:rPr>
          <w:sz w:val="28"/>
          <w:szCs w:val="28"/>
        </w:rPr>
        <w:t xml:space="preserve">осуществлению регионального </w:t>
      </w:r>
      <w:r>
        <w:rPr>
          <w:sz w:val="28"/>
          <w:szCs w:val="28"/>
        </w:rPr>
        <w:t>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</w:t>
      </w:r>
      <w:proofErr w:type="gramEnd"/>
      <w:r>
        <w:rPr>
          <w:sz w:val="28"/>
          <w:szCs w:val="28"/>
        </w:rPr>
        <w:t xml:space="preserve"> местного (муниципального) значения, выявленных объектов культурного наследия.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__________________/__________________/_____________________________</w:t>
      </w:r>
    </w:p>
    <w:p w:rsidR="00FD2B77" w:rsidRDefault="00FD2B77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(дата заполнения)              (подпись)                                      (ФИО)</w:t>
      </w:r>
    </w:p>
    <w:p w:rsidR="008317FD" w:rsidRDefault="008317FD" w:rsidP="00F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7E0450" w:rsidRDefault="007E0450" w:rsidP="007E0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7E0450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FD" w:rsidRDefault="008317FD">
      <w:r>
        <w:separator/>
      </w:r>
    </w:p>
  </w:endnote>
  <w:endnote w:type="continuationSeparator" w:id="0">
    <w:p w:rsidR="008317FD" w:rsidRDefault="0083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Default="008317FD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7FD" w:rsidRDefault="008317FD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FD" w:rsidRDefault="008317FD">
      <w:r>
        <w:separator/>
      </w:r>
    </w:p>
  </w:footnote>
  <w:footnote w:type="continuationSeparator" w:id="0">
    <w:p w:rsidR="008317FD" w:rsidRDefault="0083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Default="008317FD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7FD" w:rsidRDefault="008317F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Pr="00F24963" w:rsidRDefault="008317FD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7E0450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8317FD" w:rsidRDefault="008317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205C6"/>
    <w:rsid w:val="00332465"/>
    <w:rsid w:val="003B41D0"/>
    <w:rsid w:val="00440529"/>
    <w:rsid w:val="004E1515"/>
    <w:rsid w:val="00503973"/>
    <w:rsid w:val="005257C9"/>
    <w:rsid w:val="00535A92"/>
    <w:rsid w:val="0055314D"/>
    <w:rsid w:val="006728D0"/>
    <w:rsid w:val="006C3829"/>
    <w:rsid w:val="00716EA1"/>
    <w:rsid w:val="00745A15"/>
    <w:rsid w:val="00760141"/>
    <w:rsid w:val="007611F0"/>
    <w:rsid w:val="00763C59"/>
    <w:rsid w:val="007E0450"/>
    <w:rsid w:val="008317FD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73D98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E856C6"/>
    <w:rsid w:val="00F24963"/>
    <w:rsid w:val="00F66E4F"/>
    <w:rsid w:val="00F76F5D"/>
    <w:rsid w:val="00F91C89"/>
    <w:rsid w:val="00FC3B4E"/>
    <w:rsid w:val="00FD2B77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rsid w:val="00FD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rsid w:val="00FD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11D-AA3A-42A9-9A5C-81942D18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2016-12-20T08:18:00Z</cp:lastPrinted>
  <dcterms:created xsi:type="dcterms:W3CDTF">2016-12-20T08:39:00Z</dcterms:created>
  <dcterms:modified xsi:type="dcterms:W3CDTF">2016-12-20T08:39:00Z</dcterms:modified>
</cp:coreProperties>
</file>