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97F" w:rsidRPr="000A097F" w:rsidRDefault="000A097F" w:rsidP="000A097F">
      <w:pPr>
        <w:widowControl w:val="0"/>
        <w:tabs>
          <w:tab w:val="left" w:pos="6379"/>
        </w:tabs>
        <w:autoSpaceDN w:val="0"/>
        <w:spacing w:after="0" w:line="240" w:lineRule="auto"/>
        <w:ind w:left="10065"/>
        <w:jc w:val="center"/>
        <w:rPr>
          <w:rFonts w:ascii="Times New Roman" w:hAnsi="Times New Roman"/>
          <w:sz w:val="26"/>
          <w:szCs w:val="26"/>
        </w:rPr>
      </w:pPr>
      <w:r w:rsidRPr="000A097F">
        <w:rPr>
          <w:rFonts w:ascii="Times New Roman" w:hAnsi="Times New Roman"/>
          <w:sz w:val="26"/>
          <w:szCs w:val="26"/>
        </w:rPr>
        <w:t>ПРИЛОЖЕНИЕ № </w:t>
      </w:r>
      <w:r>
        <w:rPr>
          <w:rFonts w:ascii="Times New Roman" w:hAnsi="Times New Roman"/>
          <w:sz w:val="26"/>
          <w:szCs w:val="26"/>
        </w:rPr>
        <w:t>1</w:t>
      </w:r>
    </w:p>
    <w:p w:rsidR="000A097F" w:rsidRPr="000A097F" w:rsidRDefault="000A097F" w:rsidP="000A097F">
      <w:pPr>
        <w:widowControl w:val="0"/>
        <w:tabs>
          <w:tab w:val="left" w:pos="6379"/>
        </w:tabs>
        <w:autoSpaceDN w:val="0"/>
        <w:spacing w:after="0" w:line="240" w:lineRule="auto"/>
        <w:ind w:left="10065"/>
        <w:jc w:val="center"/>
        <w:rPr>
          <w:rFonts w:ascii="Times New Roman" w:hAnsi="Times New Roman"/>
          <w:sz w:val="26"/>
          <w:szCs w:val="26"/>
        </w:rPr>
      </w:pPr>
      <w:r w:rsidRPr="000A097F">
        <w:rPr>
          <w:rFonts w:ascii="Times New Roman" w:hAnsi="Times New Roman"/>
          <w:sz w:val="26"/>
          <w:szCs w:val="26"/>
        </w:rPr>
        <w:t>к постановлению Правительства</w:t>
      </w:r>
    </w:p>
    <w:p w:rsidR="000A097F" w:rsidRPr="000A097F" w:rsidRDefault="000A097F" w:rsidP="000A097F">
      <w:pPr>
        <w:widowControl w:val="0"/>
        <w:tabs>
          <w:tab w:val="left" w:pos="6379"/>
        </w:tabs>
        <w:autoSpaceDN w:val="0"/>
        <w:spacing w:after="0" w:line="240" w:lineRule="auto"/>
        <w:ind w:left="10065"/>
        <w:jc w:val="center"/>
        <w:rPr>
          <w:rFonts w:ascii="Times New Roman" w:hAnsi="Times New Roman"/>
          <w:sz w:val="26"/>
          <w:szCs w:val="26"/>
        </w:rPr>
      </w:pPr>
      <w:r w:rsidRPr="000A097F">
        <w:rPr>
          <w:rFonts w:ascii="Times New Roman" w:hAnsi="Times New Roman"/>
          <w:sz w:val="26"/>
          <w:szCs w:val="26"/>
        </w:rPr>
        <w:t>Новосибирской области</w:t>
      </w:r>
    </w:p>
    <w:p w:rsidR="000A097F" w:rsidRDefault="000A097F" w:rsidP="000A097F">
      <w:pPr>
        <w:pStyle w:val="ConsPlusNormal"/>
        <w:ind w:left="10065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A097F" w:rsidRPr="000A097F" w:rsidRDefault="000A097F" w:rsidP="000A097F">
      <w:pPr>
        <w:pStyle w:val="ConsPlusNormal"/>
        <w:ind w:left="10065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A097F" w:rsidRPr="000A097F" w:rsidRDefault="000A097F" w:rsidP="000A097F">
      <w:pPr>
        <w:pStyle w:val="ConsPlusNormal"/>
        <w:ind w:left="10065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A097F" w:rsidRPr="000A097F" w:rsidRDefault="000A097F" w:rsidP="000A097F">
      <w:pPr>
        <w:pStyle w:val="ConsPlusNormal"/>
        <w:ind w:left="10065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0A097F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Pr="000A097F">
        <w:rPr>
          <w:rFonts w:ascii="Times New Roman" w:hAnsi="Times New Roman" w:cs="Times New Roman"/>
          <w:sz w:val="26"/>
          <w:szCs w:val="26"/>
        </w:rPr>
        <w:t>№ </w:t>
      </w:r>
      <w:r w:rsidRPr="000A097F">
        <w:rPr>
          <w:rFonts w:ascii="Times New Roman" w:hAnsi="Times New Roman" w:cs="Times New Roman"/>
          <w:sz w:val="26"/>
          <w:szCs w:val="26"/>
        </w:rPr>
        <w:t>1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к Порядку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 xml:space="preserve">предоставления субсидий </w:t>
      </w:r>
      <w:proofErr w:type="gramStart"/>
      <w:r w:rsidRPr="000A097F">
        <w:rPr>
          <w:rFonts w:ascii="Times New Roman" w:hAnsi="Times New Roman" w:cs="Times New Roman"/>
          <w:sz w:val="26"/>
          <w:szCs w:val="26"/>
        </w:rPr>
        <w:t>юридическим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A097F">
        <w:rPr>
          <w:rFonts w:ascii="Times New Roman" w:hAnsi="Times New Roman" w:cs="Times New Roman"/>
          <w:sz w:val="26"/>
          <w:szCs w:val="26"/>
        </w:rPr>
        <w:t>лицам (за исключением субсидий</w:t>
      </w:r>
      <w:proofErr w:type="gramEnd"/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государственным (муниципальным)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учреждениям), индивидуальным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предпринимателям - производителям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товаров, работ, услуг на сопровождение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инвалидов, в том числе инвалидов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молодого возраста, при трудоустройстве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Pr="000A097F">
        <w:rPr>
          <w:rFonts w:ascii="Times New Roman" w:hAnsi="Times New Roman" w:cs="Times New Roman"/>
          <w:sz w:val="26"/>
          <w:szCs w:val="26"/>
        </w:rPr>
        <w:t>рамках</w:t>
      </w:r>
      <w:proofErr w:type="gramEnd"/>
      <w:r w:rsidRPr="000A097F">
        <w:rPr>
          <w:rFonts w:ascii="Times New Roman" w:hAnsi="Times New Roman" w:cs="Times New Roman"/>
          <w:sz w:val="26"/>
          <w:szCs w:val="26"/>
        </w:rPr>
        <w:t xml:space="preserve"> реализации государственной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программы Новосибирской области</w:t>
      </w:r>
    </w:p>
    <w:p w:rsidR="000A097F" w:rsidRPr="000A097F" w:rsidRDefault="000A097F" w:rsidP="000A097F">
      <w:pPr>
        <w:pStyle w:val="ConsPlusNormal"/>
        <w:ind w:left="10065"/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«</w:t>
      </w:r>
      <w:r w:rsidRPr="000A097F">
        <w:rPr>
          <w:rFonts w:ascii="Times New Roman" w:hAnsi="Times New Roman" w:cs="Times New Roman"/>
          <w:sz w:val="26"/>
          <w:szCs w:val="26"/>
        </w:rPr>
        <w:t>Содействие занятости населения</w:t>
      </w:r>
      <w:r w:rsidRPr="000A097F">
        <w:rPr>
          <w:rFonts w:ascii="Times New Roman" w:hAnsi="Times New Roman" w:cs="Times New Roman"/>
          <w:sz w:val="26"/>
          <w:szCs w:val="26"/>
        </w:rPr>
        <w:t>»</w:t>
      </w:r>
    </w:p>
    <w:p w:rsidR="000A097F" w:rsidRPr="000A097F" w:rsidRDefault="000A097F" w:rsidP="000A097F">
      <w:pPr>
        <w:autoSpaceDE w:val="0"/>
        <w:autoSpaceDN w:val="0"/>
        <w:adjustRightInd w:val="0"/>
        <w:spacing w:after="0" w:line="240" w:lineRule="auto"/>
        <w:ind w:left="1034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0A097F" w:rsidRPr="000A097F" w:rsidRDefault="000A097F" w:rsidP="000A097F">
      <w:pPr>
        <w:autoSpaceDE w:val="0"/>
        <w:autoSpaceDN w:val="0"/>
        <w:adjustRightInd w:val="0"/>
        <w:spacing w:after="0" w:line="240" w:lineRule="auto"/>
        <w:ind w:left="1034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B117C" w:rsidRPr="00BB117C" w:rsidRDefault="00BB117C" w:rsidP="00BB117C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117C">
        <w:rPr>
          <w:rFonts w:ascii="Times New Roman" w:hAnsi="Times New Roman" w:cs="Times New Roman"/>
          <w:bCs/>
          <w:sz w:val="28"/>
          <w:szCs w:val="28"/>
        </w:rPr>
        <w:t>Показатели результативности использования субсидии,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B117C">
        <w:rPr>
          <w:rFonts w:ascii="Times New Roman" w:hAnsi="Times New Roman" w:cs="Times New Roman"/>
          <w:bCs/>
          <w:sz w:val="28"/>
          <w:szCs w:val="28"/>
        </w:rPr>
        <w:t xml:space="preserve">установленные по мероприятиям подпрограммы </w:t>
      </w:r>
      <w:r w:rsidR="008C6D40">
        <w:rPr>
          <w:rFonts w:ascii="Times New Roman" w:hAnsi="Times New Roman" w:cs="Times New Roman"/>
          <w:bCs/>
          <w:sz w:val="28"/>
          <w:szCs w:val="28"/>
        </w:rPr>
        <w:t>«</w:t>
      </w:r>
      <w:r w:rsidRPr="00BB117C">
        <w:rPr>
          <w:rFonts w:ascii="Times New Roman" w:hAnsi="Times New Roman" w:cs="Times New Roman"/>
          <w:bCs/>
          <w:sz w:val="28"/>
          <w:szCs w:val="28"/>
        </w:rPr>
        <w:t>Сопровождение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B117C">
        <w:rPr>
          <w:rFonts w:ascii="Times New Roman" w:hAnsi="Times New Roman" w:cs="Times New Roman"/>
          <w:bCs/>
          <w:sz w:val="28"/>
          <w:szCs w:val="28"/>
        </w:rPr>
        <w:t>инвалидов, в том числе инвалидов молодого возраста,</w:t>
      </w:r>
    </w:p>
    <w:p w:rsidR="00BB117C" w:rsidRDefault="00BB117C" w:rsidP="00BB1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117C">
        <w:rPr>
          <w:rFonts w:ascii="Times New Roman" w:hAnsi="Times New Roman" w:cs="Times New Roman"/>
          <w:bCs/>
          <w:sz w:val="28"/>
          <w:szCs w:val="28"/>
        </w:rPr>
        <w:t>при трудоустройстве</w:t>
      </w:r>
      <w:r w:rsidR="008C6D40">
        <w:rPr>
          <w:rFonts w:ascii="Times New Roman" w:hAnsi="Times New Roman" w:cs="Times New Roman"/>
          <w:bCs/>
          <w:sz w:val="28"/>
          <w:szCs w:val="28"/>
        </w:rPr>
        <w:t>»</w:t>
      </w:r>
      <w:r w:rsidRPr="00BB117C">
        <w:rPr>
          <w:rFonts w:ascii="Times New Roman" w:hAnsi="Times New Roman" w:cs="Times New Roman"/>
          <w:bCs/>
          <w:sz w:val="28"/>
          <w:szCs w:val="28"/>
        </w:rPr>
        <w:t xml:space="preserve"> в рамках государственной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B117C">
        <w:rPr>
          <w:rFonts w:ascii="Times New Roman" w:hAnsi="Times New Roman" w:cs="Times New Roman"/>
          <w:bCs/>
          <w:sz w:val="28"/>
          <w:szCs w:val="28"/>
        </w:rPr>
        <w:t xml:space="preserve">программы Новосибирской области </w:t>
      </w:r>
    </w:p>
    <w:p w:rsidR="00BB117C" w:rsidRPr="00BB117C" w:rsidRDefault="008C6D40" w:rsidP="00BB1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BB117C" w:rsidRPr="00BB117C">
        <w:rPr>
          <w:rFonts w:ascii="Times New Roman" w:hAnsi="Times New Roman" w:cs="Times New Roman"/>
          <w:bCs/>
          <w:sz w:val="28"/>
          <w:szCs w:val="28"/>
        </w:rPr>
        <w:t>Содействие</w:t>
      </w:r>
      <w:r w:rsidR="00BB11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117C" w:rsidRPr="00BB117C">
        <w:rPr>
          <w:rFonts w:ascii="Times New Roman" w:hAnsi="Times New Roman" w:cs="Times New Roman"/>
          <w:bCs/>
          <w:sz w:val="28"/>
          <w:szCs w:val="28"/>
        </w:rPr>
        <w:t>занятости населения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BB117C" w:rsidRPr="00BB117C">
        <w:rPr>
          <w:rFonts w:ascii="Times New Roman" w:hAnsi="Times New Roman" w:cs="Times New Roman"/>
          <w:bCs/>
          <w:sz w:val="28"/>
          <w:szCs w:val="28"/>
        </w:rPr>
        <w:t>, на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BB117C" w:rsidRPr="00BB117C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BB117C" w:rsidRDefault="00BB117C" w:rsidP="00BB1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17C" w:rsidRDefault="00BB117C" w:rsidP="00BB117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2268"/>
        <w:gridCol w:w="2551"/>
        <w:gridCol w:w="9709"/>
      </w:tblGrid>
      <w:tr w:rsidR="00BB117C" w:rsidTr="00BB11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Мероприятие подпрограммы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Показатели результативности</w:t>
            </w:r>
          </w:p>
        </w:tc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Размер субсидии и порядок расчета</w:t>
            </w:r>
          </w:p>
        </w:tc>
      </w:tr>
      <w:tr w:rsidR="00526308" w:rsidRPr="00526308" w:rsidTr="00BB11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услуг </w:t>
            </w:r>
            <w:r w:rsidRPr="00BB11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сопровождения инвалидов, в том числе инвалидов молодого возраста, при трудоустройстве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Трудоустройство </w:t>
            </w:r>
            <w:r w:rsidRPr="00BB11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100% инвалидов, в том числе инвалидов молодого возраста, при предоставлении услуг сопровождения</w:t>
            </w:r>
          </w:p>
        </w:tc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1811A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Размер субсидии составляет I x 12,0</w:t>
            </w:r>
          </w:p>
          <w:p w:rsidR="00BB117C" w:rsidRPr="001811A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(численность сопровождаемых инвалидов, в том числе инвалидов молодого возраста, x стоимость услуг сопровождения),</w:t>
            </w:r>
          </w:p>
          <w:p w:rsidR="00BB117C" w:rsidRPr="001811A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где I - численность сопровождаемых инвалидов, в том числе инвалидов молодого возраста (чел.);</w:t>
            </w:r>
          </w:p>
          <w:p w:rsidR="00BB117C" w:rsidRPr="001811AD" w:rsidRDefault="00BB117C" w:rsidP="00D633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D63359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,0 - стоимость услуг сопровождения 1 инвалида, в том числе инвалида молодого возраста (рублей)</w:t>
            </w:r>
          </w:p>
        </w:tc>
      </w:tr>
      <w:tr w:rsidR="00526308" w:rsidRPr="00526308" w:rsidTr="00BB11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Организация социальной занятости инвалидов со 2-й и 3-й степенью ограничения способности к трудовой деятельности, в том числе инвалидов молодого возраста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Обеспечение трудовой занятости инвалидов со 2-й и 3-й степенью ограничения способности к трудовой деятельности, в том числе инвалидов молодого возраста, в течение 4 месяцев</w:t>
            </w:r>
          </w:p>
        </w:tc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1811A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Размер субсидии составляет R x 4 x </w:t>
            </w:r>
            <w:r w:rsidR="001811AD"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19741,57 </w:t>
            </w: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+ E x 4 x </w:t>
            </w:r>
            <w:r w:rsidR="001811AD" w:rsidRPr="001811AD">
              <w:rPr>
                <w:rFonts w:ascii="Times New Roman" w:hAnsi="Times New Roman" w:cs="Times New Roman"/>
                <w:sz w:val="26"/>
                <w:szCs w:val="26"/>
              </w:rPr>
              <w:t>9870,79</w:t>
            </w:r>
          </w:p>
          <w:p w:rsidR="00BB117C" w:rsidRPr="001811A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(численность трудоустроенных инвалидов x период участия x размер возмещения в месяц + численность наставников x период участия x размер возмещения за наставничество в месяц), где R - численность трудоустроенных инвалидов (чел.);</w:t>
            </w:r>
          </w:p>
          <w:p w:rsidR="00BB117C" w:rsidRPr="001811A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4 - период участия (мес.);</w:t>
            </w:r>
          </w:p>
          <w:p w:rsidR="00BB117C" w:rsidRPr="001811AD" w:rsidRDefault="001811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19741,57 </w:t>
            </w:r>
            <w:r w:rsidR="00BB117C"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- затраты работодателя на выплату заработной платы инвалида в месяц (минимальная оплата труда x страховые взносы x районный коэффициент = </w:t>
            </w: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12130</w:t>
            </w:r>
            <w:r w:rsidR="00BB117C"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 x 1,302 x 1,25 = </w:t>
            </w: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19741,57</w:t>
            </w:r>
            <w:r w:rsidR="00BB117C"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 рублей);</w:t>
            </w:r>
          </w:p>
          <w:p w:rsidR="00BB117C" w:rsidRPr="001811A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E - численность закрепленных за инвалидами наставников (чел.);</w:t>
            </w:r>
          </w:p>
          <w:p w:rsidR="00BB117C" w:rsidRPr="001811AD" w:rsidRDefault="001811AD" w:rsidP="00D633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9870,79 </w:t>
            </w:r>
            <w:r w:rsidR="00BB117C"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- затраты работодателя на выплату заработной платы наставника инвалида в месяц (1/2 минимальной оплаты труда x страховые взносы x районный коэффициент = </w:t>
            </w: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6065</w:t>
            </w:r>
            <w:r w:rsidR="00BB117C"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,0 x 1,302 x 1,25 = </w:t>
            </w:r>
            <w:r w:rsidRPr="001811AD">
              <w:rPr>
                <w:rFonts w:ascii="Times New Roman" w:hAnsi="Times New Roman" w:cs="Times New Roman"/>
                <w:sz w:val="26"/>
                <w:szCs w:val="26"/>
              </w:rPr>
              <w:t>9870,79</w:t>
            </w:r>
            <w:r w:rsidR="00BB117C" w:rsidRPr="001811AD">
              <w:rPr>
                <w:rFonts w:ascii="Times New Roman" w:hAnsi="Times New Roman" w:cs="Times New Roman"/>
                <w:sz w:val="26"/>
                <w:szCs w:val="26"/>
              </w:rPr>
              <w:t xml:space="preserve"> рублей)</w:t>
            </w:r>
          </w:p>
        </w:tc>
      </w:tr>
      <w:tr w:rsidR="00526308" w:rsidRPr="00526308" w:rsidTr="003E5C3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Сохранение рабочих мест для инвалидов, в том числе для инвалидов молодого возраста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Сохранение рабочих мест для инвалидов, в том числе для инвалидов молодого возраста, в течение 12 месяцев</w:t>
            </w:r>
          </w:p>
        </w:tc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3D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Размер субсидии составляет H x 12 x </w:t>
            </w:r>
            <w:r w:rsidR="003E5C3D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19741,57 </w:t>
            </w:r>
          </w:p>
          <w:p w:rsidR="00BB117C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(численность инвалидов, работающих на сохраненных рабочих местах x период участия x размер возмещения в месяц),</w:t>
            </w:r>
          </w:p>
          <w:p w:rsidR="00BB117C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где H - численность инвалидов, работающих на сохраненных рабочих местах (чел.);</w:t>
            </w:r>
          </w:p>
          <w:p w:rsidR="00BB117C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12 - период участия (мес.);</w:t>
            </w:r>
          </w:p>
          <w:p w:rsidR="00BB117C" w:rsidRPr="00526308" w:rsidRDefault="003E5C3D" w:rsidP="003E5C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19741,57 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- затраты работодателя на выплату заработной платы инвалида в месяц (минимальная оплата труда x страховые взносы x районный коэффициент = 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12130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 x 1,302 x 1,25 = 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19741,57 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>рублей)</w:t>
            </w:r>
          </w:p>
        </w:tc>
      </w:tr>
      <w:tr w:rsidR="00526308" w:rsidRPr="00526308" w:rsidTr="003E5C3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Реализация пилотного проекта по сопровождению трудоустройства инвалидов с </w:t>
            </w:r>
            <w:r w:rsidRPr="00BB11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ментальными расстройствами, в том числе инвалидов молодого возраста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BB117C" w:rsidRDefault="00BB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B11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Обеспечение трудовой занятости инвалидов с ментальными расстройствами, в </w:t>
            </w:r>
            <w:r w:rsidRPr="00BB117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том числе инвалидов молодого возраста, в течение 4 месяцев</w:t>
            </w:r>
          </w:p>
        </w:tc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17C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Размер субсидии составляет R x 4 x </w:t>
            </w:r>
            <w:r w:rsidR="003E5C3D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19741,57 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+ E x 4 x </w:t>
            </w:r>
            <w:r w:rsidR="003E5C3D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14806,18 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+ R x 98</w:t>
            </w:r>
            <w:r w:rsidR="003E5C3D" w:rsidRPr="003E5C3D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  <w:p w:rsidR="00BB117C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(численность сопровождаемых инвалидов с ментальными расстройствами, в том числе инвалидов молодого возраста x период участия x размер возмещения в месяц + численность наставников x период участия x размер возмещения за наставничество в месяц + размер возмещения на оплату услуг, связанных с реализацией мероприятия),</w:t>
            </w:r>
          </w:p>
          <w:p w:rsidR="00BB117C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где R - численность сопровождаемых инвалидов с ментальными расстройствами, в том числе инвалидов молодого возраста (чел.);</w:t>
            </w:r>
          </w:p>
          <w:p w:rsidR="00BB117C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4 - период участия (мес.);</w:t>
            </w:r>
          </w:p>
          <w:p w:rsidR="00BB117C" w:rsidRPr="003E5C3D" w:rsidRDefault="003E5C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19741,57 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- затраты работодателя на выплату заработной платы инвалида в месяц (минимальная оплата труда x страховые взносы x районный коэффициент = 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12130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 x 1,302 x 1,25 = 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19741,57 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>рублей);</w:t>
            </w:r>
          </w:p>
          <w:p w:rsidR="00BB117C" w:rsidRPr="003E5C3D" w:rsidRDefault="00BB11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E - численность закрепленных за инвалидами наставников (чел.);</w:t>
            </w:r>
          </w:p>
          <w:p w:rsidR="00BB117C" w:rsidRPr="003E5C3D" w:rsidRDefault="003E5C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14806,18 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- затраты работодателя на выплату заработной платы наставника инвалида в месяц (3/4 минимальной оплаты труда x страховые взносы x районный коэффициент = 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9097,5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 x 1,302 x 1,25 = 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14806,18</w:t>
            </w:r>
            <w:r w:rsidR="00BB117C" w:rsidRPr="003E5C3D">
              <w:rPr>
                <w:rFonts w:ascii="Times New Roman" w:hAnsi="Times New Roman" w:cs="Times New Roman"/>
                <w:sz w:val="26"/>
                <w:szCs w:val="26"/>
              </w:rPr>
              <w:t xml:space="preserve"> рублей);</w:t>
            </w:r>
          </w:p>
          <w:p w:rsidR="00BB117C" w:rsidRPr="003E5C3D" w:rsidRDefault="00BB117C" w:rsidP="003E5C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98</w:t>
            </w:r>
            <w:r w:rsidR="003E5C3D" w:rsidRPr="003E5C3D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3E5C3D">
              <w:rPr>
                <w:rFonts w:ascii="Times New Roman" w:hAnsi="Times New Roman" w:cs="Times New Roman"/>
                <w:sz w:val="26"/>
                <w:szCs w:val="26"/>
              </w:rPr>
              <w:t>,0 - размер возмещения на оплату услуг, связанных с реализацией мероприятия (рублей)</w:t>
            </w:r>
          </w:p>
        </w:tc>
      </w:tr>
    </w:tbl>
    <w:p w:rsidR="0063645E" w:rsidRPr="000A097F" w:rsidRDefault="0063645E" w:rsidP="000A09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097F" w:rsidRPr="000A097F" w:rsidRDefault="000A097F" w:rsidP="000A09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097F" w:rsidRPr="000A097F" w:rsidRDefault="000A097F" w:rsidP="000A097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097F" w:rsidRPr="000A097F" w:rsidRDefault="000A097F" w:rsidP="000A097F">
      <w:pPr>
        <w:jc w:val="center"/>
        <w:rPr>
          <w:rFonts w:ascii="Times New Roman" w:hAnsi="Times New Roman" w:cs="Times New Roman"/>
          <w:sz w:val="26"/>
          <w:szCs w:val="26"/>
        </w:rPr>
      </w:pPr>
      <w:r w:rsidRPr="000A097F">
        <w:rPr>
          <w:rFonts w:ascii="Times New Roman" w:hAnsi="Times New Roman" w:cs="Times New Roman"/>
          <w:sz w:val="26"/>
          <w:szCs w:val="26"/>
        </w:rPr>
        <w:t>_________».</w:t>
      </w:r>
      <w:bookmarkStart w:id="0" w:name="_GoBack"/>
      <w:bookmarkEnd w:id="0"/>
    </w:p>
    <w:sectPr w:rsidR="000A097F" w:rsidRPr="000A097F" w:rsidSect="00BB117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17C"/>
    <w:rsid w:val="000A097F"/>
    <w:rsid w:val="001811AD"/>
    <w:rsid w:val="003E5C3D"/>
    <w:rsid w:val="00526308"/>
    <w:rsid w:val="0063645E"/>
    <w:rsid w:val="008C6D40"/>
    <w:rsid w:val="009A6116"/>
    <w:rsid w:val="009E6E55"/>
    <w:rsid w:val="00BB117C"/>
    <w:rsid w:val="00D63359"/>
    <w:rsid w:val="00E9557E"/>
    <w:rsid w:val="00F9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3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0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3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0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НСО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Цыганкова Людмила Николаевна</dc:creator>
  <cp:lastModifiedBy>Ушкова Наталья Петровна</cp:lastModifiedBy>
  <cp:revision>3</cp:revision>
  <cp:lastPrinted>2020-02-06T02:09:00Z</cp:lastPrinted>
  <dcterms:created xsi:type="dcterms:W3CDTF">2020-02-07T05:15:00Z</dcterms:created>
  <dcterms:modified xsi:type="dcterms:W3CDTF">2020-02-07T05:25:00Z</dcterms:modified>
</cp:coreProperties>
</file>