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D02658" w:rsidRDefault="00CD5780" w:rsidP="00077165">
      <w:pPr>
        <w:jc w:val="center"/>
        <w:rPr>
          <w:sz w:val="28"/>
          <w:szCs w:val="28"/>
          <w:lang w:val="en-US"/>
        </w:rPr>
      </w:pPr>
      <w:r w:rsidRPr="00D02658">
        <w:rPr>
          <w:sz w:val="28"/>
          <w:szCs w:val="28"/>
          <w:lang w:val="en-US"/>
        </w:rPr>
        <w:t/>
      </w:r>
    </w:p>
    <w:p w14:paraId="54931948" w14:textId="29CA91D5" w:rsidR="002B4E0F" w:rsidRPr="00D02658" w:rsidRDefault="00B94E00" w:rsidP="00BB46CF">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r w:rsidR="00CD079D" w:rsidRPr="00D02658">
        <w:rPr>
          <w:noProof/>
          <w:sz w:val="28"/>
          <w:szCs w:val="28"/>
          <w:lang w:val="en-US"/>
        </w:rPr>
        <w:t/>
      </w:r>
      <w:r w:rsidR="00233D90" w:rsidRPr="00D02658">
        <w:rPr>
          <w:noProof/>
          <w:sz w:val="28"/>
          <w:szCs w:val="28"/>
          <w:lang w:val="en-US"/>
        </w:rPr>
        <w:t/>
      </w:r>
    </w:p>
    <w:p w14:paraId="52893CF9" w14:textId="77777777" w:rsidR="00392670" w:rsidRPr="00D02658" w:rsidRDefault="00392670" w:rsidP="00CD079D">
      <w:pPr>
        <w:jc w:val="center"/>
        <w:rPr>
          <w:sz w:val="28"/>
          <w:szCs w:val="28"/>
          <w:lang w:val="en-US"/>
        </w:rPr>
      </w:pPr>
    </w:p>
    <w:p w14:paraId="2EC7FBD7" w14:textId="4BFB12A0" w:rsidR="00CD079D" w:rsidRPr="00D02658" w:rsidRDefault="008443E8" w:rsidP="00CD079D">
      <w:pPr>
        <w:jc w:val="center"/>
        <w:rPr>
          <w:sz w:val="28"/>
          <w:szCs w:val="28"/>
          <w:lang w:val="en-US"/>
        </w:rPr>
      </w:pPr>
      <w:r w:rsidRPr="00D02658">
        <w:rPr>
          <w:noProof/>
          <w:sz w:val="28"/>
          <w:szCs w:val="28"/>
          <w:lang w:val="en-US"/>
        </w:rPr>
        <w:t>МИНИСТР ТРУДА И СОЦИАЛЬНОГО РАЗВИТИЯ НОВОСИБИРСКОЙ ОБЛАСТИ </w:t>
      </w:r>
      <w:r w:rsidR="004F4126" w:rsidRPr="00D02658">
        <w:rPr>
          <w:sz w:val="28"/>
          <w:szCs w:val="28"/>
          <w:lang w:val="en-US"/>
        </w:rPr>
        <w:t xml:space="preserve"> </w:t>
      </w:r>
    </w:p>
    <w:p w14:paraId="64E44C37" w14:textId="7CD8F1BE" w:rsidR="004F4126" w:rsidRPr="00D02658" w:rsidRDefault="004F4126" w:rsidP="00CD079D">
      <w:pPr>
        <w:jc w:val="center"/>
        <w:rPr>
          <w:sz w:val="28"/>
          <w:szCs w:val="28"/>
          <w:lang w:val="en-US"/>
        </w:rPr>
      </w:pPr>
    </w:p>
    <w:p w14:paraId="29BEF0F3" w14:textId="77777777" w:rsidR="004F4126" w:rsidRPr="00D02658" w:rsidRDefault="004F4126" w:rsidP="00CD079D">
      <w:pPr>
        <w:jc w:val="center"/>
        <w:rPr>
          <w:sz w:val="28"/>
          <w:szCs w:val="28"/>
          <w:lang w:val="en-US"/>
        </w:rPr>
      </w:pPr>
    </w:p>
    <w:p w14:paraId="0D5C0BEF" w14:textId="6DB0FA2C" w:rsidR="00BB46CF" w:rsidRPr="00D02658" w:rsidRDefault="004D6AF6" w:rsidP="00EE7288">
      <w:pPr>
        <w:jc w:val="center"/>
        <w:rPr>
          <w:sz w:val="28"/>
          <w:szCs w:val="28"/>
          <w:u w:val="single"/>
          <w:lang w:val="en-US"/>
        </w:rPr>
      </w:pPr>
      <w:r w:rsidRPr="00D02658">
        <w:rPr>
          <w:sz w:val="28"/>
          <w:szCs w:val="28"/>
          <w:u w:val="single"/>
          <w:lang w:val="en-US"/>
        </w:rPr>
        <w:t xml:space="preserve">DATEACTIVATED </w:t>
      </w:r>
      <w:r w:rsidRPr="00D02658">
        <w:rPr>
          <w:sz w:val="28"/>
          <w:szCs w:val="28"/>
          <w:u w:val="single"/>
        </w:rPr>
        <w:t>г</w:t>
      </w:r>
      <w:r w:rsidRPr="00D02658">
        <w:rPr>
          <w:sz w:val="28"/>
          <w:szCs w:val="28"/>
          <w:u w:val="single"/>
          <w:lang w:val="en-US"/>
        </w:rPr>
        <w:t>.</w:t>
      </w:r>
      <w:r w:rsidRPr="00D02658">
        <w:rPr>
          <w:sz w:val="28"/>
          <w:szCs w:val="28"/>
          <w:lang w:val="en-US"/>
        </w:rPr>
        <w:t xml:space="preserve"> № </w:t>
      </w:r>
      <w:r w:rsidRPr="00D02658">
        <w:rPr>
          <w:sz w:val="28"/>
          <w:szCs w:val="28"/>
          <w:u w:val="single"/>
          <w:lang w:val="en-US"/>
        </w:rPr>
        <w:t>DOCNUMBER</w:t>
      </w:r>
      <w:r w:rsidR="004B753B" w:rsidRPr="00D02658">
        <w:rPr>
          <w:noProof/>
          <w:sz w:val="28"/>
          <w:szCs w:val="28"/>
          <w:lang w:val="en-US"/>
        </w:rPr>
        <w:t/>
      </w:r>
      <w:r w:rsidR="00133C48" w:rsidRPr="00D02658">
        <w:rPr>
          <w:noProof/>
          <w:sz w:val="28"/>
          <w:szCs w:val="28"/>
          <w:lang w:val="en-US"/>
        </w:rPr>
        <w:t/>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r w:rsidR="00FD26B9" w:rsidRPr="00D02658">
        <w:rPr>
          <w:sz w:val="28"/>
          <w:szCs w:val="28"/>
          <w:lang w:val="en-US"/>
        </w:rPr>
        <w:t xml:space="preserve"> </w:t>
      </w:r>
      <w:r w:rsidR="00FD26B9" w:rsidRPr="00D02658">
        <w:rPr>
          <w:noProof/>
          <w:sz w:val="28"/>
          <w:szCs w:val="28"/>
          <w:lang w:val="en-US"/>
        </w:rPr>
        <w:t/>
      </w:r>
      <w:r w:rsidR="00FD26B9" w:rsidRPr="00D02658">
        <w:rPr>
          <w:noProof/>
          <w:sz w:val="28"/>
          <w:szCs w:val="28"/>
          <w:lang w:val="en-US"/>
        </w:rPr>
        <w:t/>
      </w:r>
      <w:r w:rsidR="008D74F2" w:rsidRPr="00D02658">
        <w:rPr>
          <w:noProof/>
          <w:sz w:val="28"/>
          <w:szCs w:val="28"/>
          <w:lang w:val="en-US"/>
        </w:rPr>
        <w:t/>
      </w:r>
      <w:r w:rsidR="00B67233"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5153EC"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217850"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350347" w:rsidP="0057618E">
      <w:pPr>
        <w:jc w:val="center"/>
        <w:rPr>
          <w:b/>
          <w:bCs/>
          <w:sz w:val="28"/>
          <w:szCs w:val="28"/>
          <w:lang w:val="en-US"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110A1B" w:rsidRPr="00D02658">
        <w:rPr>
          <w:noProof/>
          <w:sz w:val="28"/>
          <w:szCs w:val="28"/>
          <w:lang w:val="en-US"/>
        </w:rPr>
        <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noProof/>
          <w:sz w:val="28"/>
          <w:szCs w:val="28"/>
        </w:rPr>
        <w:t/>
      </w:r>
      <w:r w:rsidR="00175C6C" w:rsidRPr="00D02658">
        <w:rPr>
          <w:b/>
          <w:bCs/>
          <w:sz w:val="28"/>
          <w:szCs w:val="28"/>
          <w:lang w:eastAsia="ru-RU"/>
        </w:rPr>
        <w:t>государственной</w:t>
      </w:r>
      <w:r w:rsidR="00175C6C" w:rsidRPr="00D02658">
        <w:rPr>
          <w:noProof/>
          <w:sz w:val="28"/>
          <w:szCs w:val="28"/>
        </w:rPr>
        <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3727A6" w:rsidRPr="00D02658">
        <w:rPr>
          <w:b/>
          <w:bCs/>
          <w:sz w:val="28"/>
          <w:szCs w:val="28"/>
          <w:lang w:eastAsia="ru-RU"/>
        </w:rPr>
        <w:t>»</w:t>
      </w:r>
      <w:r w:rsidRPr="00D02658">
        <w:rPr>
          <w:noProof/>
          <w:sz w:val="28"/>
          <w:szCs w:val="28"/>
        </w:rPr>
        <w:t/>
      </w:r>
    </w:p>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постановлением Правительства Новосибирской области от 04.04.2022 № 151-п «О финансовой помощи населению, пострадавшему в результате чрезвычайных ситуаций природного и техногенного характера», приказываю:</w:t>
      </w:r>
      <w:r w:rsidR="00B803D3" w:rsidRPr="00D02658">
        <w:rPr>
          <w:noProof/>
          <w:sz w:val="28"/>
          <w:szCs w:val="28"/>
          <w:lang w:val="en-US"/>
        </w:rPr>
        <w:t/>
      </w:r>
      <w:r w:rsidR="00B71E35" w:rsidRPr="00D02658">
        <w:rPr>
          <w:noProof/>
          <w:sz w:val="28"/>
          <w:szCs w:val="28"/>
          <w:lang w:val="en-US"/>
        </w:rPr>
        <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w:history="1" r:id="rId8">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
      </w:r>
      <w:r w:rsidR="00951774" w:rsidRPr="00D02658">
        <w:rPr>
          <w:noProof/>
          <w:sz w:val="28"/>
          <w:szCs w:val="28"/>
        </w:rPr>
        <w:t>Министерства труда и социального развития Новосибирской области</w:t>
      </w:r>
      <w:r w:rsidR="008F39E7" w:rsidRPr="00D02658">
        <w:rPr>
          <w:noProof/>
          <w:sz w:val="28"/>
          <w:szCs w:val="28"/>
        </w:rPr>
        <w:t/>
      </w:r>
      <w:r w:rsidRPr="00D02658">
        <w:rPr>
          <w:sz w:val="28"/>
          <w:szCs w:val="28"/>
          <w:lang w:eastAsia="ru-RU"/>
        </w:rPr>
        <w:t xml:space="preserve"> </w:t>
      </w:r>
      <w:r w:rsidR="009C41D6" w:rsidRPr="00D02658">
        <w:rPr>
          <w:sz w:val="28"/>
          <w:szCs w:val="28"/>
          <w:lang w:eastAsia="ru-RU"/>
        </w:rPr>
        <w:t xml:space="preserve">по предоставлению </w:t>
      </w:r>
      <w:r w:rsidR="005221A4" w:rsidRPr="00D02658">
        <w:rPr>
          <w:noProof/>
          <w:sz w:val="28"/>
          <w:szCs w:val="28"/>
        </w:rPr>
        <w:t/>
      </w:r>
      <w:r w:rsidR="009C41D6" w:rsidRPr="00D02658">
        <w:rPr>
          <w:sz w:val="28"/>
          <w:szCs w:val="28"/>
          <w:lang w:eastAsia="ru-RU"/>
        </w:rPr>
        <w:t>государственной</w:t>
      </w:r>
      <w:r w:rsidR="005221A4" w:rsidRPr="00D02658">
        <w:rPr>
          <w:noProof/>
          <w:sz w:val="28"/>
          <w:szCs w:val="28"/>
        </w:rPr>
        <w:t/>
      </w:r>
      <w:r w:rsidR="009C41D6" w:rsidRPr="00D02658">
        <w:rPr>
          <w:sz w:val="28"/>
          <w:szCs w:val="28"/>
          <w:lang w:eastAsia="ru-RU"/>
        </w:rPr>
        <w:t xml:space="preserve"> услуги </w:t>
      </w:r>
      <w:r w:rsidRPr="00D02658">
        <w:rPr>
          <w:sz w:val="28"/>
          <w:szCs w:val="28"/>
          <w:lang w:eastAsia="ru-RU"/>
        </w:rPr>
        <w:t>«</w:t>
      </w:r>
      <w:r w:rsidR="00453049" w:rsidRPr="00D02658">
        <w:rPr>
          <w:noProof/>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 w:val="28"/>
          <w:szCs w:val="28"/>
          <w:lang w:val="en-US" w:eastAsia="ru-RU"/>
        </w:rPr>
        <w:t>».</w:t>
      </w:r>
      <w:r w:rsidR="00D71389" w:rsidRPr="00D02658">
        <w:rPr>
          <w:noProof/>
          <w:sz w:val="28"/>
          <w:szCs w:val="28"/>
          <w:lang w:val="en-US"/>
        </w:rPr>
        <w:t/>
      </w:r>
      <w:r w:rsidR="00D709F4" w:rsidRPr="00D02658">
        <w:rPr>
          <w:noProof/>
          <w:sz w:val="28"/>
          <w:szCs w:val="28"/>
          <w:lang w:val="en-US"/>
        </w:rPr>
        <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w:r>
      <w:r w:rsidRPr="00D02658">
        <w:rPr>
          <w:noProof/>
          <w:sz w:val="28"/>
          <w:szCs w:val="28"/>
          <w:lang w:val="en-US"/>
        </w:rPr>
        <w:t xml:space="preserve"> </w:t>
      </w:r>
      <w:r w:rsidR="00AA0FC4" w:rsidRPr="00D02658">
        <w:rPr>
          <w:noProof/>
          <w:sz w:val="28"/>
          <w:szCs w:val="28"/>
          <w:lang w:val="en-US"/>
        </w:rPr>
        <w:t>приказ министерства труда и социального развития Новосибирской области от 06.05.2022 № 475 «Об утверждении Административного регламента предоставления государственной услуги по назначению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3. Управлению организации социальных выплат (Мальцева Т.А.) обеспечить предоставление государственной услуги в соответствии с Административным регламентом. 4. Контроль за исполнением приказа оставляю за собой</w:t>
      </w:r>
      <w:r w:rsidR="00D71389" w:rsidRPr="00D02658">
        <w:rPr>
          <w:noProof/>
          <w:sz w:val="28"/>
          <w:szCs w:val="28"/>
          <w:lang w:val="en-US"/>
        </w:rPr>
        <w:t>.</w:t>
      </w:r>
      <w:r w:rsidR="00AA0FC4" w:rsidRPr="00D02658">
        <w:rPr>
          <w:noProof/>
          <w:sz w:val="28"/>
          <w:szCs w:val="28"/>
          <w:lang w:val="en-US"/>
        </w:rPr>
        <w:t/>
      </w:r>
      <w:r w:rsidRPr="00D02658">
        <w:rPr>
          <w:noProof/>
          <w:sz w:val="28"/>
          <w:szCs w:val="28"/>
          <w:lang w:val="en-US"/>
        </w:rPr>
        <w:t/>
      </w:r>
      <w:r w:rsidR="00D71389" w:rsidRPr="00D02658">
        <w:rPr>
          <w:noProof/>
          <w:sz w:val="28"/>
          <w:szCs w:val="28"/>
          <w:lang w:val="en-US"/>
        </w:rPr>
        <w:t/>
      </w:r>
      <w:r w:rsidR="00367780" w:rsidRPr="00D02658">
        <w:rPr>
          <w:noProof/>
          <w:sz w:val="28"/>
          <w:szCs w:val="28"/>
          <w:lang w:val="en-US"/>
        </w:rPr>
        <w:t/>
      </w:r>
      <w:r w:rsidR="00596141" w:rsidRPr="00D02658">
        <w:rPr>
          <w:noProof/>
          <w:sz w:val="28"/>
          <w:szCs w:val="28"/>
          <w:lang w:val="en-US"/>
        </w:rPr>
        <w:t/>
      </w:r>
      <w:r w:rsidR="008734C2" w:rsidRPr="00D02658">
        <w:rPr>
          <w:noProof/>
          <w:sz w:val="28"/>
          <w:szCs w:val="28"/>
          <w:lang w:val="en-US"/>
        </w:rPr>
        <w:t/>
      </w:r>
      <w:r w:rsidR="00367780" w:rsidRPr="00D02658">
        <w:rPr>
          <w:noProof/>
          <w:sz w:val="28"/>
          <w:szCs w:val="28"/>
        </w:rPr>
        <w:t/>
      </w:r>
      <w:r w:rsidR="00B71E35" w:rsidRPr="00D02658">
        <w:rPr>
          <w:noProof/>
          <w:sz w:val="28"/>
          <w:szCs w:val="28"/>
        </w:rPr>
        <w:t/>
      </w:r>
      <w:r w:rsidR="00B803D3" w:rsidRPr="00D02658">
        <w:rPr>
          <w:noProof/>
          <w:sz w:val="28"/>
          <w:szCs w:val="28"/>
        </w:rPr>
        <w:t/>
      </w:r>
      <w:r w:rsidR="00F837B4" w:rsidRPr="00D02658">
        <w:rPr>
          <w:noProof/>
          <w:sz w:val="28"/>
          <w:szCs w:val="28"/>
          <w:lang w:val="en-US"/>
        </w:rPr>
        <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Министр</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Бахарева Е.В.</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007E1424" w:rsidRPr="00D02658">
        <w:rPr>
          <w:noProof/>
          <w:sz w:val="28"/>
          <w:szCs w:val="28"/>
          <w:lang w:val="en-US"/>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FC63C3" w:rsidRPr="00D02658">
        <w:rPr>
          <w:sz w:val="28"/>
          <w:szCs w:val="28"/>
          <w:lang w:val="en-US"/>
        </w:rPr>
        <w:t xml:space="preserve"> </w:t>
      </w:r>
      <w:r w:rsidR="00050104" w:rsidRPr="00D02658">
        <w:rPr>
          <w:sz w:val="28"/>
          <w:szCs w:val="28"/>
          <w:lang w:val="en-US"/>
        </w:rPr>
        <w:t/>
      </w:r>
      <w:r w:rsidR="00050104" w:rsidRPr="00D02658">
        <w:rPr>
          <w:sz w:val="28"/>
          <w:szCs w:val="28"/>
          <w:lang w:val="en-US"/>
        </w:rPr>
        <w:t/>
      </w:r>
      <w:r w:rsidR="009A7AAE" w:rsidRPr="00D02658">
        <w:rPr>
          <w:noProof/>
          <w:sz w:val="28"/>
          <w:szCs w:val="28"/>
          <w:lang w:val="en-US"/>
        </w:rPr>
        <w:t>Министр труда и социального развития Новосибирской области </w:t>
      </w:r>
      <w:r w:rsidR="00050104" w:rsidRPr="00D02658">
        <w:rPr>
          <w:noProof/>
          <w:sz w:val="28"/>
          <w:szCs w:val="28"/>
          <w:lang w:val="en-US"/>
        </w:rPr>
        <w:t/>
      </w:r>
      <w:r w:rsidR="00050104" w:rsidRPr="00D02658">
        <w:rPr>
          <w:noProof/>
          <w:sz w:val="28"/>
          <w:szCs w:val="28"/>
          <w:lang w:val="en-US"/>
        </w:rPr>
        <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EE76F7" w:rsidP="004F6540">
      <w:pPr>
        <w:jc w:val="center"/>
        <w:rPr>
          <w:b/>
          <w:bCs/>
          <w:sz w:val="28"/>
          <w:szCs w:val="28"/>
          <w:lang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0C239C" w:rsidRPr="00D02658">
        <w:rPr>
          <w:noProof/>
          <w:sz w:val="28"/>
          <w:szCs w:val="28"/>
          <w:lang w:val="en-US"/>
        </w:rPr>
        <w:t/>
      </w:r>
      <w:r w:rsidR="00C955F6" w:rsidRPr="00D02658">
        <w:rPr>
          <w:b/>
          <w:bCs/>
          <w:sz w:val="28"/>
          <w:szCs w:val="28"/>
          <w:lang w:eastAsia="ru-RU"/>
        </w:rPr>
        <w:br/>
        <w:t xml:space="preserve">по предоставлению </w:t>
      </w:r>
      <w:r w:rsidR="00CA020E" w:rsidRPr="00D02658">
        <w:rPr>
          <w:noProof/>
          <w:sz w:val="28"/>
          <w:szCs w:val="28"/>
        </w:rPr>
        <w:t/>
      </w:r>
      <w:r w:rsidR="00CA020E" w:rsidRPr="00D02658">
        <w:rPr>
          <w:b/>
          <w:bCs/>
          <w:sz w:val="28"/>
          <w:szCs w:val="28"/>
          <w:lang w:eastAsia="ru-RU"/>
        </w:rPr>
        <w:t>государственной</w:t>
      </w:r>
      <w:r w:rsidR="00CA020E" w:rsidRPr="00D02658">
        <w:rPr>
          <w:noProof/>
          <w:sz w:val="28"/>
          <w:szCs w:val="28"/>
        </w:rPr>
        <w:t/>
      </w:r>
      <w:r w:rsidR="00CA020E" w:rsidRPr="00D02658">
        <w:rPr>
          <w:b/>
          <w:bCs/>
          <w:sz w:val="28"/>
          <w:szCs w:val="28"/>
          <w:lang w:eastAsia="ru-RU"/>
        </w:rPr>
        <w:t xml:space="preserve"> услуги </w:t>
      </w:r>
      <w:r w:rsidR="00C955F6" w:rsidRPr="00D02658">
        <w:rPr>
          <w:b/>
          <w:bCs/>
          <w:sz w:val="28"/>
          <w:szCs w:val="28"/>
          <w:lang w:eastAsia="ru-RU"/>
        </w:rPr>
        <w:t>«</w:t>
      </w:r>
      <w:r w:rsidR="00570098" w:rsidRPr="00D02658">
        <w:rPr>
          <w:b/>
          <w:noProof/>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C955F6" w:rsidRPr="00D02658">
        <w:rPr>
          <w:b/>
          <w:bCs/>
          <w:sz w:val="28"/>
          <w:szCs w:val="28"/>
          <w:lang w:eastAsia="ru-RU"/>
        </w:rPr>
        <w:t>»</w:t>
      </w:r>
      <w:r w:rsidRPr="00D02658">
        <w:rPr>
          <w:noProof/>
          <w:sz w:val="28"/>
          <w:szCs w:val="28"/>
        </w:rPr>
        <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lastRenderedPageBreak/>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noProof/>
          <w:sz w:val="28"/>
          <w:szCs w:val="28"/>
        </w:rPr>
        <w:t/>
      </w:r>
      <w:r w:rsidR="00A96C41" w:rsidRPr="00D02658">
        <w:rPr>
          <w:bCs/>
          <w:sz w:val="28"/>
          <w:szCs w:val="28"/>
          <w:lang w:eastAsia="ru-RU"/>
        </w:rPr>
        <w:t>государственной</w:t>
      </w:r>
      <w:r w:rsidR="00A96C41" w:rsidRPr="00D02658">
        <w:rPr>
          <w:noProof/>
          <w:sz w:val="28"/>
          <w:szCs w:val="28"/>
        </w:rPr>
        <w:t/>
      </w:r>
      <w:r w:rsidR="00A96C41" w:rsidRPr="00D02658">
        <w:rPr>
          <w:bCs/>
          <w:sz w:val="28"/>
          <w:szCs w:val="28"/>
          <w:lang w:eastAsia="ru-RU"/>
        </w:rPr>
        <w:t xml:space="preserve"> </w:t>
      </w:r>
      <w:r w:rsidRPr="00D02658">
        <w:rPr>
          <w:sz w:val="28"/>
          <w:szCs w:val="28"/>
          <w:lang w:eastAsia="ru-RU"/>
        </w:rPr>
        <w:t>услуги «</w:t>
      </w:r>
      <w:r w:rsidR="00076C0F" w:rsidRPr="00D02658">
        <w:rPr>
          <w:noProof/>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lang w:val="en-US"/>
        </w:rPr>
        <w:t/>
      </w:r>
      <w:r w:rsidR="002D0F23" w:rsidRPr="00D02658">
        <w:rPr>
          <w:noProof/>
          <w:sz w:val="28"/>
          <w:szCs w:val="28"/>
          <w:lang w:val="en-US"/>
        </w:rPr>
        <w:t/>
      </w:r>
      <w:r w:rsidRPr="00D02658">
        <w:rPr>
          <w:noProof/>
          <w:sz w:val="28"/>
          <w:szCs w:val="28"/>
        </w:rPr>
        <w:t>уполномоченному представителю</w:t>
      </w:r>
      <w:r w:rsidR="002D0F23" w:rsidRPr="00D02658">
        <w:rPr>
          <w:noProof/>
          <w:sz w:val="28"/>
          <w:szCs w:val="28"/>
        </w:rPr>
        <w:t/>
      </w:r>
      <w:r w:rsidR="009C68BD" w:rsidRPr="00D02658">
        <w:rPr>
          <w:noProof/>
          <w:sz w:val="28"/>
          <w:szCs w:val="28"/>
        </w:rPr>
        <w:t/>
      </w:r>
      <w:r w:rsidR="009C68BD" w:rsidRPr="00D02658">
        <w:rPr>
          <w:sz w:val="28"/>
          <w:szCs w:val="28"/>
        </w:rPr>
        <w:t xml:space="preserve">, </w:t>
      </w:r>
      <w:r w:rsidR="009C68BD" w:rsidRPr="00D02658">
        <w:rPr>
          <w:noProof/>
          <w:sz w:val="28"/>
          <w:szCs w:val="28"/>
        </w:rPr>
        <w:t/>
      </w:r>
      <w:r w:rsidR="009C68BD" w:rsidRPr="00D02658">
        <w:rPr>
          <w:noProof/>
          <w:sz w:val="28"/>
          <w:szCs w:val="28"/>
        </w:rPr>
        <w:t/>
      </w:r>
      <w:r w:rsidR="002D0F23" w:rsidRPr="00D02658">
        <w:rPr>
          <w:noProof/>
          <w:sz w:val="28"/>
          <w:szCs w:val="28"/>
          <w:lang w:val="en-US"/>
        </w:rPr>
        <w:t/>
      </w:r>
      <w:r w:rsidRPr="00D02658">
        <w:rPr>
          <w:noProof/>
          <w:sz w:val="28"/>
          <w:szCs w:val="28"/>
        </w:rPr>
        <w:t>гражданам Российской Федерации, иностранным гражданам, лицам без гражданства, постоянно проживающим на территории Российской Федерации, проживающим в жилых помещениях, попавших в зону чрезвычайной ситуации, и утратившим свое имущество первой необходимости в результате чрезвычайных ситуаций природного и техногенного характера, произошедших на территории Новосибирской области</w:t>
      </w:r>
      <w:r w:rsidR="002D0F23" w:rsidRPr="00D02658">
        <w:rPr>
          <w:noProof/>
          <w:sz w:val="28"/>
          <w:szCs w:val="28"/>
        </w:rPr>
        <w:t/>
      </w:r>
      <w:r w:rsidR="009C68BD" w:rsidRPr="00D02658">
        <w:rPr>
          <w:noProof/>
          <w:sz w:val="28"/>
          <w:szCs w:val="28"/>
        </w:rPr>
        <w:t/>
      </w:r>
      <w:r w:rsidR="009C68BD" w:rsidRPr="00D02658">
        <w:rPr>
          <w:noProof/>
          <w:sz w:val="28"/>
          <w:szCs w:val="28"/>
        </w:rPr>
        <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r w:rsidR="00C3686E"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Pr="00D02658">
        <w:rPr>
          <w:sz w:val="28"/>
          <w:szCs w:val="28"/>
          <w:lang w:eastAsia="ru-RU"/>
        </w:rPr>
        <w:t>.</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r w:rsidRPr="00D02658">
        <w:rPr>
          <w:noProof/>
          <w:sz w:val="28"/>
          <w:szCs w:val="28"/>
        </w:rPr>
        <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DD4560" w:rsidRPr="00D02658">
        <w:rPr>
          <w:noProof/>
          <w:sz w:val="28"/>
          <w:szCs w:val="28"/>
          <w:lang w:val="en-US"/>
        </w:rPr>
        <w:t/>
      </w:r>
      <w:r w:rsidR="00C152EA" w:rsidRPr="00D02658">
        <w:rPr>
          <w:noProof/>
          <w:sz w:val="28"/>
          <w:szCs w:val="28"/>
          <w:lang w:val="en-US"/>
        </w:rPr>
        <w:t>Министерством труда и социального развития Новосибирской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E52728" w:rsidRPr="00D02658">
        <w:rPr>
          <w:noProof/>
          <w:sz w:val="28"/>
          <w:szCs w:val="28"/>
          <w:lang w:val="en-US"/>
        </w:rPr>
        <w:t/>
      </w:r>
      <w:r w:rsidR="009D70F1"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rPr>
        <w:t/>
      </w:r>
      <w:r w:rsidRPr="00D02658">
        <w:rPr>
          <w:noProof/>
          <w:sz w:val="28"/>
          <w:szCs w:val="28"/>
          <w:lang w:val="en-US"/>
        </w:rPr>
        <w:t/>
      </w:r>
      <w:r w:rsidRPr="00D02658">
        <w:rPr>
          <w:noProof/>
          <w:sz w:val="28"/>
          <w:szCs w:val="28"/>
        </w:rPr>
        <w:t/>
      </w:r>
      <w:r w:rsidRPr="00D02658">
        <w:rPr>
          <w:noProof/>
          <w:sz w:val="28"/>
          <w:szCs w:val="28"/>
          <w:lang w:val="en-US"/>
        </w:rPr>
        <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noProof/>
          <w:sz w:val="28"/>
          <w:szCs w:val="28"/>
        </w:rPr>
        <w:t/>
      </w:r>
      <w:r w:rsidRPr="00D02658">
        <w:rPr>
          <w:sz w:val="28"/>
          <w:szCs w:val="28"/>
        </w:rPr>
        <w:t>не могут принимать</w:t>
      </w:r>
      <w:r w:rsidRPr="00D02658">
        <w:rPr>
          <w:noProof/>
          <w:sz w:val="28"/>
          <w:szCs w:val="28"/>
        </w:rPr>
        <w:t/>
      </w:r>
      <w:r w:rsidRPr="00D02658">
        <w:rPr>
          <w:sz w:val="28"/>
          <w:szCs w:val="28"/>
          <w:lang w:eastAsia="ru-RU"/>
        </w:rPr>
        <w:t xml:space="preserve"> решение об отказе в приеме </w:t>
      </w:r>
      <w:r w:rsidR="0017241F" w:rsidRPr="00D02658">
        <w:rPr>
          <w:noProof/>
          <w:sz w:val="28"/>
          <w:szCs w:val="28"/>
        </w:rPr>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0017241F" w:rsidRPr="00D02658">
        <w:rPr>
          <w:noProof/>
          <w:sz w:val="28"/>
          <w:szCs w:val="28"/>
        </w:rPr>
        <w:t/>
      </w:r>
      <w:r w:rsidRPr="00D02658">
        <w:rPr>
          <w:sz w:val="28"/>
          <w:szCs w:val="28"/>
          <w:lang w:eastAsia="ru-RU"/>
        </w:rPr>
        <w:t xml:space="preserve"> и документов и (или) информации, необходимых для ее предоставления.</w:t>
      </w:r>
      <w:r w:rsidRPr="00D02658">
        <w:rPr>
          <w:noProof/>
          <w:sz w:val="28"/>
          <w:szCs w:val="28"/>
        </w:rPr>
        <w:t/>
      </w:r>
      <w:r w:rsidRPr="00D02658">
        <w:rPr>
          <w:noProof/>
          <w:sz w:val="28"/>
          <w:szCs w:val="28"/>
        </w:rPr>
        <w:t/>
      </w:r>
      <w:r w:rsidRPr="00D02658">
        <w:rPr>
          <w:noProof/>
          <w:sz w:val="28"/>
          <w:szCs w:val="28"/>
        </w:rPr>
        <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r w:rsidR="005D3883"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назначением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выплата денежных средств</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уведомление о предоставлении Услуги</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электронный документ</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принятие решения об отказе в предоставлении денежной выплаты</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94B8853"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201E53" w:rsidRPr="00D02658">
        <w:rPr>
          <w:noProof/>
          <w:sz w:val="28"/>
          <w:szCs w:val="28"/>
        </w:rPr>
        <w:t/>
      </w:r>
      <w:r w:rsidR="00B949A9" w:rsidRPr="00D02658">
        <w:rPr>
          <w:noProof/>
          <w:sz w:val="28"/>
          <w:szCs w:val="28"/>
        </w:rPr>
        <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noProof/>
          <w:sz w:val="28"/>
          <w:szCs w:val="28"/>
          <w:lang w:eastAsia="ru-RU"/>
        </w:rPr>
        <w:t/>
      </w:r>
      <w:r w:rsidR="00B45D30" w:rsidRPr="00D02658">
        <w:rPr>
          <w:sz w:val="28"/>
          <w:szCs w:val="28"/>
        </w:rPr>
        <w:t>Результаты</w:t>
      </w:r>
      <w:r w:rsidR="00040F30" w:rsidRPr="00D02658">
        <w:rPr>
          <w:sz w:val="28"/>
          <w:szCs w:val="28"/>
        </w:rPr>
        <w:t xml:space="preserve"> предоставления</w:t>
      </w:r>
      <w:r w:rsidR="00B45D30" w:rsidRPr="00D02658">
        <w:rPr>
          <w:sz w:val="28"/>
          <w:szCs w:val="28"/>
        </w:rPr>
        <w:t xml:space="preserve"> </w:t>
      </w:r>
      <w:r w:rsidR="007526E9" w:rsidRPr="00D02658">
        <w:rPr>
          <w:sz w:val="28"/>
          <w:szCs w:val="28"/>
        </w:rPr>
        <w:t>У</w:t>
      </w:r>
      <w:r w:rsidR="00B45D30" w:rsidRPr="00D02658">
        <w:rPr>
          <w:sz w:val="28"/>
          <w:szCs w:val="28"/>
        </w:rPr>
        <w:t>слуги могут быть получены</w:t>
      </w:r>
      <w:r w:rsidRPr="00D02658">
        <w:rPr>
          <w:noProof/>
          <w:sz w:val="28"/>
          <w:szCs w:val="28"/>
        </w:rPr>
        <w:t/>
      </w:r>
      <w:r w:rsidRPr="00D02658">
        <w:rPr>
          <w:sz w:val="28"/>
          <w:szCs w:val="28"/>
        </w:rPr>
        <w:t xml:space="preserve"> </w:t>
      </w:r>
      <w:r w:rsidR="000D5BF5" w:rsidRPr="00D02658">
        <w:rPr>
          <w:noProof/>
          <w:sz w:val="28"/>
          <w:szCs w:val="28"/>
        </w:rPr>
        <w:t/>
      </w:r>
      <w:r w:rsidR="00B45D30"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путем перечисления на лицевой счет заявителя в кредитной организации</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в отделении Почты России</w:t>
      </w:r>
      <w:r w:rsidR="00770CCC" w:rsidRPr="00D02658">
        <w:rPr>
          <w:noProof/>
          <w:sz w:val="28"/>
          <w:szCs w:val="28"/>
        </w:rPr>
        <w:t/>
      </w:r>
      <w:r w:rsidR="00B45D30" w:rsidRPr="00D02658">
        <w:rPr>
          <w:noProof/>
          <w:sz w:val="28"/>
          <w:szCs w:val="28"/>
        </w:rPr>
        <w:t/>
      </w:r>
      <w:r w:rsidR="00B45D30" w:rsidRPr="00D02658">
        <w:rPr>
          <w:noProof/>
          <w:sz w:val="28"/>
          <w:szCs w:val="28"/>
        </w:rPr>
        <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765443" w:rsidRPr="00D02658">
        <w:rPr>
          <w:sz w:val="28"/>
          <w:szCs w:val="28"/>
          <w:lang w:eastAsia="ru-RU"/>
        </w:rPr>
        <w:t/>
      </w:r>
      <w:r w:rsidR="00AB6CE0" w:rsidRPr="00D02658">
        <w:rPr>
          <w:sz w:val="28"/>
          <w:szCs w:val="28"/>
          <w:lang w:eastAsia="ru-RU"/>
        </w:rPr>
        <w:t/>
      </w:r>
      <w:r w:rsidR="00AB6CE0" w:rsidRPr="00D02658">
        <w:rPr>
          <w:sz w:val="28"/>
          <w:szCs w:val="28"/>
          <w:lang w:eastAsia="ru-RU"/>
        </w:rPr>
        <w:t>16</w:t>
      </w:r>
      <w:r w:rsidR="00AB6CE0" w:rsidRPr="00D02658">
        <w:rPr>
          <w:sz w:val="28"/>
          <w:szCs w:val="28"/>
          <w:lang w:eastAsia="ru-RU"/>
        </w:rPr>
        <w:t xml:space="preserve"> </w:t>
      </w:r>
      <w:r w:rsidR="0001541B" w:rsidRPr="00D02658">
        <w:rPr>
          <w:sz w:val="28"/>
          <w:szCs w:val="28"/>
          <w:lang w:eastAsia="ru-RU"/>
        </w:rPr>
        <w:t/>
      </w:r>
      <w:r w:rsidR="00AB6CE0" w:rsidRPr="00D02658">
        <w:rPr>
          <w:sz w:val="28"/>
          <w:szCs w:val="28"/>
          <w:lang w:eastAsia="ru-RU"/>
        </w:rPr>
        <w:t>рабочих дней</w:t>
      </w:r>
      <w:r w:rsidR="00AB6CE0" w:rsidRPr="00D02658">
        <w:rPr>
          <w:sz w:val="28"/>
          <w:szCs w:val="28"/>
          <w:lang w:eastAsia="ru-RU"/>
        </w:rPr>
        <w:t/>
      </w:r>
      <w:r w:rsidR="003C2103" w:rsidRPr="00D02658">
        <w:rPr>
          <w:noProof/>
          <w:sz w:val="28"/>
          <w:szCs w:val="28"/>
          <w:lang w:eastAsia="ru-RU"/>
        </w:rPr>
        <w:t/>
      </w:r>
      <w:r w:rsidR="00F80191" w:rsidRPr="00864121">
        <w:rPr>
          <w:noProof/>
          <w:sz w:val="28"/>
          <w:szCs w:val="28"/>
        </w:rPr>
        <w:t/>
      </w:r>
      <w:r w:rsidR="00957F17" w:rsidRPr="00864121">
        <w:rPr>
          <w:sz w:val="28"/>
          <w:szCs w:val="28"/>
          <w:lang w:eastAsia="ru-RU"/>
        </w:rPr>
        <w:t xml:space="preserve"> </w:t>
      </w:r>
      <w:r w:rsidR="00984467" w:rsidRPr="00864121">
        <w:rPr>
          <w:noProof/>
          <w:sz w:val="28"/>
          <w:szCs w:val="28"/>
          <w:lang w:eastAsia="ru-RU"/>
        </w:rPr>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984467" w:rsidRPr="00864121">
        <w:rPr>
          <w:noProof/>
          <w:sz w:val="28"/>
          <w:szCs w:val="28"/>
        </w:rPr>
        <w:t/>
      </w:r>
      <w:r w:rsidR="00A35FB8" w:rsidRPr="00864121">
        <w:rPr>
          <w:sz w:val="28"/>
          <w:szCs w:val="28"/>
          <w:lang w:eastAsia="ru-RU"/>
        </w:rPr>
        <w:t xml:space="preserve"> </w:t>
      </w:r>
      <w:r w:rsidR="00A35FB8" w:rsidRPr="00864121">
        <w:rPr>
          <w:noProof/>
          <w:sz w:val="28"/>
          <w:szCs w:val="28"/>
        </w:rPr>
        <w:t/>
      </w:r>
      <w:r w:rsidR="00A35FB8" w:rsidRPr="00864121">
        <w:rPr>
          <w:noProof/>
          <w:sz w:val="28"/>
          <w:szCs w:val="28"/>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noProof/>
          <w:sz w:val="28"/>
          <w:szCs w:val="28"/>
          <w:lang w:val="en-US"/>
        </w:rPr>
        <w:t/>
      </w:r>
      <w:r w:rsidR="00A9620C" w:rsidRPr="00D02658">
        <w:rPr>
          <w:noProof/>
          <w:sz w:val="28"/>
          <w:szCs w:val="28"/>
          <w:lang w:val="en-US"/>
        </w:rPr>
        <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r w:rsidR="00A9620C"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B50F3C" w:rsidRPr="00D02658">
        <w:rPr>
          <w:sz w:val="28"/>
          <w:szCs w:val="28"/>
          <w:lang w:eastAsia="ru-RU"/>
        </w:rPr>
        <w:t>.</w:t>
      </w:r>
      <w:r w:rsidR="00801D63" w:rsidRPr="00D02658">
        <w:rPr>
          <w:sz w:val="28"/>
          <w:szCs w:val="28"/>
          <w:lang w:eastAsia="ru-RU"/>
        </w:rPr>
        <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а также о должностных лицах, </w:t>
      </w:r>
      <w:r w:rsidRPr="00D02658">
        <w:rPr>
          <w:noProof/>
          <w:sz w:val="28"/>
          <w:szCs w:val="28"/>
        </w:rPr>
        <w:t/>
      </w:r>
      <w:r w:rsidRPr="00D02658">
        <w:rPr>
          <w:bCs/>
          <w:sz w:val="28"/>
          <w:szCs w:val="28"/>
          <w:lang w:eastAsia="ru-RU"/>
        </w:rPr>
        <w:t>государственных</w:t>
      </w:r>
      <w:r w:rsidRPr="00D02658">
        <w:rPr>
          <w:noProof/>
          <w:sz w:val="28"/>
          <w:szCs w:val="28"/>
        </w:rPr>
        <w:t/>
      </w:r>
      <w:r w:rsidRPr="00D02658">
        <w:rPr>
          <w:sz w:val="28"/>
          <w:szCs w:val="28"/>
          <w:lang w:eastAsia="ru-RU"/>
        </w:rPr>
        <w:t xml:space="preserve"> служащих, работниках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размещены на официальном сайте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r w:rsidR="00154DEF" w:rsidRPr="00D02658">
        <w:rPr>
          <w:noProof/>
          <w:sz w:val="28"/>
          <w:szCs w:val="28"/>
        </w:rPr>
        <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D55F49" w:rsidRPr="00D02658">
        <w:rPr>
          <w:noProof/>
          <w:sz w:val="28"/>
          <w:szCs w:val="28"/>
        </w:rPr>
        <w:t/>
      </w:r>
      <w:r w:rsidR="00C370A4" w:rsidRPr="00D02658">
        <w:rPr>
          <w:noProof/>
          <w:sz w:val="28"/>
          <w:szCs w:val="28"/>
        </w:rPr>
        <w:t/>
      </w:r>
      <w:r w:rsidR="00234B6C" w:rsidRPr="00D02658">
        <w:rPr>
          <w:sz w:val="28"/>
          <w:szCs w:val="28"/>
        </w:rPr>
        <w:t>:</w:t>
      </w:r>
      <w:r w:rsidR="00D901F6" w:rsidRPr="00D02658">
        <w:rPr>
          <w:noProof/>
          <w:sz w:val="28"/>
          <w:szCs w:val="28"/>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удостоверяющие личность заявителя</w:t>
      </w:r>
      <w:r w:rsidR="00975F97" w:rsidRPr="00D02658">
        <w:rPr>
          <w:noProof/>
          <w:sz w:val="28"/>
          <w:szCs w:val="28"/>
        </w:rPr>
        <w:t/>
      </w:r>
      <w:r w:rsidR="000D22D9" w:rsidRPr="00D02658">
        <w:rPr>
          <w:noProof/>
          <w:sz w:val="28"/>
          <w:szCs w:val="28"/>
        </w:rPr>
        <w:t/>
      </w:r>
      <w:r w:rsidR="00116253" w:rsidRPr="00D02658">
        <w:rPr>
          <w:noProof/>
          <w:sz w:val="28"/>
          <w:szCs w:val="28"/>
        </w:rPr>
        <w:t/>
      </w:r>
      <w:r w:rsidR="00150B39" w:rsidRPr="00D02658">
        <w:rPr>
          <w:sz w:val="28"/>
          <w:szCs w:val="28"/>
          <w:lang w:val="en-US"/>
        </w:rPr>
        <w:t xml:space="preserve"> </w:t>
      </w:r>
      <w:r w:rsidR="00116253" w:rsidRPr="00D02658">
        <w:rPr>
          <w:sz w:val="28"/>
          <w:szCs w:val="28"/>
          <w:lang w:val="en-US"/>
        </w:rPr>
        <w:t>(</w:t>
      </w:r>
      <w:r w:rsidR="00AF2087" w:rsidRPr="00D02658">
        <w:rPr>
          <w:sz w:val="28"/>
          <w:szCs w:val="28"/>
        </w:rPr>
        <w:t>при</w:t>
      </w:r>
      <w:r w:rsidR="00AF2087" w:rsidRPr="00D02658">
        <w:rPr>
          <w:sz w:val="28"/>
          <w:szCs w:val="28"/>
          <w:lang w:val="en-US"/>
        </w:rPr>
        <w:t xml:space="preserve"> </w:t>
      </w:r>
      <w:r w:rsidR="00AF2087" w:rsidRPr="00D02658">
        <w:rPr>
          <w:sz w:val="28"/>
          <w:szCs w:val="28"/>
        </w:rPr>
        <w:t>подаче</w:t>
      </w:r>
      <w:r w:rsidR="00AF2087"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116253" w:rsidRPr="00D02658">
        <w:rPr>
          <w:sz w:val="28"/>
          <w:szCs w:val="28"/>
          <w:lang w:val="en-US"/>
        </w:rPr>
        <w:t xml:space="preserve"> </w:t>
      </w:r>
      <w:r w:rsidR="00116253" w:rsidRPr="00D02658">
        <w:rPr>
          <w:noProof/>
          <w:sz w:val="28"/>
          <w:szCs w:val="28"/>
          <w:lang w:val="en-US"/>
        </w:rPr>
        <w:t/>
      </w:r>
      <w:r w:rsidR="00412C26" w:rsidRPr="00D02658">
        <w:rPr>
          <w:noProof/>
          <w:sz w:val="28"/>
          <w:szCs w:val="28"/>
          <w:lang w:val="en-US"/>
        </w:rPr>
        <w:t>в МФЦ</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в центры социальной поддержки населения</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в электронном виде</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AF2087" w:rsidRPr="00D02658">
        <w:rPr>
          <w:noProof/>
          <w:sz w:val="28"/>
          <w:szCs w:val="28"/>
          <w:lang w:val="en-US"/>
        </w:rPr>
        <w:t/>
      </w:r>
      <w:r w:rsidR="00AF2087" w:rsidRPr="00D02658">
        <w:rPr>
          <w:sz w:val="28"/>
          <w:szCs w:val="28"/>
          <w:lang w:val="en-US"/>
        </w:rPr>
        <w:t>)</w:t>
      </w:r>
      <w:r w:rsidR="00116253"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иностранного государства, подтверждающие государственную регистрацию актов гражданского состояния </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свидетельство о рождении ребенка, выданное компетентным органом иностранного государства</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электронном виде</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центры социальной поддержки населения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lang w:val="en-US"/>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полномочия представителя заявителя</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доверенность, подтверждающая полномочия представителя заявителя</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электронном виде</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центры социальной поддержки населения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r w:rsidR="007762BC" w:rsidRPr="00D02658">
        <w:rPr>
          <w:noProof/>
          <w:sz w:val="28"/>
          <w:szCs w:val="28"/>
          <w:lang w:val="en-US"/>
        </w:rPr>
        <w:t/>
      </w:r>
      <w:r w:rsidR="00572448" w:rsidRPr="00D02658">
        <w:rPr>
          <w:noProof/>
          <w:sz w:val="28"/>
          <w:szCs w:val="28"/>
        </w:rPr>
        <w:t/>
      </w:r>
      <w:r w:rsidR="00901583" w:rsidRPr="00D02658">
        <w:rPr>
          <w:noProof/>
          <w:sz w:val="16"/>
          <w:szCs w:val="16"/>
        </w:rPr>
        <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D55F49" w:rsidRPr="00D02658">
        <w:rPr>
          <w:noProof/>
          <w:sz w:val="28"/>
          <w:szCs w:val="28"/>
        </w:rPr>
        <w:t/>
      </w:r>
      <w:r w:rsidR="00656419" w:rsidRPr="00D02658">
        <w:rPr>
          <w:noProof/>
          <w:sz w:val="28"/>
          <w:szCs w:val="28"/>
        </w:rPr>
        <w:t/>
      </w:r>
      <w:r w:rsidR="00C6261F" w:rsidRPr="00D02658">
        <w:rPr>
          <w:sz w:val="28"/>
          <w:szCs w:val="28"/>
        </w:rPr>
        <w:t>:</w:t>
      </w:r>
      <w:r w:rsidR="003C0FB9" w:rsidRPr="00D02658">
        <w:rPr>
          <w:noProof/>
          <w:sz w:val="28"/>
          <w:szCs w:val="28"/>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выдаваемые органами опеки и попечительства</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решение об установлении опеки или попечительства</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государственную регистрацию актов гражданского состояния</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свидетельство о рождении</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r w:rsidR="00F51617" w:rsidRPr="00D02658">
        <w:rPr>
          <w:noProof/>
          <w:sz w:val="28"/>
          <w:szCs w:val="28"/>
          <w:lang w:val="en-US"/>
        </w:rPr>
        <w:t/>
      </w:r>
      <w:r w:rsidR="00C77AD2" w:rsidRPr="00D02658">
        <w:rPr>
          <w:noProof/>
          <w:sz w:val="28"/>
          <w:szCs w:val="28"/>
        </w:rPr>
        <w:t/>
      </w:r>
      <w:r w:rsidR="006B03D5" w:rsidRPr="00D02658">
        <w:rPr>
          <w:sz w:val="28"/>
          <w:szCs w:val="28"/>
          <w:lang w:eastAsia="ru-RU"/>
        </w:rPr>
        <w:t xml:space="preserve"> </w:t>
      </w:r>
    </w:p>
    <w:p w14:paraId="20A9FBB6" w14:textId="2E7350B6" w:rsidR="00154DEF" w:rsidRPr="00D02658" w:rsidRDefault="00AD2BA3" w:rsidP="00676C68">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3F780A"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584769" w:rsidRPr="00D02658">
        <w:rPr>
          <w:noProof/>
          <w:sz w:val="28"/>
          <w:szCs w:val="28"/>
          <w:lang w:val="en-US"/>
        </w:rPr>
        <w:t/>
      </w:r>
      <w:r w:rsidR="008D3A7F" w:rsidRPr="00D02658">
        <w:rPr>
          <w:sz w:val="28"/>
          <w:szCs w:val="28"/>
          <w:lang w:val="en-US" w:eastAsia="ru-RU"/>
        </w:rPr>
        <w:t xml:space="preserve"> </w:t>
      </w:r>
      <w:r w:rsidR="00E84914" w:rsidRPr="00D02658">
        <w:rPr>
          <w:noProof/>
          <w:sz w:val="28"/>
          <w:szCs w:val="28"/>
          <w:lang w:val="en-US"/>
        </w:rPr>
        <w:t/>
      </w:r>
      <w:r w:rsidR="00E84914" w:rsidRPr="00D02658">
        <w:rPr>
          <w:sz w:val="28"/>
          <w:szCs w:val="28"/>
          <w:lang w:eastAsia="ru-RU"/>
        </w:rPr>
        <w:t>заявления</w:t>
      </w:r>
      <w:r w:rsidR="00E84914" w:rsidRPr="00D02658">
        <w:rPr>
          <w:noProof/>
          <w:sz w:val="28"/>
          <w:szCs w:val="28"/>
          <w:lang w:val="en-US"/>
        </w:rPr>
        <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
      </w:r>
      <w:r w:rsidR="00154DEF"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центры социальной поддержки населения</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МФЦ</w:t>
      </w:r>
      <w:r w:rsidR="004B6AE8" w:rsidRPr="00D02658">
        <w:rPr>
          <w:noProof/>
          <w:sz w:val="28"/>
          <w:szCs w:val="28"/>
        </w:rPr>
        <w:t/>
      </w:r>
      <w:r w:rsidR="00154DEF" w:rsidRPr="00D02658">
        <w:rPr>
          <w:noProof/>
          <w:sz w:val="28"/>
          <w:szCs w:val="28"/>
        </w:rPr>
        <w:t/>
      </w:r>
      <w:r w:rsidR="00154DEF" w:rsidRPr="00D02658">
        <w:rPr>
          <w:noProof/>
          <w:sz w:val="28"/>
          <w:szCs w:val="28"/>
        </w:rPr>
        <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noProof/>
          <w:sz w:val="28"/>
          <w:szCs w:val="28"/>
          <w:lang w:val="en-US"/>
        </w:rPr>
        <w:t/>
      </w:r>
      <w:r w:rsidRPr="00D02658">
        <w:rPr>
          <w:b/>
          <w:bCs/>
          <w:sz w:val="28"/>
          <w:szCs w:val="28"/>
          <w:lang w:eastAsia="ru-RU"/>
        </w:rPr>
        <w:t>заявления</w:t>
      </w:r>
      <w:r w:rsidRPr="00D02658">
        <w:rPr>
          <w:b/>
          <w:noProof/>
          <w:sz w:val="28"/>
          <w:szCs w:val="28"/>
        </w:rPr>
        <w:t/>
      </w:r>
      <w:r w:rsidRPr="00D02658">
        <w:rPr>
          <w:noProof/>
          <w:sz w:val="28"/>
          <w:szCs w:val="28"/>
        </w:rPr>
        <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r w:rsidRPr="00D02658">
        <w:rPr>
          <w:noProof/>
          <w:sz w:val="28"/>
          <w:szCs w:val="28"/>
        </w:rPr>
        <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Орган власти</w:t>
      </w:r>
      <w:r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sz w:val="28"/>
          <w:szCs w:val="28"/>
        </w:rPr>
        <w:t>отказывает</w:t>
      </w:r>
      <w:r w:rsidRPr="00D02658">
        <w:rPr>
          <w:noProof/>
          <w:sz w:val="28"/>
          <w:szCs w:val="28"/>
          <w:lang w:val="en-US"/>
        </w:rPr>
        <w:t/>
      </w:r>
      <w:r w:rsidRPr="00D02658">
        <w:rPr>
          <w:sz w:val="28"/>
          <w:szCs w:val="28"/>
          <w:lang w:val="en-US"/>
        </w:rPr>
        <w:t xml:space="preserve"> </w:t>
      </w:r>
      <w:r w:rsidRPr="00D02658">
        <w:rPr>
          <w:sz w:val="28"/>
          <w:szCs w:val="28"/>
        </w:rPr>
        <w:t>заявителю</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приеме</w:t>
      </w:r>
      <w:r w:rsidRPr="00D02658">
        <w:rPr>
          <w:sz w:val="28"/>
          <w:szCs w:val="28"/>
          <w:lang w:val="en-US"/>
        </w:rPr>
        <w:t xml:space="preserve"> </w:t>
      </w:r>
      <w:r w:rsidRPr="00D02658">
        <w:rPr>
          <w:noProof/>
          <w:sz w:val="28"/>
          <w:szCs w:val="28"/>
          <w:lang w:val="en-US"/>
        </w:rPr>
        <w:t/>
      </w:r>
      <w:r w:rsidRPr="00D02658">
        <w:rPr>
          <w:bCs/>
          <w:sz w:val="28"/>
          <w:szCs w:val="28"/>
          <w:lang w:eastAsia="ru-RU"/>
        </w:rPr>
        <w:t>заявления</w:t>
      </w:r>
      <w:r w:rsidRPr="00D02658">
        <w:rPr>
          <w:noProof/>
          <w:sz w:val="28"/>
          <w:szCs w:val="28"/>
        </w:rPr>
        <w:t/>
      </w:r>
      <w:r w:rsidRPr="00D02658">
        <w:rPr>
          <w:noProof/>
          <w:sz w:val="28"/>
          <w:szCs w:val="28"/>
        </w:rPr>
        <w:t/>
      </w:r>
      <w:r w:rsidRPr="00D02658">
        <w:rPr>
          <w:sz w:val="28"/>
          <w:szCs w:val="28"/>
        </w:rPr>
        <w:t xml:space="preserve"> и документов</w:t>
      </w:r>
      <w:r w:rsidRPr="00D02658">
        <w:rPr>
          <w:noProof/>
          <w:sz w:val="28"/>
          <w:szCs w:val="28"/>
        </w:rPr>
        <w:t/>
      </w:r>
      <w:r w:rsidRPr="00D02658">
        <w:rPr>
          <w:sz w:val="28"/>
          <w:szCs w:val="28"/>
        </w:rPr>
        <w:t xml:space="preserve"> при наличии </w:t>
      </w:r>
      <w:r w:rsidRPr="00D02658">
        <w:rPr>
          <w:noProof/>
          <w:sz w:val="28"/>
          <w:szCs w:val="28"/>
        </w:rPr>
        <w:t/>
      </w:r>
      <w:r w:rsidRPr="00D02658">
        <w:rPr>
          <w:sz w:val="28"/>
          <w:szCs w:val="28"/>
          <w:lang w:eastAsia="ru-RU"/>
        </w:rPr>
        <w:t>следующих</w:t>
      </w:r>
      <w:r w:rsidRPr="00D02658">
        <w:rPr>
          <w:sz w:val="28"/>
          <w:szCs w:val="28"/>
          <w:lang w:val="en-US" w:eastAsia="ru-RU"/>
        </w:rPr>
        <w:t xml:space="preserve"> </w:t>
      </w:r>
      <w:r w:rsidRPr="00D02658">
        <w:rPr>
          <w:sz w:val="28"/>
          <w:szCs w:val="28"/>
          <w:lang w:eastAsia="ru-RU"/>
        </w:rPr>
        <w:t>оснований</w:t>
      </w:r>
      <w:r w:rsidRPr="00D02658">
        <w:rPr>
          <w:sz w:val="28"/>
          <w:szCs w:val="28"/>
          <w:lang w:val="en-US" w:eastAsia="ru-RU"/>
        </w:rPr>
        <w:t>:</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607FB8" w:rsidP="001E3ED9">
      <w:pPr>
        <w:numPr>
          <w:ilvl w:val="0"/>
          <w:numId w:val="33"/>
        </w:numPr>
        <w:tabs>
          <w:tab w:val="num" w:pos="1276"/>
        </w:tabs>
        <w:spacing w:after="160"/>
        <w:ind w:firstLine="709"/>
        <w:contextualSpacing/>
        <w:jc w:val="both"/>
      </w:pPr>
      <w:r w:rsidRPr="00D02658">
        <w:rPr>
          <w:noProof/>
          <w:sz w:val="28"/>
          <w:szCs w:val="28"/>
          <w:lang w:val="en-US"/>
        </w:rPr>
        <w:t/>
      </w:r>
      <w:r w:rsidR="00A6315A" w:rsidRPr="00D02658">
        <w:rPr>
          <w:noProof/>
          <w:sz w:val="28"/>
          <w:szCs w:val="28"/>
          <w:lang w:val="en-US"/>
        </w:rPr>
        <w:t/>
      </w:r>
      <w:r w:rsidR="008A3531" w:rsidRPr="00D02658">
        <w:rPr>
          <w:noProof/>
          <w:sz w:val="28"/>
          <w:szCs w:val="28"/>
          <w:lang w:val="en-US"/>
        </w:rPr>
        <w:t/>
      </w:r>
      <w:r w:rsidR="00607FB8" w:rsidRPr="00864121">
        <w:rPr>
          <w:noProof/>
          <w:sz w:val="28"/>
          <w:szCs w:val="28"/>
          <w:lang w:val="en-US"/>
        </w:rPr>
        <w:t/>
      </w:r>
      <w:r w:rsidR="008A3531" w:rsidRPr="00D02658">
        <w:rPr>
          <w:noProof/>
          <w:sz w:val="28"/>
          <w:szCs w:val="28"/>
          <w:lang w:val="en-US"/>
        </w:rPr>
        <w:t/>
      </w:r>
      <w:r w:rsidR="00A12063"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2F3237" w:rsidRPr="00D02658">
        <w:rPr>
          <w:sz w:val="28"/>
          <w:szCs w:val="28"/>
        </w:rPr>
        <w:t xml:space="preserve"> приостанавливает предоставление </w:t>
      </w:r>
      <w:r w:rsidR="00712E81" w:rsidRPr="00D02658">
        <w:rPr>
          <w:sz w:val="28"/>
          <w:szCs w:val="28"/>
        </w:rPr>
        <w:t>У</w:t>
      </w:r>
      <w:r w:rsidR="002F3237" w:rsidRPr="00D02658">
        <w:rPr>
          <w:sz w:val="28"/>
          <w:szCs w:val="28"/>
        </w:rPr>
        <w:t xml:space="preserve">слуги при наличии </w:t>
      </w:r>
      <w:r w:rsidR="005A3EC7" w:rsidRPr="00D02658">
        <w:rPr>
          <w:noProof/>
          <w:sz w:val="28"/>
          <w:szCs w:val="28"/>
        </w:rPr>
        <w:t/>
      </w:r>
      <w:r w:rsidR="005A3EC7" w:rsidRPr="00D02658">
        <w:rPr>
          <w:sz w:val="28"/>
          <w:szCs w:val="28"/>
        </w:rPr>
        <w:t xml:space="preserve">следующего основания </w:t>
      </w:r>
      <w:r w:rsidR="00CD6C8B" w:rsidRPr="00D02658">
        <w:rPr>
          <w:sz w:val="28"/>
          <w:szCs w:val="28"/>
          <w:lang w:eastAsia="ru-RU"/>
        </w:rPr>
        <w:t>–</w:t>
      </w:r>
      <w:r w:rsidR="005A3EC7" w:rsidRPr="00D02658">
        <w:rPr>
          <w:sz w:val="28"/>
          <w:szCs w:val="28"/>
        </w:rPr>
        <w:t xml:space="preserve"> </w:t>
      </w:r>
      <w:r w:rsidR="005A3EC7" w:rsidRPr="00D02658">
        <w:rPr>
          <w:noProof/>
          <w:sz w:val="28"/>
          <w:szCs w:val="28"/>
        </w:rPr>
        <w:t/>
      </w:r>
      <w:r w:rsidR="00E605D9" w:rsidRPr="00D02658">
        <w:rPr>
          <w:noProof/>
          <w:sz w:val="28"/>
          <w:szCs w:val="28"/>
        </w:rPr>
        <w:t>отсутствует возможность работы комиссии, созданной органом местного самоуправления, в целях установления факта утраты гражданином имущества первой необходимости в результате чрезвычайной ситуации и определения списка имущества первой необходимости гражданина, утраченного в результате чрезвычайной ситуации</w:t>
      </w:r>
      <w:r w:rsidR="00F01A21" w:rsidRPr="00D02658">
        <w:rPr>
          <w:noProof/>
          <w:sz w:val="28"/>
          <w:szCs w:val="28"/>
        </w:rPr>
        <w:t/>
      </w:r>
      <w:r w:rsidR="000E167A" w:rsidRPr="00D02658">
        <w:rPr>
          <w:noProof/>
          <w:sz w:val="28"/>
          <w:szCs w:val="28"/>
        </w:rPr>
        <w:t/>
      </w:r>
      <w:r w:rsidR="005A3EC7" w:rsidRPr="00D02658">
        <w:rPr>
          <w:noProof/>
          <w:sz w:val="28"/>
          <w:szCs w:val="28"/>
        </w:rPr>
        <w:t/>
      </w:r>
      <w:r w:rsidR="005A3EC7" w:rsidRPr="00D02658">
        <w:rPr>
          <w:sz w:val="28"/>
          <w:szCs w:val="28"/>
        </w:rPr>
        <w:t>.</w:t>
      </w:r>
      <w:r w:rsidR="005A3EC7" w:rsidRPr="00D02658">
        <w:rPr>
          <w:noProof/>
          <w:sz w:val="28"/>
          <w:szCs w:val="28"/>
        </w:rPr>
        <w:t/>
      </w:r>
      <w:r w:rsidR="00607FB8" w:rsidRPr="00864121">
        <w:rPr>
          <w:noProof/>
          <w:sz w:val="28"/>
          <w:szCs w:val="28"/>
          <w:lang w:val="en-US"/>
        </w:rPr>
        <w:t/>
      </w:r>
      <w:r w:rsidR="00607FB8" w:rsidRPr="00864121">
        <w:rPr>
          <w:noProof/>
          <w:sz w:val="28"/>
          <w:szCs w:val="28"/>
          <w:lang w:val="en-US"/>
        </w:rPr>
        <w:t/>
      </w:r>
      <w:r w:rsidR="00B145C5" w:rsidRPr="00864121">
        <w:rPr>
          <w:noProof/>
          <w:sz w:val="28"/>
          <w:szCs w:val="28"/>
          <w:lang w:val="en-US"/>
        </w:rPr>
        <w:t/>
      </w:r>
    </w:p>
    <w:p w14:paraId="53486397" w14:textId="3B8E755D" w:rsidR="001A5268" w:rsidRPr="00D02658" w:rsidRDefault="00236AB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A21229" w:rsidRPr="00D02658">
        <w:rPr>
          <w:noProof/>
          <w:sz w:val="28"/>
          <w:szCs w:val="28"/>
          <w:lang w:val="en-US"/>
        </w:rPr>
        <w:t/>
      </w:r>
      <w:r w:rsidR="00A21229" w:rsidRPr="00D02658">
        <w:rPr>
          <w:noProof/>
          <w:sz w:val="28"/>
          <w:szCs w:val="28"/>
          <w:lang w:val="en-US"/>
        </w:rPr>
        <w:t/>
      </w:r>
      <w:r w:rsidR="00236AB5" w:rsidRPr="00864121">
        <w:rPr>
          <w:noProof/>
          <w:sz w:val="28"/>
          <w:szCs w:val="28"/>
          <w:lang w:val="en-US"/>
        </w:rPr>
        <w:t/>
      </w:r>
      <w:r w:rsidR="00A21229" w:rsidRPr="00D02658">
        <w:rPr>
          <w:noProof/>
          <w:sz w:val="28"/>
          <w:szCs w:val="28"/>
          <w:lang w:val="en-US"/>
        </w:rPr>
        <w:t/>
      </w:r>
      <w:r w:rsidR="00236AB5" w:rsidRPr="00864121">
        <w:rPr>
          <w:noProof/>
          <w:sz w:val="28"/>
          <w:szCs w:val="28"/>
          <w:lang w:val="en-US"/>
        </w:rPr>
        <w:t/>
      </w:r>
      <w:r w:rsidR="00A21229" w:rsidRPr="00D02658">
        <w:rPr>
          <w:noProof/>
          <w:sz w:val="28"/>
          <w:szCs w:val="28"/>
          <w:lang w:val="en-US"/>
        </w:rPr>
        <w:t/>
      </w:r>
      <w:r w:rsidR="004C0ED7"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052F45"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noProof/>
          <w:sz w:val="28"/>
          <w:szCs w:val="28"/>
        </w:rPr>
        <w:t/>
      </w:r>
      <w:r w:rsidR="002F3237" w:rsidRPr="00D02658">
        <w:rPr>
          <w:sz w:val="28"/>
          <w:szCs w:val="28"/>
          <w:lang w:eastAsia="ru-RU"/>
        </w:rPr>
        <w:t>следующих оснований:</w:t>
      </w:r>
      <w:r w:rsidR="00287B4C" w:rsidRPr="00D02658">
        <w:rPr>
          <w:noProof/>
          <w:sz w:val="28"/>
          <w:szCs w:val="28"/>
        </w:rPr>
        <w:t/>
      </w:r>
      <w:r w:rsidR="00064C8C"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DC27C2" w:rsidRPr="00D02658">
        <w:rPr>
          <w:noProof/>
          <w:sz w:val="28"/>
          <w:szCs w:val="28"/>
          <w:lang w:val="en-US"/>
        </w:rPr>
        <w:t/>
      </w:r>
      <w:r w:rsidR="00DC27C2" w:rsidRPr="00D02658">
        <w:rPr>
          <w:noProof/>
          <w:sz w:val="28"/>
          <w:szCs w:val="28"/>
          <w:lang w:val="en-US"/>
        </w:rPr>
        <w:t/>
      </w:r>
      <w:r w:rsidR="00CA304F" w:rsidRPr="00D02658">
        <w:rPr>
          <w:noProof/>
          <w:sz w:val="28"/>
          <w:szCs w:val="28"/>
          <w:lang w:val="en-US"/>
        </w:rPr>
        <w:t>.</w:t>
      </w:r>
      <w:r w:rsidR="001A5268" w:rsidRPr="00864121">
        <w:rPr>
          <w:noProof/>
          <w:sz w:val="28"/>
          <w:szCs w:val="28"/>
          <w:lang w:val="en-US"/>
        </w:rPr>
        <w:t/>
      </w:r>
      <w:r w:rsidR="00D1746C" w:rsidRPr="00864121">
        <w:rPr>
          <w:noProof/>
          <w:sz w:val="28"/>
          <w:szCs w:val="28"/>
          <w:lang w:val="en-US"/>
        </w:rPr>
        <w:t/>
      </w:r>
      <w:r w:rsidR="00236AB5" w:rsidRPr="00864121">
        <w:rPr>
          <w:noProof/>
          <w:sz w:val="28"/>
          <w:szCs w:val="28"/>
          <w:lang w:val="en-US"/>
        </w:rPr>
        <w:t/>
      </w:r>
      <w:r w:rsidR="00236AB5" w:rsidRPr="00864121">
        <w:rPr>
          <w:noProof/>
          <w:sz w:val="28"/>
          <w:szCs w:val="28"/>
          <w:lang w:val="en-US"/>
        </w:rPr>
        <w:t/>
      </w:r>
      <w:r w:rsidR="0023683A" w:rsidRPr="00864121">
        <w:rPr>
          <w:noProof/>
          <w:sz w:val="28"/>
          <w:szCs w:val="28"/>
          <w:lang w:val="en-US"/>
        </w:rPr>
        <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1D14BE"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0469B4"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r w:rsidR="00F042DE" w:rsidRPr="00D02658">
        <w:rPr>
          <w:noProof/>
          <w:sz w:val="28"/>
          <w:szCs w:val="28"/>
          <w:lang w:val="en-US"/>
        </w:rPr>
        <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noProof/>
          <w:sz w:val="28"/>
          <w:szCs w:val="28"/>
          <w:lang w:val="en-US"/>
        </w:rPr>
        <w:t/>
      </w:r>
      <w:r w:rsidR="0097748E" w:rsidRPr="00D02658">
        <w:rPr>
          <w:b/>
          <w:sz w:val="28"/>
          <w:szCs w:val="28"/>
          <w:lang w:eastAsia="ru-RU"/>
        </w:rPr>
        <w:t>заявления</w:t>
      </w:r>
      <w:r w:rsidR="0097748E" w:rsidRPr="00D02658">
        <w:rPr>
          <w:b/>
          <w:noProof/>
          <w:sz w:val="28"/>
          <w:szCs w:val="28"/>
        </w:rPr>
        <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2878AB"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Максимальный</w:t>
      </w:r>
      <w:r w:rsidR="00C955F6" w:rsidRPr="00D02658">
        <w:rPr>
          <w:sz w:val="28"/>
          <w:szCs w:val="28"/>
          <w:lang w:val="en-US" w:eastAsia="ru-RU"/>
        </w:rPr>
        <w:t xml:space="preserve"> </w:t>
      </w:r>
      <w:r w:rsidR="00C955F6" w:rsidRPr="00D02658">
        <w:rPr>
          <w:sz w:val="28"/>
          <w:szCs w:val="28"/>
          <w:lang w:eastAsia="ru-RU"/>
        </w:rPr>
        <w:t>срок</w:t>
      </w:r>
      <w:r w:rsidR="00C955F6" w:rsidRPr="00D02658">
        <w:rPr>
          <w:sz w:val="28"/>
          <w:szCs w:val="28"/>
          <w:lang w:val="en-US" w:eastAsia="ru-RU"/>
        </w:rPr>
        <w:t xml:space="preserve"> </w:t>
      </w:r>
      <w:r w:rsidR="00C955F6" w:rsidRPr="00D02658">
        <w:rPr>
          <w:sz w:val="28"/>
          <w:szCs w:val="28"/>
          <w:lang w:eastAsia="ru-RU"/>
        </w:rPr>
        <w:t>ожидания</w:t>
      </w:r>
      <w:r w:rsidR="00C955F6" w:rsidRPr="00D02658">
        <w:rPr>
          <w:sz w:val="28"/>
          <w:szCs w:val="28"/>
          <w:lang w:val="en-US" w:eastAsia="ru-RU"/>
        </w:rPr>
        <w:t xml:space="preserve"> </w:t>
      </w:r>
      <w:r w:rsidR="00C955F6" w:rsidRPr="00D02658">
        <w:rPr>
          <w:sz w:val="28"/>
          <w:szCs w:val="28"/>
          <w:lang w:eastAsia="ru-RU"/>
        </w:rPr>
        <w:t>в</w:t>
      </w:r>
      <w:r w:rsidR="00C955F6" w:rsidRPr="00D02658">
        <w:rPr>
          <w:sz w:val="28"/>
          <w:szCs w:val="28"/>
          <w:lang w:val="en-US" w:eastAsia="ru-RU"/>
        </w:rPr>
        <w:t xml:space="preserve"> </w:t>
      </w:r>
      <w:r w:rsidR="00C955F6" w:rsidRPr="00D02658">
        <w:rPr>
          <w:sz w:val="28"/>
          <w:szCs w:val="28"/>
          <w:lang w:eastAsia="ru-RU"/>
        </w:rPr>
        <w:t>очереди</w:t>
      </w:r>
      <w:r w:rsidR="00C955F6" w:rsidRPr="00D02658">
        <w:rPr>
          <w:sz w:val="28"/>
          <w:szCs w:val="28"/>
          <w:lang w:val="en-US" w:eastAsia="ru-RU"/>
        </w:rPr>
        <w:t xml:space="preserve"> </w:t>
      </w:r>
      <w:r w:rsidR="00C955F6" w:rsidRPr="00D02658">
        <w:rPr>
          <w:sz w:val="28"/>
          <w:szCs w:val="28"/>
          <w:lang w:eastAsia="ru-RU"/>
        </w:rPr>
        <w:t>при</w:t>
      </w:r>
      <w:r w:rsidR="00C955F6" w:rsidRPr="00D02658">
        <w:rPr>
          <w:sz w:val="28"/>
          <w:szCs w:val="28"/>
          <w:lang w:val="en-US" w:eastAsia="ru-RU"/>
        </w:rPr>
        <w:t xml:space="preserve"> </w:t>
      </w:r>
      <w:r w:rsidR="00C955F6" w:rsidRPr="00D02658">
        <w:rPr>
          <w:sz w:val="28"/>
          <w:szCs w:val="28"/>
          <w:lang w:eastAsia="ru-RU"/>
        </w:rPr>
        <w:t>подаче</w:t>
      </w:r>
      <w:r w:rsidR="00E70AD9" w:rsidRPr="00D02658">
        <w:rPr>
          <w:sz w:val="28"/>
          <w:szCs w:val="28"/>
          <w:lang w:val="en-US" w:eastAsia="ru-RU"/>
        </w:rPr>
        <w:t xml:space="preserve"> </w:t>
      </w:r>
      <w:r w:rsidR="00E70AD9" w:rsidRPr="00D02658">
        <w:rPr>
          <w:noProof/>
          <w:sz w:val="28"/>
          <w:szCs w:val="28"/>
          <w:lang w:val="en-US"/>
        </w:rPr>
        <w:t/>
      </w:r>
      <w:r w:rsidR="0060095D" w:rsidRPr="00D02658">
        <w:rPr>
          <w:sz w:val="28"/>
          <w:szCs w:val="28"/>
          <w:lang w:eastAsia="ru-RU"/>
        </w:rPr>
        <w:t>заявления</w:t>
      </w:r>
      <w:r w:rsidR="0074438C" w:rsidRPr="00D02658">
        <w:rPr>
          <w:noProof/>
          <w:sz w:val="28"/>
          <w:szCs w:val="28"/>
          <w:lang w:val="en-US"/>
        </w:rPr>
        <w:t/>
      </w:r>
      <w:r w:rsidR="0074438C" w:rsidRPr="00D02658">
        <w:rPr>
          <w:b/>
          <w:sz w:val="28"/>
          <w:szCs w:val="28"/>
          <w:lang w:val="en-US"/>
        </w:rPr>
        <w:t xml:space="preserve"> </w:t>
      </w:r>
      <w:r w:rsidR="00C955F6" w:rsidRPr="00D02658">
        <w:rPr>
          <w:sz w:val="28"/>
          <w:szCs w:val="28"/>
          <w:lang w:eastAsia="ru-RU"/>
        </w:rPr>
        <w:t>составляет</w:t>
      </w:r>
      <w:r w:rsidR="00C955F6" w:rsidRPr="00D02658">
        <w:rPr>
          <w:sz w:val="28"/>
          <w:szCs w:val="28"/>
          <w:lang w:val="en-US" w:eastAsia="ru-RU"/>
        </w:rPr>
        <w:t xml:space="preserve"> 15 </w:t>
      </w:r>
      <w:r w:rsidR="00C955F6" w:rsidRPr="00D02658">
        <w:rPr>
          <w:sz w:val="28"/>
          <w:szCs w:val="28"/>
          <w:lang w:eastAsia="ru-RU"/>
        </w:rPr>
        <w:t>минут</w:t>
      </w:r>
      <w:r w:rsidR="00C955F6" w:rsidRPr="00D02658">
        <w:rPr>
          <w:sz w:val="28"/>
          <w:szCs w:val="28"/>
          <w:lang w:val="en-US" w:eastAsia="ru-RU"/>
        </w:rPr>
        <w:t>.</w:t>
      </w:r>
      <w:r w:rsidRPr="00D02658">
        <w:rPr>
          <w:noProof/>
          <w:sz w:val="28"/>
          <w:szCs w:val="28"/>
          <w:lang w:val="en-US"/>
        </w:rPr>
        <w:t/>
      </w:r>
      <w:r w:rsidR="00385B24" w:rsidRPr="00D02658">
        <w:rPr>
          <w:sz w:val="28"/>
          <w:szCs w:val="28"/>
          <w:lang w:eastAsia="ru-RU"/>
        </w:rPr>
        <w:t xml:space="preserve"> </w:t>
      </w:r>
    </w:p>
    <w:p w14:paraId="6AED2311" w14:textId="7611730A" w:rsidR="00C955F6" w:rsidRPr="00D02658" w:rsidRDefault="007E343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Максимальный срок ожидания в оч</w:t>
      </w:r>
      <w:r w:rsidR="001A7B3A" w:rsidRPr="00D02658">
        <w:rPr>
          <w:sz w:val="28"/>
          <w:szCs w:val="28"/>
          <w:lang w:eastAsia="ru-RU"/>
        </w:rPr>
        <w:t>ереди при получении результата</w:t>
      </w:r>
      <w:r w:rsidR="00C955F6" w:rsidRPr="00D02658">
        <w:rPr>
          <w:sz w:val="28"/>
          <w:szCs w:val="28"/>
          <w:lang w:eastAsia="ru-RU"/>
        </w:rPr>
        <w:t xml:space="preserve"> Услуги составляет 15 минут.</w:t>
      </w:r>
      <w:r w:rsidRPr="00D02658">
        <w:rPr>
          <w:noProof/>
          <w:sz w:val="28"/>
          <w:szCs w:val="28"/>
        </w:rPr>
        <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005F25C5" w:rsidRPr="00D02658">
        <w:rPr>
          <w:b/>
          <w:noProof/>
          <w:sz w:val="28"/>
          <w:szCs w:val="28"/>
          <w:lang w:val="en-US"/>
        </w:rPr>
        <w:t/>
      </w:r>
      <w:r w:rsidRPr="00D02658">
        <w:rPr>
          <w:b/>
          <w:bCs/>
          <w:sz w:val="28"/>
          <w:szCs w:val="28"/>
          <w:lang w:eastAsia="ru-RU"/>
        </w:rPr>
        <w:t>заявления</w:t>
      </w:r>
      <w:r w:rsidR="005F25C5" w:rsidRPr="00D02658">
        <w:rPr>
          <w:b/>
          <w:noProof/>
          <w:sz w:val="28"/>
          <w:szCs w:val="28"/>
          <w:lang w:val="en-US"/>
        </w:rPr>
        <w:t/>
      </w:r>
    </w:p>
    <w:p w14:paraId="12E466B5" w14:textId="2C5D30D1" w:rsidR="007D371B" w:rsidRPr="00D02658" w:rsidRDefault="00DB49E9"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F25C5" w:rsidRPr="00D02658">
        <w:rPr>
          <w:noProof/>
          <w:sz w:val="28"/>
          <w:szCs w:val="28"/>
          <w:lang w:val="en-US"/>
        </w:rPr>
        <w:t/>
      </w:r>
      <w:r w:rsidR="00D22E92" w:rsidRPr="00D02658">
        <w:rPr>
          <w:sz w:val="28"/>
          <w:szCs w:val="28"/>
          <w:lang w:eastAsia="ru-RU"/>
        </w:rPr>
        <w:t>заявления</w:t>
      </w:r>
      <w:r w:rsidR="005F25C5"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A1645D" w:rsidRPr="00D02658">
        <w:rPr>
          <w:sz w:val="28"/>
          <w:szCs w:val="28"/>
          <w:lang w:eastAsia="ru-RU"/>
        </w:rPr>
        <w:t xml:space="preserve"> </w:t>
      </w:r>
      <w:r w:rsidR="00A1645D" w:rsidRPr="00D02658">
        <w:rPr>
          <w:noProof/>
          <w:sz w:val="28"/>
          <w:szCs w:val="28"/>
        </w:rPr>
        <w:t/>
      </w:r>
      <w:r w:rsidR="00A1645D" w:rsidRPr="00D02658">
        <w:rPr>
          <w:noProof/>
          <w:sz w:val="28"/>
          <w:szCs w:val="28"/>
        </w:rPr>
        <w:t>в центры социальной поддержки населения</w:t>
      </w:r>
      <w:r w:rsidR="00EC564E" w:rsidRPr="00D02658">
        <w:rPr>
          <w:sz w:val="28"/>
          <w:szCs w:val="28"/>
          <w:lang w:eastAsia="ru-RU"/>
        </w:rPr>
        <w:t xml:space="preserve"> составляет</w:t>
      </w:r>
      <w:r w:rsidR="00A1645D" w:rsidRPr="00D02658">
        <w:rPr>
          <w:sz w:val="28"/>
          <w:szCs w:val="28"/>
          <w:lang w:val="en-US" w:eastAsia="ru-RU"/>
        </w:rPr>
        <w:t xml:space="preserve">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1</w:t>
      </w:r>
      <w:r w:rsidR="00EC564E" w:rsidRPr="00D02658">
        <w:rPr>
          <w:noProof/>
          <w:sz w:val="28"/>
          <w:szCs w:val="28"/>
          <w:lang w:val="en-US"/>
        </w:rPr>
        <w:t xml:space="preserve"> </w:t>
      </w:r>
      <w:r w:rsidR="00EC564E" w:rsidRPr="00D02658">
        <w:rPr>
          <w:noProof/>
          <w:sz w:val="28"/>
          <w:szCs w:val="28"/>
          <w:lang w:val="en-US"/>
        </w:rPr>
        <w:t/>
      </w:r>
      <w:r w:rsidR="00EC564E" w:rsidRPr="00D02658">
        <w:rPr>
          <w:noProof/>
          <w:sz w:val="28"/>
          <w:szCs w:val="28"/>
        </w:rPr>
        <w:t>рабочий</w:t>
      </w:r>
      <w:r w:rsidR="00EC564E" w:rsidRPr="00D02658">
        <w:rPr>
          <w:noProof/>
          <w:sz w:val="28"/>
          <w:szCs w:val="28"/>
          <w:lang w:val="en-US"/>
        </w:rPr>
        <w:t xml:space="preserve"> </w:t>
      </w:r>
      <w:r w:rsidR="00EC564E" w:rsidRPr="00D02658">
        <w:rPr>
          <w:noProof/>
          <w:sz w:val="28"/>
          <w:szCs w:val="28"/>
        </w:rPr>
        <w:t>день</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sz w:val="28"/>
          <w:szCs w:val="28"/>
          <w:lang w:val="en-US" w:eastAsia="ru-RU"/>
        </w:rPr>
        <w:t xml:space="preserve"> </w:t>
      </w:r>
      <w:r w:rsidR="00984467" w:rsidRPr="00D02658">
        <w:rPr>
          <w:noProof/>
          <w:sz w:val="28"/>
          <w:szCs w:val="28"/>
          <w:lang w:val="en-US"/>
        </w:rPr>
        <w:t/>
      </w:r>
      <w:r w:rsidR="00EC564E" w:rsidRPr="00D02658">
        <w:rPr>
          <w:sz w:val="28"/>
          <w:szCs w:val="28"/>
          <w:lang w:eastAsia="ru-RU"/>
        </w:rPr>
        <w:t>со</w:t>
      </w:r>
      <w:r w:rsidR="00EC564E" w:rsidRPr="00D02658">
        <w:rPr>
          <w:sz w:val="28"/>
          <w:szCs w:val="28"/>
          <w:lang w:val="en-US" w:eastAsia="ru-RU"/>
        </w:rPr>
        <w:t xml:space="preserve"> </w:t>
      </w:r>
      <w:r w:rsidR="00EC564E" w:rsidRPr="00D02658">
        <w:rPr>
          <w:sz w:val="28"/>
          <w:szCs w:val="28"/>
          <w:lang w:eastAsia="ru-RU"/>
        </w:rPr>
        <w:t>дня</w:t>
      </w:r>
      <w:r w:rsidR="00EC564E" w:rsidRPr="00D02658">
        <w:rPr>
          <w:sz w:val="28"/>
          <w:szCs w:val="28"/>
          <w:lang w:val="en-US" w:eastAsia="ru-RU"/>
        </w:rPr>
        <w:t xml:space="preserve"> </w:t>
      </w:r>
      <w:r w:rsidR="00EC564E" w:rsidRPr="00D02658">
        <w:rPr>
          <w:sz w:val="28"/>
          <w:szCs w:val="28"/>
          <w:lang w:eastAsia="ru-RU"/>
        </w:rPr>
        <w:t>подачи</w:t>
      </w:r>
      <w:r w:rsidR="00984467" w:rsidRPr="00D02658">
        <w:rPr>
          <w:noProof/>
          <w:sz w:val="28"/>
          <w:szCs w:val="28"/>
          <w:lang w:val="en-US"/>
        </w:rPr>
        <w:t/>
      </w:r>
      <w:r w:rsidR="00F46FC0" w:rsidRPr="00D02658">
        <w:rPr>
          <w:sz w:val="28"/>
          <w:szCs w:val="28"/>
          <w:lang w:val="en-US" w:eastAsia="ru-RU"/>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575E02" w:rsidRPr="00D02658">
        <w:rPr>
          <w:sz w:val="28"/>
          <w:szCs w:val="28"/>
          <w:lang w:eastAsia="ru-RU"/>
        </w:rPr>
        <w:t xml:space="preserve"> указанным способом</w:t>
      </w:r>
      <w:r w:rsidR="00EC564E" w:rsidRPr="00D02658">
        <w:rPr>
          <w:noProof/>
          <w:sz w:val="28"/>
          <w:szCs w:val="28"/>
        </w:rPr>
        <w:t/>
      </w:r>
      <w:r w:rsidR="00EC564E" w:rsidRPr="00D02658">
        <w:rPr>
          <w:noProof/>
          <w:sz w:val="28"/>
          <w:szCs w:val="28"/>
        </w:rPr>
        <w:t>.</w:t>
      </w:r>
      <w:r w:rsidR="00EC564E" w:rsidRPr="00D02658">
        <w:rPr>
          <w:noProof/>
          <w:sz w:val="28"/>
          <w:szCs w:val="28"/>
          <w:lang w:val="en-US"/>
        </w:rPr>
        <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94638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Помещения, в которых предоставляется Услуга, должны соответствовать следующим требованиям:</w:t>
      </w:r>
      <w:r w:rsidR="00050447" w:rsidRPr="00D02658">
        <w:rPr>
          <w:noProof/>
          <w:sz w:val="28"/>
          <w:szCs w:val="28"/>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возможность беспрепятственного входа в объекты и выхода из них</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помещение включает зал ожидания и места для приема граждан</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обеспечено наличие систем кондиционирования воздуха и средств пожаротушения</w:t>
      </w:r>
      <w:r w:rsidR="00E810A8" w:rsidRPr="00D02658">
        <w:rPr>
          <w:noProof/>
          <w:sz w:val="28"/>
          <w:szCs w:val="28"/>
          <w:lang w:val="en-US"/>
        </w:rPr>
        <w:t/>
      </w:r>
      <w:r w:rsidR="00E810A8" w:rsidRPr="00D02658">
        <w:rPr>
          <w:noProof/>
          <w:sz w:val="28"/>
          <w:szCs w:val="28"/>
          <w:lang w:val="en-US"/>
        </w:rPr>
        <w:t/>
      </w:r>
      <w:r w:rsidR="00E810A8" w:rsidRPr="00D02658">
        <w:rPr>
          <w:sz w:val="28"/>
          <w:szCs w:val="28"/>
          <w:lang w:val="en-US"/>
        </w:rPr>
        <w:t>.</w:t>
      </w:r>
      <w:r w:rsidR="00CC5D0D" w:rsidRPr="00D02658">
        <w:rPr>
          <w:noProof/>
          <w:sz w:val="28"/>
          <w:szCs w:val="28"/>
        </w:rPr>
        <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F73167"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00C955F6" w:rsidRPr="00D02658">
        <w:rPr>
          <w:sz w:val="28"/>
          <w:szCs w:val="28"/>
          <w:lang w:eastAsia="ru-RU"/>
        </w:rPr>
        <w:t>К показателям доступности предоставления Услуги относятся:</w:t>
      </w:r>
      <w:r w:rsidR="000E03BF" w:rsidRPr="00D02658">
        <w:rPr>
          <w:noProof/>
          <w:sz w:val="28"/>
          <w:szCs w:val="28"/>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заявления о предоставлении Услуги в электронной форме с помощью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доступность обращения за предоставлением Услуги, в том числе для маломобильных групп населения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комплексного запроса на предоставление Услуги в МФЦ</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заявителем сообщений о предоставлении Услуги с помощью Единого портала</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2F4AD1BF" w14:textId="6D5F5064" w:rsidR="00C955F6" w:rsidRPr="00D02658" w:rsidRDefault="00F73167"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К показателям качества предоставления Услуги относятся:</w:t>
      </w:r>
      <w:r w:rsidR="000E03BF" w:rsidRPr="00D02658">
        <w:rPr>
          <w:noProof/>
          <w:sz w:val="28"/>
          <w:szCs w:val="28"/>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нарушений установленных сроков в процессе предоставления государственной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в соответствии с вариантом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полнота, актуальность и доступность информации о порядке предоставления Услуги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02658">
        <w:rPr>
          <w:noProof/>
          <w:sz w:val="28"/>
          <w:szCs w:val="28"/>
          <w:lang w:val="en-US"/>
        </w:rPr>
        <w:t/>
      </w:r>
      <w:r w:rsidRPr="00D02658">
        <w:rPr>
          <w:noProof/>
          <w:sz w:val="28"/>
          <w:szCs w:val="28"/>
        </w:rPr>
        <w:t/>
      </w:r>
    </w:p>
    <w:p w14:paraId="0092646A" w14:textId="77777777" w:rsidR="00CC7DDA" w:rsidRPr="00D02658" w:rsidRDefault="00CC7DD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Информационные системы, используемые для предоставления Услуги:</w:t>
      </w:r>
      <w:r w:rsidRPr="00D02658">
        <w:rPr>
          <w:noProof/>
          <w:sz w:val="28"/>
          <w:szCs w:val="28"/>
        </w:rPr>
        <w:t/>
      </w:r>
    </w:p>
    <w:p w14:paraId="0B22F12E" w14:textId="56F1BD07" w:rsidR="00CC7DDA" w:rsidRPr="00D02658" w:rsidRDefault="00CC7DDA"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
      </w:r>
      <w:r w:rsidR="00C26E2B" w:rsidRPr="00D02658">
        <w:rPr>
          <w:noProof/>
          <w:sz w:val="28"/>
          <w:szCs w:val="28"/>
        </w:rPr>
        <w:t>федеральная государственная информационная система «Единая система межведомственного электронного взаимодействия»</w:t>
      </w:r>
      <w:r w:rsidR="00810252" w:rsidRPr="00D02658">
        <w:rPr>
          <w:noProof/>
          <w:sz w:val="28"/>
          <w:szCs w:val="28"/>
          <w:lang w:val="en-US"/>
        </w:rPr>
        <w:t/>
      </w:r>
      <w:r w:rsidR="00810252" w:rsidRPr="00D02658">
        <w:rPr>
          <w:rStyle w:val="af5"/>
          <w:sz w:val="28"/>
          <w:szCs w:val="28"/>
          <w:lang w:eastAsia="ru-RU"/>
        </w:rPr>
        <w:footnoteReference w:id="3"/>
      </w:r>
      <w:r w:rsidR="00810252" w:rsidRPr="00D02658">
        <w:rPr>
          <w:noProof/>
          <w:sz w:val="28"/>
          <w:szCs w:val="28"/>
          <w:lang w:val="en-US"/>
        </w:rPr>
        <w:t/>
      </w:r>
      <w:r w:rsidR="00C26E2B" w:rsidRPr="00D02658">
        <w:rPr>
          <w:noProof/>
          <w:sz w:val="28"/>
          <w:szCs w:val="28"/>
          <w:lang w:val="en-US"/>
        </w:rPr>
        <w:t/>
      </w:r>
      <w:r w:rsidRPr="00D02658">
        <w:rPr>
          <w:noProof/>
          <w:sz w:val="28"/>
          <w:szCs w:val="28"/>
        </w:rPr>
        <w:t/>
      </w:r>
      <w:r w:rsidRPr="00D02658">
        <w:rPr>
          <w:noProof/>
          <w:sz w:val="28"/>
          <w:szCs w:val="28"/>
        </w:rPr>
        <w:t/>
      </w:r>
      <w:r w:rsidRPr="00D02658">
        <w:rPr>
          <w:sz w:val="28"/>
          <w:szCs w:val="28"/>
        </w:rPr>
        <w:t>;</w:t>
      </w:r>
      <w:r w:rsidRPr="00D02658">
        <w:rPr>
          <w:noProof/>
          <w:sz w:val="28"/>
          <w:szCs w:val="28"/>
        </w:rPr>
        <w:t/>
      </w:r>
      <w:r w:rsidRPr="00D02658">
        <w:rPr>
          <w:noProof/>
          <w:sz w:val="28"/>
          <w:szCs w:val="28"/>
        </w:rPr>
        <w:t/>
      </w:r>
    </w:p>
    <w:p w14:paraId="0B22F12E" w14:textId="56F1BD07" w:rsidR="00CC7DDA" w:rsidRPr="00D02658" w:rsidRDefault="00CC7DDA"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
      </w:r>
      <w:r w:rsidR="00C26E2B" w:rsidRPr="00D02658">
        <w:rPr>
          <w:noProof/>
          <w:sz w:val="28"/>
          <w:szCs w:val="28"/>
        </w:rPr>
        <w:t>государственная информационная система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r w:rsidR="00810252" w:rsidRPr="00D02658">
        <w:rPr>
          <w:noProof/>
          <w:sz w:val="28"/>
          <w:szCs w:val="28"/>
          <w:lang w:val="en-US"/>
        </w:rPr>
        <w:t/>
      </w:r>
      <w:r w:rsidR="00C26E2B" w:rsidRPr="00D02658">
        <w:rPr>
          <w:noProof/>
          <w:sz w:val="28"/>
          <w:szCs w:val="28"/>
          <w:lang w:val="en-US"/>
        </w:rPr>
        <w:t/>
      </w:r>
      <w:r w:rsidRPr="00D02658">
        <w:rPr>
          <w:noProof/>
          <w:sz w:val="28"/>
          <w:szCs w:val="28"/>
        </w:rPr>
        <w:t/>
      </w:r>
      <w:r w:rsidRPr="00D02658">
        <w:rPr>
          <w:noProof/>
          <w:sz w:val="28"/>
          <w:szCs w:val="28"/>
        </w:rPr>
        <w:t/>
      </w:r>
      <w:r w:rsidRPr="00D02658">
        <w:rPr>
          <w:noProof/>
          <w:sz w:val="28"/>
          <w:szCs w:val="28"/>
        </w:rPr>
        <w:t/>
      </w:r>
      <w:r w:rsidRPr="00D02658">
        <w:rPr>
          <w:sz w:val="28"/>
          <w:szCs w:val="28"/>
        </w:rPr>
        <w:t>.</w:t>
      </w:r>
      <w:r w:rsidRPr="00D02658">
        <w:rPr>
          <w:noProof/>
          <w:sz w:val="28"/>
          <w:szCs w:val="28"/>
        </w:rPr>
        <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r w:rsidR="00AF33B4" w:rsidRPr="00D02658">
        <w:rPr>
          <w:sz w:val="28"/>
          <w:szCs w:val="28"/>
          <w:lang w:eastAsia="ru-RU"/>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назначением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r w:rsidR="00851C17" w:rsidRPr="00D02658">
        <w:rPr>
          <w:noProof/>
          <w:sz w:val="28"/>
          <w:szCs w:val="28"/>
          <w:lang w:val="en-US"/>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 Российской Федерации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 Российской Федерации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noProof/>
          <w:sz w:val="28"/>
          <w:szCs w:val="28"/>
        </w:rPr>
        <w:t/>
      </w:r>
      <w:r w:rsidR="00177F2F" w:rsidRPr="00D02658">
        <w:rPr>
          <w:noProof/>
          <w:sz w:val="28"/>
          <w:szCs w:val="28"/>
        </w:rPr>
        <w:t/>
      </w:r>
      <w:r w:rsidR="00F44F56" w:rsidRPr="00D02658">
        <w:rPr>
          <w:sz w:val="28"/>
          <w:szCs w:val="28"/>
        </w:rPr>
        <w:t>.</w:t>
      </w:r>
      <w:r w:rsidR="004861F5" w:rsidRPr="00D02658">
        <w:rPr>
          <w:noProof/>
          <w:sz w:val="28"/>
          <w:szCs w:val="28"/>
        </w:rPr>
        <w:t/>
      </w:r>
    </w:p>
    <w:p w14:paraId="3BBBDADC" w14:textId="1B0203BF" w:rsidR="004538B5" w:rsidRPr="00D02658" w:rsidRDefault="00345C3B" w:rsidP="001E3ED9">
      <w:pPr>
        <w:numPr>
          <w:ilvl w:val="0"/>
          <w:numId w:val="33"/>
        </w:numPr>
        <w:tabs>
          <w:tab w:val="num" w:pos="1276"/>
        </w:tabs>
        <w:ind w:firstLine="709"/>
        <w:contextualSpacing/>
        <w:jc w:val="both"/>
        <w:rPr>
          <w:sz w:val="28"/>
          <w:szCs w:val="28"/>
          <w:lang w:val="en-US" w:eastAsia="ru-RU"/>
        </w:rPr>
      </w:pPr>
      <w:r w:rsidRPr="00D02658">
        <w:rPr>
          <w:noProof/>
          <w:sz w:val="28"/>
          <w:szCs w:val="28"/>
          <w:lang w:val="en-US"/>
        </w:rPr>
        <w:t/>
      </w:r>
      <w:r w:rsidR="00995213" w:rsidRPr="00D02658">
        <w:rPr>
          <w:noProof/>
          <w:sz w:val="28"/>
          <w:szCs w:val="28"/>
          <w:lang w:val="en-US"/>
        </w:rPr>
        <w:t/>
      </w:r>
      <w:r w:rsidR="00995213" w:rsidRPr="00D02658">
        <w:rPr>
          <w:noProof/>
          <w:sz w:val="28"/>
          <w:szCs w:val="28"/>
          <w:lang w:val="en-US"/>
        </w:rPr>
        <w:t/>
      </w:r>
      <w:r w:rsidRPr="00D02658">
        <w:rPr>
          <w:noProof/>
          <w:sz w:val="28"/>
          <w:szCs w:val="28"/>
          <w:lang w:val="en-US"/>
        </w:rPr>
        <w:t/>
      </w:r>
      <w:r w:rsidR="00995213" w:rsidRPr="00D02658">
        <w:rPr>
          <w:noProof/>
          <w:sz w:val="28"/>
          <w:szCs w:val="28"/>
          <w:lang w:val="en-US"/>
        </w:rPr>
        <w:t/>
      </w:r>
      <w:r w:rsidRPr="00D02658">
        <w:rPr>
          <w:noProof/>
          <w:sz w:val="28"/>
          <w:szCs w:val="28"/>
          <w:lang w:val="en-US"/>
        </w:rPr>
        <w:t/>
      </w:r>
      <w:r w:rsidR="00995213" w:rsidRPr="00D02658">
        <w:rPr>
          <w:noProof/>
          <w:sz w:val="28"/>
          <w:szCs w:val="28"/>
          <w:lang w:val="en-US"/>
        </w:rPr>
        <w:t/>
      </w:r>
      <w:r w:rsidRPr="00D02658">
        <w:rPr>
          <w:noProof/>
          <w:sz w:val="28"/>
          <w:szCs w:val="28"/>
          <w:lang w:val="en-US"/>
        </w:rPr>
        <w:t/>
      </w:r>
      <w:r w:rsidRPr="00D02658">
        <w:rPr>
          <w:noProof/>
          <w:sz w:val="28"/>
          <w:szCs w:val="28"/>
          <w:lang w:val="en-US"/>
        </w:rPr>
        <w:t/>
      </w:r>
      <w:r w:rsidR="00D3282E" w:rsidRPr="00D02658">
        <w:rPr>
          <w:sz w:val="28"/>
          <w:szCs w:val="28"/>
        </w:rPr>
        <w:t>Возможность</w:t>
      </w:r>
      <w:r w:rsidR="00D3282E" w:rsidRPr="00D02658">
        <w:rPr>
          <w:sz w:val="28"/>
          <w:szCs w:val="28"/>
          <w:lang w:val="en-US"/>
        </w:rPr>
        <w:t xml:space="preserve"> </w:t>
      </w:r>
      <w:r w:rsidR="00D3282E" w:rsidRPr="00D02658">
        <w:rPr>
          <w:sz w:val="28"/>
          <w:szCs w:val="28"/>
        </w:rPr>
        <w:t>оставления</w:t>
      </w:r>
      <w:r w:rsidR="00B900C2" w:rsidRPr="00D02658">
        <w:rPr>
          <w:sz w:val="28"/>
          <w:szCs w:val="28"/>
          <w:lang w:val="en-US"/>
        </w:rPr>
        <w:t xml:space="preserve"> </w:t>
      </w:r>
      <w:r w:rsidR="00B900C2" w:rsidRPr="00D02658">
        <w:rPr>
          <w:noProof/>
          <w:sz w:val="28"/>
          <w:szCs w:val="28"/>
          <w:lang w:val="en-US"/>
        </w:rPr>
        <w:t/>
      </w:r>
      <w:r w:rsidR="00B900C2" w:rsidRPr="00D02658">
        <w:rPr>
          <w:sz w:val="28"/>
          <w:szCs w:val="28"/>
          <w:lang w:eastAsia="ru-RU"/>
        </w:rPr>
        <w:t>заявления</w:t>
      </w:r>
      <w:r w:rsidR="00B900C2" w:rsidRPr="00D02658">
        <w:rPr>
          <w:noProof/>
          <w:sz w:val="28"/>
          <w:szCs w:val="28"/>
        </w:rPr>
        <w:t/>
      </w:r>
      <w:r w:rsidR="00D3282E" w:rsidRPr="00D02658">
        <w:rPr>
          <w:sz w:val="28"/>
          <w:szCs w:val="28"/>
        </w:rPr>
        <w:t xml:space="preserve"> без рассмотрения не предусмотрена.</w:t>
      </w:r>
      <w:r w:rsidR="00444E41"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p>
    <w:p w14:paraId="02C14F87" w14:textId="3F2D82DC" w:rsidR="00CF1F6A" w:rsidRPr="00D02658" w:rsidRDefault="00CF1F6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Pr="00D02658">
        <w:rPr>
          <w:noProof/>
          <w:sz w:val="28"/>
          <w:szCs w:val="28"/>
        </w:rPr>
        <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r w:rsidR="00AE6265" w:rsidRPr="00D02658">
        <w:rPr>
          <w:noProof/>
          <w:sz w:val="28"/>
          <w:szCs w:val="28"/>
          <w:lang w:eastAsia="ru-RU"/>
        </w:rPr>
        <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r w:rsidR="00B56E99"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центры социальной поддержки населения</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единый портал</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00B95BAA" w:rsidRPr="00D02658">
        <w:rPr>
          <w:sz w:val="28"/>
          <w:szCs w:val="28"/>
          <w:lang w:val="en-US" w:eastAsia="ru-RU"/>
        </w:rPr>
        <w:t/>
      </w:r>
      <w:r w:rsidR="00B95BAA" w:rsidRPr="00D02658">
        <w:rPr>
          <w:sz w:val="28"/>
          <w:szCs w:val="28"/>
          <w:lang w:val="en-US" w:eastAsia="ru-RU"/>
        </w:rPr>
        <w:t/>
      </w:r>
      <w:r w:rsidRPr="00D02658">
        <w:rPr>
          <w:sz w:val="28"/>
          <w:szCs w:val="28"/>
          <w:lang w:val="en-US" w:eastAsia="ru-RU"/>
        </w:rPr>
        <w:t>.</w:t>
      </w:r>
      <w:r w:rsidRPr="00D02658">
        <w:rPr>
          <w:sz w:val="28"/>
          <w:szCs w:val="28"/>
          <w:lang w:val="en-US" w:eastAsia="ru-RU"/>
        </w:rPr>
        <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965FD5" w:rsidRPr="00D02658">
        <w:rPr>
          <w:noProof/>
          <w:sz w:val="28"/>
          <w:szCs w:val="28"/>
        </w:rPr>
        <w:t/>
      </w:r>
      <w:r w:rsidR="0032382C" w:rsidRPr="00D02658">
        <w:rPr>
          <w:noProof/>
          <w:sz w:val="28"/>
          <w:szCs w:val="28"/>
        </w:rPr>
        <w:t/>
      </w:r>
      <w:r w:rsidR="0032382C" w:rsidRPr="00D02658">
        <w:rPr>
          <w:noProof/>
          <w:sz w:val="28"/>
          <w:szCs w:val="28"/>
        </w:rPr>
        <w:t/>
      </w:r>
      <w:r w:rsidR="0032382C" w:rsidRPr="00D02658">
        <w:rPr>
          <w:sz w:val="28"/>
          <w:szCs w:val="28"/>
          <w:lang w:eastAsia="ru-RU"/>
        </w:rPr>
        <w:t>Органом власти</w:t>
      </w:r>
      <w:r w:rsidR="0032382C" w:rsidRPr="00D02658">
        <w:rPr>
          <w:noProof/>
          <w:sz w:val="28"/>
          <w:szCs w:val="28"/>
        </w:rPr>
        <w:t/>
      </w:r>
      <w:r w:rsidR="0032382C" w:rsidRPr="00D02658">
        <w:rPr>
          <w:noProof/>
          <w:sz w:val="28"/>
          <w:szCs w:val="28"/>
        </w:rPr>
        <w:t/>
      </w:r>
      <w:r w:rsidR="004D46FA" w:rsidRPr="00D02658">
        <w:rPr>
          <w:noProof/>
          <w:sz w:val="28"/>
          <w:szCs w:val="28"/>
          <w:lang w:val="en-US"/>
        </w:rPr>
        <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r w:rsidR="006260E8" w:rsidRPr="00D02658">
        <w:rPr>
          <w:sz w:val="28"/>
          <w:szCs w:val="28"/>
          <w:lang w:val="en-US" w:eastAsia="ru-RU"/>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10</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утратившему свое имущество первой необходимости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утраты имущества первой необходимости заявителя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нахождения адреса места жительства, указанного заявителем,  в зоне чрезвычайной ситуации, установленной нормативным правовым актом субъекта Российской Федерации, не подтвержден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факт проживания заявителя в жилом помещении, указанном в заявлении, не установлен</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2161-НПА «Об утверждении форм заявлений о назначении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государственную регистрацию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срок действия документа, удостоверяющего личность, не истек на дату подачи заявления</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представлены в полном объеме в соответствии с установленными требованиями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представление заявителем в центр социальной поддержки населения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в срок приостановки предоставления Услуги, а именно в течение одного месяца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гражданство заявителя подтверждено</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заполнены в полном объеме</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документе, удостоверяющем личность заявителя, отсутствуют подчистки и исправления текста, которые не заверены в порядке, установленном законодательством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сведения о действительности паспортных данных, указанных в запросе, подтверждены данными из МВД</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представлены действующие документы паспорт гражданина Российской Федерации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заявлении и (или) прилагаемых к нему документах отсутствует недостоверная или искаженная информация_1</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10</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в отделении Почты России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0</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Текущий контроль за соблюдением и исполнением ответственными должностными лицами </w:t>
      </w:r>
      <w:r w:rsidR="00A2468B" w:rsidRPr="00D02658">
        <w:rPr>
          <w:noProof/>
          <w:sz w:val="28"/>
          <w:szCs w:val="28"/>
        </w:rPr>
        <w:t/>
      </w:r>
      <w:r w:rsidRPr="00D02658">
        <w:rPr>
          <w:noProof/>
          <w:sz w:val="28"/>
          <w:szCs w:val="28"/>
          <w:lang w:val="en-US"/>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noProof/>
          <w:sz w:val="28"/>
          <w:szCs w:val="28"/>
        </w:rPr>
        <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
      </w:r>
      <w:r w:rsidR="00DA7F45" w:rsidRPr="00D02658">
        <w:rPr>
          <w:noProof/>
          <w:sz w:val="28"/>
          <w:szCs w:val="28"/>
          <w:lang w:val="en-US"/>
        </w:rPr>
        <w:t/>
      </w:r>
      <w:r w:rsidR="00DA7F45" w:rsidRPr="00D02658">
        <w:rPr>
          <w:noProof/>
          <w:sz w:val="28"/>
          <w:szCs w:val="28"/>
          <w:lang w:val="en-US"/>
        </w:rPr>
        <w:t>уполномоченным руководителем (заместителем руководителя)</w:t>
      </w:r>
      <w:r w:rsidR="00DA7F45" w:rsidRPr="00D02658">
        <w:rPr>
          <w:noProof/>
          <w:sz w:val="28"/>
          <w:szCs w:val="28"/>
        </w:rPr>
        <w:t/>
      </w:r>
      <w:r w:rsidR="00DA7F45" w:rsidRPr="00D02658">
        <w:rPr>
          <w:noProof/>
          <w:sz w:val="28"/>
          <w:szCs w:val="28"/>
        </w:rPr>
        <w:t/>
      </w:r>
      <w:r w:rsidR="0059302C" w:rsidRPr="00D02658">
        <w:rPr>
          <w:noProof/>
          <w:sz w:val="28"/>
          <w:szCs w:val="28"/>
        </w:rPr>
        <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7A7698" w:rsidRPr="00D02658">
        <w:rPr>
          <w:noProof/>
          <w:sz w:val="28"/>
          <w:szCs w:val="28"/>
        </w:rPr>
        <w:t/>
      </w:r>
      <w:r w:rsidRPr="00D02658">
        <w:rPr>
          <w:sz w:val="28"/>
          <w:szCs w:val="28"/>
          <w:lang w:eastAsia="ru-RU"/>
        </w:rPr>
        <w:t>.</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Плановые проверки проводятся на основе </w:t>
      </w:r>
      <w:r w:rsidR="00C4526B" w:rsidRPr="00D02658">
        <w:rPr>
          <w:noProof/>
          <w:sz w:val="28"/>
          <w:szCs w:val="28"/>
        </w:rPr>
        <w:t/>
      </w:r>
      <w:r w:rsidR="00C4526B" w:rsidRPr="00D02658">
        <w:rPr>
          <w:noProof/>
          <w:sz w:val="28"/>
          <w:szCs w:val="28"/>
          <w:lang w:val="en-US"/>
        </w:rPr>
        <w:t/>
      </w:r>
      <w:r w:rsidRPr="00D02658">
        <w:rPr>
          <w:sz w:val="28"/>
          <w:szCs w:val="28"/>
          <w:lang w:eastAsia="ru-RU"/>
        </w:rPr>
        <w:t>ежегодно</w:t>
      </w:r>
      <w:r w:rsidR="00C4526B" w:rsidRPr="00D02658">
        <w:rPr>
          <w:noProof/>
          <w:sz w:val="28"/>
          <w:szCs w:val="28"/>
          <w:lang w:val="en-US"/>
        </w:rPr>
        <w:t/>
      </w:r>
      <w:r w:rsidR="00E445C2" w:rsidRPr="00D02658">
        <w:rPr>
          <w:noProof/>
          <w:sz w:val="28"/>
          <w:szCs w:val="28"/>
          <w:lang w:val="en-US"/>
        </w:rPr>
        <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w:t>
      </w:r>
      <w:bookmarkStart w:id="0" w:name="_GoBack"/>
      <w:bookmarkEnd w:id="0"/>
      <w:r w:rsidR="00210D49" w:rsidRPr="00D02658">
        <w:rPr>
          <w:sz w:val="28"/>
          <w:szCs w:val="28"/>
          <w:lang w:eastAsia="ru-RU"/>
        </w:rPr>
        <w:t>новые</w:t>
      </w:r>
      <w:r w:rsidR="00864121">
        <w:rPr>
          <w:sz w:val="28"/>
          <w:szCs w:val="28"/>
          <w:lang w:eastAsia="ru-RU"/>
        </w:rPr>
        <w:t xml:space="preserve"> </w:t>
      </w:r>
      <w:r w:rsidR="00864121" w:rsidRPr="00583761">
        <w:rPr>
          <w:sz w:val="28"/>
          <w:szCs w:val="28"/>
          <w:lang w:eastAsia="ru-RU"/>
        </w:rPr>
        <w:t>–</w:t>
      </w:r>
      <w:r w:rsidR="00210D49" w:rsidRPr="00D02658">
        <w:rPr>
          <w:sz w:val="28"/>
          <w:szCs w:val="28"/>
          <w:lang w:val="en-US" w:eastAsia="ru-RU"/>
        </w:rPr>
        <w:t xml:space="preserve"> </w:t>
      </w:r>
      <w:r w:rsidR="00210D49" w:rsidRPr="00D02658">
        <w:rPr>
          <w:noProof/>
          <w:sz w:val="28"/>
          <w:szCs w:val="28"/>
          <w:lang w:val="en-US"/>
        </w:rPr>
        <w:t/>
      </w:r>
      <w:r w:rsidRPr="00D02658">
        <w:rPr>
          <w:sz w:val="28"/>
          <w:szCs w:val="28"/>
          <w:lang w:eastAsia="ru-RU"/>
        </w:rPr>
        <w:t>на</w:t>
      </w:r>
      <w:r w:rsidRPr="00D02658">
        <w:rPr>
          <w:sz w:val="28"/>
          <w:szCs w:val="28"/>
          <w:lang w:val="en-US" w:eastAsia="ru-RU"/>
        </w:rPr>
        <w:t xml:space="preserve"> </w:t>
      </w:r>
      <w:r w:rsidR="00210D49" w:rsidRPr="00D02658">
        <w:rPr>
          <w:sz w:val="28"/>
          <w:szCs w:val="28"/>
          <w:lang w:eastAsia="ru-RU"/>
        </w:rPr>
        <w:t>основании</w:t>
      </w:r>
      <w:r w:rsidR="00210D49" w:rsidRPr="00D02658">
        <w:rPr>
          <w:sz w:val="28"/>
          <w:szCs w:val="28"/>
          <w:lang w:val="en-US" w:eastAsia="ru-RU"/>
        </w:rPr>
        <w:t xml:space="preserve"> </w:t>
      </w:r>
      <w:r w:rsidR="00210D49" w:rsidRPr="00D02658">
        <w:rPr>
          <w:noProof/>
          <w:sz w:val="28"/>
          <w:szCs w:val="28"/>
          <w:lang w:val="en-US"/>
        </w:rPr>
        <w:t/>
      </w:r>
      <w:r w:rsidR="00210D49" w:rsidRPr="00D02658">
        <w:rPr>
          <w:noProof/>
          <w:sz w:val="28"/>
          <w:szCs w:val="28"/>
          <w:lang w:val="en-US"/>
        </w:rPr>
        <w:t>жалоб заявителей на решения и действия (бездействие) должностных лиц</w:t>
      </w:r>
      <w:r w:rsidR="007C6936" w:rsidRPr="00D02658">
        <w:rPr>
          <w:noProof/>
          <w:sz w:val="28"/>
          <w:szCs w:val="28"/>
          <w:lang w:val="en-US"/>
        </w:rPr>
        <w:t/>
      </w:r>
      <w:r w:rsidR="00F82F1A" w:rsidRPr="00D02658">
        <w:rPr>
          <w:noProof/>
          <w:sz w:val="28"/>
          <w:szCs w:val="28"/>
        </w:rPr>
        <w:t/>
      </w:r>
      <w:r w:rsidR="00F82F1A" w:rsidRPr="00D02658">
        <w:rPr>
          <w:noProof/>
          <w:sz w:val="28"/>
          <w:szCs w:val="28"/>
        </w:rPr>
        <w:t/>
      </w:r>
      <w:r w:rsidR="00F82F1A" w:rsidRPr="00D02658">
        <w:rPr>
          <w:noProof/>
          <w:sz w:val="28"/>
          <w:szCs w:val="28"/>
        </w:rPr>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0091129D" w:rsidRPr="00D02658">
        <w:rPr>
          <w:sz w:val="28"/>
          <w:szCs w:val="28"/>
          <w:lang w:eastAsia="ru-RU"/>
        </w:rPr>
        <w:t>Органа</w:t>
      </w:r>
      <w:r w:rsidR="00CB2A1B" w:rsidRPr="00D02658">
        <w:rPr>
          <w:sz w:val="28"/>
          <w:szCs w:val="28"/>
          <w:lang w:eastAsia="ru-RU"/>
        </w:rPr>
        <w:t xml:space="preserve"> власти</w:t>
      </w:r>
      <w:r w:rsidR="00516DAC" w:rsidRPr="00D02658">
        <w:rPr>
          <w:noProof/>
          <w:sz w:val="28"/>
          <w:szCs w:val="28"/>
        </w:rPr>
        <w:t/>
      </w:r>
      <w:r w:rsidR="00CB2A1B" w:rsidRPr="00D02658">
        <w:rPr>
          <w:noProof/>
          <w:sz w:val="28"/>
          <w:szCs w:val="28"/>
        </w:rPr>
        <w:t/>
      </w:r>
      <w:r w:rsidR="001A6BEC" w:rsidRPr="00D02658">
        <w:rPr>
          <w:noProof/>
          <w:sz w:val="28"/>
          <w:szCs w:val="28"/>
        </w:rPr>
        <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66017D" w:rsidRPr="00D02658">
        <w:rPr>
          <w:noProof/>
          <w:sz w:val="28"/>
          <w:szCs w:val="28"/>
        </w:rPr>
        <w:t/>
      </w:r>
      <w:r w:rsidR="0013137C" w:rsidRPr="00D02658">
        <w:rPr>
          <w:noProof/>
          <w:sz w:val="28"/>
          <w:szCs w:val="28"/>
        </w:rPr>
        <w:t>на Едином портале</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официальном сайте Органа власти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информационных стендах в местах предоставления Услуги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МФЦ</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r w:rsidR="0066017D" w:rsidRPr="00D02658">
        <w:rPr>
          <w:noProof/>
          <w:sz w:val="28"/>
          <w:szCs w:val="28"/>
        </w:rPr>
        <w:t/>
      </w:r>
      <w:r w:rsidR="0066017D" w:rsidRPr="00D02658">
        <w:rPr>
          <w:noProof/>
          <w:sz w:val="28"/>
          <w:szCs w:val="28"/>
        </w:rPr>
        <w:t/>
      </w:r>
      <w:r w:rsidRPr="00D02658">
        <w:rPr>
          <w:sz w:val="28"/>
          <w:szCs w:val="28"/>
          <w:lang w:eastAsia="ru-RU"/>
        </w:rPr>
        <w:t>.</w:t>
      </w:r>
      <w:r w:rsidR="00E076AB" w:rsidRPr="00D02658">
        <w:rPr>
          <w:noProof/>
          <w:sz w:val="28"/>
          <w:szCs w:val="28"/>
        </w:rPr>
        <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
      </w:r>
      <w:r w:rsidR="0013137C" w:rsidRPr="00D02658">
        <w:rPr>
          <w:noProof/>
          <w:sz w:val="28"/>
          <w:szCs w:val="28"/>
        </w:rPr>
        <w:t>посредством Единого портала</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посредством официального сайта Органа власти в сети «Интернет»</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в МФЦ</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через портал Федеральной государственной информационной системы «Досудебное обжалование» http://do.gosuslugi.ru</w:t>
      </w:r>
      <w:r w:rsidR="0013137C" w:rsidRPr="00D02658">
        <w:rPr>
          <w:noProof/>
          <w:sz w:val="28"/>
          <w:szCs w:val="28"/>
        </w:rPr>
        <w:t/>
      </w:r>
      <w:r w:rsidR="0013137C" w:rsidRPr="00D02658">
        <w:rPr>
          <w:noProof/>
          <w:sz w:val="28"/>
          <w:szCs w:val="28"/>
        </w:rPr>
        <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
      </w:r>
      <w:r w:rsidRPr="00D02658">
        <w:rPr>
          <w:noProof/>
          <w:sz w:val="28"/>
          <w:szCs w:val="28"/>
        </w:rPr>
        <w:t>путем направления почтового отправления</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в МФЦ</w:t>
      </w:r>
      <w:r w:rsidRPr="00D02658">
        <w:rPr>
          <w:noProof/>
          <w:sz w:val="28"/>
          <w:szCs w:val="28"/>
        </w:rPr>
        <w:t/>
      </w:r>
      <w:r w:rsidRPr="00D02658">
        <w:rPr>
          <w:noProof/>
          <w:sz w:val="28"/>
          <w:szCs w:val="28"/>
        </w:rPr>
        <w:t/>
      </w:r>
      <w:r w:rsidRPr="00D02658">
        <w:rPr>
          <w:sz w:val="28"/>
          <w:szCs w:val="28"/>
        </w:rPr>
        <w:t>.</w:t>
      </w:r>
      <w:r w:rsidR="001B79A9" w:rsidRPr="00D02658">
        <w:rPr>
          <w:noProof/>
          <w:sz w:val="28"/>
          <w:szCs w:val="28"/>
        </w:rPr>
        <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002F77FF" w:rsidRPr="00D02658">
        <w:rPr>
          <w:noProof/>
          <w:sz w:val="28"/>
          <w:szCs w:val="28"/>
          <w:lang w:val="en-US"/>
        </w:rPr>
        <w:t/>
      </w:r>
      <w:r w:rsidR="002F77FF" w:rsidRPr="00D02658">
        <w:rPr>
          <w:sz w:val="28"/>
          <w:szCs w:val="28"/>
        </w:rPr>
        <w:t>приказом</w:t>
      </w:r>
      <w:r w:rsidR="002F77FF" w:rsidRPr="00D02658">
        <w:rPr>
          <w:noProof/>
          <w:sz w:val="28"/>
          <w:szCs w:val="28"/>
          <w:lang w:val="en-US"/>
        </w:rPr>
        <w:t/>
      </w:r>
      <w:r w:rsidR="007E1424" w:rsidRPr="00D02658">
        <w:rPr>
          <w:noProof/>
          <w:sz w:val="28"/>
          <w:szCs w:val="28"/>
          <w:lang w:val="en-US"/>
        </w:rPr>
        <w:t/>
      </w:r>
      <w:r w:rsidR="00D2486D"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E4CAC" w:rsidRPr="00D02658">
        <w:rPr>
          <w:noProof/>
          <w:sz w:val="28"/>
          <w:szCs w:val="28"/>
          <w:lang w:val="en-US"/>
        </w:rPr>
        <w:t>Министр труда и социального развития Новосибирской области </w:t>
      </w:r>
      <w:r w:rsidR="00AE4CAC" w:rsidRPr="00D02658">
        <w:rPr>
          <w:noProof/>
          <w:sz w:val="28"/>
          <w:szCs w:val="28"/>
          <w:lang w:val="en-US"/>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 Российской Федерации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 Российской Федерации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lastRenderedPageBreak/>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 какой категории лиц относится заявитель, постоянно проживающий на территории Российской Федерации, проживающий в жилом помещении, попавшем в зону чрезвычайной ситуации, и утративший свое имущество первой необходимости в результате чрезвычайной ситуаций, произошедшей на территории Новосибирской области?</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Гражданин Российской Федерации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Иностранный гражданин</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4</w:t>
            </w:r>
            <w:r w:rsidRPr="00D02658">
              <w:rPr>
                <w:szCs w:val="20"/>
                <w:lang w:val="en-US"/>
              </w:rPr>
              <w:t xml:space="preserve">. </w:t>
            </w:r>
            <w:r w:rsidR="00E67579" w:rsidRPr="00D02658">
              <w:rPr>
                <w:noProof/>
                <w:szCs w:val="20"/>
                <w:lang w:val="en-US"/>
              </w:rPr>
              <w:t>Лицо без гражданства</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Выдавалось ли на территории иностранного государства свидетельство о рождении ребенка?</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выдавалось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не выдавалось</w:t>
            </w:r>
            <w:r w:rsidRPr="00D02658">
              <w:rPr>
                <w:noProof/>
                <w:szCs w:val="20"/>
              </w:rPr>
              <w:t/>
            </w:r>
            <w:r w:rsidRPr="00D02658">
              <w:rPr>
                <w:noProof/>
                <w:szCs w:val="20"/>
              </w:rPr>
              <w:t/>
            </w:r>
          </w:p>
        </w:tc>
      </w:tr>
    </w:tbl>
    <w:p w14:paraId="76807A3D" w14:textId="1F30CB8D" w:rsidR="004534C0" w:rsidRPr="00D02658" w:rsidRDefault="000B291F" w:rsidP="009639CE">
      <w:pPr>
        <w:pStyle w:val="1TimesNewRoman12"/>
        <w:keepNext/>
        <w:tabs>
          <w:tab w:val="clear" w:pos="851"/>
        </w:tabs>
        <w:spacing w:line="240" w:lineRule="auto"/>
        <w:ind w:firstLine="0"/>
        <w:rPr>
          <w:sz w:val="28"/>
          <w:szCs w:val="28"/>
          <w:lang w:val="en-US"/>
        </w:rPr>
      </w:pPr>
      <w:r w:rsidRPr="00D02658">
        <w:rPr>
          <w:noProof/>
          <w:sz w:val="20"/>
          <w:lang w:val="en-US"/>
        </w:rPr>
        <w:t/>
      </w:r>
      <w:r w:rsidRPr="00D02658">
        <w:rPr>
          <w:noProof/>
          <w:sz w:val="20"/>
          <w:lang w:val="en-US"/>
        </w:rPr>
        <w:t/>
      </w:r>
      <w:r w:rsidR="00BE331C" w:rsidRPr="00D02658">
        <w:rPr>
          <w:noProof/>
          <w:lang w:val="en-US"/>
        </w:rPr>
        <w:t/>
      </w:r>
      <w:r w:rsidR="00877BCD"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noProof/>
          <w:lang w:val="en-US"/>
        </w:rPr>
        <w:t/>
      </w:r>
      <w:r w:rsidRPr="00D02658">
        <w:rPr>
          <w:sz w:val="28"/>
          <w:szCs w:val="28"/>
        </w:rPr>
        <w:t>Приложение</w:t>
      </w:r>
      <w:r w:rsidRPr="00D02658">
        <w:rPr>
          <w:sz w:val="28"/>
          <w:szCs w:val="28"/>
          <w:lang w:val="en-US"/>
        </w:rPr>
        <w:t xml:space="preserve"> № 2</w:t>
      </w:r>
      <w:r w:rsidRPr="00D02658">
        <w:rPr>
          <w:noProof/>
          <w:lang w:val="en-US"/>
        </w:rPr>
        <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E4CAC" w:rsidRPr="00D02658">
        <w:rPr>
          <w:noProof/>
          <w:sz w:val="28"/>
          <w:szCs w:val="28"/>
          <w:lang w:val="en-US"/>
        </w:rPr>
        <w:t>Министр труда и социального развития Новосибирской области </w:t>
      </w:r>
      <w:r w:rsidR="00AE4CAC" w:rsidRPr="00D02658">
        <w:rPr>
          <w:noProof/>
          <w:sz w:val="28"/>
          <w:szCs w:val="28"/>
          <w:lang w:val="en-US"/>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 Российской Федерации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 Российской Федерации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bl>
    <w:p w14:paraId="4111DA20" w14:textId="6C091307" w:rsidR="00877BCD" w:rsidRPr="00D02658" w:rsidRDefault="00FC07F5" w:rsidP="00CF2D28">
      <w:pPr>
        <w:keepNext/>
        <w:spacing w:after="160" w:line="259" w:lineRule="auto"/>
        <w:rPr>
          <w:snapToGrid w:val="0"/>
          <w:sz w:val="28"/>
          <w:szCs w:val="28"/>
          <w:lang w:val="en-US" w:eastAsia="ru-RU"/>
        </w:rPr>
      </w:pPr>
      <w:r w:rsidRPr="00D02658">
        <w:rPr>
          <w:noProof/>
          <w:lang w:val="en-US"/>
        </w:rPr>
        <w:t/>
      </w:r>
      <w:r w:rsidR="002E6960" w:rsidRPr="00D02658">
        <w:rPr>
          <w:noProof/>
          <w:szCs w:val="20"/>
          <w:lang w:val="en-US"/>
        </w:rPr>
        <w:t/>
      </w:r>
    </w:p>
    <w:p w14:paraId="0DB74D2B" w14:textId="6747A4A3" w:rsidR="0001695A" w:rsidRPr="00D02658" w:rsidRDefault="00A15A5D" w:rsidP="00EF781E">
      <w:pPr>
        <w:pStyle w:val="af6"/>
        <w:ind w:left="6237"/>
        <w:outlineLvl w:val="0"/>
        <w:rPr>
          <w:sz w:val="28"/>
          <w:szCs w:val="28"/>
          <w:lang w:val="en-US"/>
        </w:rPr>
      </w:pPr>
      <w:r w:rsidRPr="00D02658">
        <w:rPr>
          <w:noProof/>
          <w:lang w:val="en-US"/>
        </w:rPr>
        <w:t/>
      </w:r>
    </w:p>
    <w:sectPr w:rsidR="003D198E" w:rsidRPr="00D02658"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722D" w14:textId="77777777" w:rsidR="0044095D" w:rsidRDefault="0044095D" w:rsidP="00B22E57">
      <w:r>
        <w:separator/>
      </w:r>
    </w:p>
  </w:endnote>
  <w:endnote w:type="continuationSeparator" w:id="0">
    <w:p w14:paraId="13254F1B" w14:textId="77777777" w:rsidR="0044095D" w:rsidRDefault="0044095D"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FBA6" w14:textId="77777777" w:rsidR="0044095D" w:rsidRDefault="0044095D" w:rsidP="00B22E57">
      <w:r>
        <w:separator/>
      </w:r>
    </w:p>
  </w:footnote>
  <w:footnote w:type="continuationSeparator" w:id="0">
    <w:p w14:paraId="444CAD2A" w14:textId="77777777" w:rsidR="0044095D" w:rsidRDefault="0044095D"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14:paraId="6A5D1C37" w14:textId="37F5E656" w:rsidR="00D20E4D" w:rsidRPr="00810252" w:rsidRDefault="00D20E4D" w:rsidP="00810252">
      <w:pPr>
        <w:jc w:val="both"/>
        <w:rPr>
          <w:szCs w:val="20"/>
        </w:rPr>
      </w:pPr>
      <w:r w:rsidRPr="000B41A6">
        <w:rPr>
          <w:rStyle w:val="af5"/>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F7CD621" w:rsidR="00D20E4D" w:rsidRDefault="00D20E4D">
        <w:pPr>
          <w:pStyle w:val="ac"/>
          <w:jc w:val="center"/>
        </w:pPr>
        <w:r w:rsidRPr="004F6540">
          <w:fldChar w:fldCharType="begin"/>
        </w:r>
        <w:r w:rsidRPr="004F6540">
          <w:instrText>PAGE   \* MERGEFORMAT</w:instrText>
        </w:r>
        <w:r w:rsidRPr="004F6540">
          <w:fldChar w:fldCharType="separate"/>
        </w:r>
        <w:r w:rsidR="00864121">
          <w:rPr>
            <w:noProof/>
          </w:rPr>
          <w:t>3</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7C1568C7" w:rsidR="00D20E4D" w:rsidRPr="004F6540" w:rsidRDefault="00D20E4D">
        <w:pPr>
          <w:pStyle w:val="ac"/>
          <w:jc w:val="center"/>
        </w:pPr>
        <w:r w:rsidRPr="004F6540">
          <w:fldChar w:fldCharType="begin"/>
        </w:r>
        <w:r w:rsidRPr="004F6540">
          <w:instrText>PAGE   \* MERGEFORMAT</w:instrText>
        </w:r>
        <w:r w:rsidRPr="004F6540">
          <w:fldChar w:fldCharType="separate"/>
        </w:r>
        <w:r w:rsidR="00864121">
          <w:rPr>
            <w:noProof/>
          </w:rPr>
          <w:t>63</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293F-6A9E-48F0-A77C-D0651A6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60800</Words>
  <Characters>346564</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5</cp:revision>
  <dcterms:created xsi:type="dcterms:W3CDTF">2023-11-22T07:27:00Z</dcterms:created>
  <dcterms:modified xsi:type="dcterms:W3CDTF">2023-12-05T08:33:00Z</dcterms:modified>
</cp:coreProperties>
</file>